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61" w:rsidRDefault="00EF1075" w:rsidP="00EF1075">
      <w:pPr>
        <w:tabs>
          <w:tab w:val="left" w:pos="8445"/>
        </w:tabs>
        <w:rPr>
          <w:spacing w:val="2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 wp14:anchorId="43115988" wp14:editId="0BA49D23">
            <wp:simplePos x="0" y="0"/>
            <wp:positionH relativeFrom="column">
              <wp:posOffset>2857500</wp:posOffset>
            </wp:positionH>
            <wp:positionV relativeFrom="paragraph">
              <wp:posOffset>-265430</wp:posOffset>
            </wp:positionV>
            <wp:extent cx="450850" cy="55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5361">
        <w:rPr>
          <w:lang w:val="en-US"/>
        </w:rPr>
        <w:tab/>
      </w:r>
    </w:p>
    <w:p w:rsidR="00AF5361" w:rsidRDefault="00AF5361" w:rsidP="00AF5361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F5361" w:rsidRDefault="00AF5361" w:rsidP="00AF5361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AF5361" w:rsidRDefault="00AF5361" w:rsidP="00AF5361">
      <w:pPr>
        <w:pStyle w:val="a6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F5361" w:rsidTr="00E45834">
        <w:tc>
          <w:tcPr>
            <w:tcW w:w="567" w:type="dxa"/>
            <w:shd w:val="clear" w:color="auto" w:fill="auto"/>
          </w:tcPr>
          <w:p w:rsidR="00AF5361" w:rsidRDefault="00AF5361" w:rsidP="00E45834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361" w:rsidRDefault="00EF1075" w:rsidP="00E45834">
            <w:pPr>
              <w:snapToGrid w:val="0"/>
            </w:pPr>
            <w:r>
              <w:t>28.06.2017</w:t>
            </w:r>
          </w:p>
        </w:tc>
        <w:tc>
          <w:tcPr>
            <w:tcW w:w="5667" w:type="dxa"/>
            <w:shd w:val="clear" w:color="auto" w:fill="auto"/>
          </w:tcPr>
          <w:p w:rsidR="00AF5361" w:rsidRDefault="00AF5361" w:rsidP="00E45834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361" w:rsidRDefault="00EF1075" w:rsidP="00E45834">
            <w:pPr>
              <w:snapToGrid w:val="0"/>
            </w:pPr>
            <w:r>
              <w:t>338</w:t>
            </w:r>
          </w:p>
        </w:tc>
      </w:tr>
      <w:tr w:rsidR="00AF5361" w:rsidTr="00E45834">
        <w:tc>
          <w:tcPr>
            <w:tcW w:w="9078" w:type="dxa"/>
            <w:gridSpan w:val="4"/>
            <w:shd w:val="clear" w:color="auto" w:fill="auto"/>
          </w:tcPr>
          <w:p w:rsidR="00AF5361" w:rsidRDefault="00AF5361" w:rsidP="00E45834">
            <w:pPr>
              <w:snapToGrid w:val="0"/>
              <w:rPr>
                <w:sz w:val="20"/>
              </w:rPr>
            </w:pPr>
          </w:p>
        </w:tc>
      </w:tr>
    </w:tbl>
    <w:p w:rsidR="00AF5361" w:rsidRDefault="00AF5361" w:rsidP="00AF5361">
      <w:pPr>
        <w:shd w:val="clear" w:color="auto" w:fill="FFFFFF" w:themeFill="background1"/>
        <w:spacing w:before="75" w:after="75"/>
        <w:jc w:val="center"/>
        <w:outlineLvl w:val="1"/>
        <w:rPr>
          <w:b/>
          <w:bCs/>
          <w:color w:val="000000" w:themeColor="text1"/>
        </w:rPr>
      </w:pPr>
      <w:r w:rsidRPr="000E4746">
        <w:rPr>
          <w:b/>
          <w:bCs/>
          <w:color w:val="000000" w:themeColor="text1"/>
        </w:rPr>
        <w:t>О проведении открытого конкурса по отбору организации для</w:t>
      </w:r>
      <w:r>
        <w:rPr>
          <w:b/>
          <w:bCs/>
          <w:color w:val="000000" w:themeColor="text1"/>
        </w:rPr>
        <w:t xml:space="preserve"> оказания услуг населению </w:t>
      </w:r>
      <w:r w:rsidRPr="000E4746">
        <w:rPr>
          <w:b/>
          <w:bCs/>
          <w:color w:val="000000" w:themeColor="text1"/>
        </w:rPr>
        <w:t xml:space="preserve">по сбору, вывозу и утилизации твердых бытовых отходов на территории </w:t>
      </w:r>
      <w:r>
        <w:rPr>
          <w:b/>
          <w:bCs/>
          <w:color w:val="000000" w:themeColor="text1"/>
        </w:rPr>
        <w:t>муниципального образования «Светогорское городское поселение» Выборгского района Ленинградской области</w:t>
      </w:r>
      <w:r w:rsidRPr="00B0055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в 201</w:t>
      </w:r>
      <w:r w:rsidR="00E45834">
        <w:rPr>
          <w:b/>
          <w:bCs/>
          <w:color w:val="000000" w:themeColor="text1"/>
        </w:rPr>
        <w:t>7</w:t>
      </w:r>
      <w:r w:rsidRPr="000E4746">
        <w:rPr>
          <w:b/>
          <w:bCs/>
          <w:color w:val="000000" w:themeColor="text1"/>
        </w:rPr>
        <w:t>-202</w:t>
      </w:r>
      <w:r w:rsidR="00E45834">
        <w:rPr>
          <w:b/>
          <w:bCs/>
          <w:color w:val="000000" w:themeColor="text1"/>
        </w:rPr>
        <w:t>2</w:t>
      </w:r>
      <w:r w:rsidRPr="000E4746">
        <w:rPr>
          <w:b/>
          <w:bCs/>
          <w:color w:val="000000" w:themeColor="text1"/>
        </w:rPr>
        <w:t xml:space="preserve"> годах</w:t>
      </w:r>
    </w:p>
    <w:p w:rsidR="00EF1075" w:rsidRPr="000E4746" w:rsidRDefault="00EF1075" w:rsidP="00AF5361">
      <w:pPr>
        <w:shd w:val="clear" w:color="auto" w:fill="FFFFFF" w:themeFill="background1"/>
        <w:spacing w:before="75" w:after="75"/>
        <w:jc w:val="center"/>
        <w:outlineLvl w:val="1"/>
        <w:rPr>
          <w:b/>
          <w:bCs/>
          <w:color w:val="000000" w:themeColor="text1"/>
        </w:rPr>
      </w:pPr>
    </w:p>
    <w:p w:rsidR="00353B55" w:rsidRPr="00EF1075" w:rsidRDefault="00AF5361" w:rsidP="0064493B">
      <w:pPr>
        <w:ind w:firstLine="720"/>
        <w:jc w:val="both"/>
        <w:rPr>
          <w:szCs w:val="20"/>
        </w:rPr>
      </w:pPr>
      <w:r w:rsidRPr="00EF1075">
        <w:t xml:space="preserve">В целях оптимизации системы обращения с твердыми бытовыми отходами на территории МО "Светогорское городское поселение", руководствуясь Федеральными законами от 26 июля 2006 года № 135-ФЗ «О защите конкуренции», от 06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Постановлением Правительства Российской Федерации от 10 февраля 1997 года  № 155 «Об утверждении Правил предоставления услуг по вывозу твердых и жидких бытовых отходов», Решением Совета депутатов МО "Светогорское городское поселение" от 03 июля 2012 года № 28 «Об утверждении Правил внешнего благоустройства территории муниципального образования «Светогорское городское поселение» Выборгского района Ленинградской области» (в редакции от 20.05.2014 №23) , Уставом МО "Светогорское городское поселение", </w:t>
      </w:r>
      <w:r w:rsidRPr="00EF1075">
        <w:rPr>
          <w:szCs w:val="20"/>
        </w:rPr>
        <w:t>администрация МО "Светогорское городское поселение"</w:t>
      </w:r>
    </w:p>
    <w:p w:rsidR="00353B55" w:rsidRPr="00EF1075" w:rsidRDefault="00353B55" w:rsidP="0064493B">
      <w:pPr>
        <w:ind w:firstLine="720"/>
        <w:jc w:val="both"/>
        <w:rPr>
          <w:szCs w:val="20"/>
        </w:rPr>
      </w:pPr>
    </w:p>
    <w:p w:rsidR="00AF5361" w:rsidRPr="00EF1075" w:rsidRDefault="00AF5361" w:rsidP="0064493B">
      <w:pPr>
        <w:shd w:val="clear" w:color="auto" w:fill="FFFFFF" w:themeFill="background1"/>
        <w:ind w:left="20"/>
        <w:jc w:val="center"/>
        <w:rPr>
          <w:b/>
          <w:bCs/>
        </w:rPr>
      </w:pPr>
      <w:r w:rsidRPr="00EF1075">
        <w:rPr>
          <w:b/>
          <w:bCs/>
        </w:rPr>
        <w:t>П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О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С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Т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А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Н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О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В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Л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Я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Е</w:t>
      </w:r>
      <w:r w:rsidR="00E45834" w:rsidRPr="00EF1075">
        <w:rPr>
          <w:b/>
          <w:bCs/>
        </w:rPr>
        <w:t xml:space="preserve"> </w:t>
      </w:r>
      <w:r w:rsidRPr="00EF1075">
        <w:rPr>
          <w:b/>
          <w:bCs/>
        </w:rPr>
        <w:t>Т:</w:t>
      </w:r>
    </w:p>
    <w:p w:rsidR="00353B55" w:rsidRPr="00353B55" w:rsidRDefault="00353B55" w:rsidP="0064493B">
      <w:pPr>
        <w:shd w:val="clear" w:color="auto" w:fill="FFFFFF" w:themeFill="background1"/>
        <w:ind w:left="20"/>
        <w:jc w:val="center"/>
        <w:rPr>
          <w:color w:val="341B13"/>
        </w:rPr>
      </w:pPr>
    </w:p>
    <w:p w:rsidR="00AF5361" w:rsidRPr="00466421" w:rsidRDefault="00AF5361" w:rsidP="0064493B">
      <w:pPr>
        <w:shd w:val="clear" w:color="auto" w:fill="FFFFFF" w:themeFill="background1"/>
        <w:ind w:firstLine="708"/>
        <w:jc w:val="both"/>
      </w:pPr>
      <w:r w:rsidRPr="00466421">
        <w:t xml:space="preserve">1. Организовать в срок до </w:t>
      </w:r>
      <w:r>
        <w:t>«1</w:t>
      </w:r>
      <w:r w:rsidR="00E45834">
        <w:t>1</w:t>
      </w:r>
      <w:r>
        <w:t xml:space="preserve">» </w:t>
      </w:r>
      <w:r w:rsidR="00E45834">
        <w:t>августа</w:t>
      </w:r>
      <w:r w:rsidRPr="00466421">
        <w:t xml:space="preserve"> 201</w:t>
      </w:r>
      <w:r w:rsidR="00E45834">
        <w:t>7</w:t>
      </w:r>
      <w:r w:rsidRPr="00466421">
        <w:t xml:space="preserve"> года проведение открытого конкурса по отбору организации для оказания услуг населению по сбору, вывозу и утилизации твердых бытовых отходов на территории МО "Светогорское городское пос</w:t>
      </w:r>
      <w:r>
        <w:t>еление"</w:t>
      </w:r>
      <w:r w:rsidRPr="00E5144E">
        <w:t xml:space="preserve"> </w:t>
      </w:r>
      <w:r w:rsidRPr="00466421">
        <w:t>в 201</w:t>
      </w:r>
      <w:r w:rsidR="00353B55">
        <w:t>7</w:t>
      </w:r>
      <w:r w:rsidRPr="00466421">
        <w:t>-202</w:t>
      </w:r>
      <w:r w:rsidR="00353B55">
        <w:t>2</w:t>
      </w:r>
      <w:r w:rsidRPr="00466421">
        <w:t xml:space="preserve"> годах</w:t>
      </w:r>
      <w:r>
        <w:t>.</w:t>
      </w:r>
    </w:p>
    <w:p w:rsidR="00AF5361" w:rsidRDefault="00AF5361" w:rsidP="0064493B">
      <w:pPr>
        <w:shd w:val="clear" w:color="auto" w:fill="FFFFFF" w:themeFill="background1"/>
        <w:ind w:firstLine="708"/>
        <w:jc w:val="both"/>
      </w:pPr>
      <w:r w:rsidRPr="00466421">
        <w:t xml:space="preserve">2. </w:t>
      </w:r>
      <w:r>
        <w:t xml:space="preserve">Разместить извещение о проведении открытого конкурса по отбору </w:t>
      </w:r>
      <w:r w:rsidRPr="00466421">
        <w:t>организации для оказания услуг населению по сбору, вывозу и утилизации твердых бытовых отходов на территории МО "Све</w:t>
      </w:r>
      <w:r>
        <w:t xml:space="preserve">тогорское городское поселение" </w:t>
      </w:r>
      <w:r w:rsidRPr="00466421">
        <w:t>в 201</w:t>
      </w:r>
      <w:r w:rsidR="00D57893">
        <w:t>7</w:t>
      </w:r>
      <w:r w:rsidRPr="00466421">
        <w:t>-</w:t>
      </w:r>
      <w:r w:rsidRPr="00FF18A1">
        <w:t>202</w:t>
      </w:r>
      <w:r w:rsidR="00D57893" w:rsidRPr="00FF18A1">
        <w:t>2</w:t>
      </w:r>
      <w:r w:rsidRPr="00466421">
        <w:t xml:space="preserve"> годах </w:t>
      </w:r>
      <w:r>
        <w:t xml:space="preserve">на официальном </w:t>
      </w:r>
      <w:r w:rsidRPr="00453B3A">
        <w:t xml:space="preserve">сайте МО "Светогорское городское поселение" </w:t>
      </w:r>
      <w:hyperlink r:id="rId5" w:history="1">
        <w:r w:rsidR="00FF18A1" w:rsidRPr="00EB587C">
          <w:rPr>
            <w:rStyle w:val="a3"/>
          </w:rPr>
          <w:t>http://www.</w:t>
        </w:r>
        <w:r w:rsidR="00FF18A1" w:rsidRPr="00EB587C">
          <w:rPr>
            <w:rStyle w:val="a3"/>
            <w:lang w:val="en-US"/>
          </w:rPr>
          <w:t>mo</w:t>
        </w:r>
        <w:r w:rsidR="00FF18A1" w:rsidRPr="00EB587C">
          <w:rPr>
            <w:rStyle w:val="a3"/>
          </w:rPr>
          <w:t>-svetogorsk.ru</w:t>
        </w:r>
      </w:hyperlink>
      <w:r w:rsidRPr="00453B3A">
        <w:t xml:space="preserve"> </w:t>
      </w:r>
      <w:r w:rsidR="0064493B">
        <w:br/>
      </w:r>
      <w:r w:rsidRPr="00453B3A">
        <w:t>в срок до 3</w:t>
      </w:r>
      <w:r w:rsidR="00353B55" w:rsidRPr="00453B3A">
        <w:t>0</w:t>
      </w:r>
      <w:r w:rsidRPr="00453B3A">
        <w:t xml:space="preserve"> июня 201</w:t>
      </w:r>
      <w:r w:rsidR="00353B55" w:rsidRPr="00453B3A">
        <w:t>7</w:t>
      </w:r>
      <w:r w:rsidRPr="00453B3A">
        <w:t xml:space="preserve"> года.</w:t>
      </w:r>
      <w:r w:rsidRPr="002625CA">
        <w:t xml:space="preserve"> </w:t>
      </w:r>
    </w:p>
    <w:p w:rsidR="00AF5361" w:rsidRPr="00466421" w:rsidRDefault="0064493B" w:rsidP="0064493B">
      <w:pPr>
        <w:shd w:val="clear" w:color="auto" w:fill="FFFFFF" w:themeFill="background1"/>
        <w:ind w:firstLine="708"/>
        <w:jc w:val="both"/>
      </w:pPr>
      <w:r>
        <w:t>3</w:t>
      </w:r>
      <w:r w:rsidR="00AF5361">
        <w:t>. </w:t>
      </w:r>
      <w:r w:rsidR="00AF5361" w:rsidRPr="00466421">
        <w:t xml:space="preserve">Опубликовать настоящее постановление </w:t>
      </w:r>
      <w:r w:rsidR="00AF5361">
        <w:t xml:space="preserve">в газете «Вуокса» и разместить </w:t>
      </w:r>
      <w:r w:rsidR="00AF5361" w:rsidRPr="00466421">
        <w:t>на офиц</w:t>
      </w:r>
      <w:r w:rsidR="00AF5361">
        <w:t xml:space="preserve">иальном сайте МО "Светогорское городское поселение". </w:t>
      </w:r>
    </w:p>
    <w:p w:rsidR="00AF5361" w:rsidRPr="00466421" w:rsidRDefault="0064493B" w:rsidP="0064493B">
      <w:pPr>
        <w:shd w:val="clear" w:color="auto" w:fill="FFFFFF" w:themeFill="background1"/>
        <w:ind w:firstLine="708"/>
        <w:jc w:val="both"/>
      </w:pPr>
      <w:r>
        <w:t>4</w:t>
      </w:r>
      <w:r w:rsidR="00AF5361" w:rsidRPr="00466421">
        <w:t xml:space="preserve">.  Контроль </w:t>
      </w:r>
      <w:r w:rsidR="00AF5361">
        <w:t>за</w:t>
      </w:r>
      <w:r w:rsidR="00AF5361" w:rsidRPr="00466421">
        <w:t xml:space="preserve"> исполнением настоящего постановления </w:t>
      </w:r>
      <w:r w:rsidR="00264B93">
        <w:t>оставляю за собой.</w:t>
      </w:r>
      <w:r w:rsidR="00AF5361" w:rsidRPr="00466421">
        <w:t xml:space="preserve"> </w:t>
      </w:r>
    </w:p>
    <w:p w:rsidR="00AF5361" w:rsidRPr="000E4746" w:rsidRDefault="00AF5361" w:rsidP="00E11DD4">
      <w:pPr>
        <w:shd w:val="clear" w:color="auto" w:fill="FFFFFF" w:themeFill="background1"/>
        <w:spacing w:before="180" w:after="180" w:line="276" w:lineRule="auto"/>
        <w:jc w:val="both"/>
        <w:rPr>
          <w:color w:val="341B13"/>
        </w:rPr>
      </w:pPr>
    </w:p>
    <w:p w:rsidR="00AF5361" w:rsidRPr="00EF1075" w:rsidRDefault="00264B93" w:rsidP="004429E6">
      <w:pPr>
        <w:shd w:val="clear" w:color="auto" w:fill="FFFFFF" w:themeFill="background1"/>
        <w:spacing w:line="240" w:lineRule="exact"/>
        <w:jc w:val="both"/>
      </w:pPr>
      <w:r w:rsidRPr="00EF1075">
        <w:t>И.о. главы</w:t>
      </w:r>
      <w:r w:rsidR="00AF5361" w:rsidRPr="00EF1075">
        <w:t xml:space="preserve"> администрации</w:t>
      </w:r>
      <w:r w:rsidR="00AF5361" w:rsidRPr="00EF1075">
        <w:tab/>
      </w:r>
      <w:r w:rsidR="00AF5361" w:rsidRPr="00EF1075">
        <w:tab/>
      </w:r>
      <w:r w:rsidR="00AF5361" w:rsidRPr="00EF1075">
        <w:tab/>
      </w:r>
      <w:r w:rsidR="00AF5361" w:rsidRPr="00EF1075">
        <w:tab/>
      </w:r>
      <w:r w:rsidR="00AF5361" w:rsidRPr="00EF1075">
        <w:tab/>
      </w:r>
      <w:r w:rsidR="00AF5361" w:rsidRPr="00EF1075">
        <w:tab/>
      </w:r>
      <w:r w:rsidR="00AF5361" w:rsidRPr="00EF1075">
        <w:tab/>
      </w:r>
      <w:r w:rsidR="00AF5361" w:rsidRPr="00EF1075">
        <w:tab/>
      </w:r>
      <w:r w:rsidRPr="00EF1075">
        <w:t>А.А. Ренжин</w:t>
      </w:r>
    </w:p>
    <w:p w:rsidR="00AF5361" w:rsidRDefault="00AF5361" w:rsidP="004429E6">
      <w:pPr>
        <w:spacing w:line="240" w:lineRule="exact"/>
        <w:rPr>
          <w:sz w:val="22"/>
          <w:szCs w:val="22"/>
        </w:rPr>
      </w:pPr>
    </w:p>
    <w:p w:rsidR="00AF5361" w:rsidRDefault="00AF5361" w:rsidP="004429E6">
      <w:pPr>
        <w:spacing w:line="240" w:lineRule="exact"/>
        <w:rPr>
          <w:sz w:val="22"/>
          <w:szCs w:val="22"/>
        </w:rPr>
      </w:pPr>
    </w:p>
    <w:p w:rsidR="00AF5361" w:rsidRDefault="00AF5361" w:rsidP="004429E6">
      <w:pPr>
        <w:spacing w:line="240" w:lineRule="exact"/>
        <w:rPr>
          <w:sz w:val="22"/>
          <w:szCs w:val="22"/>
        </w:rPr>
      </w:pPr>
    </w:p>
    <w:p w:rsidR="00AF5361" w:rsidRPr="00353B55" w:rsidRDefault="00AF5361" w:rsidP="004429E6">
      <w:pPr>
        <w:spacing w:line="240" w:lineRule="exact"/>
        <w:rPr>
          <w:sz w:val="20"/>
          <w:szCs w:val="20"/>
        </w:rPr>
      </w:pPr>
      <w:r w:rsidRPr="00353B55">
        <w:rPr>
          <w:sz w:val="20"/>
          <w:szCs w:val="20"/>
        </w:rPr>
        <w:t xml:space="preserve">Исполнитель: </w:t>
      </w:r>
      <w:r w:rsidR="00353B55" w:rsidRPr="00353B55">
        <w:rPr>
          <w:sz w:val="20"/>
          <w:szCs w:val="20"/>
        </w:rPr>
        <w:t>Андреева Л.А.</w:t>
      </w:r>
    </w:p>
    <w:p w:rsidR="00AF5361" w:rsidRPr="00353B55" w:rsidRDefault="00AF5361" w:rsidP="004429E6">
      <w:pPr>
        <w:spacing w:line="240" w:lineRule="exact"/>
        <w:rPr>
          <w:sz w:val="20"/>
          <w:szCs w:val="20"/>
        </w:rPr>
      </w:pPr>
      <w:r w:rsidRPr="00353B55">
        <w:rPr>
          <w:sz w:val="20"/>
          <w:szCs w:val="20"/>
        </w:rPr>
        <w:t>Согласовано: Андреева Л.А.                         Цурко А.А.</w:t>
      </w:r>
    </w:p>
    <w:p w:rsidR="00C0229B" w:rsidRDefault="00AF5361" w:rsidP="004429E6">
      <w:pPr>
        <w:spacing w:line="240" w:lineRule="exact"/>
      </w:pPr>
      <w:r w:rsidRPr="00353B55">
        <w:rPr>
          <w:sz w:val="20"/>
          <w:szCs w:val="20"/>
        </w:rPr>
        <w:t xml:space="preserve">Разослано: дело, ОГХ, </w:t>
      </w:r>
      <w:r w:rsidR="00353B55" w:rsidRPr="00353B55">
        <w:rPr>
          <w:sz w:val="20"/>
          <w:szCs w:val="20"/>
        </w:rPr>
        <w:t xml:space="preserve">пресс-центр </w:t>
      </w:r>
      <w:r w:rsidRPr="00353B55">
        <w:rPr>
          <w:sz w:val="20"/>
          <w:szCs w:val="20"/>
        </w:rPr>
        <w:t xml:space="preserve"> «Вуокса», сайт</w:t>
      </w:r>
    </w:p>
    <w:sectPr w:rsidR="00C0229B" w:rsidSect="00EF107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361"/>
    <w:rsid w:val="000200B5"/>
    <w:rsid w:val="000A01A2"/>
    <w:rsid w:val="000D785F"/>
    <w:rsid w:val="00264B93"/>
    <w:rsid w:val="002D6625"/>
    <w:rsid w:val="002F3446"/>
    <w:rsid w:val="003248CD"/>
    <w:rsid w:val="00353B55"/>
    <w:rsid w:val="004429E6"/>
    <w:rsid w:val="00453B3A"/>
    <w:rsid w:val="005221F2"/>
    <w:rsid w:val="0064493B"/>
    <w:rsid w:val="006579DE"/>
    <w:rsid w:val="00761075"/>
    <w:rsid w:val="00975EE9"/>
    <w:rsid w:val="00983598"/>
    <w:rsid w:val="00A27E26"/>
    <w:rsid w:val="00AF5361"/>
    <w:rsid w:val="00C0229B"/>
    <w:rsid w:val="00D10F8B"/>
    <w:rsid w:val="00D30E22"/>
    <w:rsid w:val="00D57893"/>
    <w:rsid w:val="00D97423"/>
    <w:rsid w:val="00E11DD4"/>
    <w:rsid w:val="00E45834"/>
    <w:rsid w:val="00EB2004"/>
    <w:rsid w:val="00EF107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B1A4-8819-41EA-895D-408B6F4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F5361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er"/>
    <w:basedOn w:val="a"/>
    <w:link w:val="a5"/>
    <w:rsid w:val="00AF53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5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AF5361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lang w:eastAsia="hi-IN" w:bidi="hi-IN"/>
    </w:rPr>
  </w:style>
  <w:style w:type="character" w:customStyle="1" w:styleId="a8">
    <w:name w:val="Подзаголовок Знак"/>
    <w:basedOn w:val="a0"/>
    <w:link w:val="a6"/>
    <w:rsid w:val="00AF5361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6"/>
    <w:rsid w:val="00AF5361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AF53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F5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svetogo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Хвостанцева</dc:creator>
  <cp:lastModifiedBy>Ирина Гастюхина</cp:lastModifiedBy>
  <cp:revision>2</cp:revision>
  <dcterms:created xsi:type="dcterms:W3CDTF">2017-06-30T14:52:00Z</dcterms:created>
  <dcterms:modified xsi:type="dcterms:W3CDTF">2017-06-30T14:52:00Z</dcterms:modified>
</cp:coreProperties>
</file>