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47" w:rsidRPr="009F2460" w:rsidRDefault="009E1210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F86C08F" wp14:editId="4F96082A">
            <wp:simplePos x="0" y="0"/>
            <wp:positionH relativeFrom="column">
              <wp:posOffset>2708275</wp:posOffset>
            </wp:positionH>
            <wp:positionV relativeFrom="paragraph">
              <wp:posOffset>-382270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B">
        <w:rPr>
          <w:lang w:eastAsia="ru-RU"/>
        </w:rPr>
        <w:t xml:space="preserve"> </w:t>
      </w:r>
      <w:r w:rsidR="00B804AA">
        <w:rPr>
          <w:lang w:eastAsia="ru-RU"/>
        </w:rPr>
        <w:tab/>
      </w:r>
      <w:r w:rsidR="001605BA"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C5142A" w:rsidP="00EF0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24.10.2017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C5142A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534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DF4792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E039BB" w:rsidRPr="00FB2047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9BB" w:rsidRPr="00F821CD" w:rsidRDefault="00E039BB" w:rsidP="00DF479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</w:t>
      </w:r>
      <w:r w:rsidR="00DA45D0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программу «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Обеспечение качественным жильем граждан на территории МО «Св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етогорское городское поселение»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(далее</w:t>
      </w:r>
      <w:r w:rsidR="009D137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утверждённую постановлением администрации МО «Светогорское городское поселение» от 26.10.2015 № 406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(в ред. 02.03.2016 № 105, от 22.04.2016 № 201, от 14.06.2016 № 316, </w:t>
      </w:r>
      <w:r w:rsidR="00B804AA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17.08.2016 № 476, от 21.12.2016 № 734, от 27.12.2016 № 763</w:t>
      </w:r>
      <w:r w:rsidR="00526264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 от 18.01.2017 № 38</w:t>
      </w:r>
      <w:r w:rsidR="003C3582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4D61AF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3C3582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</w:t>
      </w:r>
      <w:r w:rsidR="0049145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21.03.2017 №15, от </w:t>
      </w:r>
      <w:r w:rsidR="004D61AF">
        <w:rPr>
          <w:rFonts w:ascii="Times New Roman" w:eastAsia="Batang" w:hAnsi="Times New Roman"/>
          <w:bCs/>
          <w:sz w:val="24"/>
          <w:szCs w:val="24"/>
          <w:lang w:eastAsia="ko-KR"/>
        </w:rPr>
        <w:t>16.05.2017 №</w:t>
      </w:r>
      <w:r w:rsidR="0049145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234</w:t>
      </w:r>
      <w:r w:rsidR="004D61AF">
        <w:rPr>
          <w:rFonts w:ascii="Times New Roman" w:eastAsia="Batang" w:hAnsi="Times New Roman"/>
          <w:bCs/>
          <w:sz w:val="24"/>
          <w:szCs w:val="24"/>
          <w:lang w:eastAsia="ko-KR"/>
        </w:rPr>
        <w:t>, от 18.07.2017 № 375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F821CD" w:rsidRPr="00F821CD" w:rsidRDefault="00F821CD" w:rsidP="00F821CD">
      <w:pPr>
        <w:pStyle w:val="a3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1CD">
        <w:rPr>
          <w:rFonts w:ascii="Times New Roman" w:eastAsia="Batang" w:hAnsi="Times New Roman"/>
          <w:bCs/>
          <w:sz w:val="24"/>
          <w:szCs w:val="24"/>
          <w:lang w:eastAsia="ko-KR"/>
        </w:rPr>
        <w:t>В паспорте программы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позиции «Объемы бюджетных ассигнований программы», а также в разделе «Ресурсное обеспечение муниципальной программы» слова:</w:t>
      </w:r>
    </w:p>
    <w:p w:rsidR="00F821CD" w:rsidRPr="00F821CD" w:rsidRDefault="009D4CA2" w:rsidP="00F821CD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F821CD" w:rsidRPr="00AF0118">
        <w:rPr>
          <w:color w:val="000000"/>
          <w:sz w:val="24"/>
          <w:szCs w:val="24"/>
        </w:rPr>
        <w:t xml:space="preserve">Всего на реализацию программных мероприятий предусмотрено выделение средств </w:t>
      </w:r>
      <w:r w:rsidR="00F821CD">
        <w:rPr>
          <w:color w:val="000000"/>
          <w:sz w:val="24"/>
          <w:szCs w:val="24"/>
        </w:rPr>
        <w:br/>
      </w:r>
      <w:r w:rsidR="00F821CD" w:rsidRPr="00AF0118">
        <w:rPr>
          <w:color w:val="000000"/>
          <w:sz w:val="24"/>
          <w:szCs w:val="24"/>
        </w:rPr>
        <w:t xml:space="preserve">в объеме </w:t>
      </w:r>
      <w:r w:rsidR="00F821CD" w:rsidRPr="00F821CD">
        <w:rPr>
          <w:rFonts w:eastAsia="Batang"/>
          <w:bCs/>
          <w:color w:val="000000" w:themeColor="text1"/>
          <w:sz w:val="24"/>
          <w:szCs w:val="24"/>
          <w:lang w:eastAsia="ar-SA"/>
        </w:rPr>
        <w:t xml:space="preserve">57 826 453,86 </w:t>
      </w:r>
      <w:r w:rsidR="00F821CD" w:rsidRPr="00F821CD">
        <w:rPr>
          <w:color w:val="000000" w:themeColor="text1"/>
          <w:sz w:val="24"/>
          <w:szCs w:val="24"/>
        </w:rPr>
        <w:t>рублей, в том числе:</w:t>
      </w:r>
    </w:p>
    <w:p w:rsidR="00F821CD" w:rsidRPr="00F821CD" w:rsidRDefault="00F821CD" w:rsidP="00F821CD">
      <w:pPr>
        <w:pStyle w:val="ConsPlusCell"/>
        <w:jc w:val="both"/>
        <w:rPr>
          <w:color w:val="000000" w:themeColor="text1"/>
          <w:sz w:val="24"/>
          <w:szCs w:val="24"/>
        </w:rPr>
      </w:pPr>
      <w:r w:rsidRPr="00F821CD">
        <w:rPr>
          <w:color w:val="000000" w:themeColor="text1"/>
          <w:sz w:val="24"/>
          <w:szCs w:val="24"/>
        </w:rPr>
        <w:t>2018 год –   7 350 000,00 руб.</w:t>
      </w:r>
    </w:p>
    <w:p w:rsidR="00F821CD" w:rsidRDefault="00F821CD" w:rsidP="00F821CD">
      <w:pPr>
        <w:pStyle w:val="ConsPlusCell"/>
        <w:jc w:val="both"/>
        <w:rPr>
          <w:color w:val="000000" w:themeColor="text1"/>
          <w:sz w:val="24"/>
          <w:szCs w:val="24"/>
        </w:rPr>
      </w:pPr>
      <w:r w:rsidRPr="00F821CD">
        <w:rPr>
          <w:color w:val="000000" w:themeColor="text1"/>
          <w:sz w:val="24"/>
          <w:szCs w:val="24"/>
        </w:rPr>
        <w:t>2019 год- 7350 000,00 руб.</w:t>
      </w:r>
      <w:r w:rsidR="009D4CA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заменить словами:</w:t>
      </w:r>
    </w:p>
    <w:p w:rsidR="00F821CD" w:rsidRPr="00AF0118" w:rsidRDefault="009D4CA2" w:rsidP="00F821CD">
      <w:pPr>
        <w:pStyle w:val="ConsPlusCel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F821CD" w:rsidRPr="00AF0118">
        <w:rPr>
          <w:color w:val="000000"/>
          <w:sz w:val="24"/>
          <w:szCs w:val="24"/>
        </w:rPr>
        <w:t xml:space="preserve">Всего на реализацию программных мероприятий предусмотрено выделение средств </w:t>
      </w:r>
      <w:r w:rsidR="005D5F83">
        <w:rPr>
          <w:color w:val="000000"/>
          <w:sz w:val="24"/>
          <w:szCs w:val="24"/>
        </w:rPr>
        <w:br/>
      </w:r>
      <w:r w:rsidR="00F821CD" w:rsidRPr="005D5F83">
        <w:rPr>
          <w:color w:val="000000"/>
          <w:sz w:val="24"/>
          <w:szCs w:val="24"/>
        </w:rPr>
        <w:t>в</w:t>
      </w:r>
      <w:r w:rsidR="00F821CD" w:rsidRPr="00AF0118">
        <w:rPr>
          <w:color w:val="000000"/>
          <w:sz w:val="24"/>
          <w:szCs w:val="24"/>
        </w:rPr>
        <w:t xml:space="preserve"> объеме </w:t>
      </w:r>
      <w:r w:rsidR="00A853A2">
        <w:rPr>
          <w:rFonts w:eastAsia="Batang"/>
          <w:bCs/>
          <w:color w:val="000000"/>
          <w:sz w:val="24"/>
          <w:szCs w:val="24"/>
          <w:lang w:eastAsia="ar-SA"/>
        </w:rPr>
        <w:t>58 426 453,86</w:t>
      </w:r>
      <w:r w:rsidR="00F821CD" w:rsidRPr="00AF0118">
        <w:rPr>
          <w:rFonts w:eastAsia="Batang"/>
          <w:bCs/>
          <w:color w:val="FF0000"/>
          <w:sz w:val="24"/>
          <w:szCs w:val="24"/>
          <w:lang w:eastAsia="ar-SA"/>
        </w:rPr>
        <w:t xml:space="preserve"> </w:t>
      </w:r>
      <w:r w:rsidR="00F821CD">
        <w:rPr>
          <w:color w:val="000000"/>
          <w:sz w:val="24"/>
          <w:szCs w:val="24"/>
        </w:rPr>
        <w:t xml:space="preserve">рублей, </w:t>
      </w:r>
      <w:r w:rsidR="00F821CD" w:rsidRPr="00AF0118">
        <w:rPr>
          <w:color w:val="000000"/>
          <w:sz w:val="24"/>
          <w:szCs w:val="24"/>
        </w:rPr>
        <w:t>в том числе:</w:t>
      </w:r>
    </w:p>
    <w:p w:rsidR="00F821CD" w:rsidRPr="00AF0118" w:rsidRDefault="00F821CD" w:rsidP="00F821CD">
      <w:pPr>
        <w:pStyle w:val="ConsPlusCel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 год –   7 6</w:t>
      </w:r>
      <w:r w:rsidRPr="00AF0118">
        <w:rPr>
          <w:color w:val="000000"/>
          <w:sz w:val="24"/>
          <w:szCs w:val="24"/>
        </w:rPr>
        <w:t>50 000,00 руб.</w:t>
      </w:r>
    </w:p>
    <w:p w:rsidR="00F821CD" w:rsidRDefault="00F821CD" w:rsidP="00F821CD">
      <w:pPr>
        <w:pStyle w:val="ConsPlusCel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 год- 7</w:t>
      </w:r>
      <w:r w:rsidR="00E51F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 w:rsidRPr="00AF0118">
        <w:rPr>
          <w:color w:val="000000"/>
          <w:sz w:val="24"/>
          <w:szCs w:val="24"/>
        </w:rPr>
        <w:t>50 000,00 руб</w:t>
      </w:r>
      <w:r w:rsidR="00E51FAA">
        <w:rPr>
          <w:color w:val="000000"/>
          <w:sz w:val="24"/>
          <w:szCs w:val="24"/>
        </w:rPr>
        <w:t>.</w:t>
      </w:r>
      <w:r w:rsidR="009D4CA2">
        <w:rPr>
          <w:color w:val="000000"/>
          <w:sz w:val="24"/>
          <w:szCs w:val="24"/>
        </w:rPr>
        <w:t>»</w:t>
      </w:r>
    </w:p>
    <w:p w:rsidR="00583892" w:rsidRDefault="009D4CA2" w:rsidP="00583892">
      <w:pPr>
        <w:pStyle w:val="ConsPlusCel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 </w:t>
      </w:r>
      <w:r>
        <w:rPr>
          <w:color w:val="000000"/>
          <w:sz w:val="24"/>
          <w:szCs w:val="24"/>
        </w:rPr>
        <w:t>Р</w:t>
      </w:r>
      <w:r w:rsidR="00583892">
        <w:rPr>
          <w:color w:val="000000"/>
          <w:sz w:val="24"/>
          <w:szCs w:val="24"/>
        </w:rPr>
        <w:t>аздел</w:t>
      </w:r>
      <w:r w:rsidR="00583892" w:rsidRPr="00583892">
        <w:rPr>
          <w:color w:val="000000"/>
          <w:sz w:val="24"/>
          <w:szCs w:val="24"/>
        </w:rPr>
        <w:t xml:space="preserve"> </w:t>
      </w:r>
      <w:r w:rsidR="00583892">
        <w:rPr>
          <w:color w:val="000000"/>
          <w:sz w:val="24"/>
          <w:szCs w:val="24"/>
        </w:rPr>
        <w:t xml:space="preserve">7 </w:t>
      </w:r>
      <w:r w:rsidR="00583892" w:rsidRPr="00583892">
        <w:rPr>
          <w:color w:val="000000"/>
          <w:sz w:val="24"/>
          <w:szCs w:val="24"/>
        </w:rPr>
        <w:t>программы</w:t>
      </w:r>
      <w:r w:rsidR="00583892">
        <w:rPr>
          <w:b/>
          <w:color w:val="000000"/>
          <w:sz w:val="24"/>
          <w:szCs w:val="24"/>
        </w:rPr>
        <w:t xml:space="preserve"> «</w:t>
      </w:r>
      <w:r w:rsidR="00583892" w:rsidRPr="00583892">
        <w:rPr>
          <w:color w:val="000000"/>
          <w:sz w:val="24"/>
          <w:szCs w:val="24"/>
        </w:rPr>
        <w:t>Перечень целевых индикаторов и показателей муниципальной программы с расшифровкой плановых значений по годам е</w:t>
      </w:r>
      <w:r w:rsidR="00583892">
        <w:rPr>
          <w:color w:val="000000"/>
          <w:sz w:val="24"/>
          <w:szCs w:val="24"/>
        </w:rPr>
        <w:t xml:space="preserve">е </w:t>
      </w:r>
      <w:r w:rsidR="0093162F">
        <w:rPr>
          <w:color w:val="000000"/>
          <w:sz w:val="24"/>
          <w:szCs w:val="24"/>
        </w:rPr>
        <w:t xml:space="preserve">реализации, </w:t>
      </w:r>
      <w:r>
        <w:rPr>
          <w:color w:val="000000"/>
          <w:sz w:val="24"/>
          <w:szCs w:val="24"/>
        </w:rPr>
        <w:br/>
      </w:r>
      <w:r w:rsidR="0093162F">
        <w:rPr>
          <w:color w:val="000000"/>
          <w:sz w:val="24"/>
          <w:szCs w:val="24"/>
        </w:rPr>
        <w:t>а</w:t>
      </w:r>
      <w:r w:rsidR="00583892">
        <w:rPr>
          <w:color w:val="000000"/>
          <w:sz w:val="24"/>
          <w:szCs w:val="24"/>
        </w:rPr>
        <w:t xml:space="preserve"> также сведения </w:t>
      </w:r>
      <w:r w:rsidR="00583892" w:rsidRPr="00583892">
        <w:rPr>
          <w:color w:val="000000"/>
          <w:sz w:val="24"/>
          <w:szCs w:val="24"/>
        </w:rPr>
        <w:t xml:space="preserve">о взаимосвязи мероприятий муниципальной программы и результатов </w:t>
      </w:r>
      <w:r>
        <w:rPr>
          <w:color w:val="000000"/>
          <w:sz w:val="24"/>
          <w:szCs w:val="24"/>
        </w:rPr>
        <w:br/>
      </w:r>
      <w:r w:rsidR="00583892" w:rsidRPr="00583892">
        <w:rPr>
          <w:color w:val="000000"/>
          <w:sz w:val="24"/>
          <w:szCs w:val="24"/>
        </w:rPr>
        <w:t>их выполнения с обобщенными целевыми индик</w:t>
      </w:r>
      <w:r>
        <w:rPr>
          <w:color w:val="000000"/>
          <w:sz w:val="24"/>
          <w:szCs w:val="24"/>
        </w:rPr>
        <w:t>аторами муниципальной программы</w:t>
      </w:r>
      <w:r w:rsidR="0028061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дополнить</w:t>
      </w:r>
      <w:r w:rsidR="00583892">
        <w:rPr>
          <w:color w:val="000000"/>
          <w:sz w:val="24"/>
          <w:szCs w:val="24"/>
        </w:rPr>
        <w:t xml:space="preserve"> пункт</w:t>
      </w:r>
      <w:r w:rsidR="008146B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 w:rsidR="00583892">
        <w:rPr>
          <w:color w:val="000000"/>
          <w:sz w:val="24"/>
          <w:szCs w:val="24"/>
        </w:rPr>
        <w:t xml:space="preserve"> 6.1 следующего содержания:</w:t>
      </w:r>
    </w:p>
    <w:p w:rsidR="00583892" w:rsidRDefault="00583892" w:rsidP="00583892">
      <w:pPr>
        <w:pStyle w:val="ConsPlusCell"/>
        <w:ind w:firstLine="709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773"/>
        <w:gridCol w:w="1294"/>
        <w:gridCol w:w="1001"/>
        <w:gridCol w:w="1053"/>
        <w:gridCol w:w="1076"/>
        <w:gridCol w:w="953"/>
        <w:gridCol w:w="1418"/>
      </w:tblGrid>
      <w:tr w:rsidR="00583892" w:rsidRPr="00583892" w:rsidTr="009D4CA2">
        <w:trPr>
          <w:trHeight w:val="278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  <w:t>Наименование индикатора (целевого показателя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  <w:t>Ед. из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  <w:t>Значение индикатора по годам</w:t>
            </w:r>
          </w:p>
        </w:tc>
      </w:tr>
      <w:tr w:rsidR="00583892" w:rsidRPr="00583892" w:rsidTr="009D4CA2">
        <w:trPr>
          <w:cantSplit/>
          <w:trHeight w:val="1156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2" w:rsidRPr="00583892" w:rsidRDefault="00583892" w:rsidP="00583892">
            <w:pPr>
              <w:spacing w:after="0" w:line="240" w:lineRule="auto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2" w:rsidRPr="00583892" w:rsidRDefault="00583892" w:rsidP="00583892">
            <w:pPr>
              <w:spacing w:after="0" w:line="240" w:lineRule="auto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  <w:t>Базовый индикатор на начало реализации программы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sz w:val="18"/>
                <w:szCs w:val="18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583892" w:rsidRPr="00583892" w:rsidTr="009D4CA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6.1 Содержание и обслуживание муниципального жилого фонда не менее 19 кв.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Pr="00583892" w:rsidRDefault="00583892" w:rsidP="00583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892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F346E9" w:rsidRPr="00F346E9" w:rsidRDefault="00F346E9" w:rsidP="009D4CA2">
      <w:pPr>
        <w:pStyle w:val="ConsPlusCell"/>
        <w:jc w:val="both"/>
        <w:rPr>
          <w:b/>
          <w:color w:val="000000"/>
          <w:sz w:val="24"/>
          <w:szCs w:val="24"/>
        </w:rPr>
      </w:pPr>
    </w:p>
    <w:p w:rsidR="009836D8" w:rsidRDefault="00F346E9" w:rsidP="00F346E9">
      <w:pPr>
        <w:pStyle w:val="ConsPlusCell"/>
        <w:ind w:firstLine="851"/>
        <w:jc w:val="both"/>
        <w:rPr>
          <w:bCs/>
          <w:color w:val="000000" w:themeColor="text1"/>
          <w:sz w:val="24"/>
          <w:szCs w:val="24"/>
        </w:rPr>
      </w:pPr>
      <w:r w:rsidRPr="00F346E9">
        <w:rPr>
          <w:b/>
          <w:color w:val="000000"/>
          <w:sz w:val="24"/>
          <w:szCs w:val="24"/>
        </w:rPr>
        <w:t>1.</w:t>
      </w:r>
      <w:r w:rsidR="00583892">
        <w:rPr>
          <w:b/>
          <w:color w:val="000000"/>
          <w:sz w:val="24"/>
          <w:szCs w:val="24"/>
        </w:rPr>
        <w:t>3</w:t>
      </w:r>
      <w:r w:rsidR="009D4CA2">
        <w:rPr>
          <w:b/>
          <w:color w:val="000000"/>
          <w:sz w:val="24"/>
          <w:szCs w:val="24"/>
        </w:rPr>
        <w:t xml:space="preserve"> </w:t>
      </w:r>
      <w:r w:rsidR="00583892">
        <w:rPr>
          <w:bCs/>
          <w:color w:val="000000" w:themeColor="text1"/>
          <w:sz w:val="24"/>
          <w:szCs w:val="24"/>
        </w:rPr>
        <w:t>В</w:t>
      </w:r>
      <w:r w:rsidR="006F0782">
        <w:rPr>
          <w:bCs/>
          <w:color w:val="000000" w:themeColor="text1"/>
          <w:sz w:val="24"/>
          <w:szCs w:val="24"/>
        </w:rPr>
        <w:t xml:space="preserve"> приложении </w:t>
      </w:r>
      <w:r w:rsidR="00AB58F8">
        <w:rPr>
          <w:bCs/>
          <w:color w:val="000000" w:themeColor="text1"/>
          <w:sz w:val="24"/>
          <w:szCs w:val="24"/>
        </w:rPr>
        <w:t>программы</w:t>
      </w:r>
      <w:r w:rsidR="006F0782">
        <w:rPr>
          <w:bCs/>
          <w:color w:val="000000" w:themeColor="text1"/>
          <w:sz w:val="24"/>
          <w:szCs w:val="24"/>
        </w:rPr>
        <w:t xml:space="preserve"> </w:t>
      </w:r>
      <w:r w:rsidR="00591565">
        <w:rPr>
          <w:bCs/>
          <w:color w:val="000000" w:themeColor="text1"/>
          <w:sz w:val="24"/>
          <w:szCs w:val="24"/>
        </w:rPr>
        <w:t>«План реализации муниципальной программы «Обеспечение качественным жильем граждан на территории МО «Св</w:t>
      </w:r>
      <w:r w:rsidR="00BE648B">
        <w:rPr>
          <w:bCs/>
          <w:color w:val="000000" w:themeColor="text1"/>
          <w:sz w:val="24"/>
          <w:szCs w:val="24"/>
        </w:rPr>
        <w:t>етогорское городское поселение»</w:t>
      </w:r>
      <w:r w:rsidR="009D4CA2">
        <w:rPr>
          <w:bCs/>
          <w:color w:val="000000" w:themeColor="text1"/>
          <w:sz w:val="24"/>
          <w:szCs w:val="24"/>
        </w:rPr>
        <w:t>:</w:t>
      </w:r>
    </w:p>
    <w:p w:rsidR="00450D9A" w:rsidRDefault="00450D9A" w:rsidP="00923AE1">
      <w:pPr>
        <w:pStyle w:val="ConsPlusCell"/>
        <w:ind w:firstLine="851"/>
        <w:jc w:val="both"/>
        <w:rPr>
          <w:bCs/>
          <w:color w:val="000000" w:themeColor="text1"/>
          <w:sz w:val="24"/>
          <w:szCs w:val="24"/>
        </w:rPr>
      </w:pPr>
      <w:r w:rsidRPr="00450D9A">
        <w:rPr>
          <w:b/>
          <w:bCs/>
          <w:color w:val="000000" w:themeColor="text1"/>
          <w:sz w:val="24"/>
          <w:szCs w:val="24"/>
        </w:rPr>
        <w:t>1.3.1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450D9A">
        <w:rPr>
          <w:bCs/>
          <w:color w:val="000000" w:themeColor="text1"/>
          <w:sz w:val="24"/>
          <w:szCs w:val="24"/>
        </w:rPr>
        <w:t>В Пункт</w:t>
      </w:r>
      <w:r>
        <w:rPr>
          <w:bCs/>
          <w:color w:val="000000" w:themeColor="text1"/>
          <w:sz w:val="24"/>
          <w:szCs w:val="24"/>
        </w:rPr>
        <w:t>е 3 «Снос или реконструкция многоквартирных домов, признанных аварийными до 1 января 2012 года в связи с физическим износом» строку на 2017 год изложить в следующей редакции:</w:t>
      </w:r>
    </w:p>
    <w:p w:rsidR="002D6849" w:rsidRDefault="002D6849" w:rsidP="00450D9A">
      <w:pPr>
        <w:pStyle w:val="ConsPlusCell"/>
        <w:ind w:firstLine="993"/>
        <w:jc w:val="both"/>
        <w:rPr>
          <w:bCs/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993"/>
        <w:gridCol w:w="1275"/>
        <w:gridCol w:w="993"/>
        <w:gridCol w:w="850"/>
        <w:gridCol w:w="851"/>
        <w:gridCol w:w="567"/>
      </w:tblGrid>
      <w:tr w:rsidR="002D6849" w:rsidRPr="002D6849" w:rsidTr="00E51FAA">
        <w:trPr>
          <w:cantSplit/>
          <w:trHeight w:val="7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реалии-зации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сумма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ind w:right="-115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Индикаторы реализации (целевого задания)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2D6849" w:rsidRPr="002D6849" w:rsidTr="00E51FAA">
        <w:trPr>
          <w:cantSplit/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49" w:rsidRPr="002D6849" w:rsidTr="00E51FAA">
        <w:trPr>
          <w:cantSplit/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49" w:rsidRPr="002D6849" w:rsidTr="00E51FA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D6849" w:rsidRPr="002D6849" w:rsidTr="00E51FAA">
        <w:trPr>
          <w:cantSplit/>
          <w:trHeight w:val="75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2D68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AF0118">
              <w:rPr>
                <w:rFonts w:ascii="Times New Roman" w:hAnsi="Times New Roman"/>
                <w:color w:val="000000"/>
                <w:sz w:val="20"/>
                <w:szCs w:val="20"/>
              </w:rPr>
              <w:t>.Снос или реконструкция многоквартирных домов, признанных аварийными до 1 января 2012 года в связи с физическим износом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370 848,00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2D684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370 848</w:t>
            </w:r>
            <w:r w:rsidRPr="002D6849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2D6849" w:rsidRDefault="002D6849" w:rsidP="002D684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9" w:rsidRPr="00E51FAA" w:rsidRDefault="009D4CA2" w:rsidP="002D684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E51FAA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Администрация МО «Светогорское городское поселение»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49" w:rsidRPr="00E51FAA" w:rsidRDefault="00E51FAA" w:rsidP="002D684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E51FAA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ОГХ</w:t>
            </w:r>
          </w:p>
        </w:tc>
      </w:tr>
    </w:tbl>
    <w:p w:rsidR="00E04D0F" w:rsidRDefault="00E04D0F" w:rsidP="00923AE1">
      <w:pPr>
        <w:pStyle w:val="ConsPlusCell"/>
        <w:jc w:val="both"/>
        <w:rPr>
          <w:bCs/>
          <w:color w:val="000000" w:themeColor="text1"/>
          <w:sz w:val="24"/>
          <w:szCs w:val="24"/>
        </w:rPr>
      </w:pPr>
    </w:p>
    <w:p w:rsidR="00E04D0F" w:rsidRDefault="002D6849" w:rsidP="00E04D0F">
      <w:pPr>
        <w:pStyle w:val="ConsPlusCell"/>
        <w:ind w:left="284" w:firstLine="709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1.3.2</w:t>
      </w:r>
      <w:r w:rsidR="00E04D0F">
        <w:rPr>
          <w:b/>
          <w:bCs/>
          <w:color w:val="000000" w:themeColor="text1"/>
          <w:sz w:val="24"/>
          <w:szCs w:val="24"/>
        </w:rPr>
        <w:t xml:space="preserve"> </w:t>
      </w:r>
      <w:r w:rsidR="00E04D0F" w:rsidRPr="00E04D0F">
        <w:rPr>
          <w:bCs/>
          <w:color w:val="000000" w:themeColor="text1"/>
          <w:sz w:val="24"/>
          <w:szCs w:val="24"/>
        </w:rPr>
        <w:t xml:space="preserve">В пункте 4 «Обследование технического состояния МКД </w:t>
      </w:r>
      <w:r w:rsidR="009D4CA2">
        <w:rPr>
          <w:bCs/>
          <w:color w:val="000000" w:themeColor="text1"/>
          <w:sz w:val="24"/>
          <w:szCs w:val="24"/>
        </w:rPr>
        <w:t>по адресам:</w:t>
      </w:r>
      <w:r w:rsidR="009D4CA2">
        <w:rPr>
          <w:bCs/>
          <w:color w:val="000000" w:themeColor="text1"/>
          <w:sz w:val="24"/>
          <w:szCs w:val="24"/>
        </w:rPr>
        <w:br/>
      </w:r>
      <w:r w:rsidR="00280610">
        <w:rPr>
          <w:bCs/>
          <w:color w:val="000000" w:themeColor="text1"/>
          <w:sz w:val="24"/>
          <w:szCs w:val="24"/>
        </w:rPr>
        <w:t>строку «</w:t>
      </w:r>
      <w:r w:rsidR="00E04D0F">
        <w:rPr>
          <w:bCs/>
          <w:color w:val="000000" w:themeColor="text1"/>
          <w:sz w:val="24"/>
          <w:szCs w:val="24"/>
        </w:rPr>
        <w:t>пгт Лесогорский, ул. Гагарина д.13</w:t>
      </w:r>
      <w:r w:rsidR="00280610">
        <w:rPr>
          <w:bCs/>
          <w:color w:val="000000" w:themeColor="text1"/>
          <w:sz w:val="24"/>
          <w:szCs w:val="24"/>
        </w:rPr>
        <w:t>»</w:t>
      </w:r>
      <w:r w:rsidR="00E04D0F">
        <w:rPr>
          <w:bCs/>
          <w:color w:val="000000" w:themeColor="text1"/>
          <w:sz w:val="24"/>
          <w:szCs w:val="24"/>
        </w:rPr>
        <w:t xml:space="preserve"> на 2017 год изложить в следующей редакции:</w:t>
      </w:r>
    </w:p>
    <w:p w:rsidR="00E04D0F" w:rsidRPr="00E04D0F" w:rsidRDefault="00E04D0F" w:rsidP="00E51FAA">
      <w:pPr>
        <w:pStyle w:val="ConsPlusCell"/>
        <w:jc w:val="both"/>
        <w:rPr>
          <w:bCs/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993"/>
        <w:gridCol w:w="1275"/>
        <w:gridCol w:w="993"/>
        <w:gridCol w:w="993"/>
        <w:gridCol w:w="708"/>
        <w:gridCol w:w="567"/>
      </w:tblGrid>
      <w:tr w:rsidR="00E04D0F" w:rsidRPr="00AF0118" w:rsidTr="009D4CA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</w:tr>
      <w:tr w:rsidR="00E04D0F" w:rsidRPr="00AF0118" w:rsidTr="009D4CA2">
        <w:trPr>
          <w:cantSplit/>
          <w:trHeight w:val="451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D0F" w:rsidRPr="00E04D0F" w:rsidRDefault="00E04D0F" w:rsidP="00E04D0F">
            <w:pPr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4.</w:t>
            </w:r>
            <w:r w:rsidRPr="00E04D0F">
              <w:rPr>
                <w:rFonts w:ascii="Times New Roman" w:hAnsi="Times New Roman"/>
                <w:color w:val="000000"/>
              </w:rPr>
              <w:t>Обследования технического состояния МКД по адресам:</w:t>
            </w:r>
          </w:p>
        </w:tc>
      </w:tr>
      <w:tr w:rsidR="00E04D0F" w:rsidRPr="00E04D0F" w:rsidTr="009D4CA2">
        <w:trPr>
          <w:cantSplit/>
          <w:trHeight w:val="53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D0F" w:rsidRPr="00E04D0F" w:rsidRDefault="00E04D0F" w:rsidP="00E04D0F">
            <w:pPr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Пгт Лесогорский, ул. Гагарина д.13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0F" w:rsidRPr="00E04D0F" w:rsidRDefault="00E04D0F" w:rsidP="00E04D0F">
            <w:pPr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 xml:space="preserve">   99 939,00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0F" w:rsidRPr="00E04D0F" w:rsidRDefault="00E04D0F" w:rsidP="00E04D0F">
            <w:pPr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99 939,00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4D0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F" w:rsidRPr="00E04D0F" w:rsidRDefault="00E04D0F" w:rsidP="00E04D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F" w:rsidRPr="00923AE1" w:rsidRDefault="00923AE1" w:rsidP="00E04D0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23A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F" w:rsidRPr="00923AE1" w:rsidRDefault="00923AE1" w:rsidP="00E04D0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23A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</w:tbl>
    <w:p w:rsidR="00E04D0F" w:rsidRPr="00E04D0F" w:rsidRDefault="00E04D0F" w:rsidP="00E04D0F">
      <w:pPr>
        <w:pStyle w:val="ConsPlusCell"/>
        <w:ind w:left="284" w:firstLine="709"/>
        <w:jc w:val="both"/>
        <w:rPr>
          <w:bCs/>
          <w:color w:val="000000" w:themeColor="text1"/>
          <w:sz w:val="22"/>
          <w:szCs w:val="22"/>
        </w:rPr>
      </w:pPr>
    </w:p>
    <w:p w:rsidR="004301B7" w:rsidRDefault="002D6849" w:rsidP="00923AE1">
      <w:pPr>
        <w:pStyle w:val="ConsPlusCell"/>
        <w:tabs>
          <w:tab w:val="left" w:pos="1276"/>
        </w:tabs>
        <w:ind w:firstLine="993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1.3.3</w:t>
      </w:r>
      <w:r w:rsidR="00E51FAA">
        <w:rPr>
          <w:bCs/>
          <w:color w:val="000000" w:themeColor="text1"/>
          <w:sz w:val="24"/>
          <w:szCs w:val="24"/>
        </w:rPr>
        <w:t xml:space="preserve"> П</w:t>
      </w:r>
      <w:r w:rsidR="00583892" w:rsidRPr="00583892">
        <w:rPr>
          <w:bCs/>
          <w:color w:val="000000" w:themeColor="text1"/>
          <w:sz w:val="24"/>
          <w:szCs w:val="24"/>
        </w:rPr>
        <w:t xml:space="preserve">ункт 5 </w:t>
      </w:r>
      <w:r w:rsidR="004301B7">
        <w:rPr>
          <w:bCs/>
          <w:color w:val="000000" w:themeColor="text1"/>
          <w:sz w:val="24"/>
          <w:szCs w:val="24"/>
        </w:rPr>
        <w:t xml:space="preserve">«Ремонт общего имущества» </w:t>
      </w:r>
      <w:r w:rsidR="00E51FAA">
        <w:rPr>
          <w:bCs/>
          <w:color w:val="000000" w:themeColor="text1"/>
          <w:sz w:val="24"/>
          <w:szCs w:val="24"/>
        </w:rPr>
        <w:t>дополнить</w:t>
      </w:r>
      <w:r w:rsidR="00583892" w:rsidRPr="00583892">
        <w:rPr>
          <w:bCs/>
          <w:color w:val="000000" w:themeColor="text1"/>
          <w:sz w:val="24"/>
          <w:szCs w:val="24"/>
        </w:rPr>
        <w:t xml:space="preserve"> пункт</w:t>
      </w:r>
      <w:r w:rsidR="00280610">
        <w:rPr>
          <w:bCs/>
          <w:color w:val="000000" w:themeColor="text1"/>
          <w:sz w:val="24"/>
          <w:szCs w:val="24"/>
        </w:rPr>
        <w:t>ом</w:t>
      </w:r>
      <w:r w:rsidR="00583892" w:rsidRPr="00583892">
        <w:rPr>
          <w:bCs/>
          <w:color w:val="000000" w:themeColor="text1"/>
          <w:sz w:val="24"/>
          <w:szCs w:val="24"/>
        </w:rPr>
        <w:t xml:space="preserve"> 5.1 следующего содержания</w:t>
      </w:r>
      <w:r w:rsidR="00583892">
        <w:rPr>
          <w:bCs/>
          <w:color w:val="000000" w:themeColor="text1"/>
          <w:sz w:val="24"/>
          <w:szCs w:val="24"/>
        </w:rPr>
        <w:t>:</w:t>
      </w:r>
    </w:p>
    <w:p w:rsidR="00923AE1" w:rsidRDefault="00923AE1" w:rsidP="00923AE1">
      <w:pPr>
        <w:pStyle w:val="ConsPlusCell"/>
        <w:tabs>
          <w:tab w:val="left" w:pos="1276"/>
        </w:tabs>
        <w:ind w:firstLine="993"/>
        <w:jc w:val="both"/>
        <w:rPr>
          <w:bCs/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134"/>
        <w:gridCol w:w="1276"/>
        <w:gridCol w:w="988"/>
        <w:gridCol w:w="1280"/>
        <w:gridCol w:w="992"/>
        <w:gridCol w:w="851"/>
        <w:gridCol w:w="850"/>
        <w:gridCol w:w="563"/>
      </w:tblGrid>
      <w:tr w:rsidR="004301B7" w:rsidRPr="004301B7" w:rsidTr="009D4CA2">
        <w:trPr>
          <w:trHeight w:val="25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1" w:name="OLE_LINK12"/>
            <w:bookmarkStart w:id="2" w:name="OLE_LINK13"/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1B7" w:rsidRPr="00B0234A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23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7" w:rsidRPr="00B0234A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23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bookmarkEnd w:id="1"/>
      <w:bookmarkEnd w:id="2"/>
      <w:tr w:rsidR="004301B7" w:rsidRPr="004301B7" w:rsidTr="009D4CA2">
        <w:trPr>
          <w:cantSplit/>
          <w:trHeight w:val="52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1B7" w:rsidRPr="004301B7" w:rsidRDefault="004301B7" w:rsidP="004301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4301B7">
              <w:rPr>
                <w:rFonts w:ascii="Times New Roman" w:hAnsi="Times New Roman"/>
                <w:color w:val="000000"/>
                <w:sz w:val="20"/>
                <w:szCs w:val="20"/>
              </w:rPr>
              <w:t>Ремонт общего имущества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КД/муниципального жилого фонда: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00B45" w:rsidRPr="004301B7" w:rsidTr="009D4CA2">
        <w:trPr>
          <w:cantSplit/>
          <w:trHeight w:val="51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1B7" w:rsidRPr="004301B7" w:rsidRDefault="004301B7" w:rsidP="004301B7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</w:t>
            </w: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Содержание, обслуживание муниципального жилого фонда</w:t>
            </w:r>
            <w:r w:rsidR="00E51F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не менее 19кв-р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4301B7" w:rsidRDefault="004301B7" w:rsidP="004301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923AE1" w:rsidRDefault="00923AE1" w:rsidP="004301B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23A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923AE1" w:rsidRDefault="00923AE1" w:rsidP="004301B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23A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4301B7" w:rsidRPr="00AF0118" w:rsidTr="009D4CA2">
        <w:trPr>
          <w:cantSplit/>
          <w:trHeight w:val="293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1B7" w:rsidRPr="00AF0118" w:rsidRDefault="004301B7" w:rsidP="004301B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300 000,00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301B7" w:rsidRPr="00AF0118" w:rsidTr="009D4CA2">
        <w:trPr>
          <w:cantSplit/>
          <w:trHeight w:val="299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1B7" w:rsidRPr="00AF0118" w:rsidRDefault="004301B7" w:rsidP="004301B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300 000,00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1B7" w:rsidRPr="00AF0118" w:rsidRDefault="004301B7" w:rsidP="004301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836D8" w:rsidRPr="009D4CA2" w:rsidRDefault="009836D8" w:rsidP="009D4C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66C89" w:rsidRDefault="002D6849" w:rsidP="004D03E0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1.3.4</w:t>
      </w:r>
      <w:r w:rsidR="0059156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D61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Пункт 6 «Взносы на капитальный ремонт за муниципальные жилые </w:t>
      </w:r>
      <w:r w:rsidR="004D61AF" w:rsidRPr="00923AE1">
        <w:rPr>
          <w:rFonts w:ascii="Times New Roman" w:hAnsi="Times New Roman"/>
          <w:bCs/>
          <w:color w:val="000000" w:themeColor="text1"/>
          <w:sz w:val="24"/>
          <w:szCs w:val="24"/>
        </w:rPr>
        <w:t>помещения</w:t>
      </w:r>
      <w:r w:rsidR="00923AE1" w:rsidRPr="00923A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общей площадью 81 742,17</w:t>
      </w:r>
      <w:r w:rsidR="004D61AF" w:rsidRPr="00923AE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1B0B3D" w:rsidRPr="00DF47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915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строке 2017 год </w:t>
      </w:r>
      <w:r w:rsidR="001B0B3D" w:rsidRPr="00DF4792">
        <w:rPr>
          <w:rFonts w:ascii="Times New Roman" w:hAnsi="Times New Roman"/>
          <w:color w:val="000000"/>
        </w:rPr>
        <w:t>изложить в следующей редакции:</w:t>
      </w:r>
    </w:p>
    <w:p w:rsidR="004D61AF" w:rsidRDefault="004D61AF" w:rsidP="00591565">
      <w:pPr>
        <w:pStyle w:val="a3"/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hAnsi="Times New Roman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276"/>
        <w:gridCol w:w="992"/>
        <w:gridCol w:w="1134"/>
        <w:gridCol w:w="709"/>
        <w:gridCol w:w="992"/>
        <w:gridCol w:w="1418"/>
        <w:gridCol w:w="567"/>
      </w:tblGrid>
      <w:tr w:rsidR="00200B45" w:rsidRPr="001B0B3D" w:rsidTr="009D4CA2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45" w:rsidRPr="004301B7" w:rsidRDefault="00200B45" w:rsidP="00200B4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45" w:rsidRPr="004301B7" w:rsidRDefault="00200B45" w:rsidP="00200B4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45" w:rsidRPr="004301B7" w:rsidRDefault="00200B45" w:rsidP="00200B4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45" w:rsidRPr="004301B7" w:rsidRDefault="00200B45" w:rsidP="00200B4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45" w:rsidRPr="004301B7" w:rsidRDefault="00200B45" w:rsidP="00200B4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45" w:rsidRPr="004301B7" w:rsidRDefault="00200B45" w:rsidP="00200B4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45" w:rsidRPr="004301B7" w:rsidRDefault="00200B45" w:rsidP="00200B4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00B45" w:rsidRPr="004301B7" w:rsidRDefault="00200B45" w:rsidP="00200B4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00B45" w:rsidRPr="004301B7" w:rsidRDefault="00200B45" w:rsidP="00200B4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00B45" w:rsidRPr="001B0B3D" w:rsidTr="009D4CA2">
        <w:trPr>
          <w:cantSplit/>
          <w:trHeight w:val="2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45" w:rsidRPr="00A810C9" w:rsidRDefault="00200B45" w:rsidP="00200B45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10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A810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A810C9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за муниципальные жилые помещения общей площадью 82 742,17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5" w:rsidRPr="00A810C9" w:rsidRDefault="00200B45" w:rsidP="00200B45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10C9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5" w:rsidRPr="001B0B3D" w:rsidRDefault="00200B45" w:rsidP="00200B45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5 370 000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5" w:rsidRPr="001B0B3D" w:rsidRDefault="00200B45" w:rsidP="00A810C9">
            <w:pPr>
              <w:spacing w:after="0" w:line="240" w:lineRule="auto"/>
              <w:ind w:right="-108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5" w:rsidRPr="001B0B3D" w:rsidRDefault="00B93D96" w:rsidP="00200B45">
            <w:pPr>
              <w:spacing w:after="0" w:line="240" w:lineRule="auto"/>
              <w:ind w:right="-57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5 3</w:t>
            </w:r>
            <w:r w:rsidR="00200B45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5" w:rsidRPr="001B0B3D" w:rsidRDefault="00200B45" w:rsidP="00200B45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5" w:rsidRPr="001B0B3D" w:rsidRDefault="00200B45" w:rsidP="00200B45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0B45" w:rsidRPr="00923AE1" w:rsidRDefault="00A810C9" w:rsidP="00200B45">
            <w:pPr>
              <w:rPr>
                <w:rFonts w:ascii="Times New Roman" w:hAnsi="Times New Roman"/>
                <w:sz w:val="16"/>
                <w:szCs w:val="16"/>
              </w:rPr>
            </w:pPr>
            <w:r w:rsidRPr="00923A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</w:t>
            </w:r>
          </w:p>
        </w:tc>
        <w:tc>
          <w:tcPr>
            <w:tcW w:w="567" w:type="dxa"/>
          </w:tcPr>
          <w:p w:rsidR="00200B45" w:rsidRPr="00923AE1" w:rsidRDefault="00A810C9" w:rsidP="00200B45">
            <w:pPr>
              <w:rPr>
                <w:rFonts w:ascii="Times New Roman" w:hAnsi="Times New Roman"/>
                <w:sz w:val="16"/>
                <w:szCs w:val="16"/>
              </w:rPr>
            </w:pPr>
            <w:r w:rsidRPr="00923AE1">
              <w:rPr>
                <w:rFonts w:ascii="Times New Roman" w:hAnsi="Times New Roman"/>
                <w:sz w:val="16"/>
                <w:szCs w:val="16"/>
              </w:rPr>
              <w:t>ОГХ</w:t>
            </w:r>
          </w:p>
        </w:tc>
      </w:tr>
    </w:tbl>
    <w:p w:rsidR="001B0B3D" w:rsidRDefault="001B0B3D" w:rsidP="00923AE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/>
        </w:rPr>
      </w:pPr>
    </w:p>
    <w:p w:rsidR="00EE2CB6" w:rsidRDefault="002D6849" w:rsidP="004D03E0">
      <w:pPr>
        <w:pStyle w:val="a3"/>
        <w:autoSpaceDE w:val="0"/>
        <w:autoSpaceDN w:val="0"/>
        <w:adjustRightInd w:val="0"/>
        <w:spacing w:after="0" w:line="240" w:lineRule="auto"/>
        <w:ind w:left="284" w:firstLine="567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1.3.5</w:t>
      </w:r>
      <w:r w:rsidR="008A1C8F">
        <w:rPr>
          <w:rFonts w:ascii="Times New Roman" w:hAnsi="Times New Roman"/>
          <w:b/>
          <w:color w:val="000000"/>
        </w:rPr>
        <w:t xml:space="preserve"> </w:t>
      </w:r>
      <w:r w:rsidR="008A1C8F">
        <w:rPr>
          <w:rFonts w:ascii="Times New Roman" w:hAnsi="Times New Roman"/>
          <w:color w:val="000000"/>
        </w:rPr>
        <w:t>П</w:t>
      </w:r>
      <w:r w:rsidR="002D4412">
        <w:rPr>
          <w:rFonts w:ascii="Times New Roman" w:hAnsi="Times New Roman"/>
          <w:color w:val="000000"/>
        </w:rPr>
        <w:t xml:space="preserve">ункт </w:t>
      </w:r>
      <w:r w:rsidR="002D4412">
        <w:rPr>
          <w:rFonts w:ascii="Times New Roman" w:hAnsi="Times New Roman"/>
          <w:b/>
          <w:color w:val="000000"/>
        </w:rPr>
        <w:t>7</w:t>
      </w:r>
      <w:r w:rsidR="002D4412">
        <w:rPr>
          <w:rFonts w:ascii="Times New Roman" w:hAnsi="Times New Roman"/>
          <w:color w:val="000000"/>
        </w:rPr>
        <w:t xml:space="preserve"> «</w:t>
      </w:r>
      <w:r w:rsidR="002D4412" w:rsidRPr="00AF0118">
        <w:rPr>
          <w:rFonts w:ascii="Times New Roman" w:hAnsi="Times New Roman"/>
          <w:bCs/>
          <w:color w:val="000000"/>
          <w:sz w:val="24"/>
          <w:szCs w:val="20"/>
        </w:rPr>
        <w:t xml:space="preserve">Получение свидетельств о праве на наследство на выморочное </w:t>
      </w:r>
      <w:r w:rsidR="00923AE1" w:rsidRPr="00923AE1">
        <w:rPr>
          <w:rFonts w:ascii="Times New Roman" w:hAnsi="Times New Roman"/>
          <w:bCs/>
          <w:color w:val="000000"/>
          <w:sz w:val="24"/>
          <w:szCs w:val="20"/>
        </w:rPr>
        <w:t>имущество оказание услуг правового и технического характера при заключении договоров мены квартир</w:t>
      </w:r>
      <w:r w:rsidR="00923AE1">
        <w:rPr>
          <w:rFonts w:ascii="Times New Roman" w:hAnsi="Times New Roman"/>
          <w:bCs/>
          <w:color w:val="000000"/>
          <w:sz w:val="24"/>
          <w:szCs w:val="20"/>
        </w:rPr>
        <w:t>» по строке 2017 изложить</w:t>
      </w:r>
      <w:r w:rsidR="002D4412">
        <w:rPr>
          <w:rFonts w:ascii="Times New Roman" w:hAnsi="Times New Roman"/>
          <w:bCs/>
          <w:color w:val="000000"/>
          <w:sz w:val="24"/>
          <w:szCs w:val="20"/>
        </w:rPr>
        <w:t xml:space="preserve"> в следующей редакции</w:t>
      </w:r>
      <w:r w:rsidR="00A437FE">
        <w:rPr>
          <w:rFonts w:ascii="Times New Roman" w:hAnsi="Times New Roman"/>
          <w:color w:val="000000"/>
        </w:rPr>
        <w:t>:</w:t>
      </w:r>
    </w:p>
    <w:p w:rsidR="00923AE1" w:rsidRPr="00923AE1" w:rsidRDefault="00923AE1" w:rsidP="00923A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709"/>
        <w:gridCol w:w="1134"/>
        <w:gridCol w:w="709"/>
        <w:gridCol w:w="992"/>
        <w:gridCol w:w="1418"/>
        <w:gridCol w:w="567"/>
      </w:tblGrid>
      <w:tr w:rsidR="00A810C9" w:rsidRPr="001B0B3D" w:rsidTr="009D4CA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0C9" w:rsidRPr="004301B7" w:rsidRDefault="00A810C9" w:rsidP="00A810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0C9" w:rsidRPr="004301B7" w:rsidRDefault="00A810C9" w:rsidP="00A810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0C9" w:rsidRPr="004301B7" w:rsidRDefault="00A810C9" w:rsidP="00A810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0C9" w:rsidRPr="004301B7" w:rsidRDefault="00A810C9" w:rsidP="00A810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0C9" w:rsidRPr="004301B7" w:rsidRDefault="00A810C9" w:rsidP="00A810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0C9" w:rsidRPr="004301B7" w:rsidRDefault="00A810C9" w:rsidP="00A810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0C9" w:rsidRPr="004301B7" w:rsidRDefault="00A810C9" w:rsidP="00A810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810C9" w:rsidRPr="004301B7" w:rsidRDefault="00A810C9" w:rsidP="00A810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01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10C9" w:rsidRPr="004301B7" w:rsidRDefault="00A810C9" w:rsidP="00A810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810C9" w:rsidRPr="001B0B3D" w:rsidTr="009D4CA2">
        <w:trPr>
          <w:cantSplit/>
          <w:trHeight w:val="6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C9" w:rsidRPr="00A810C9" w:rsidRDefault="00A810C9" w:rsidP="00A810C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A810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 Услуги нотариуса Получение свидетельств о праве на наследство на выморочное имущество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оказание услуг правового и технического характера при заключении договоров мены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C9" w:rsidRPr="001B0B3D" w:rsidRDefault="00A810C9" w:rsidP="00A810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C9" w:rsidRPr="00A437FE" w:rsidRDefault="00A810C9" w:rsidP="00A810C9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C9" w:rsidRPr="001B0B3D" w:rsidRDefault="00A810C9" w:rsidP="00A810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C9" w:rsidRPr="00491457" w:rsidRDefault="00A810C9" w:rsidP="00A810C9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C9" w:rsidRPr="001B0B3D" w:rsidRDefault="00A810C9" w:rsidP="00A810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9" w:rsidRPr="001B0B3D" w:rsidRDefault="00A810C9" w:rsidP="00A810C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10C9" w:rsidRPr="00923AE1" w:rsidRDefault="00A810C9" w:rsidP="00A810C9">
            <w:pPr>
              <w:rPr>
                <w:rFonts w:ascii="Times New Roman" w:hAnsi="Times New Roman"/>
                <w:sz w:val="16"/>
                <w:szCs w:val="16"/>
              </w:rPr>
            </w:pPr>
            <w:r w:rsidRPr="00923AE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</w:t>
            </w:r>
          </w:p>
        </w:tc>
        <w:tc>
          <w:tcPr>
            <w:tcW w:w="567" w:type="dxa"/>
          </w:tcPr>
          <w:p w:rsidR="00A810C9" w:rsidRPr="00923AE1" w:rsidRDefault="00A810C9" w:rsidP="00A810C9">
            <w:pPr>
              <w:rPr>
                <w:rFonts w:ascii="Times New Roman" w:hAnsi="Times New Roman"/>
                <w:sz w:val="16"/>
                <w:szCs w:val="16"/>
              </w:rPr>
            </w:pPr>
            <w:r w:rsidRPr="00923AE1">
              <w:rPr>
                <w:rFonts w:ascii="Times New Roman" w:hAnsi="Times New Roman"/>
                <w:sz w:val="16"/>
                <w:szCs w:val="16"/>
              </w:rPr>
              <w:t>ОГХ</w:t>
            </w:r>
          </w:p>
        </w:tc>
      </w:tr>
    </w:tbl>
    <w:p w:rsidR="00A810C9" w:rsidRDefault="00A810C9" w:rsidP="00A810C9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437FE" w:rsidRDefault="00576C93" w:rsidP="00A810C9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hAnsi="Times New Roman"/>
          <w:color w:val="000000"/>
        </w:rPr>
      </w:pPr>
      <w:r w:rsidRPr="00A810C9">
        <w:rPr>
          <w:rFonts w:ascii="Times New Roman" w:hAnsi="Times New Roman"/>
          <w:b/>
          <w:color w:val="000000"/>
        </w:rPr>
        <w:t>1.3.</w:t>
      </w:r>
      <w:r w:rsidR="002D6849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 xml:space="preserve"> </w:t>
      </w:r>
      <w:r w:rsidRPr="00576C93">
        <w:rPr>
          <w:rFonts w:ascii="Times New Roman" w:hAnsi="Times New Roman"/>
          <w:color w:val="000000"/>
        </w:rPr>
        <w:t>Строку</w:t>
      </w:r>
      <w:r w:rsidR="00A810C9" w:rsidRPr="00576C93">
        <w:rPr>
          <w:rFonts w:ascii="Times New Roman" w:hAnsi="Times New Roman"/>
          <w:color w:val="000000"/>
        </w:rPr>
        <w:t xml:space="preserve"> ИТОГО по года</w:t>
      </w:r>
      <w:r w:rsidRPr="00576C93">
        <w:rPr>
          <w:rFonts w:ascii="Times New Roman" w:hAnsi="Times New Roman"/>
          <w:color w:val="000000"/>
        </w:rPr>
        <w:t>м изложить в следующей редакции:</w:t>
      </w:r>
    </w:p>
    <w:p w:rsidR="00576C93" w:rsidRDefault="00576C93" w:rsidP="00A810C9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1"/>
        <w:rPr>
          <w:rFonts w:ascii="Times New Roman" w:hAnsi="Times New Roman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50"/>
        <w:gridCol w:w="1418"/>
        <w:gridCol w:w="1276"/>
        <w:gridCol w:w="1701"/>
        <w:gridCol w:w="1275"/>
        <w:gridCol w:w="709"/>
        <w:gridCol w:w="709"/>
        <w:gridCol w:w="313"/>
      </w:tblGrid>
      <w:tr w:rsidR="00576C93" w:rsidRPr="00576C93" w:rsidTr="009D4CA2">
        <w:trPr>
          <w:trHeight w:val="348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576C93">
              <w:rPr>
                <w:rFonts w:ascii="Times New Roman" w:hAnsi="Times New Roman"/>
                <w:color w:val="000000"/>
              </w:rPr>
              <w:t>Итого по годам:</w:t>
            </w:r>
          </w:p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576C93" w:rsidRPr="00576C93" w:rsidTr="009D4CA2">
        <w:trPr>
          <w:trHeight w:val="753"/>
        </w:trPr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Итого по годам: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D31AE5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28 066 958,04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3 726 113,79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/>
              <w:contextualSpacing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16 900 332,39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7 440 511,86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6C93" w:rsidRPr="00576C93" w:rsidTr="009D4CA2">
        <w:trPr>
          <w:trHeight w:val="33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2D6849" w:rsidP="00576C9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15 059 495,82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1 476 045,61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2D6849" w:rsidP="00576C93">
            <w:pPr>
              <w:autoSpaceDE w:val="0"/>
              <w:autoSpaceDN w:val="0"/>
              <w:adjustRightInd w:val="0"/>
              <w:ind w:left="142"/>
              <w:contextualSpacing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10 636 000,00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2 947 450,21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6C93" w:rsidRPr="00576C93" w:rsidTr="009D4CA2">
        <w:trPr>
          <w:trHeight w:val="33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7 650 000,00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/>
              <w:contextualSpacing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7 650 000,00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 w:firstLine="709"/>
              <w:contextualSpacing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6C93" w:rsidRPr="00576C93" w:rsidTr="009D4CA2">
        <w:trPr>
          <w:trHeight w:val="33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7 650 000,00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/>
              <w:contextualSpacing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7 650 000,00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576C93" w:rsidP="00576C93">
            <w:pPr>
              <w:autoSpaceDE w:val="0"/>
              <w:autoSpaceDN w:val="0"/>
              <w:adjustRightInd w:val="0"/>
              <w:ind w:left="142" w:firstLine="709"/>
              <w:contextualSpacing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6C93" w:rsidRPr="00576C93" w:rsidTr="009D4CA2">
        <w:trPr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C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93" w:rsidRPr="00576C93" w:rsidRDefault="002D6849" w:rsidP="00576C93">
            <w:pPr>
              <w:autoSpaceDN w:val="0"/>
              <w:adjustRightInd w:val="0"/>
              <w:ind w:left="142" w:firstLine="709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58 426 453,86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3" w:rsidRPr="00576C93" w:rsidRDefault="00576C93" w:rsidP="00576C93">
            <w:pPr>
              <w:autoSpaceDN w:val="0"/>
              <w:adjustRightInd w:val="0"/>
              <w:ind w:left="142" w:firstLine="709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533AB" w:rsidRPr="002D4412" w:rsidRDefault="008533AB" w:rsidP="002D4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D5F83" w:rsidRDefault="005D5F83" w:rsidP="004D03E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533AB" w:rsidRPr="002B339C" w:rsidRDefault="008533AB" w:rsidP="004D03E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2B339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опубликовать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в газете «Вуокса» и разместить </w:t>
      </w:r>
      <w:r w:rsidR="00BE648B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 официальном сайте </w:t>
      </w:r>
      <w:hyperlink w:history="1"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www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mo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-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svetogorsk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384253">
          <w:rPr>
            <w:rStyle w:val="ab"/>
            <w:rFonts w:ascii="Times New Roman" w:eastAsia="Times New Roman" w:hAnsi="Times New Roman"/>
            <w:lang w:eastAsia="ru-RU"/>
          </w:rPr>
          <w:t xml:space="preserve"> 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ru</w:t>
        </w:r>
      </w:hyperlink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.</w:t>
      </w:r>
    </w:p>
    <w:p w:rsidR="00B804AA" w:rsidRPr="002B339C" w:rsidRDefault="00B804AA" w:rsidP="004D03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Контроль за исполнением настоящего постановления </w:t>
      </w:r>
      <w:r w:rsidR="00576C93">
        <w:rPr>
          <w:rFonts w:ascii="Times New Roman" w:eastAsia="Times New Roman" w:hAnsi="Times New Roman"/>
          <w:color w:val="000000" w:themeColor="text1"/>
          <w:lang w:eastAsia="ru-RU"/>
        </w:rPr>
        <w:t>возложить на заместителя главы администрации Ренжина А.А.</w:t>
      </w: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76C93" w:rsidRDefault="00576C93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51FAA" w:rsidRPr="002B339C" w:rsidRDefault="00E51F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576C93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Глава</w:t>
      </w:r>
      <w:r w:rsidR="00B804AA"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администрации                                                              </w:t>
      </w:r>
      <w:r w:rsidR="00B804AA"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 w:themeColor="text1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lang w:eastAsia="ru-RU"/>
        </w:rPr>
        <w:tab/>
        <w:t>С.В. Давыдов</w:t>
      </w: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Pr="002B339C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B804AA" w:rsidRPr="002B339C" w:rsidRDefault="009D4CA2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Согласовано: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B804AA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B804AA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="00D07905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</w:t>
      </w:r>
    </w:p>
    <w:p w:rsidR="002D4412" w:rsidRPr="00CF55ED" w:rsidRDefault="00B804AA" w:rsidP="00CF55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sectPr w:rsidR="002D4412" w:rsidRPr="00CF55ED" w:rsidSect="009D4C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Разослано: в дело, О</w:t>
      </w:r>
      <w:r w:rsidR="00931EC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 газ</w:t>
      </w:r>
      <w:r w:rsidR="0080387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МНПА</w:t>
      </w:r>
    </w:p>
    <w:p w:rsidR="00967280" w:rsidRPr="007B7014" w:rsidRDefault="00967280" w:rsidP="009D4CA2">
      <w:pPr>
        <w:tabs>
          <w:tab w:val="left" w:pos="4350"/>
        </w:tabs>
        <w:rPr>
          <w:rFonts w:ascii="Times New Roman" w:hAnsi="Times New Roman"/>
          <w:sz w:val="24"/>
          <w:szCs w:val="24"/>
        </w:rPr>
      </w:pPr>
    </w:p>
    <w:sectPr w:rsidR="00967280" w:rsidRPr="007B7014" w:rsidSect="00E51FA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D7" w:rsidRDefault="005813D7" w:rsidP="00E35090">
      <w:pPr>
        <w:spacing w:after="0" w:line="240" w:lineRule="auto"/>
      </w:pPr>
      <w:r>
        <w:separator/>
      </w:r>
    </w:p>
  </w:endnote>
  <w:endnote w:type="continuationSeparator" w:id="0">
    <w:p w:rsidR="005813D7" w:rsidRDefault="005813D7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D7" w:rsidRDefault="005813D7" w:rsidP="00E35090">
      <w:pPr>
        <w:spacing w:after="0" w:line="240" w:lineRule="auto"/>
      </w:pPr>
      <w:r>
        <w:separator/>
      </w:r>
    </w:p>
  </w:footnote>
  <w:footnote w:type="continuationSeparator" w:id="0">
    <w:p w:rsidR="005813D7" w:rsidRDefault="005813D7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5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8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16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AC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923BA"/>
    <w:rsid w:val="0009517B"/>
    <w:rsid w:val="000A46D1"/>
    <w:rsid w:val="000A61C6"/>
    <w:rsid w:val="000B3E50"/>
    <w:rsid w:val="000B5966"/>
    <w:rsid w:val="000B6472"/>
    <w:rsid w:val="000E348A"/>
    <w:rsid w:val="000E66C0"/>
    <w:rsid w:val="000F173E"/>
    <w:rsid w:val="00121629"/>
    <w:rsid w:val="00132EC9"/>
    <w:rsid w:val="0014337A"/>
    <w:rsid w:val="0015616F"/>
    <w:rsid w:val="001605BA"/>
    <w:rsid w:val="00172CF8"/>
    <w:rsid w:val="00177411"/>
    <w:rsid w:val="0017749C"/>
    <w:rsid w:val="00180110"/>
    <w:rsid w:val="001807B2"/>
    <w:rsid w:val="00195C23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7037"/>
    <w:rsid w:val="002130DD"/>
    <w:rsid w:val="0022018E"/>
    <w:rsid w:val="00221675"/>
    <w:rsid w:val="00242F11"/>
    <w:rsid w:val="00257E16"/>
    <w:rsid w:val="00260F06"/>
    <w:rsid w:val="00280610"/>
    <w:rsid w:val="0029226E"/>
    <w:rsid w:val="002B339C"/>
    <w:rsid w:val="002C58FC"/>
    <w:rsid w:val="002D4412"/>
    <w:rsid w:val="002D6849"/>
    <w:rsid w:val="002F6D38"/>
    <w:rsid w:val="00315112"/>
    <w:rsid w:val="00330899"/>
    <w:rsid w:val="0035263D"/>
    <w:rsid w:val="00367F0F"/>
    <w:rsid w:val="003761AD"/>
    <w:rsid w:val="003777A9"/>
    <w:rsid w:val="00380371"/>
    <w:rsid w:val="003818FB"/>
    <w:rsid w:val="00384253"/>
    <w:rsid w:val="00397B10"/>
    <w:rsid w:val="003C2B6B"/>
    <w:rsid w:val="003C3582"/>
    <w:rsid w:val="003E3310"/>
    <w:rsid w:val="003F14B0"/>
    <w:rsid w:val="004012B4"/>
    <w:rsid w:val="00402826"/>
    <w:rsid w:val="004258AF"/>
    <w:rsid w:val="004301B7"/>
    <w:rsid w:val="00450D9A"/>
    <w:rsid w:val="004579B0"/>
    <w:rsid w:val="00467E68"/>
    <w:rsid w:val="00481C9E"/>
    <w:rsid w:val="00491457"/>
    <w:rsid w:val="00492421"/>
    <w:rsid w:val="004A1903"/>
    <w:rsid w:val="004A5BD8"/>
    <w:rsid w:val="004A5FE8"/>
    <w:rsid w:val="004B09FE"/>
    <w:rsid w:val="004C0DA6"/>
    <w:rsid w:val="004C31CD"/>
    <w:rsid w:val="004D03E0"/>
    <w:rsid w:val="004D61AF"/>
    <w:rsid w:val="004F16A4"/>
    <w:rsid w:val="004F2399"/>
    <w:rsid w:val="00511689"/>
    <w:rsid w:val="00525979"/>
    <w:rsid w:val="00525A04"/>
    <w:rsid w:val="00526264"/>
    <w:rsid w:val="00546DF3"/>
    <w:rsid w:val="005476D2"/>
    <w:rsid w:val="00565558"/>
    <w:rsid w:val="0057219B"/>
    <w:rsid w:val="00576C93"/>
    <w:rsid w:val="005813D7"/>
    <w:rsid w:val="00583892"/>
    <w:rsid w:val="00591565"/>
    <w:rsid w:val="005A504C"/>
    <w:rsid w:val="005A612E"/>
    <w:rsid w:val="005D5F83"/>
    <w:rsid w:val="005E24C9"/>
    <w:rsid w:val="005F4D92"/>
    <w:rsid w:val="0060795D"/>
    <w:rsid w:val="00613778"/>
    <w:rsid w:val="00624FB9"/>
    <w:rsid w:val="00636BD5"/>
    <w:rsid w:val="006672D9"/>
    <w:rsid w:val="0067345A"/>
    <w:rsid w:val="00682207"/>
    <w:rsid w:val="00685BB4"/>
    <w:rsid w:val="006A0435"/>
    <w:rsid w:val="006C4372"/>
    <w:rsid w:val="006C7821"/>
    <w:rsid w:val="006D7A33"/>
    <w:rsid w:val="006F0293"/>
    <w:rsid w:val="006F033A"/>
    <w:rsid w:val="006F0782"/>
    <w:rsid w:val="006F235A"/>
    <w:rsid w:val="006F429C"/>
    <w:rsid w:val="006F6A4D"/>
    <w:rsid w:val="00701855"/>
    <w:rsid w:val="007038BB"/>
    <w:rsid w:val="007061A4"/>
    <w:rsid w:val="00716267"/>
    <w:rsid w:val="0073634C"/>
    <w:rsid w:val="007376EC"/>
    <w:rsid w:val="0076773F"/>
    <w:rsid w:val="00770851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803873"/>
    <w:rsid w:val="008038E8"/>
    <w:rsid w:val="0081343B"/>
    <w:rsid w:val="008146B0"/>
    <w:rsid w:val="008316CE"/>
    <w:rsid w:val="00850AFD"/>
    <w:rsid w:val="00852F9F"/>
    <w:rsid w:val="008533AB"/>
    <w:rsid w:val="00862C8D"/>
    <w:rsid w:val="00866C89"/>
    <w:rsid w:val="00875280"/>
    <w:rsid w:val="008A1C8F"/>
    <w:rsid w:val="008B2284"/>
    <w:rsid w:val="0092273B"/>
    <w:rsid w:val="00923AE1"/>
    <w:rsid w:val="00923C48"/>
    <w:rsid w:val="0093162F"/>
    <w:rsid w:val="00931EC6"/>
    <w:rsid w:val="0093549A"/>
    <w:rsid w:val="00956841"/>
    <w:rsid w:val="00964E9C"/>
    <w:rsid w:val="009655D2"/>
    <w:rsid w:val="00967280"/>
    <w:rsid w:val="009707EF"/>
    <w:rsid w:val="009836D8"/>
    <w:rsid w:val="0099194C"/>
    <w:rsid w:val="00994638"/>
    <w:rsid w:val="009A524B"/>
    <w:rsid w:val="009A7049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4E3D"/>
    <w:rsid w:val="00A65441"/>
    <w:rsid w:val="00A810C9"/>
    <w:rsid w:val="00A853A2"/>
    <w:rsid w:val="00A86C75"/>
    <w:rsid w:val="00AA64D0"/>
    <w:rsid w:val="00AB58F8"/>
    <w:rsid w:val="00AC306D"/>
    <w:rsid w:val="00AD1F28"/>
    <w:rsid w:val="00AE5794"/>
    <w:rsid w:val="00AF06F3"/>
    <w:rsid w:val="00B0234A"/>
    <w:rsid w:val="00B2401C"/>
    <w:rsid w:val="00B24242"/>
    <w:rsid w:val="00B62A44"/>
    <w:rsid w:val="00B750FA"/>
    <w:rsid w:val="00B804AA"/>
    <w:rsid w:val="00B82959"/>
    <w:rsid w:val="00B84A00"/>
    <w:rsid w:val="00B93D96"/>
    <w:rsid w:val="00B946A5"/>
    <w:rsid w:val="00BA1765"/>
    <w:rsid w:val="00BA4BB1"/>
    <w:rsid w:val="00BA546B"/>
    <w:rsid w:val="00BB604B"/>
    <w:rsid w:val="00BC73FE"/>
    <w:rsid w:val="00BD147A"/>
    <w:rsid w:val="00BD27E1"/>
    <w:rsid w:val="00BE1D57"/>
    <w:rsid w:val="00BE648B"/>
    <w:rsid w:val="00BF30B5"/>
    <w:rsid w:val="00C12BA6"/>
    <w:rsid w:val="00C16BF2"/>
    <w:rsid w:val="00C3187B"/>
    <w:rsid w:val="00C435D9"/>
    <w:rsid w:val="00C5142A"/>
    <w:rsid w:val="00C60EED"/>
    <w:rsid w:val="00C668C8"/>
    <w:rsid w:val="00C70A66"/>
    <w:rsid w:val="00C82942"/>
    <w:rsid w:val="00C8695C"/>
    <w:rsid w:val="00CA79D3"/>
    <w:rsid w:val="00CD77D4"/>
    <w:rsid w:val="00CE368B"/>
    <w:rsid w:val="00CF55ED"/>
    <w:rsid w:val="00D07905"/>
    <w:rsid w:val="00D1000B"/>
    <w:rsid w:val="00D11303"/>
    <w:rsid w:val="00D31721"/>
    <w:rsid w:val="00D31AE5"/>
    <w:rsid w:val="00D5219E"/>
    <w:rsid w:val="00D61E61"/>
    <w:rsid w:val="00D71742"/>
    <w:rsid w:val="00D906EF"/>
    <w:rsid w:val="00D9799A"/>
    <w:rsid w:val="00DA1045"/>
    <w:rsid w:val="00DA2290"/>
    <w:rsid w:val="00DA45D0"/>
    <w:rsid w:val="00DD53A6"/>
    <w:rsid w:val="00DD7698"/>
    <w:rsid w:val="00DF4792"/>
    <w:rsid w:val="00DF5C1B"/>
    <w:rsid w:val="00DF7CAA"/>
    <w:rsid w:val="00E006B6"/>
    <w:rsid w:val="00E039BB"/>
    <w:rsid w:val="00E03A40"/>
    <w:rsid w:val="00E04D0F"/>
    <w:rsid w:val="00E21FBB"/>
    <w:rsid w:val="00E220FE"/>
    <w:rsid w:val="00E27EA4"/>
    <w:rsid w:val="00E35090"/>
    <w:rsid w:val="00E35843"/>
    <w:rsid w:val="00E51FAA"/>
    <w:rsid w:val="00E538AB"/>
    <w:rsid w:val="00E55847"/>
    <w:rsid w:val="00E70374"/>
    <w:rsid w:val="00E7781B"/>
    <w:rsid w:val="00E83A3F"/>
    <w:rsid w:val="00EB0D17"/>
    <w:rsid w:val="00EB348C"/>
    <w:rsid w:val="00EB6C0A"/>
    <w:rsid w:val="00ED580B"/>
    <w:rsid w:val="00EE2CB6"/>
    <w:rsid w:val="00EE635D"/>
    <w:rsid w:val="00EE7A61"/>
    <w:rsid w:val="00EF0FF5"/>
    <w:rsid w:val="00EF45CC"/>
    <w:rsid w:val="00EF641D"/>
    <w:rsid w:val="00F12CA9"/>
    <w:rsid w:val="00F273A1"/>
    <w:rsid w:val="00F346E9"/>
    <w:rsid w:val="00F67183"/>
    <w:rsid w:val="00F821CD"/>
    <w:rsid w:val="00F87A52"/>
    <w:rsid w:val="00FB2047"/>
    <w:rsid w:val="00FC3D80"/>
    <w:rsid w:val="00FD0F07"/>
    <w:rsid w:val="00FF2C8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2F54-B1B7-475B-8C28-6346DB4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403E-3119-417B-9600-5C56A186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Гастюхина</cp:lastModifiedBy>
  <cp:revision>2</cp:revision>
  <cp:lastPrinted>2017-10-24T10:41:00Z</cp:lastPrinted>
  <dcterms:created xsi:type="dcterms:W3CDTF">2017-10-26T02:14:00Z</dcterms:created>
  <dcterms:modified xsi:type="dcterms:W3CDTF">2017-10-26T02:14:00Z</dcterms:modified>
</cp:coreProperties>
</file>