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27" w:rsidRDefault="009C4B27" w:rsidP="009C4B2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27" w:rsidRDefault="009C4B27" w:rsidP="009C4B2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9C4B27" w:rsidRDefault="009C4B27" w:rsidP="009C4B2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9C4B27" w:rsidRDefault="009C4B27" w:rsidP="009C4B2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9C4B27" w:rsidRDefault="009C4B27" w:rsidP="009C4B2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9C4B27" w:rsidRDefault="009C4B27" w:rsidP="009C4B2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9C4B27" w:rsidRDefault="009C4B27" w:rsidP="009C4B2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9C4B27" w:rsidRDefault="009C4B27" w:rsidP="009C4B2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9C4B27" w:rsidRDefault="009C4B27" w:rsidP="009C4B2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9C4B27" w:rsidRDefault="009C4B27" w:rsidP="009C4B27">
      <w:pPr>
        <w:ind w:left="1418" w:firstLine="709"/>
        <w:rPr>
          <w:sz w:val="28"/>
          <w:szCs w:val="28"/>
        </w:rPr>
      </w:pPr>
    </w:p>
    <w:p w:rsidR="009C4B27" w:rsidRDefault="009C4B27" w:rsidP="009C4B2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9C4B27" w:rsidRDefault="009C4B27" w:rsidP="009C4B27">
      <w:pPr>
        <w:jc w:val="center"/>
        <w:rPr>
          <w:sz w:val="28"/>
          <w:szCs w:val="28"/>
        </w:rPr>
      </w:pPr>
    </w:p>
    <w:p w:rsidR="009C4B27" w:rsidRDefault="009C4B27" w:rsidP="009C4B27">
      <w:pPr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04479D">
        <w:rPr>
          <w:spacing w:val="8"/>
          <w:sz w:val="28"/>
          <w:szCs w:val="28"/>
        </w:rPr>
        <w:t>23 мая</w:t>
      </w:r>
      <w:r>
        <w:rPr>
          <w:spacing w:val="8"/>
          <w:sz w:val="28"/>
          <w:szCs w:val="28"/>
        </w:rPr>
        <w:t xml:space="preserve">  2016 года                   </w:t>
      </w:r>
      <w:r w:rsidR="0004479D">
        <w:rPr>
          <w:spacing w:val="8"/>
          <w:sz w:val="28"/>
          <w:szCs w:val="28"/>
        </w:rPr>
        <w:t xml:space="preserve">    </w:t>
      </w:r>
      <w:r w:rsidR="00D54CB6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 </w:t>
      </w:r>
      <w:r>
        <w:rPr>
          <w:b/>
          <w:spacing w:val="8"/>
          <w:sz w:val="28"/>
          <w:szCs w:val="28"/>
        </w:rPr>
        <w:t xml:space="preserve">№ </w:t>
      </w:r>
      <w:r w:rsidR="00557104">
        <w:rPr>
          <w:b/>
          <w:spacing w:val="8"/>
          <w:sz w:val="28"/>
          <w:szCs w:val="28"/>
        </w:rPr>
        <w:t>25</w:t>
      </w:r>
    </w:p>
    <w:p w:rsidR="009C4B27" w:rsidRDefault="009C4B27" w:rsidP="009C4B27">
      <w:pPr>
        <w:ind w:left="835"/>
        <w:rPr>
          <w:b/>
          <w:spacing w:val="8"/>
          <w:sz w:val="28"/>
          <w:szCs w:val="28"/>
        </w:rPr>
      </w:pPr>
    </w:p>
    <w:p w:rsidR="009C4B27" w:rsidRDefault="009C4B27" w:rsidP="009C4B2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</w:t>
      </w:r>
      <w:r w:rsidR="00E16E41">
        <w:rPr>
          <w:spacing w:val="-2"/>
          <w:sz w:val="24"/>
          <w:szCs w:val="24"/>
        </w:rPr>
        <w:t>»</w:t>
      </w:r>
      <w:r w:rsidR="0004479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перед</w:t>
      </w:r>
    </w:p>
    <w:p w:rsidR="009C4B27" w:rsidRDefault="009C4B27" w:rsidP="009C4B2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муниципальным образованием</w:t>
      </w:r>
    </w:p>
    <w:p w:rsidR="009C4B27" w:rsidRDefault="009C4B27" w:rsidP="009C4B2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9C4B27" w:rsidRDefault="009C4B27" w:rsidP="009C4B2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9C4B27" w:rsidRDefault="009C4B27" w:rsidP="009C4B2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9C4B27" w:rsidRDefault="009C4B27" w:rsidP="009C4B27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Заслушав информацию </w:t>
      </w:r>
      <w:r w:rsidR="0004479D">
        <w:rPr>
          <w:spacing w:val="7"/>
          <w:sz w:val="28"/>
          <w:szCs w:val="28"/>
        </w:rPr>
        <w:t xml:space="preserve">председателя постоянной депутатской комиссии </w:t>
      </w:r>
      <w:r>
        <w:rPr>
          <w:spacing w:val="7"/>
          <w:sz w:val="28"/>
          <w:szCs w:val="28"/>
        </w:rPr>
        <w:t>совета депутатов</w:t>
      </w:r>
      <w:r w:rsidR="0004479D">
        <w:rPr>
          <w:spacing w:val="7"/>
          <w:sz w:val="28"/>
          <w:szCs w:val="28"/>
        </w:rPr>
        <w:t xml:space="preserve"> Крыловой Е.С.</w:t>
      </w:r>
      <w:r>
        <w:rPr>
          <w:spacing w:val="7"/>
          <w:sz w:val="28"/>
          <w:szCs w:val="28"/>
        </w:rPr>
        <w:t xml:space="preserve">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</w:t>
      </w:r>
      <w:r w:rsidR="0004479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области» в 201</w:t>
      </w:r>
      <w:r w:rsidR="0004479D">
        <w:rPr>
          <w:spacing w:val="3"/>
          <w:sz w:val="28"/>
          <w:szCs w:val="28"/>
        </w:rPr>
        <w:t xml:space="preserve">7 </w:t>
      </w:r>
      <w:r>
        <w:rPr>
          <w:spacing w:val="3"/>
          <w:sz w:val="28"/>
          <w:szCs w:val="28"/>
        </w:rPr>
        <w:t xml:space="preserve"> году,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</w:t>
      </w:r>
      <w:r w:rsidR="0004479D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</w:p>
    <w:p w:rsidR="009C4B27" w:rsidRDefault="009C4B27" w:rsidP="009C4B27">
      <w:pPr>
        <w:rPr>
          <w:spacing w:val="-1"/>
          <w:sz w:val="28"/>
          <w:szCs w:val="28"/>
        </w:rPr>
      </w:pPr>
    </w:p>
    <w:p w:rsidR="009C4B27" w:rsidRDefault="009C4B27" w:rsidP="009C4B27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9C4B27" w:rsidRDefault="009C4B27" w:rsidP="009C4B27">
      <w:pPr>
        <w:rPr>
          <w:b/>
          <w:spacing w:val="-6"/>
          <w:sz w:val="28"/>
          <w:szCs w:val="28"/>
        </w:rPr>
      </w:pPr>
    </w:p>
    <w:p w:rsidR="009C4B27" w:rsidRDefault="009C4B27" w:rsidP="009C4B27">
      <w:pPr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  <w:t xml:space="preserve"> </w:t>
      </w:r>
      <w:r>
        <w:rPr>
          <w:spacing w:val="-6"/>
          <w:sz w:val="28"/>
          <w:szCs w:val="28"/>
        </w:rPr>
        <w:t xml:space="preserve">1. За многолетнюю эффективную деятельность на территории муниципального образования «Светогорское городское поселение» в области муниципальной, политической деятельности, получившие широкое признание у </w:t>
      </w:r>
      <w:r w:rsidR="00D54CB6">
        <w:rPr>
          <w:spacing w:val="-6"/>
          <w:sz w:val="28"/>
          <w:szCs w:val="28"/>
        </w:rPr>
        <w:t xml:space="preserve">ветеранов </w:t>
      </w:r>
      <w:r>
        <w:rPr>
          <w:spacing w:val="-6"/>
          <w:sz w:val="28"/>
          <w:szCs w:val="28"/>
        </w:rPr>
        <w:t xml:space="preserve"> присвоить Знак «За заслуги</w:t>
      </w:r>
      <w:r w:rsidR="0004479D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 </w:t>
      </w:r>
      <w:r w:rsidR="00D54CB6">
        <w:rPr>
          <w:b/>
          <w:spacing w:val="-6"/>
          <w:sz w:val="28"/>
          <w:szCs w:val="28"/>
        </w:rPr>
        <w:t>Гусевой Ирине Ивановне</w:t>
      </w:r>
      <w:r>
        <w:rPr>
          <w:spacing w:val="-6"/>
          <w:sz w:val="28"/>
          <w:szCs w:val="28"/>
        </w:rPr>
        <w:t>.</w:t>
      </w:r>
    </w:p>
    <w:p w:rsidR="009C4B27" w:rsidRDefault="009C4B27" w:rsidP="009C4B27">
      <w:pPr>
        <w:rPr>
          <w:spacing w:val="-6"/>
          <w:sz w:val="28"/>
          <w:szCs w:val="28"/>
        </w:rPr>
      </w:pPr>
    </w:p>
    <w:p w:rsidR="009C4B27" w:rsidRDefault="009C4B27" w:rsidP="009C4B2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2. За многолетнюю эффективную деятельность на территории муниципального образования «Светогорское городское поселение» присвоить Знак «За заслуги</w:t>
      </w:r>
      <w:r w:rsidR="0004479D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 </w:t>
      </w:r>
      <w:r w:rsidR="00D54CB6">
        <w:rPr>
          <w:b/>
          <w:spacing w:val="-6"/>
          <w:sz w:val="28"/>
          <w:szCs w:val="28"/>
        </w:rPr>
        <w:t>Серякову Юрию Леонидовичу.</w:t>
      </w:r>
    </w:p>
    <w:p w:rsidR="009C4B27" w:rsidRDefault="009C4B27" w:rsidP="009C4B27">
      <w:pPr>
        <w:rPr>
          <w:spacing w:val="-6"/>
          <w:sz w:val="28"/>
          <w:szCs w:val="28"/>
        </w:rPr>
      </w:pPr>
    </w:p>
    <w:p w:rsidR="009C4B27" w:rsidRDefault="009C4B27" w:rsidP="009C4B27">
      <w:pPr>
        <w:tabs>
          <w:tab w:val="left" w:pos="1752"/>
        </w:tabs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lastRenderedPageBreak/>
        <w:t xml:space="preserve">          3. За многолетнюю  работу со всеми категориями ветеранов, за общественную деятельность, способствующую примером на благо </w:t>
      </w:r>
    </w:p>
    <w:p w:rsidR="009C4B27" w:rsidRDefault="009C4B27" w:rsidP="009C4B27">
      <w:pPr>
        <w:tabs>
          <w:tab w:val="left" w:pos="1752"/>
        </w:tabs>
        <w:rPr>
          <w:b/>
          <w:spacing w:val="7"/>
          <w:sz w:val="28"/>
          <w:szCs w:val="28"/>
        </w:rPr>
      </w:pPr>
      <w:r>
        <w:rPr>
          <w:spacing w:val="7"/>
          <w:sz w:val="28"/>
          <w:szCs w:val="28"/>
        </w:rPr>
        <w:t>жителей  на территории муниципального образования  присвоить Знак «За  заслуги</w:t>
      </w:r>
      <w:r w:rsidR="0004479D">
        <w:rPr>
          <w:spacing w:val="7"/>
          <w:sz w:val="28"/>
          <w:szCs w:val="28"/>
        </w:rPr>
        <w:t xml:space="preserve">  </w:t>
      </w:r>
      <w:r>
        <w:rPr>
          <w:spacing w:val="7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  </w:t>
      </w:r>
      <w:proofErr w:type="spellStart"/>
      <w:r w:rsidR="0061783F">
        <w:rPr>
          <w:b/>
          <w:spacing w:val="7"/>
          <w:sz w:val="28"/>
          <w:szCs w:val="28"/>
        </w:rPr>
        <w:t>Борилкевич</w:t>
      </w:r>
      <w:proofErr w:type="spellEnd"/>
      <w:r w:rsidR="0061783F">
        <w:rPr>
          <w:b/>
          <w:spacing w:val="7"/>
          <w:sz w:val="28"/>
          <w:szCs w:val="28"/>
        </w:rPr>
        <w:t xml:space="preserve"> Зинаид</w:t>
      </w:r>
      <w:r w:rsidR="006646B6">
        <w:rPr>
          <w:b/>
          <w:spacing w:val="7"/>
          <w:sz w:val="28"/>
          <w:szCs w:val="28"/>
        </w:rPr>
        <w:t>е</w:t>
      </w:r>
      <w:r w:rsidR="0061783F">
        <w:rPr>
          <w:b/>
          <w:spacing w:val="7"/>
          <w:sz w:val="28"/>
          <w:szCs w:val="28"/>
        </w:rPr>
        <w:t xml:space="preserve"> Ильиничн</w:t>
      </w:r>
      <w:r w:rsidR="006646B6">
        <w:rPr>
          <w:b/>
          <w:spacing w:val="7"/>
          <w:sz w:val="28"/>
          <w:szCs w:val="28"/>
        </w:rPr>
        <w:t>е</w:t>
      </w:r>
      <w:r>
        <w:rPr>
          <w:b/>
          <w:spacing w:val="7"/>
          <w:sz w:val="28"/>
          <w:szCs w:val="28"/>
        </w:rPr>
        <w:t>.</w:t>
      </w:r>
    </w:p>
    <w:p w:rsidR="00D54CB6" w:rsidRDefault="00D54CB6" w:rsidP="009C4B27">
      <w:pPr>
        <w:tabs>
          <w:tab w:val="left" w:pos="1752"/>
        </w:tabs>
        <w:rPr>
          <w:b/>
          <w:spacing w:val="7"/>
          <w:sz w:val="28"/>
          <w:szCs w:val="28"/>
        </w:rPr>
      </w:pPr>
    </w:p>
    <w:p w:rsidR="00D54CB6" w:rsidRPr="00D54CB6" w:rsidRDefault="00D54CB6" w:rsidP="00D54CB6">
      <w:pPr>
        <w:rPr>
          <w:b/>
          <w:spacing w:val="-6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          4. </w:t>
      </w:r>
      <w:r>
        <w:rPr>
          <w:spacing w:val="-6"/>
          <w:sz w:val="28"/>
          <w:szCs w:val="28"/>
        </w:rPr>
        <w:t xml:space="preserve">За многолетнюю эффективную деятельность на территории муниципального образования «Светогорское городское поселение» присвоить Знак «За заслуги   перед муниципальным образованием «Светогорское городское поселение» Выборгского района Ленинградской области  </w:t>
      </w:r>
      <w:proofErr w:type="spellStart"/>
      <w:r w:rsidR="00E16E41">
        <w:rPr>
          <w:b/>
          <w:spacing w:val="-6"/>
          <w:sz w:val="28"/>
          <w:szCs w:val="28"/>
        </w:rPr>
        <w:t>Паратовой</w:t>
      </w:r>
      <w:proofErr w:type="spellEnd"/>
      <w:r w:rsidR="00E16E41">
        <w:rPr>
          <w:b/>
          <w:spacing w:val="-6"/>
          <w:sz w:val="28"/>
          <w:szCs w:val="28"/>
        </w:rPr>
        <w:t xml:space="preserve"> Галине Николаевне.</w:t>
      </w:r>
    </w:p>
    <w:p w:rsidR="00D54CB6" w:rsidRDefault="00D54CB6" w:rsidP="009C4B27">
      <w:pPr>
        <w:tabs>
          <w:tab w:val="left" w:pos="1752"/>
        </w:tabs>
        <w:rPr>
          <w:b/>
          <w:spacing w:val="7"/>
          <w:sz w:val="28"/>
          <w:szCs w:val="28"/>
        </w:rPr>
      </w:pPr>
    </w:p>
    <w:p w:rsidR="009C4B27" w:rsidRDefault="009C4B27" w:rsidP="009C4B2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D54CB6">
        <w:rPr>
          <w:spacing w:val="7"/>
          <w:sz w:val="28"/>
          <w:szCs w:val="28"/>
        </w:rPr>
        <w:t>5</w:t>
      </w:r>
      <w:r>
        <w:rPr>
          <w:spacing w:val="7"/>
          <w:sz w:val="28"/>
          <w:szCs w:val="28"/>
        </w:rPr>
        <w:t xml:space="preserve">. Решение вступает в силу после его официального опубликования </w:t>
      </w:r>
    </w:p>
    <w:p w:rsidR="009C4B27" w:rsidRDefault="009C4B27" w:rsidP="009C4B2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D54CB6">
        <w:rPr>
          <w:spacing w:val="7"/>
          <w:sz w:val="28"/>
          <w:szCs w:val="28"/>
        </w:rPr>
        <w:t>6</w:t>
      </w:r>
      <w:r>
        <w:rPr>
          <w:spacing w:val="7"/>
          <w:sz w:val="28"/>
          <w:szCs w:val="28"/>
        </w:rPr>
        <w:t>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9C4B27" w:rsidRDefault="009C4B27" w:rsidP="009C4B27">
      <w:pPr>
        <w:tabs>
          <w:tab w:val="left" w:pos="1752"/>
        </w:tabs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D54CB6">
        <w:rPr>
          <w:spacing w:val="7"/>
          <w:sz w:val="28"/>
          <w:szCs w:val="28"/>
        </w:rPr>
        <w:t>7</w:t>
      </w:r>
      <w:r>
        <w:rPr>
          <w:spacing w:val="7"/>
          <w:sz w:val="28"/>
          <w:szCs w:val="28"/>
        </w:rPr>
        <w:t>. Контроль за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</w:t>
      </w:r>
      <w:r w:rsidR="0004479D">
        <w:rPr>
          <w:spacing w:val="11"/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</w:p>
    <w:p w:rsidR="009C4B27" w:rsidRDefault="009C4B27" w:rsidP="0004479D">
      <w:pPr>
        <w:tabs>
          <w:tab w:val="left" w:pos="1752"/>
        </w:tabs>
        <w:rPr>
          <w:spacing w:val="7"/>
          <w:sz w:val="28"/>
          <w:szCs w:val="28"/>
        </w:rPr>
      </w:pPr>
    </w:p>
    <w:p w:rsidR="009C4B27" w:rsidRDefault="009C4B27" w:rsidP="009C4B2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</w:p>
    <w:p w:rsidR="0004479D" w:rsidRDefault="0004479D" w:rsidP="009C4B2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</w:p>
    <w:p w:rsidR="009C4B27" w:rsidRDefault="009C4B27" w:rsidP="009C4B27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9C4B27" w:rsidRDefault="009C4B27" w:rsidP="009C4B27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8"/>
          <w:szCs w:val="28"/>
        </w:rPr>
      </w:pPr>
    </w:p>
    <w:p w:rsidR="009C4B27" w:rsidRDefault="009C4B27" w:rsidP="009C4B27">
      <w:pPr>
        <w:rPr>
          <w:sz w:val="24"/>
          <w:szCs w:val="24"/>
        </w:rPr>
      </w:pPr>
    </w:p>
    <w:p w:rsidR="009C4B27" w:rsidRDefault="009C4B27" w:rsidP="009C4B27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p w:rsidR="009C4B27" w:rsidRDefault="009C4B27" w:rsidP="009C4B27"/>
    <w:p w:rsidR="00B50C37" w:rsidRDefault="00B50C37"/>
    <w:sectPr w:rsidR="00B50C37" w:rsidSect="009C4B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7"/>
    <w:rsid w:val="00001218"/>
    <w:rsid w:val="0004479D"/>
    <w:rsid w:val="00557104"/>
    <w:rsid w:val="0061783F"/>
    <w:rsid w:val="006646B6"/>
    <w:rsid w:val="009C4B27"/>
    <w:rsid w:val="00A50ACB"/>
    <w:rsid w:val="00B17E73"/>
    <w:rsid w:val="00B50C37"/>
    <w:rsid w:val="00D54CB6"/>
    <w:rsid w:val="00E16E41"/>
    <w:rsid w:val="00E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B03A-67FF-423F-8C70-A2C4D7B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4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2017-05-24T06:37:00Z</cp:lastPrinted>
  <dcterms:created xsi:type="dcterms:W3CDTF">2017-05-29T12:34:00Z</dcterms:created>
  <dcterms:modified xsi:type="dcterms:W3CDTF">2017-05-29T12:34:00Z</dcterms:modified>
</cp:coreProperties>
</file>