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3D" w:rsidRDefault="0035323D" w:rsidP="0035323D">
      <w:pPr>
        <w:keepNext/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jc w:val="center"/>
      </w:pPr>
      <w:r>
        <w:object w:dxaOrig="1215" w:dyaOrig="1500">
          <v:rect id="rectole0000000000" o:spid="_x0000_i1025" style="width:60.75pt;height:75pt" o:ole="" o:preferrelative="t" stroked="f">
            <v:imagedata r:id="rId5" o:title=""/>
          </v:rect>
          <o:OLEObject Type="Embed" ProgID="StaticMetafile" ShapeID="rectole0000000000" DrawAspect="Content" ObjectID="_1559386121" r:id="rId6"/>
        </w:object>
      </w:r>
    </w:p>
    <w:p w:rsidR="0035323D" w:rsidRDefault="0035323D" w:rsidP="0035323D">
      <w:pPr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5323D" w:rsidRDefault="0035323D" w:rsidP="0035323D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35323D" w:rsidRDefault="0035323D" w:rsidP="00353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«СВЕТОГОРСКОЕ ГОРОДСКОЕ ПОСЕЛЕНИЕ» </w:t>
      </w:r>
    </w:p>
    <w:p w:rsidR="0035323D" w:rsidRDefault="0035323D" w:rsidP="00353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ВЫБОРГСКОГО РАЙОНА ЛЕНИНГРАДСКОЙ ОБЛАСТИ</w:t>
      </w:r>
    </w:p>
    <w:p w:rsidR="0035323D" w:rsidRDefault="0035323D" w:rsidP="0035323D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35323D" w:rsidRDefault="0035323D" w:rsidP="0035323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второго созыва</w:t>
      </w:r>
    </w:p>
    <w:p w:rsidR="0035323D" w:rsidRDefault="0035323D" w:rsidP="00353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</w:rPr>
      </w:pPr>
      <w:r>
        <w:rPr>
          <w:rFonts w:ascii="Times New Roman" w:eastAsia="Times New Roman" w:hAnsi="Times New Roman" w:cs="Times New Roman"/>
          <w:b/>
          <w:spacing w:val="200"/>
          <w:sz w:val="28"/>
        </w:rPr>
        <w:t>РЕШЕНИЕ</w:t>
      </w:r>
    </w:p>
    <w:p w:rsidR="0035323D" w:rsidRDefault="0035323D" w:rsidP="0035323D">
      <w:pPr>
        <w:tabs>
          <w:tab w:val="left" w:pos="852"/>
        </w:tabs>
        <w:suppressAutoHyphens/>
        <w:spacing w:before="840" w:after="240" w:line="240" w:lineRule="auto"/>
        <w:ind w:left="8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20 июня</w:t>
      </w:r>
      <w:r>
        <w:rPr>
          <w:rFonts w:ascii="Times New Roman" w:eastAsia="Times New Roman" w:hAnsi="Times New Roman" w:cs="Times New Roman"/>
          <w:sz w:val="28"/>
        </w:rPr>
        <w:t xml:space="preserve"> 2017 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35323D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Pr="0035323D">
        <w:rPr>
          <w:rFonts w:ascii="Times New Roman" w:eastAsia="Times New Roman" w:hAnsi="Times New Roman" w:cs="Times New Roman"/>
          <w:b/>
          <w:sz w:val="28"/>
        </w:rPr>
        <w:t>31</w:t>
      </w:r>
    </w:p>
    <w:p w:rsidR="0035323D" w:rsidRDefault="0035323D" w:rsidP="0035323D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«О внесении изменения в решение совета депутатов </w:t>
      </w:r>
    </w:p>
    <w:p w:rsidR="0035323D" w:rsidRDefault="0035323D" w:rsidP="0035323D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  «Светогорское городское поселение»   от     18.03.2014 г. </w:t>
      </w:r>
    </w:p>
    <w:p w:rsidR="0035323D" w:rsidRDefault="0035323D" w:rsidP="0035323D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14   «Об    установлении земельного налога на территории </w:t>
      </w:r>
    </w:p>
    <w:p w:rsidR="0035323D" w:rsidRDefault="0035323D" w:rsidP="0035323D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      образования   «Светогорское </w:t>
      </w:r>
      <w:proofErr w:type="gramStart"/>
      <w:r>
        <w:rPr>
          <w:rFonts w:ascii="Times New Roman" w:eastAsia="Times New Roman" w:hAnsi="Times New Roman" w:cs="Times New Roman"/>
          <w:sz w:val="24"/>
        </w:rPr>
        <w:t>городское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323D" w:rsidRDefault="0035323D" w:rsidP="0035323D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поселение» Выборгского района  Ленинградской области"  </w:t>
      </w:r>
    </w:p>
    <w:p w:rsidR="0035323D" w:rsidRDefault="0035323D" w:rsidP="0035323D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</w:p>
    <w:p w:rsidR="0035323D" w:rsidRPr="0035323D" w:rsidRDefault="0035323D" w:rsidP="0035323D">
      <w:pPr>
        <w:suppressAutoHyphens/>
        <w:spacing w:before="370" w:after="0" w:line="240" w:lineRule="auto"/>
        <w:ind w:left="710" w:right="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3532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        </w:t>
      </w:r>
      <w:proofErr w:type="gramStart"/>
      <w:r w:rsidRPr="003532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В целях приведения в соответствие с требованиями действующего федерального законодательства Решения Совета депутатов МО "Светогорское городское поселение" от 18.03.2014 г. № 14 "Об установлении земельного налога на территории муниципального образования "Светогорское городское поселение", на основании Протеста Выборгской городской прокуратуры от 14.06.2017 г. № 7 - 41-2017, руководствуясь Федеральным законом от 6 октября 2003 года N 131-ФЗ "Об общих принципах организации местного самоуправления в</w:t>
      </w:r>
      <w:proofErr w:type="gramEnd"/>
      <w:r w:rsidRPr="003532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Российской Федерации", Уставом муниципального образования «Светогорское городское поселение» Выборгского района Ленинградской области, совет депутатов</w:t>
      </w:r>
    </w:p>
    <w:p w:rsidR="0035323D" w:rsidRPr="0035323D" w:rsidRDefault="0035323D" w:rsidP="0035323D">
      <w:pPr>
        <w:suppressAutoHyphens/>
        <w:spacing w:before="240" w:after="240" w:line="240" w:lineRule="auto"/>
        <w:ind w:left="707" w:firstLine="709"/>
        <w:rPr>
          <w:rFonts w:ascii="Times New Roman" w:eastAsia="Times New Roman" w:hAnsi="Times New Roman" w:cs="Times New Roman"/>
          <w:spacing w:val="200"/>
          <w:sz w:val="28"/>
          <w:szCs w:val="28"/>
        </w:rPr>
      </w:pPr>
      <w:r w:rsidRPr="0035323D">
        <w:rPr>
          <w:rFonts w:ascii="Times New Roman" w:eastAsia="Times New Roman" w:hAnsi="Times New Roman" w:cs="Times New Roman"/>
          <w:spacing w:val="200"/>
          <w:sz w:val="28"/>
          <w:szCs w:val="28"/>
        </w:rPr>
        <w:t>РЕШИЛ:</w:t>
      </w:r>
    </w:p>
    <w:p w:rsidR="0035323D" w:rsidRPr="0035323D" w:rsidRDefault="0035323D" w:rsidP="0035323D">
      <w:pPr>
        <w:suppressAutoHyphens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35323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1. Внести в решение совета депутатов муниципального образования «Светогорское городское поселение» Выборгского района Ленинградской области  от 18 марта 2014 года  № 14 "</w:t>
      </w:r>
      <w:r w:rsidRPr="0035323D">
        <w:rPr>
          <w:rFonts w:ascii="Times New Roman" w:eastAsia="Times New Roman" w:hAnsi="Times New Roman" w:cs="Times New Roman"/>
          <w:sz w:val="28"/>
          <w:szCs w:val="28"/>
        </w:rPr>
        <w:t xml:space="preserve">Об    установлении земельного налога на территории   муниципального образования «Светогорское городское поселение» Выборгского района Ленинградской области"  </w:t>
      </w:r>
      <w:r w:rsidRPr="0035323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следующее изменение:</w:t>
      </w:r>
    </w:p>
    <w:p w:rsidR="0035323D" w:rsidRPr="0035323D" w:rsidRDefault="0035323D" w:rsidP="0035323D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35323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ab/>
        <w:t>1.1. Пункт 4 изложить в следующей редакции:</w:t>
      </w:r>
    </w:p>
    <w:p w:rsidR="0035323D" w:rsidRDefault="0035323D" w:rsidP="0035323D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35323D" w:rsidRDefault="0035323D" w:rsidP="0035323D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35323D" w:rsidRPr="0035323D" w:rsidRDefault="0035323D" w:rsidP="0035323D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23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“4. Налогоплательщики, имеющие право на у</w:t>
      </w:r>
      <w:r w:rsidRPr="0035323D">
        <w:rPr>
          <w:rFonts w:ascii="Times New Roman" w:eastAsia="Times New Roman" w:hAnsi="Times New Roman" w:cs="Times New Roman"/>
          <w:sz w:val="28"/>
          <w:szCs w:val="28"/>
        </w:rPr>
        <w:t>меньшение налогооблагаемой базы, вправе предоставить в налоговые органы документы, подтверждающие такое право, которое может быть реализовано как при предоставлении налоговой декларации за истекший налоговый период, так и в последующем.</w:t>
      </w:r>
    </w:p>
    <w:p w:rsidR="0035323D" w:rsidRPr="0035323D" w:rsidRDefault="0035323D" w:rsidP="0035323D">
      <w:pPr>
        <w:suppressAutoHyphens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3532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2. </w:t>
      </w:r>
      <w:r w:rsidRPr="003532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Настоящее Решение вступает в силу после его официального опубликования в газете «</w:t>
      </w:r>
      <w:proofErr w:type="spellStart"/>
      <w:r w:rsidRPr="003532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Вуокса</w:t>
      </w:r>
      <w:proofErr w:type="spellEnd"/>
      <w:r w:rsidRPr="003532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».</w:t>
      </w:r>
    </w:p>
    <w:p w:rsidR="0035323D" w:rsidRDefault="0035323D" w:rsidP="0035323D">
      <w:pPr>
        <w:tabs>
          <w:tab w:val="left" w:pos="874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353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353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53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35323D" w:rsidRPr="0035323D" w:rsidRDefault="0035323D" w:rsidP="0035323D">
      <w:pPr>
        <w:tabs>
          <w:tab w:val="left" w:pos="874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5323D" w:rsidRDefault="0035323D" w:rsidP="0035323D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23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35323D" w:rsidRDefault="0035323D" w:rsidP="0035323D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5323D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35323D" w:rsidRDefault="0035323D" w:rsidP="0035323D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23D">
        <w:rPr>
          <w:rFonts w:ascii="Times New Roman" w:eastAsia="Times New Roman" w:hAnsi="Times New Roman" w:cs="Times New Roman"/>
          <w:sz w:val="28"/>
          <w:szCs w:val="28"/>
        </w:rPr>
        <w:t xml:space="preserve">               «Светогорское городское поселение» </w:t>
      </w:r>
      <w:r w:rsidRPr="003532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Р.А. Генералова</w:t>
      </w:r>
    </w:p>
    <w:p w:rsidR="0035323D" w:rsidRDefault="0035323D" w:rsidP="0035323D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23D" w:rsidRDefault="0035323D" w:rsidP="0035323D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23D" w:rsidRDefault="0035323D" w:rsidP="0035323D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23D" w:rsidRDefault="0035323D" w:rsidP="0035323D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23D" w:rsidRDefault="0035323D" w:rsidP="0035323D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23D" w:rsidRDefault="0035323D" w:rsidP="0035323D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23D" w:rsidRDefault="0035323D" w:rsidP="0035323D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23D" w:rsidRDefault="0035323D" w:rsidP="0035323D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23D" w:rsidRPr="0035323D" w:rsidRDefault="0035323D" w:rsidP="0035323D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Рассылка: дело, ОУИ, администрация, прокуратура, газета «</w:t>
      </w:r>
      <w:proofErr w:type="spellStart"/>
      <w:r>
        <w:rPr>
          <w:rFonts w:ascii="Times New Roman" w:eastAsia="Times New Roman" w:hAnsi="Times New Roman" w:cs="Times New Roman"/>
          <w:sz w:val="20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20"/>
        </w:rPr>
        <w:t>»</w:t>
      </w: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bookmarkEnd w:id="0"/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323D" w:rsidRDefault="0035323D" w:rsidP="0035323D">
      <w:pPr>
        <w:spacing w:after="0" w:line="240" w:lineRule="auto"/>
        <w:ind w:right="-285" w:firstLine="70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23D" w:rsidRDefault="0035323D" w:rsidP="0035323D">
      <w:pPr>
        <w:spacing w:after="0" w:line="240" w:lineRule="auto"/>
        <w:ind w:right="-285" w:firstLine="70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23D" w:rsidRDefault="0035323D" w:rsidP="0035323D">
      <w:pPr>
        <w:spacing w:after="0" w:line="240" w:lineRule="auto"/>
        <w:ind w:right="-285" w:firstLine="70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23D" w:rsidRDefault="0035323D" w:rsidP="0035323D">
      <w:pPr>
        <w:spacing w:after="0" w:line="240" w:lineRule="auto"/>
        <w:ind w:right="-285" w:firstLine="70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23D" w:rsidRDefault="0035323D" w:rsidP="0035323D">
      <w:pPr>
        <w:spacing w:after="0" w:line="240" w:lineRule="auto"/>
        <w:ind w:right="-285" w:firstLine="70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23D" w:rsidRDefault="0035323D" w:rsidP="0035323D">
      <w:pPr>
        <w:spacing w:after="0" w:line="240" w:lineRule="auto"/>
        <w:ind w:right="-285" w:firstLine="70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23D" w:rsidRDefault="0035323D" w:rsidP="0035323D">
      <w:pPr>
        <w:spacing w:after="0" w:line="240" w:lineRule="auto"/>
        <w:ind w:right="-285" w:firstLine="70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23D" w:rsidRDefault="0035323D" w:rsidP="0035323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5323D" w:rsidRDefault="0035323D" w:rsidP="00353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579E0" w:rsidRDefault="00C579E0"/>
    <w:p w:rsidR="0035323D" w:rsidRDefault="0035323D"/>
    <w:sectPr w:rsidR="0035323D" w:rsidSect="0035323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3D"/>
    <w:rsid w:val="0035323D"/>
    <w:rsid w:val="00C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5323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5323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2017-06-19T10:01:00Z</cp:lastPrinted>
  <dcterms:created xsi:type="dcterms:W3CDTF">2017-06-19T09:55:00Z</dcterms:created>
  <dcterms:modified xsi:type="dcterms:W3CDTF">2017-06-19T10:02:00Z</dcterms:modified>
</cp:coreProperties>
</file>