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BC" w:rsidRDefault="00BC5CBC" w:rsidP="00BC5CBC">
      <w:pPr>
        <w:ind w:left="18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ГЛАВА МУНИЦИПАЛЬНОГО ОБРАЗОВАНИЯ </w:t>
      </w:r>
    </w:p>
    <w:p w:rsidR="00BC5CBC" w:rsidRDefault="00BC5CBC" w:rsidP="00BC5CBC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«СВЕТОГОРСКОЕ  ГОРОДСКОЕ  ПОСЕЛЕНИЕ»</w:t>
      </w:r>
    </w:p>
    <w:p w:rsidR="00BC5CBC" w:rsidRDefault="00BC5CBC" w:rsidP="00BC5CBC">
      <w:pPr>
        <w:jc w:val="center"/>
        <w:rPr>
          <w:sz w:val="26"/>
          <w:szCs w:val="26"/>
        </w:rPr>
      </w:pPr>
      <w:r>
        <w:rPr>
          <w:i/>
          <w:sz w:val="26"/>
          <w:szCs w:val="26"/>
        </w:rPr>
        <w:t>ВЫБОРГСКОГО РАЙОНА ЛЕНИНГРАДСКОЙ ОБЛАСТИ</w:t>
      </w:r>
    </w:p>
    <w:p w:rsidR="00BC5CBC" w:rsidRDefault="00BC5CBC" w:rsidP="00BC5CBC">
      <w:pPr>
        <w:pStyle w:val="a7"/>
        <w:pBdr>
          <w:bottom w:val="single" w:sz="24" w:space="5" w:color="C0C0C0"/>
        </w:pBdr>
        <w:spacing w:after="0"/>
        <w:rPr>
          <w:rFonts w:ascii="Times New Roman CYR" w:hAnsi="Times New Roman CYR"/>
          <w:spacing w:val="20"/>
          <w:sz w:val="16"/>
          <w:szCs w:val="16"/>
        </w:rPr>
      </w:pPr>
    </w:p>
    <w:p w:rsidR="00BC5CBC" w:rsidRDefault="00BC5CBC" w:rsidP="00BC5CBC">
      <w:pPr>
        <w:pStyle w:val="a4"/>
        <w:spacing w:before="240"/>
        <w:rPr>
          <w:rFonts w:ascii="Times New Roman CYR" w:hAnsi="Times New Roman CYR"/>
        </w:rPr>
      </w:pPr>
      <w:r>
        <w:rPr>
          <w:rFonts w:ascii="Times New Roman CYR" w:hAnsi="Times New Roman CYR"/>
        </w:rPr>
        <w:t>ПОСТАНОВЛЕНИЕ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313"/>
        <w:gridCol w:w="4772"/>
        <w:gridCol w:w="1426"/>
      </w:tblGrid>
      <w:tr w:rsidR="00BC5CBC" w:rsidTr="00BC5CBC">
        <w:tc>
          <w:tcPr>
            <w:tcW w:w="567" w:type="dxa"/>
            <w:hideMark/>
          </w:tcPr>
          <w:p w:rsidR="00BC5CBC" w:rsidRDefault="00BC5CBC">
            <w:pPr>
              <w:jc w:val="right"/>
              <w:rPr>
                <w:b/>
                <w:sz w:val="28"/>
              </w:rPr>
            </w:pPr>
            <w:r>
              <w:rPr>
                <w:sz w:val="28"/>
              </w:rPr>
              <w:t>от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BC5CBC" w:rsidRDefault="003276B8">
            <w:pPr>
              <w:rPr>
                <w:szCs w:val="24"/>
              </w:rPr>
            </w:pPr>
            <w:r>
              <w:rPr>
                <w:szCs w:val="24"/>
              </w:rPr>
              <w:t>05</w:t>
            </w:r>
            <w:r w:rsidR="00BC5CBC">
              <w:rPr>
                <w:szCs w:val="24"/>
              </w:rPr>
              <w:t>.03.2018 года</w:t>
            </w:r>
          </w:p>
        </w:tc>
        <w:tc>
          <w:tcPr>
            <w:tcW w:w="4772" w:type="dxa"/>
            <w:hideMark/>
          </w:tcPr>
          <w:p w:rsidR="00BC5CBC" w:rsidRDefault="00BC5CBC">
            <w:pPr>
              <w:jc w:val="right"/>
              <w:rPr>
                <w:i/>
                <w:sz w:val="28"/>
                <w:u w:val="single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C5CBC" w:rsidRDefault="003276B8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C5CBC" w:rsidTr="00BC5CBC">
        <w:tc>
          <w:tcPr>
            <w:tcW w:w="9078" w:type="dxa"/>
            <w:gridSpan w:val="4"/>
          </w:tcPr>
          <w:p w:rsidR="00BC5CBC" w:rsidRDefault="00BC5CBC"/>
        </w:tc>
      </w:tr>
    </w:tbl>
    <w:p w:rsidR="00BC5CBC" w:rsidRDefault="00BC5CBC" w:rsidP="00BC5CBC">
      <w:pPr>
        <w:rPr>
          <w:rFonts w:ascii="Times New Roman" w:hAnsi="Times New Roman"/>
          <w:szCs w:val="24"/>
        </w:rPr>
      </w:pPr>
    </w:p>
    <w:p w:rsidR="00BC5CBC" w:rsidRDefault="00BC5CBC" w:rsidP="00BC5CBC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Cs w:val="24"/>
        </w:rPr>
        <w:t>О назначении и проведении</w:t>
      </w:r>
    </w:p>
    <w:p w:rsidR="00BC5CBC" w:rsidRDefault="00BC5CBC" w:rsidP="00BC5CBC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публичных слушаний </w:t>
      </w:r>
    </w:p>
    <w:p w:rsidR="00BC5CBC" w:rsidRDefault="00BC5CBC" w:rsidP="00BC5CBC">
      <w:pPr>
        <w:rPr>
          <w:rFonts w:ascii="Times New Roman" w:hAnsi="Times New Roman"/>
          <w:sz w:val="28"/>
          <w:szCs w:val="28"/>
        </w:rPr>
      </w:pPr>
    </w:p>
    <w:p w:rsidR="00BC5CBC" w:rsidRDefault="00BC5CBC" w:rsidP="00BC5CBC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3276B8">
        <w:rPr>
          <w:rFonts w:ascii="Times New Roman" w:hAnsi="Times New Roman"/>
          <w:color w:val="000000"/>
          <w:sz w:val="28"/>
          <w:szCs w:val="28"/>
        </w:rPr>
        <w:t xml:space="preserve">В соответствии с Градостроительным  Кодексом Российской Федерации, Федеральным законом от 06 октября 2003 года № 131- ФЗ  «Об общих принципах организации местного самоуправления  в Российской Федерации» в целях обеспечения правовых основ градостроительной деятельности, обеспечения прав и законных интересов физических и юридических лиц, руководствуясь Уставом муниципального образования «Светогорское городское поселение» Выборгского района Ленинградской области </w:t>
      </w:r>
      <w:proofErr w:type="gramEnd"/>
    </w:p>
    <w:p w:rsidR="00BC5CBC" w:rsidRPr="003276B8" w:rsidRDefault="00BC5CBC" w:rsidP="00BC5CBC">
      <w:pPr>
        <w:pStyle w:val="a5"/>
        <w:tabs>
          <w:tab w:val="left" w:pos="3600"/>
        </w:tabs>
        <w:jc w:val="center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3276B8">
        <w:rPr>
          <w:rFonts w:ascii="Times New Roman" w:hAnsi="Times New Roman"/>
          <w:sz w:val="28"/>
          <w:szCs w:val="28"/>
        </w:rPr>
        <w:t>П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1. Провести </w:t>
      </w:r>
      <w:r w:rsidRPr="003276B8">
        <w:rPr>
          <w:rFonts w:ascii="Times New Roman" w:hAnsi="Times New Roman"/>
          <w:sz w:val="28"/>
          <w:szCs w:val="28"/>
        </w:rPr>
        <w:t xml:space="preserve">10.05.2018 года в </w:t>
      </w:r>
      <w:r w:rsidRPr="003276B8">
        <w:rPr>
          <w:rFonts w:ascii="Times New Roman" w:hAnsi="Times New Roman"/>
          <w:b/>
          <w:sz w:val="28"/>
          <w:szCs w:val="28"/>
        </w:rPr>
        <w:t>17.00 часов</w:t>
      </w:r>
      <w:r w:rsidRPr="003276B8">
        <w:rPr>
          <w:rFonts w:ascii="Times New Roman" w:hAnsi="Times New Roman"/>
          <w:sz w:val="28"/>
          <w:szCs w:val="28"/>
        </w:rPr>
        <w:t xml:space="preserve"> </w:t>
      </w:r>
      <w:r w:rsidRPr="003276B8">
        <w:rPr>
          <w:rFonts w:ascii="Times New Roman" w:hAnsi="Times New Roman"/>
          <w:color w:val="000000"/>
          <w:sz w:val="28"/>
          <w:szCs w:val="28"/>
        </w:rPr>
        <w:t xml:space="preserve">по адресу: </w:t>
      </w:r>
      <w:proofErr w:type="gramStart"/>
      <w:r w:rsidRPr="003276B8">
        <w:rPr>
          <w:rFonts w:ascii="Times New Roman" w:hAnsi="Times New Roman"/>
          <w:color w:val="000000"/>
          <w:sz w:val="28"/>
          <w:szCs w:val="28"/>
        </w:rPr>
        <w:t xml:space="preserve">Ленинградская область, Выборгский район, </w:t>
      </w:r>
      <w:r w:rsidRPr="003276B8">
        <w:rPr>
          <w:rFonts w:ascii="Times New Roman" w:hAnsi="Times New Roman"/>
          <w:b/>
          <w:color w:val="000000"/>
          <w:sz w:val="28"/>
          <w:szCs w:val="28"/>
        </w:rPr>
        <w:t xml:space="preserve">г. Светогорск, ул. </w:t>
      </w:r>
      <w:r w:rsidRPr="003276B8">
        <w:rPr>
          <w:rFonts w:ascii="Times New Roman" w:hAnsi="Times New Roman"/>
          <w:b/>
          <w:sz w:val="28"/>
          <w:szCs w:val="28"/>
        </w:rPr>
        <w:t>Победы, д. 37 здание ДК</w:t>
      </w:r>
      <w:r w:rsidRPr="003276B8">
        <w:rPr>
          <w:rFonts w:ascii="Times New Roman" w:hAnsi="Times New Roman"/>
          <w:sz w:val="28"/>
          <w:szCs w:val="28"/>
        </w:rPr>
        <w:t xml:space="preserve"> (малый зал),  </w:t>
      </w:r>
      <w:r w:rsidRPr="003276B8">
        <w:rPr>
          <w:rFonts w:ascii="Times New Roman" w:hAnsi="Times New Roman"/>
          <w:color w:val="000000"/>
          <w:sz w:val="28"/>
          <w:szCs w:val="28"/>
        </w:rPr>
        <w:t xml:space="preserve"> публичные слушания по следующим вопросам:</w:t>
      </w:r>
      <w:proofErr w:type="gramEnd"/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76B8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3276B8">
        <w:rPr>
          <w:rFonts w:ascii="Times New Roman" w:hAnsi="Times New Roman"/>
          <w:sz w:val="28"/>
          <w:szCs w:val="28"/>
        </w:rPr>
        <w:t>изменение  территориальной зоны градостроительного зонирования земельного участка Коробковой Р. И., расположенного по адресу: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Ленинградская область, Выборгский район, г. Светогорск, ул. Пионерская, дом 10а,  общей площадью 1100,0 кв. м., в части изменения территориальной зоны  ТСХ-3 (зона садоводств) на территориальную зону </w:t>
      </w:r>
      <w:proofErr w:type="gramStart"/>
      <w:r w:rsidRPr="003276B8">
        <w:rPr>
          <w:rFonts w:ascii="Times New Roman" w:hAnsi="Times New Roman"/>
          <w:sz w:val="28"/>
          <w:szCs w:val="28"/>
        </w:rPr>
        <w:t>ТЖ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- 1.1 (зона индивидуальной жилой застройки постоянного проживания) (приложение № 1).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276B8">
        <w:rPr>
          <w:rFonts w:ascii="Times New Roman" w:hAnsi="Times New Roman"/>
          <w:sz w:val="28"/>
          <w:szCs w:val="28"/>
        </w:rPr>
        <w:t xml:space="preserve">2) изменение территориальной зоны градостроительного зонирования земельного участка Павлова А.Н., расположенного по адресу: Ленинградская область, Выборгский район, г. Светогорск, ул. Пионерская, д.11-А, общей площадью 1500 </w:t>
      </w:r>
      <w:proofErr w:type="spellStart"/>
      <w:r w:rsidRPr="003276B8">
        <w:rPr>
          <w:rFonts w:ascii="Times New Roman" w:hAnsi="Times New Roman"/>
          <w:sz w:val="28"/>
          <w:szCs w:val="28"/>
        </w:rPr>
        <w:t>кв.м</w:t>
      </w:r>
      <w:proofErr w:type="spellEnd"/>
      <w:r w:rsidRPr="003276B8">
        <w:rPr>
          <w:rFonts w:ascii="Times New Roman" w:hAnsi="Times New Roman"/>
          <w:sz w:val="28"/>
          <w:szCs w:val="28"/>
        </w:rPr>
        <w:t xml:space="preserve">., в части изменения территориальной зоны  ТСХ-3 (зона садоводств) на территориальную зону </w:t>
      </w:r>
      <w:proofErr w:type="gramStart"/>
      <w:r w:rsidRPr="003276B8">
        <w:rPr>
          <w:rFonts w:ascii="Times New Roman" w:hAnsi="Times New Roman"/>
          <w:sz w:val="28"/>
          <w:szCs w:val="28"/>
        </w:rPr>
        <w:t>ТЖ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- 1.1 (зона индивидуальной жилой застройки постоянного проживания) (приложение № 1).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3) предоставление разрешения на условно разрешенный вид использования ТЖ-1.1 </w:t>
      </w:r>
      <w:r w:rsidRPr="003276B8">
        <w:rPr>
          <w:rFonts w:ascii="Times New Roman" w:hAnsi="Times New Roman"/>
          <w:sz w:val="28"/>
          <w:szCs w:val="28"/>
        </w:rPr>
        <w:t>(зона индивидуальной жилой застройки постоянного проживания)</w:t>
      </w:r>
      <w:r w:rsidRPr="003276B8">
        <w:rPr>
          <w:rFonts w:ascii="Times New Roman" w:hAnsi="Times New Roman"/>
          <w:color w:val="000000"/>
          <w:sz w:val="28"/>
          <w:szCs w:val="28"/>
        </w:rPr>
        <w:t xml:space="preserve"> земельного участка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Селедцова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 А.П., расположенного по адресу: Ленинградская область, Выборгский район,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пгт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. Лесогорский, ул. Гранитная, д.12, общей площадью 600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proofErr w:type="gramStart"/>
      <w:r w:rsidRPr="003276B8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Pr="003276B8">
        <w:rPr>
          <w:rFonts w:ascii="Times New Roman" w:hAnsi="Times New Roman"/>
          <w:color w:val="000000"/>
          <w:sz w:val="28"/>
          <w:szCs w:val="28"/>
        </w:rPr>
        <w:t>приложение № 2).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4) изменение территориальной зоны градостроительного зонирования земельных участков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Сараева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 С.В., Калашникова Ю.К.,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Дрыновой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 Н.И.,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lastRenderedPageBreak/>
        <w:t>Бушагина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 В.С.,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Кинаша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 И.В., Бабич Т.Г., расположенных по адресу: Ленинградская область, Выборгский район, г. Светогорск, ул. Горная, гараж №№ 2,3,4,5,6,7, в части </w:t>
      </w:r>
      <w:r w:rsidRPr="003276B8">
        <w:rPr>
          <w:rFonts w:ascii="Times New Roman" w:hAnsi="Times New Roman"/>
          <w:sz w:val="28"/>
          <w:szCs w:val="28"/>
        </w:rPr>
        <w:t xml:space="preserve">изменения территориальной зоны  </w:t>
      </w:r>
      <w:proofErr w:type="gramStart"/>
      <w:r w:rsidRPr="003276B8">
        <w:rPr>
          <w:rFonts w:ascii="Times New Roman" w:hAnsi="Times New Roman"/>
          <w:sz w:val="28"/>
          <w:szCs w:val="28"/>
        </w:rPr>
        <w:t>ТЖ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- 1.1 (зона индивидуальной жилой застройки постоянного проживания) на территориальную зону КС (коммунально-складская зона) (приложение № 3)</w:t>
      </w:r>
      <w:r w:rsidRPr="003276B8">
        <w:rPr>
          <w:rFonts w:ascii="Times New Roman" w:hAnsi="Times New Roman"/>
          <w:color w:val="000000"/>
          <w:sz w:val="28"/>
          <w:szCs w:val="28"/>
        </w:rPr>
        <w:t>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Pr="003276B8">
        <w:rPr>
          <w:rFonts w:ascii="Times New Roman" w:hAnsi="Times New Roman"/>
          <w:sz w:val="28"/>
          <w:szCs w:val="28"/>
        </w:rPr>
        <w:t xml:space="preserve">изменение территориальной зоны градостроительного зонирования земельного участка Блохиной Е.А., расположенного по адресу: Ленинградская область, Выборгский район, д. Лосево, ул. Новая, уч. 1Б/2, общей площадью 1703 </w:t>
      </w:r>
      <w:proofErr w:type="spellStart"/>
      <w:r w:rsidRPr="003276B8">
        <w:rPr>
          <w:rFonts w:ascii="Times New Roman" w:hAnsi="Times New Roman"/>
          <w:sz w:val="28"/>
          <w:szCs w:val="28"/>
        </w:rPr>
        <w:t>кв.м</w:t>
      </w:r>
      <w:proofErr w:type="spellEnd"/>
      <w:r w:rsidRPr="003276B8">
        <w:rPr>
          <w:rFonts w:ascii="Times New Roman" w:hAnsi="Times New Roman"/>
          <w:sz w:val="28"/>
          <w:szCs w:val="28"/>
        </w:rPr>
        <w:t>., в части изменения территориальной зоны  ТСХ-3 (зона садоводств) на территориальную зону ТСХ-2 (зона крестьянских (фермерских) хозяйств) (приложение № 4).</w:t>
      </w:r>
      <w:r w:rsidRPr="003276B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Pr="003276B8">
        <w:rPr>
          <w:rFonts w:ascii="Times New Roman" w:hAnsi="Times New Roman"/>
          <w:sz w:val="28"/>
          <w:szCs w:val="28"/>
        </w:rPr>
        <w:t xml:space="preserve">изменение территориальной зоны градостроительного зонирования земельного участка, расположенного по адресу: Ленинградская область, Выборгский район, г. Светогорск, ул. Красноармейская, уч.2/59, общей площадью 10850 </w:t>
      </w:r>
      <w:proofErr w:type="spellStart"/>
      <w:r w:rsidRPr="003276B8">
        <w:rPr>
          <w:rFonts w:ascii="Times New Roman" w:hAnsi="Times New Roman"/>
          <w:sz w:val="28"/>
          <w:szCs w:val="28"/>
        </w:rPr>
        <w:t>кв.м</w:t>
      </w:r>
      <w:proofErr w:type="spellEnd"/>
      <w:r w:rsidRPr="003276B8">
        <w:rPr>
          <w:rFonts w:ascii="Times New Roman" w:hAnsi="Times New Roman"/>
          <w:sz w:val="28"/>
          <w:szCs w:val="28"/>
        </w:rPr>
        <w:t>., в части изменения территориальной зоны  ТД-2 (зона размещения учреждений школьного и дошкольного образования) на территориальную зону ТД-1 (общественно-деловая зона) (приложение № 5).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>2. Утвердить состав комиссии по  организации публичных слушаний   (далее – Комиссия) (приложение № 6).</w:t>
      </w:r>
    </w:p>
    <w:p w:rsidR="00BC5CBC" w:rsidRPr="003276B8" w:rsidRDefault="00BC5CBC" w:rsidP="00BC5CB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3276B8">
        <w:rPr>
          <w:rFonts w:ascii="Times New Roman" w:hAnsi="Times New Roman"/>
          <w:color w:val="000000"/>
          <w:sz w:val="28"/>
          <w:szCs w:val="28"/>
        </w:rPr>
        <w:tab/>
        <w:t>3. Утвердить Порядок учета предложений по подготовке публичных слушаний (приложение № 7).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4. Комиссии  по организации публичных слушаний: 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4.1. Разместить материалы по вопросу изменения части территориальной зоны земельных участков на официальном сайте МО «Светогорское городское поселение» в сети «Интернет»: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www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svetogorsk-cit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  <w:lang w:val="en-US"/>
        </w:rPr>
        <w:t>y</w:t>
      </w:r>
      <w:r w:rsidRPr="003276B8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ru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>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4.2.  Организовать проведение публичных слушаний и учет предложений по вопросам изменения вида разрешенного использования земельных участков и части территориальной зоны. 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>4.3. Подготовить и обеспечить опубликование в газете «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Вуокса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>» заключения  о результатах проведения публичных слушаний.</w:t>
      </w:r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276B8">
        <w:rPr>
          <w:rFonts w:ascii="Times New Roman" w:hAnsi="Times New Roman"/>
          <w:color w:val="000000"/>
          <w:sz w:val="28"/>
          <w:szCs w:val="28"/>
        </w:rPr>
        <w:t xml:space="preserve">5. Замечания и предложения по вынесенным на публичные слушания вопросам изменения вида разрешенного  использования земельных участков и территориальных зон могут быть представлены заинтересованными лицами в Комиссию  в письменной форме по адресу:  </w:t>
      </w:r>
      <w:proofErr w:type="gramStart"/>
      <w:r w:rsidRPr="003276B8">
        <w:rPr>
          <w:rFonts w:ascii="Times New Roman" w:hAnsi="Times New Roman"/>
          <w:color w:val="000000"/>
          <w:sz w:val="28"/>
          <w:szCs w:val="28"/>
        </w:rPr>
        <w:t>Ленинградская область, Выборгский район, г. Светогорск, ул. Победы, д. 20 (отдел по управлению имуществом МО «Светогорское городское поселение»), с момента публикации информации в газете «</w:t>
      </w:r>
      <w:proofErr w:type="spellStart"/>
      <w:r w:rsidRPr="003276B8">
        <w:rPr>
          <w:rFonts w:ascii="Times New Roman" w:hAnsi="Times New Roman"/>
          <w:color w:val="000000"/>
          <w:sz w:val="28"/>
          <w:szCs w:val="28"/>
        </w:rPr>
        <w:t>Вуокса</w:t>
      </w:r>
      <w:proofErr w:type="spellEnd"/>
      <w:r w:rsidRPr="003276B8">
        <w:rPr>
          <w:rFonts w:ascii="Times New Roman" w:hAnsi="Times New Roman"/>
          <w:color w:val="000000"/>
          <w:sz w:val="28"/>
          <w:szCs w:val="28"/>
        </w:rPr>
        <w:t xml:space="preserve">» до 16 час. 45 мин. рабочего дня, предшествующего дню проведения публичных слушаний, указанного в п. 1 настоящего постановления.  </w:t>
      </w:r>
      <w:proofErr w:type="gramEnd"/>
    </w:p>
    <w:p w:rsidR="00BC5CBC" w:rsidRPr="003276B8" w:rsidRDefault="00BC5CBC" w:rsidP="00BC5CB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276B8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3276B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276B8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C5CBC" w:rsidRPr="003276B8" w:rsidRDefault="00BC5CBC" w:rsidP="00BC5CBC">
      <w:pPr>
        <w:pStyle w:val="a5"/>
        <w:tabs>
          <w:tab w:val="left" w:pos="3945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p w:rsidR="00BC5CBC" w:rsidRPr="003276B8" w:rsidRDefault="00BC5CBC" w:rsidP="003276B8">
      <w:pPr>
        <w:rPr>
          <w:rFonts w:ascii="Times New Roman" w:hAnsi="Times New Roman"/>
          <w:sz w:val="28"/>
          <w:szCs w:val="28"/>
        </w:rPr>
      </w:pPr>
      <w:r w:rsidRPr="003276B8">
        <w:rPr>
          <w:rFonts w:ascii="Times New Roman" w:hAnsi="Times New Roman"/>
          <w:sz w:val="28"/>
          <w:szCs w:val="28"/>
        </w:rPr>
        <w:t>Глава муниципального образования</w:t>
      </w:r>
      <w:r w:rsidR="003276B8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3276B8">
        <w:rPr>
          <w:rFonts w:ascii="Times New Roman" w:hAnsi="Times New Roman"/>
          <w:sz w:val="28"/>
          <w:szCs w:val="28"/>
        </w:rPr>
        <w:t xml:space="preserve">Р.А. Генералова </w:t>
      </w:r>
    </w:p>
    <w:p w:rsidR="00BC5CBC" w:rsidRPr="003276B8" w:rsidRDefault="003276B8" w:rsidP="00BC5C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«Светогорское городское поселение»</w:t>
      </w:r>
    </w:p>
    <w:p w:rsidR="00BC5CBC" w:rsidRDefault="00BC5CBC" w:rsidP="00BC5CBC">
      <w:pPr>
        <w:rPr>
          <w:rFonts w:ascii="Times New Roman" w:hAnsi="Times New Roman"/>
          <w:szCs w:val="24"/>
        </w:rPr>
      </w:pPr>
    </w:p>
    <w:p w:rsidR="00BC5CBC" w:rsidRDefault="00BC5CBC" w:rsidP="00BC5CBC">
      <w:pPr>
        <w:jc w:val="right"/>
      </w:pPr>
      <w:r>
        <w:lastRenderedPageBreak/>
        <w:t>Приложение №1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 </w:t>
      </w:r>
      <w:r w:rsidR="003276B8">
        <w:t>50</w:t>
      </w:r>
      <w:r>
        <w:t xml:space="preserve">   от  </w:t>
      </w:r>
      <w:r w:rsidR="003276B8">
        <w:t>05</w:t>
      </w:r>
      <w:r>
        <w:t xml:space="preserve"> .03.2018</w:t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  <w:rPr>
          <w:rFonts w:ascii="Times New Roman" w:hAnsi="Times New Roman"/>
          <w:szCs w:val="24"/>
        </w:rPr>
      </w:pPr>
      <w:r>
        <w:rPr>
          <w:rFonts w:cs="Times New Roman CYR"/>
          <w:noProof/>
          <w:sz w:val="22"/>
          <w:szCs w:val="22"/>
        </w:rPr>
        <w:drawing>
          <wp:inline distT="0" distB="0" distL="0" distR="0">
            <wp:extent cx="5334000" cy="491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BC" w:rsidRDefault="00BC5CBC" w:rsidP="00BC5CBC">
      <w:pPr>
        <w:rPr>
          <w:rFonts w:ascii="Times New Roman" w:hAnsi="Times New Roman"/>
          <w:szCs w:val="24"/>
        </w:rPr>
      </w:pPr>
    </w:p>
    <w:p w:rsidR="00BC5CBC" w:rsidRDefault="00BC5CBC" w:rsidP="00BC5CBC">
      <w:pPr>
        <w:rPr>
          <w:rFonts w:ascii="Times New Roman" w:hAnsi="Times New Roman"/>
          <w:szCs w:val="24"/>
        </w:rPr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  <w:r>
        <w:lastRenderedPageBreak/>
        <w:t>Приложение №2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</w:t>
      </w:r>
      <w:r w:rsidR="003276B8">
        <w:t>50</w:t>
      </w:r>
      <w:r>
        <w:t xml:space="preserve"> от </w:t>
      </w:r>
      <w:r w:rsidR="003276B8">
        <w:t>05</w:t>
      </w:r>
      <w:r>
        <w:t>.03.2018</w:t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  <w:r>
        <w:rPr>
          <w:rFonts w:cs="Times New Roman CYR"/>
          <w:noProof/>
          <w:sz w:val="22"/>
          <w:szCs w:val="22"/>
        </w:rPr>
        <w:drawing>
          <wp:inline distT="0" distB="0" distL="0" distR="0">
            <wp:extent cx="5876925" cy="350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  <w:r>
        <w:t>5</w:t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  <w:r>
        <w:t>Приложение №3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</w:t>
      </w:r>
      <w:r w:rsidR="003276B8">
        <w:t>50</w:t>
      </w:r>
      <w:r>
        <w:t xml:space="preserve"> от</w:t>
      </w:r>
      <w:r w:rsidR="003276B8">
        <w:t xml:space="preserve"> 05</w:t>
      </w:r>
      <w:r>
        <w:t>.03.2018</w:t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  <w:r>
        <w:rPr>
          <w:noProof/>
        </w:rPr>
        <w:drawing>
          <wp:inline distT="0" distB="0" distL="0" distR="0">
            <wp:extent cx="5924550" cy="492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BC5CBC" w:rsidRDefault="00BC5CBC" w:rsidP="00BC5CBC">
      <w:pPr>
        <w:jc w:val="right"/>
      </w:pPr>
      <w:r>
        <w:t>Приложение №4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 </w:t>
      </w:r>
      <w:r w:rsidR="003276B8">
        <w:t>50</w:t>
      </w:r>
      <w:r>
        <w:t xml:space="preserve"> от </w:t>
      </w:r>
      <w:r w:rsidR="003276B8">
        <w:t>05</w:t>
      </w:r>
      <w:r>
        <w:t>.03.2018</w:t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  <w:r>
        <w:rPr>
          <w:rFonts w:cs="Times New Roman CYR"/>
          <w:noProof/>
          <w:sz w:val="22"/>
          <w:szCs w:val="22"/>
        </w:rPr>
        <w:drawing>
          <wp:inline distT="0" distB="0" distL="0" distR="0">
            <wp:extent cx="6048375" cy="492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3276B8" w:rsidRDefault="003276B8" w:rsidP="00BC5CBC">
      <w:pPr>
        <w:jc w:val="right"/>
      </w:pPr>
    </w:p>
    <w:p w:rsidR="00BC5CBC" w:rsidRDefault="00BC5CBC" w:rsidP="00BC5CBC">
      <w:pPr>
        <w:jc w:val="right"/>
      </w:pPr>
      <w:r>
        <w:lastRenderedPageBreak/>
        <w:t>Приложение №5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 </w:t>
      </w:r>
      <w:r w:rsidR="003276B8">
        <w:t>50</w:t>
      </w:r>
      <w:r>
        <w:t xml:space="preserve"> от </w:t>
      </w:r>
      <w:r w:rsidR="003276B8">
        <w:t>05</w:t>
      </w:r>
      <w:r>
        <w:t>.03.2018</w:t>
      </w:r>
    </w:p>
    <w:p w:rsidR="00BC5CBC" w:rsidRDefault="00BC5CBC" w:rsidP="00BC5CBC">
      <w:pPr>
        <w:jc w:val="right"/>
      </w:pPr>
      <w:r>
        <w:rPr>
          <w:noProof/>
        </w:rPr>
        <w:drawing>
          <wp:inline distT="0" distB="0" distL="0" distR="0">
            <wp:extent cx="615315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BC5CBC" w:rsidRDefault="00BC5CBC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3276B8" w:rsidRDefault="003276B8" w:rsidP="00BC5CBC">
      <w:pPr>
        <w:jc w:val="right"/>
      </w:pPr>
    </w:p>
    <w:p w:rsidR="00BC5CBC" w:rsidRDefault="00BC5CBC" w:rsidP="00BC5CBC">
      <w:pPr>
        <w:jc w:val="right"/>
      </w:pPr>
      <w:r>
        <w:lastRenderedPageBreak/>
        <w:t>Приложение № 6</w:t>
      </w:r>
    </w:p>
    <w:p w:rsidR="00BC5CBC" w:rsidRDefault="00BC5CBC" w:rsidP="00BC5CBC">
      <w:pPr>
        <w:jc w:val="right"/>
      </w:pPr>
      <w:r>
        <w:t>к постановлению главы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Выборгского района Ленинградской области</w:t>
      </w:r>
    </w:p>
    <w:p w:rsidR="00BC5CBC" w:rsidRDefault="00BC5CBC" w:rsidP="00BC5CBC">
      <w:pPr>
        <w:jc w:val="right"/>
      </w:pPr>
      <w:r>
        <w:t xml:space="preserve">№  </w:t>
      </w:r>
      <w:r w:rsidR="003276B8">
        <w:t>50</w:t>
      </w:r>
      <w:r>
        <w:t xml:space="preserve"> от </w:t>
      </w:r>
      <w:r w:rsidR="003276B8">
        <w:t>05</w:t>
      </w:r>
      <w:r>
        <w:t xml:space="preserve"> .03.2018</w:t>
      </w:r>
    </w:p>
    <w:p w:rsidR="00BC5CBC" w:rsidRDefault="00BC5CBC" w:rsidP="00BC5CBC">
      <w:pPr>
        <w:jc w:val="center"/>
        <w:rPr>
          <w:rStyle w:val="s1"/>
          <w:rFonts w:ascii="Times New Roman" w:hAnsi="Times New Roman"/>
          <w:b/>
          <w:bCs/>
          <w:color w:val="000000"/>
          <w:szCs w:val="24"/>
        </w:rPr>
      </w:pPr>
    </w:p>
    <w:p w:rsidR="00BC5CBC" w:rsidRDefault="00BC5CBC" w:rsidP="00BC5CBC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BC5CBC" w:rsidRDefault="00BC5CBC" w:rsidP="00BC5CBC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Состав и порядок деятельности комиссии по подготовке проекта</w:t>
      </w:r>
    </w:p>
    <w:p w:rsidR="00BC5CBC" w:rsidRDefault="00BC5CBC" w:rsidP="00BC5CBC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внесения изменений в правила землепользования и застройки частей территорий,</w:t>
      </w:r>
    </w:p>
    <w:p w:rsidR="00BC5CBC" w:rsidRDefault="00BC5CBC" w:rsidP="00BC5CBC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входящих в состав МО «Светогорское городское поселение»</w:t>
      </w:r>
    </w:p>
    <w:p w:rsidR="00BC5CBC" w:rsidRDefault="00BC5CBC" w:rsidP="00BC5CBC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Выборгского района Ленинградской области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Председатель комиссии: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Давыдов С. В. -  глава администрации МО «Светогорское городское поселение» Выборгского района Ленинградской области;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Заместитель председателя комиссии: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Ренжин</w:t>
      </w:r>
      <w:proofErr w:type="spellEnd"/>
      <w:r>
        <w:rPr>
          <w:color w:val="000000"/>
          <w:sz w:val="22"/>
          <w:szCs w:val="22"/>
        </w:rPr>
        <w:t xml:space="preserve"> А. А. –  заместитель главы администрации МО «Светогорское городское поселение» Выборгского района Ленинградской области.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Секретарь: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Богданова Н. А. – ведущий специалист сектора архитектуры и землепользования  отдела по управлению имуществом МО «Светогорское городское поселение» Выборгского района Ленинградской области.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Члены комиссии:</w:t>
      </w:r>
    </w:p>
    <w:p w:rsidR="00BC5CBC" w:rsidRDefault="00BC5CBC" w:rsidP="00BC5CBC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Цурко</w:t>
      </w:r>
      <w:proofErr w:type="spellEnd"/>
      <w:r>
        <w:rPr>
          <w:color w:val="000000"/>
          <w:sz w:val="22"/>
          <w:szCs w:val="22"/>
        </w:rPr>
        <w:t xml:space="preserve"> А. А.  – начальник отдела по управлению имуществом МО «Светогорское городское поселение» Выборгский район Ленинградской области;</w:t>
      </w:r>
    </w:p>
    <w:p w:rsidR="00BC5CBC" w:rsidRDefault="00BC5CBC" w:rsidP="00BC5CBC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rStyle w:val="s3"/>
          <w:color w:val="000000"/>
          <w:sz w:val="22"/>
          <w:szCs w:val="22"/>
        </w:rPr>
        <w:t>Андреева Л. А. – начальник отдела городского хозяйства  администрации МО «Светогорское городское поселение» Выборгский район Ленинградской области;</w:t>
      </w:r>
    </w:p>
    <w:p w:rsidR="00BC5CBC" w:rsidRDefault="00BC5CBC" w:rsidP="00BC5CBC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Иванов Н. В. –</w:t>
      </w: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 xml:space="preserve">главный специалист сектора ГО и ЧС  администрации  МО «Светогорское городское поселение» Выборгского района Ленинградской области; </w:t>
      </w:r>
      <w:r>
        <w:rPr>
          <w:sz w:val="22"/>
          <w:szCs w:val="22"/>
        </w:rPr>
        <w:tab/>
      </w:r>
    </w:p>
    <w:p w:rsidR="00BC5CBC" w:rsidRDefault="00BC5CBC" w:rsidP="00BC5CBC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Смирнов  Е. Д. – депутат совета депутатов МО «Светогорское городское поселение» Выборгского района Ленинградской области (по согласованию).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своей деятельности комиссия руководствуется Конституцией РФ, законодательными актами РФ, Ленинградской области, МО «Выборгский район» Ленинградской области и МО «Светогорское городское поселение» Выборгского района Ленинградской области.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целях подготовки проекта внесения изменений в правила землепользования и застройки комиссия собирается по мере необходимости. Заседания комиссии правомочны, если присутствуют не менее половины ее состава.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Комиссия имеет право привлекать специалистов учреждений и организаций для подготовки проекта о внесении изменений в правила землепользования и застройки.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Заседание комиссии оформляется протоколом заседания, который должен содержать сведения о дате заседания, присутствующих на заседании членах комиссии, повестке дня, принятом решении по повестке дня и иные сведения.</w:t>
      </w:r>
    </w:p>
    <w:p w:rsidR="00BC5CBC" w:rsidRDefault="003276B8" w:rsidP="00BC5CBC">
      <w:pPr>
        <w:jc w:val="right"/>
      </w:pPr>
      <w:r>
        <w:lastRenderedPageBreak/>
        <w:t>П</w:t>
      </w:r>
      <w:r w:rsidR="00BC5CBC">
        <w:t>риложение № 7</w:t>
      </w:r>
    </w:p>
    <w:p w:rsidR="00BC5CBC" w:rsidRDefault="00BC5CBC" w:rsidP="00BC5CBC">
      <w:pPr>
        <w:jc w:val="right"/>
      </w:pPr>
      <w:r>
        <w:t xml:space="preserve">к постановлению  главы </w:t>
      </w:r>
    </w:p>
    <w:p w:rsidR="00BC5CBC" w:rsidRDefault="00BC5CBC" w:rsidP="00BC5CBC">
      <w:pPr>
        <w:jc w:val="right"/>
      </w:pPr>
      <w:r>
        <w:t>МО «Светогорское городское поселение»</w:t>
      </w:r>
    </w:p>
    <w:p w:rsidR="00BC5CBC" w:rsidRDefault="00BC5CBC" w:rsidP="00BC5CBC">
      <w:pPr>
        <w:jc w:val="right"/>
      </w:pPr>
      <w:r>
        <w:t>Выборгский район» Ленинградской области</w:t>
      </w:r>
    </w:p>
    <w:p w:rsidR="00BC5CBC" w:rsidRDefault="00BC5CBC" w:rsidP="00BC5CBC">
      <w:pPr>
        <w:jc w:val="right"/>
      </w:pPr>
      <w:r>
        <w:t>№</w:t>
      </w:r>
      <w:r w:rsidR="003276B8">
        <w:t xml:space="preserve"> 50</w:t>
      </w:r>
      <w:r>
        <w:t xml:space="preserve"> от </w:t>
      </w:r>
      <w:r w:rsidR="003276B8">
        <w:t>05</w:t>
      </w:r>
      <w:bookmarkStart w:id="0" w:name="_GoBack"/>
      <w:bookmarkEnd w:id="0"/>
      <w:r>
        <w:t>.03.2018</w:t>
      </w:r>
    </w:p>
    <w:p w:rsidR="00BC5CBC" w:rsidRDefault="00BC5CBC" w:rsidP="00BC5CBC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BC5CBC" w:rsidRDefault="00BC5CBC" w:rsidP="00BC5CBC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BC5CBC" w:rsidRDefault="00BC5CBC" w:rsidP="00BC5CBC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Порядок и сроки проведения работ по подготовке проекта внесения изменений</w:t>
      </w:r>
    </w:p>
    <w:p w:rsidR="00BC5CBC" w:rsidRDefault="00BC5CBC" w:rsidP="00BC5CBC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в правила землепользования и застройки частей территории, входящих в состав</w:t>
      </w:r>
    </w:p>
    <w:p w:rsidR="00BC5CBC" w:rsidRDefault="00BC5CBC" w:rsidP="00BC5CBC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МО «Светогорское городское поселение» Выборгского района Ленинградской области,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поселение».</w:t>
      </w:r>
    </w:p>
    <w:p w:rsidR="00BC5CBC" w:rsidRDefault="00BC5CBC" w:rsidP="00BC5CBC">
      <w:pPr>
        <w:pStyle w:val="p10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1. Порядок и сроки проведения работ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 Выборгского района Ленинградской области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Комиссия по подготовке проекта о внесении изменений в правила землепользования и застройки (далее - комиссия) проверяет проект внесения изменений в Правила землепользования и застройки на соответствие требованиям технических регламентов, проекту генерального плана поселения и иным законодательным актам и направляет главе администрации МО «Светогорское городское поселение».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Глава администрации МО «Светогорское городское поселение» направляет проект внесения изменений в Правила землепользования и застройки главе МО «Светогорское городское поселение» или при наличии замечаний в комиссию на доработку.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rStyle w:val="s3"/>
          <w:color w:val="000000"/>
          <w:sz w:val="22"/>
          <w:szCs w:val="22"/>
        </w:rPr>
        <w:t>Глава МО «</w:t>
      </w:r>
      <w:r>
        <w:rPr>
          <w:color w:val="000000"/>
          <w:sz w:val="22"/>
          <w:szCs w:val="22"/>
        </w:rPr>
        <w:t>Светогорское городское поселение</w:t>
      </w:r>
      <w:r>
        <w:rPr>
          <w:rStyle w:val="s3"/>
          <w:color w:val="000000"/>
          <w:sz w:val="22"/>
          <w:szCs w:val="22"/>
        </w:rPr>
        <w:t>» при получении от главы администрации МО «Светогорское городское поселение»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Публичные слушания по проекту внесения изменений в Правила землепользования и застройки проводятся в установленном законом порядке.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Продолжительность публичных слушаний по проекту внесения изменений в Правила землепользования и застройки составляет не менее двух и не более четырех месяцев со дня опубликования такого проекта.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После завершения публичных слушаний по проекту внесения изменений в Правила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направляет проект о внесении изменений в Правила землепользования и застройки главе администрации МО «Выборгский район»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Глава администрации МО «Выборгский район» предоставляет в установленный законом срок указанный проект в комитет по архитектуре и градостроительству Ленинградской области. Обязательными приложениями к проекту о внесении изменений в Правила землепользования и застройки являются протоколы публичных слушаний и заключение о результатах публичных слушаний.</w:t>
      </w:r>
    </w:p>
    <w:p w:rsidR="00BC5CBC" w:rsidRDefault="00BC5CBC" w:rsidP="00BC5CBC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Комитет по архитектуре и градостроительству Ленинградской области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rStyle w:val="s3"/>
          <w:color w:val="000000"/>
          <w:sz w:val="22"/>
          <w:szCs w:val="22"/>
        </w:rPr>
        <w:t>в установленные законом порядке и сроки после предоставления ему проекта внесения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изменений в Правила землепользования и застройки и вышеуказанных обязательных приложений принимает решение об утверждении проекта внесения изменений в Правила землепользования и застройки или об </w:t>
      </w:r>
      <w:r>
        <w:rPr>
          <w:color w:val="000000"/>
          <w:sz w:val="22"/>
          <w:szCs w:val="22"/>
        </w:rPr>
        <w:lastRenderedPageBreak/>
        <w:t>отклонении проекта о внесении изменений в Правила землепользования и застройки и направлении его на доработку.</w:t>
      </w:r>
      <w:proofErr w:type="gramEnd"/>
    </w:p>
    <w:p w:rsidR="00BC5CBC" w:rsidRDefault="00BC5CBC" w:rsidP="00BC5CBC">
      <w:pPr>
        <w:ind w:firstLine="708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Внесение изменений в Правила землепользования и застройки подлежат опубликованию в газете «</w:t>
      </w:r>
      <w:proofErr w:type="spellStart"/>
      <w:r>
        <w:rPr>
          <w:color w:val="000000"/>
          <w:sz w:val="22"/>
          <w:szCs w:val="22"/>
        </w:rPr>
        <w:t>Вуокса</w:t>
      </w:r>
      <w:proofErr w:type="spellEnd"/>
      <w:r>
        <w:rPr>
          <w:color w:val="000000"/>
          <w:sz w:val="22"/>
          <w:szCs w:val="22"/>
        </w:rPr>
        <w:t xml:space="preserve">», размещению на официальном портале </w:t>
      </w:r>
      <w:r>
        <w:rPr>
          <w:rFonts w:ascii="Times New Roman" w:hAnsi="Times New Roman"/>
          <w:color w:val="000000"/>
          <w:sz w:val="22"/>
          <w:szCs w:val="22"/>
        </w:rPr>
        <w:t xml:space="preserve">на официальном сайте МО «Светогорское городское поселение» в сети «Интернет»: </w:t>
      </w:r>
      <w:hyperlink r:id="rId10" w:history="1">
        <w:r>
          <w:rPr>
            <w:rStyle w:val="a3"/>
            <w:rFonts w:ascii="Times New Roman" w:hAnsi="Times New Roman"/>
            <w:sz w:val="22"/>
            <w:szCs w:val="22"/>
            <w:lang w:val="en-US"/>
          </w:rPr>
          <w:t>http</w:t>
        </w:r>
        <w:r>
          <w:rPr>
            <w:rStyle w:val="a3"/>
            <w:rFonts w:ascii="Times New Roman" w:hAnsi="Times New Roman"/>
            <w:sz w:val="22"/>
            <w:szCs w:val="22"/>
          </w:rPr>
          <w:t>://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mo</w:t>
        </w:r>
        <w:proofErr w:type="spellEnd"/>
        <w:r>
          <w:rPr>
            <w:rStyle w:val="a3"/>
            <w:rFonts w:ascii="Times New Roman" w:hAnsi="Times New Roman"/>
            <w:sz w:val="22"/>
            <w:szCs w:val="22"/>
          </w:rPr>
          <w:t>-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svetogorsk</w:t>
        </w:r>
        <w:proofErr w:type="spellEnd"/>
        <w:r>
          <w:rPr>
            <w:rStyle w:val="a3"/>
            <w:rFonts w:ascii="Times New Roman" w:hAnsi="Times New Roman"/>
            <w:sz w:val="22"/>
            <w:szCs w:val="22"/>
          </w:rPr>
          <w:t>.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000000"/>
          <w:sz w:val="22"/>
          <w:szCs w:val="22"/>
        </w:rPr>
        <w:t>.</w:t>
      </w:r>
    </w:p>
    <w:p w:rsidR="00BC5CBC" w:rsidRDefault="00BC5CBC" w:rsidP="00BC5CBC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  <w:sz w:val="22"/>
          <w:szCs w:val="22"/>
        </w:rPr>
        <w:t>2.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Заинтересованные лица вправе представить свои предложения по подготовке проекта внесения изменений в правила землепользования и застройки МО «Светогорское городское поселение» в письменном виде.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Предложения представляются в администрацию МО «Светогорское городское поселение» по адресу: Ленинградская область, Выборгский район, г. Светогорск, ул. Победы, д. 22, здание администрации или в отдел по управлению муниципальным имуществом МО «Светогорское городское поселение» секретарю комиссии по адресу: Ленинградская область, город Светогорск, ул. Победы, д. 20 (Отдел по управлению имуществом).</w:t>
      </w:r>
    </w:p>
    <w:p w:rsidR="00BC5CBC" w:rsidRDefault="00BC5CBC" w:rsidP="00BC5CBC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 результатам рассмотрения предложения комиссией принимается решение о принятии данного предложения и учете его при подготовке проекта внесения изменений в правила землепользования и застройки МО «Светогорское городское поселение» или об отклонении данного предложения с обоснованием причин такого отклонения.</w:t>
      </w:r>
    </w:p>
    <w:p w:rsidR="00BC5CBC" w:rsidRDefault="00BC5CBC" w:rsidP="00BC5CBC">
      <w:pPr>
        <w:rPr>
          <w:rFonts w:ascii="Times New Roman" w:hAnsi="Times New Roman"/>
          <w:sz w:val="28"/>
          <w:szCs w:val="28"/>
        </w:rPr>
      </w:pPr>
    </w:p>
    <w:p w:rsidR="00BC5CBC" w:rsidRDefault="00BC5CBC" w:rsidP="00BC5CBC">
      <w:pPr>
        <w:rPr>
          <w:rFonts w:ascii="Times New Roman" w:hAnsi="Times New Roman"/>
          <w:sz w:val="28"/>
          <w:szCs w:val="28"/>
        </w:rPr>
      </w:pPr>
    </w:p>
    <w:p w:rsidR="00BC5CBC" w:rsidRDefault="00BC5CBC" w:rsidP="00BC5CBC">
      <w:pPr>
        <w:tabs>
          <w:tab w:val="left" w:pos="1005"/>
        </w:tabs>
        <w:rPr>
          <w:szCs w:val="24"/>
        </w:rPr>
      </w:pPr>
    </w:p>
    <w:p w:rsidR="001F3BDE" w:rsidRDefault="001F3BDE"/>
    <w:sectPr w:rsidR="001F3BDE" w:rsidSect="003276B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BC"/>
    <w:rsid w:val="001F3BDE"/>
    <w:rsid w:val="003276B8"/>
    <w:rsid w:val="00BC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CBC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C5CBC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BC5CBC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6">
    <w:name w:val="Подзаголовок Знак"/>
    <w:basedOn w:val="a0"/>
    <w:link w:val="a4"/>
    <w:rsid w:val="00BC5CBC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7">
    <w:name w:val="Title"/>
    <w:basedOn w:val="a"/>
    <w:next w:val="a4"/>
    <w:link w:val="a8"/>
    <w:qFormat/>
    <w:rsid w:val="00BC5CBC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8">
    <w:name w:val="Название Знак"/>
    <w:basedOn w:val="a0"/>
    <w:link w:val="a7"/>
    <w:rsid w:val="00BC5CBC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5">
    <w:name w:val="Body Text"/>
    <w:basedOn w:val="a"/>
    <w:link w:val="a9"/>
    <w:semiHidden/>
    <w:unhideWhenUsed/>
    <w:rsid w:val="00BC5CBC"/>
    <w:pPr>
      <w:spacing w:after="120"/>
    </w:pPr>
  </w:style>
  <w:style w:type="character" w:customStyle="1" w:styleId="a9">
    <w:name w:val="Основной текст Знак"/>
    <w:basedOn w:val="a0"/>
    <w:link w:val="a5"/>
    <w:semiHidden/>
    <w:rsid w:val="00BC5CBC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7">
    <w:name w:val="p17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BC5CBC"/>
  </w:style>
  <w:style w:type="character" w:customStyle="1" w:styleId="s3">
    <w:name w:val="s3"/>
    <w:rsid w:val="00BC5CBC"/>
  </w:style>
  <w:style w:type="character" w:customStyle="1" w:styleId="apple-converted-space">
    <w:name w:val="apple-converted-space"/>
    <w:rsid w:val="00BC5CBC"/>
  </w:style>
  <w:style w:type="paragraph" w:styleId="aa">
    <w:name w:val="Balloon Text"/>
    <w:basedOn w:val="a"/>
    <w:link w:val="ab"/>
    <w:uiPriority w:val="99"/>
    <w:semiHidden/>
    <w:unhideWhenUsed/>
    <w:rsid w:val="00BC5C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5C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CBC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C5CBC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BC5CBC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6">
    <w:name w:val="Подзаголовок Знак"/>
    <w:basedOn w:val="a0"/>
    <w:link w:val="a4"/>
    <w:rsid w:val="00BC5CBC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7">
    <w:name w:val="Title"/>
    <w:basedOn w:val="a"/>
    <w:next w:val="a4"/>
    <w:link w:val="a8"/>
    <w:qFormat/>
    <w:rsid w:val="00BC5CBC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8">
    <w:name w:val="Название Знак"/>
    <w:basedOn w:val="a0"/>
    <w:link w:val="a7"/>
    <w:rsid w:val="00BC5CBC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5">
    <w:name w:val="Body Text"/>
    <w:basedOn w:val="a"/>
    <w:link w:val="a9"/>
    <w:semiHidden/>
    <w:unhideWhenUsed/>
    <w:rsid w:val="00BC5CBC"/>
    <w:pPr>
      <w:spacing w:after="120"/>
    </w:pPr>
  </w:style>
  <w:style w:type="character" w:customStyle="1" w:styleId="a9">
    <w:name w:val="Основной текст Знак"/>
    <w:basedOn w:val="a0"/>
    <w:link w:val="a5"/>
    <w:semiHidden/>
    <w:rsid w:val="00BC5CBC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7">
    <w:name w:val="p17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rsid w:val="00BC5CB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BC5CBC"/>
  </w:style>
  <w:style w:type="character" w:customStyle="1" w:styleId="s3">
    <w:name w:val="s3"/>
    <w:rsid w:val="00BC5CBC"/>
  </w:style>
  <w:style w:type="character" w:customStyle="1" w:styleId="apple-converted-space">
    <w:name w:val="apple-converted-space"/>
    <w:rsid w:val="00BC5CBC"/>
  </w:style>
  <w:style w:type="paragraph" w:styleId="aa">
    <w:name w:val="Balloon Text"/>
    <w:basedOn w:val="a"/>
    <w:link w:val="ab"/>
    <w:uiPriority w:val="99"/>
    <w:semiHidden/>
    <w:unhideWhenUsed/>
    <w:rsid w:val="00BC5C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5C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mo-svetogors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1872</Words>
  <Characters>10672</Characters>
  <Application>Microsoft Office Word</Application>
  <DocSecurity>0</DocSecurity>
  <Lines>88</Lines>
  <Paragraphs>25</Paragraphs>
  <ScaleCrop>false</ScaleCrop>
  <Company>SPecialiST RePack</Company>
  <LinksUpToDate>false</LinksUpToDate>
  <CharactersWithSpaces>12519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РА. Генералова</dc:creator>
  <cp:lastModifiedBy>Раиса РА. Генералова</cp:lastModifiedBy>
  <cp:revision>2</cp:revision>
  <dcterms:created xsi:type="dcterms:W3CDTF">2018-03-05T09:23:00Z</dcterms:created>
  <dcterms:modified xsi:type="dcterms:W3CDTF">2018-03-05T09:33:00Z</dcterms:modified>
</cp:coreProperties>
</file>