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4" w:rsidRDefault="00DF1AD4" w:rsidP="00DF1AD4">
      <w:pPr>
        <w:jc w:val="center"/>
        <w:rPr>
          <w:b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D4" w:rsidRDefault="00DF1AD4" w:rsidP="00DF1AD4">
      <w:pPr>
        <w:jc w:val="center"/>
        <w:rPr>
          <w:b/>
          <w:sz w:val="22"/>
        </w:rPr>
      </w:pPr>
    </w:p>
    <w:p w:rsidR="00DF1AD4" w:rsidRPr="00DF1AD4" w:rsidRDefault="00DF1AD4" w:rsidP="00DF1AD4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DF1AD4" w:rsidRDefault="00DF1AD4" w:rsidP="00DF1AD4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DF1AD4">
        <w:rPr>
          <w:b/>
          <w:szCs w:val="28"/>
        </w:rPr>
        <w:t>СВЕТОГОРСКОЕ</w:t>
      </w:r>
      <w:r>
        <w:rPr>
          <w:b/>
          <w:szCs w:val="28"/>
        </w:rPr>
        <w:t xml:space="preserve">  ГОРОДСКОЕ  ПОСЕЛЕНИЕ»</w:t>
      </w:r>
    </w:p>
    <w:p w:rsidR="00DF1AD4" w:rsidRDefault="00DF1AD4" w:rsidP="00DF1AD4">
      <w:pPr>
        <w:jc w:val="center"/>
        <w:rPr>
          <w:b/>
          <w:szCs w:val="28"/>
        </w:rPr>
      </w:pPr>
      <w:r>
        <w:rPr>
          <w:b/>
          <w:szCs w:val="28"/>
        </w:rPr>
        <w:t xml:space="preserve">ВЫБОРГСКОГО РАЙОНА </w:t>
      </w:r>
    </w:p>
    <w:p w:rsidR="00DF1AD4" w:rsidRDefault="00DF1AD4" w:rsidP="00DF1AD4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DF1AD4" w:rsidRDefault="00DF1AD4" w:rsidP="00DF1AD4">
      <w:pPr>
        <w:jc w:val="center"/>
        <w:rPr>
          <w:b/>
          <w:szCs w:val="28"/>
        </w:rPr>
      </w:pPr>
    </w:p>
    <w:p w:rsidR="00DF1AD4" w:rsidRDefault="00DF1AD4" w:rsidP="00DF1AD4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DF1AD4" w:rsidRDefault="00DF1AD4" w:rsidP="00DF1AD4">
      <w:pPr>
        <w:jc w:val="center"/>
        <w:rPr>
          <w:b/>
          <w:szCs w:val="28"/>
        </w:rPr>
      </w:pPr>
    </w:p>
    <w:p w:rsidR="00DF1AD4" w:rsidRDefault="00DF1AD4" w:rsidP="00DF1AD4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DF1AD4" w:rsidRDefault="00DF1AD4" w:rsidP="00DF1AD4">
      <w:pPr>
        <w:rPr>
          <w:sz w:val="24"/>
          <w:szCs w:val="24"/>
        </w:rPr>
      </w:pPr>
    </w:p>
    <w:p w:rsidR="00DF1AD4" w:rsidRDefault="00DF1AD4" w:rsidP="00DF1AD4">
      <w:pPr>
        <w:rPr>
          <w:szCs w:val="28"/>
        </w:rPr>
      </w:pPr>
    </w:p>
    <w:p w:rsidR="00DF1AD4" w:rsidRDefault="00DF1AD4" w:rsidP="00DF1AD4">
      <w:pPr>
        <w:rPr>
          <w:b/>
          <w:szCs w:val="28"/>
        </w:rPr>
      </w:pPr>
      <w:r>
        <w:rPr>
          <w:szCs w:val="28"/>
        </w:rPr>
        <w:t xml:space="preserve">от 11 сентября  2018  года               </w:t>
      </w:r>
      <w:r>
        <w:rPr>
          <w:b/>
          <w:szCs w:val="28"/>
        </w:rPr>
        <w:t>№  33</w:t>
      </w:r>
    </w:p>
    <w:p w:rsidR="00DF1AD4" w:rsidRDefault="00DF1AD4" w:rsidP="00DF1AD4">
      <w:pPr>
        <w:widowControl w:val="0"/>
        <w:jc w:val="center"/>
        <w:outlineLvl w:val="0"/>
        <w:rPr>
          <w:szCs w:val="28"/>
        </w:rPr>
      </w:pPr>
    </w:p>
    <w:p w:rsidR="00DF1AD4" w:rsidRDefault="00DF1AD4" w:rsidP="00DF1AD4">
      <w:pPr>
        <w:rPr>
          <w:sz w:val="24"/>
          <w:szCs w:val="24"/>
        </w:rPr>
      </w:pPr>
      <w:r>
        <w:rPr>
          <w:sz w:val="24"/>
          <w:szCs w:val="24"/>
        </w:rPr>
        <w:t xml:space="preserve">Об организации участия населения </w:t>
      </w:r>
    </w:p>
    <w:p w:rsidR="00DF1AD4" w:rsidRDefault="00DF1AD4" w:rsidP="00DF1AD4">
      <w:pPr>
        <w:rPr>
          <w:sz w:val="24"/>
          <w:szCs w:val="24"/>
        </w:rPr>
      </w:pPr>
      <w:r>
        <w:rPr>
          <w:sz w:val="24"/>
          <w:szCs w:val="24"/>
        </w:rPr>
        <w:t xml:space="preserve">в осуществлении местного самоуправления </w:t>
      </w:r>
    </w:p>
    <w:p w:rsidR="00DF1AD4" w:rsidRDefault="00DF1AD4" w:rsidP="00DF1AD4">
      <w:pPr>
        <w:rPr>
          <w:sz w:val="24"/>
          <w:szCs w:val="24"/>
        </w:rPr>
      </w:pPr>
      <w:r>
        <w:rPr>
          <w:sz w:val="24"/>
          <w:szCs w:val="24"/>
        </w:rPr>
        <w:t xml:space="preserve">в иных формах на территории </w:t>
      </w:r>
    </w:p>
    <w:p w:rsidR="00DF1AD4" w:rsidRDefault="00DF1AD4" w:rsidP="00DF1AD4">
      <w:pPr>
        <w:rPr>
          <w:sz w:val="24"/>
          <w:szCs w:val="24"/>
        </w:rPr>
      </w:pPr>
      <w:r>
        <w:rPr>
          <w:sz w:val="24"/>
          <w:szCs w:val="24"/>
        </w:rPr>
        <w:t>административного центра (город  Светогорск)</w:t>
      </w:r>
    </w:p>
    <w:p w:rsidR="00DF1AD4" w:rsidRDefault="00DF1AD4" w:rsidP="00DF1AD4">
      <w:pPr>
        <w:rPr>
          <w:sz w:val="24"/>
          <w:szCs w:val="24"/>
        </w:rPr>
      </w:pPr>
      <w:r>
        <w:rPr>
          <w:sz w:val="24"/>
          <w:szCs w:val="24"/>
        </w:rPr>
        <w:t>и городского поселка (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Лесогорский)</w:t>
      </w:r>
    </w:p>
    <w:p w:rsidR="00DF1AD4" w:rsidRDefault="00DF1AD4" w:rsidP="00DF1AD4">
      <w:pPr>
        <w:ind w:firstLine="709"/>
        <w:jc w:val="left"/>
        <w:rPr>
          <w:szCs w:val="28"/>
        </w:rPr>
      </w:pPr>
    </w:p>
    <w:p w:rsidR="00DF1AD4" w:rsidRDefault="00DF1AD4" w:rsidP="00DF1AD4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spacing w:val="-4"/>
          <w:szCs w:val="28"/>
        </w:rPr>
        <w:t xml:space="preserve">Федерации», </w:t>
      </w:r>
      <w:r>
        <w:rPr>
          <w:szCs w:val="28"/>
        </w:rPr>
        <w:t xml:space="preserve">Областным законом Ленинградской области от «15» января </w:t>
      </w:r>
      <w:r>
        <w:rPr>
          <w:szCs w:val="28"/>
        </w:rPr>
        <w:br/>
        <w:t xml:space="preserve">2018 года № 3 - </w:t>
      </w:r>
      <w:proofErr w:type="spellStart"/>
      <w:r>
        <w:rPr>
          <w:szCs w:val="28"/>
        </w:rPr>
        <w:t>оз</w:t>
      </w:r>
      <w:proofErr w:type="spellEnd"/>
      <w:r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spacing w:val="-3"/>
          <w:szCs w:val="28"/>
        </w:rPr>
        <w:t xml:space="preserve">, </w:t>
      </w:r>
      <w:r>
        <w:rPr>
          <w:szCs w:val="28"/>
        </w:rPr>
        <w:t xml:space="preserve">Областным законом </w:t>
      </w:r>
      <w:r>
        <w:t>от 18.06.2018 № 48-оз</w:t>
      </w:r>
      <w:r>
        <w:rPr>
          <w:szCs w:val="28"/>
        </w:rPr>
        <w:t xml:space="preserve"> «</w:t>
      </w:r>
      <w:r>
        <w:t xml:space="preserve">О </w:t>
      </w:r>
      <w:r>
        <w:rPr>
          <w:szCs w:val="28"/>
        </w:rPr>
        <w:t xml:space="preserve">внесении изменений в </w:t>
      </w:r>
      <w:hyperlink r:id="rId7" w:history="1">
        <w:r>
          <w:rPr>
            <w:rStyle w:val="a3"/>
            <w:color w:val="auto"/>
            <w:szCs w:val="28"/>
            <w:u w:val="none"/>
          </w:rPr>
          <w:t>областной закон "О содействии</w:t>
        </w:r>
        <w:proofErr w:type="gramEnd"/>
        <w:r>
          <w:rPr>
            <w:rStyle w:val="a3"/>
            <w:color w:val="auto"/>
            <w:szCs w:val="28"/>
            <w:u w:val="none"/>
          </w:rPr>
          <w:t xml:space="preserve">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</w:r>
      </w:hyperlink>
      <w:r>
        <w:rPr>
          <w:spacing w:val="-3"/>
          <w:szCs w:val="28"/>
        </w:rPr>
        <w:t>, Уставом</w:t>
      </w:r>
      <w:r>
        <w:rPr>
          <w:szCs w:val="28"/>
        </w:rPr>
        <w:t xml:space="preserve"> муниципального образования «Светогорское городское поселение» Выборгского  </w:t>
      </w:r>
      <w:r w:rsidR="00EC4414">
        <w:rPr>
          <w:szCs w:val="28"/>
        </w:rPr>
        <w:t xml:space="preserve">района </w:t>
      </w:r>
      <w:r>
        <w:rPr>
          <w:szCs w:val="28"/>
        </w:rPr>
        <w:t>Ленинградской области, совет депутатов</w:t>
      </w:r>
    </w:p>
    <w:p w:rsidR="00DF1AD4" w:rsidRDefault="00DF1AD4" w:rsidP="00DF1AD4">
      <w:pPr>
        <w:ind w:firstLine="709"/>
        <w:rPr>
          <w:szCs w:val="28"/>
          <w:lang w:eastAsia="ru-RU"/>
        </w:rPr>
      </w:pPr>
    </w:p>
    <w:p w:rsidR="00DF1AD4" w:rsidRDefault="00DF1AD4" w:rsidP="00DF1AD4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1AD4" w:rsidRDefault="00DF1AD4" w:rsidP="00DF1AD4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DF1AD4" w:rsidRDefault="00DF1AD4" w:rsidP="00DF1AD4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709"/>
        <w:rPr>
          <w:szCs w:val="28"/>
        </w:rPr>
      </w:pPr>
      <w:r>
        <w:rPr>
          <w:spacing w:val="-1"/>
          <w:szCs w:val="28"/>
        </w:rPr>
        <w:t>Утвердить Положение об инициативной комиссии на территории административного центра (город Светогорск) и городского поселка (</w:t>
      </w:r>
      <w:proofErr w:type="spellStart"/>
      <w:r>
        <w:rPr>
          <w:spacing w:val="-1"/>
          <w:szCs w:val="28"/>
        </w:rPr>
        <w:t>пгт</w:t>
      </w:r>
      <w:proofErr w:type="spellEnd"/>
      <w:r>
        <w:rPr>
          <w:spacing w:val="-1"/>
          <w:szCs w:val="28"/>
        </w:rPr>
        <w:t xml:space="preserve"> Лесогорский) муниципального образования «Светогорское городское поселение» Выборгского района Ленинградской области </w:t>
      </w:r>
      <w:r>
        <w:rPr>
          <w:szCs w:val="28"/>
        </w:rPr>
        <w:t>(Приложение 1).</w:t>
      </w:r>
    </w:p>
    <w:p w:rsidR="00DF1AD4" w:rsidRDefault="00DF1AD4" w:rsidP="00DF1AD4">
      <w:pPr>
        <w:pStyle w:val="a6"/>
        <w:numPr>
          <w:ilvl w:val="0"/>
          <w:numId w:val="1"/>
        </w:numPr>
        <w:shd w:val="clear" w:color="auto" w:fill="FFFFFF"/>
        <w:tabs>
          <w:tab w:val="left" w:pos="1085"/>
        </w:tabs>
        <w:ind w:left="0" w:firstLine="709"/>
        <w:rPr>
          <w:spacing w:val="-1"/>
          <w:szCs w:val="28"/>
        </w:rPr>
      </w:pPr>
      <w:proofErr w:type="gramStart"/>
      <w:r>
        <w:rPr>
          <w:bCs/>
          <w:szCs w:val="28"/>
        </w:rPr>
        <w:t xml:space="preserve">Установить границы </w:t>
      </w:r>
      <w:r>
        <w:rPr>
          <w:spacing w:val="-1"/>
          <w:szCs w:val="28"/>
        </w:rPr>
        <w:t>территории административного центра (город Светогорск), на которой осуществляет свою деятельность Инициативная комиссия (Приложение 2).</w:t>
      </w:r>
      <w:proofErr w:type="gramEnd"/>
    </w:p>
    <w:p w:rsidR="00DF1AD4" w:rsidRDefault="00DF1AD4" w:rsidP="00DF1AD4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709"/>
        <w:rPr>
          <w:spacing w:val="-1"/>
          <w:szCs w:val="28"/>
        </w:rPr>
      </w:pPr>
      <w:r>
        <w:rPr>
          <w:spacing w:val="-1"/>
          <w:szCs w:val="28"/>
        </w:rPr>
        <w:t>Установить границы территории городского поселка (</w:t>
      </w:r>
      <w:proofErr w:type="spellStart"/>
      <w:r>
        <w:rPr>
          <w:spacing w:val="-1"/>
          <w:szCs w:val="28"/>
        </w:rPr>
        <w:t>пгт</w:t>
      </w:r>
      <w:proofErr w:type="spellEnd"/>
      <w:r>
        <w:rPr>
          <w:spacing w:val="-1"/>
          <w:szCs w:val="28"/>
        </w:rPr>
        <w:t xml:space="preserve"> Лесогорский), на которой осуществляет свою деятельность Инициативная комиссия (Приложение 3).</w:t>
      </w:r>
    </w:p>
    <w:p w:rsidR="00DF1AD4" w:rsidRPr="00DF1AD4" w:rsidRDefault="00DF1AD4" w:rsidP="00DF1AD4">
      <w:pPr>
        <w:shd w:val="clear" w:color="auto" w:fill="FFFFFF"/>
        <w:tabs>
          <w:tab w:val="left" w:pos="709"/>
          <w:tab w:val="left" w:pos="993"/>
          <w:tab w:val="left" w:pos="1134"/>
        </w:tabs>
        <w:rPr>
          <w:spacing w:val="-1"/>
          <w:szCs w:val="28"/>
        </w:rPr>
      </w:pPr>
    </w:p>
    <w:p w:rsidR="00DF1AD4" w:rsidRDefault="00DF1AD4" w:rsidP="00DF1AD4">
      <w:pPr>
        <w:pStyle w:val="a6"/>
        <w:numPr>
          <w:ilvl w:val="0"/>
          <w:numId w:val="1"/>
        </w:numPr>
        <w:shd w:val="clear" w:color="auto" w:fill="FFFFFF"/>
        <w:tabs>
          <w:tab w:val="left" w:pos="1085"/>
        </w:tabs>
        <w:ind w:left="0" w:firstLine="709"/>
        <w:rPr>
          <w:bCs/>
          <w:szCs w:val="28"/>
        </w:rPr>
      </w:pPr>
      <w:r>
        <w:rPr>
          <w:bCs/>
          <w:szCs w:val="28"/>
        </w:rPr>
        <w:lastRenderedPageBreak/>
        <w:t>Утвердить Порядок выдвижения инициативных предложений и участия населения территории административного центра (городского поселка) в их реализации, осуществления контроля реализации инициативных предложений (Приложение 4).</w:t>
      </w:r>
    </w:p>
    <w:p w:rsidR="00DF1AD4" w:rsidRDefault="00DF1AD4" w:rsidP="00DF1AD4">
      <w:pPr>
        <w:shd w:val="clear" w:color="auto" w:fill="FFFFFF"/>
        <w:tabs>
          <w:tab w:val="left" w:pos="1085"/>
        </w:tabs>
        <w:rPr>
          <w:bCs/>
          <w:szCs w:val="28"/>
        </w:rPr>
      </w:pPr>
    </w:p>
    <w:p w:rsidR="00DF1AD4" w:rsidRDefault="00DF1AD4" w:rsidP="00DF1AD4">
      <w:pPr>
        <w:pStyle w:val="a6"/>
        <w:numPr>
          <w:ilvl w:val="0"/>
          <w:numId w:val="1"/>
        </w:numPr>
        <w:shd w:val="clear" w:color="auto" w:fill="FFFFFF"/>
        <w:tabs>
          <w:tab w:val="left" w:pos="1085"/>
        </w:tabs>
        <w:ind w:left="0" w:firstLine="709"/>
        <w:rPr>
          <w:bCs/>
          <w:szCs w:val="28"/>
        </w:rPr>
      </w:pPr>
      <w:r>
        <w:rPr>
          <w:bCs/>
          <w:szCs w:val="28"/>
        </w:rPr>
        <w:t>Признать утратившим силу решение совета депутатов от  29.01.2018 №2 «Об организации участия населения в осуществлении местного самоуправления в иных формах на территории административного центра город  Светогорск»</w:t>
      </w:r>
    </w:p>
    <w:p w:rsidR="00DF1AD4" w:rsidRDefault="00DF1AD4" w:rsidP="00DF1AD4">
      <w:pPr>
        <w:pStyle w:val="a6"/>
        <w:rPr>
          <w:szCs w:val="28"/>
        </w:rPr>
      </w:pPr>
    </w:p>
    <w:p w:rsidR="00DF1AD4" w:rsidRPr="00C91BE1" w:rsidRDefault="00DF1AD4" w:rsidP="00DF1AD4">
      <w:pPr>
        <w:pStyle w:val="a6"/>
        <w:numPr>
          <w:ilvl w:val="0"/>
          <w:numId w:val="1"/>
        </w:numPr>
        <w:shd w:val="clear" w:color="auto" w:fill="FFFFFF"/>
        <w:tabs>
          <w:tab w:val="left" w:pos="1085"/>
        </w:tabs>
        <w:ind w:left="0" w:firstLine="709"/>
        <w:rPr>
          <w:bCs/>
          <w:szCs w:val="28"/>
        </w:rPr>
      </w:pPr>
      <w:r>
        <w:rPr>
          <w:szCs w:val="28"/>
        </w:rPr>
        <w:t xml:space="preserve">Опубликовать настоящее Решение </w:t>
      </w:r>
      <w:r>
        <w:rPr>
          <w:snapToGrid w:val="0"/>
          <w:szCs w:val="28"/>
        </w:rPr>
        <w:t>в газете «</w:t>
      </w:r>
      <w:proofErr w:type="spellStart"/>
      <w:r>
        <w:rPr>
          <w:snapToGrid w:val="0"/>
          <w:szCs w:val="28"/>
        </w:rPr>
        <w:t>Вуокса</w:t>
      </w:r>
      <w:proofErr w:type="spellEnd"/>
      <w:r>
        <w:rPr>
          <w:snapToGrid w:val="0"/>
          <w:szCs w:val="28"/>
        </w:rPr>
        <w:t xml:space="preserve">» и </w:t>
      </w:r>
      <w:r>
        <w:rPr>
          <w:szCs w:val="28"/>
        </w:rPr>
        <w:t xml:space="preserve">на официальном сайте муниципального образования </w:t>
      </w:r>
      <w:hyperlink r:id="rId8" w:history="1">
        <w:r>
          <w:rPr>
            <w:rStyle w:val="a3"/>
            <w:color w:val="auto"/>
            <w:szCs w:val="28"/>
            <w:lang w:val="en-US"/>
          </w:rPr>
          <w:t>www</w:t>
        </w:r>
        <w:r>
          <w:rPr>
            <w:rStyle w:val="a3"/>
            <w:color w:val="auto"/>
            <w:szCs w:val="28"/>
          </w:rPr>
          <w:t>.</w:t>
        </w:r>
        <w:proofErr w:type="spellStart"/>
        <w:r>
          <w:rPr>
            <w:rStyle w:val="a3"/>
            <w:color w:val="auto"/>
            <w:szCs w:val="28"/>
            <w:lang w:val="en-US"/>
          </w:rPr>
          <w:t>mo</w:t>
        </w:r>
        <w:proofErr w:type="spellEnd"/>
        <w:r>
          <w:rPr>
            <w:rStyle w:val="a3"/>
            <w:color w:val="auto"/>
            <w:szCs w:val="28"/>
          </w:rPr>
          <w:t>-</w:t>
        </w:r>
        <w:proofErr w:type="spellStart"/>
        <w:r>
          <w:rPr>
            <w:rStyle w:val="a3"/>
            <w:color w:val="auto"/>
            <w:szCs w:val="28"/>
            <w:lang w:val="en-US"/>
          </w:rPr>
          <w:t>svetogorsk</w:t>
        </w:r>
        <w:proofErr w:type="spellEnd"/>
        <w:r>
          <w:rPr>
            <w:rStyle w:val="a3"/>
            <w:color w:val="auto"/>
            <w:szCs w:val="28"/>
          </w:rPr>
          <w:t>.</w:t>
        </w:r>
        <w:proofErr w:type="spellStart"/>
        <w:r>
          <w:rPr>
            <w:rStyle w:val="a3"/>
            <w:color w:val="auto"/>
            <w:szCs w:val="28"/>
            <w:lang w:val="en-US"/>
          </w:rPr>
          <w:t>ru</w:t>
        </w:r>
        <w:proofErr w:type="spellEnd"/>
      </w:hyperlink>
      <w:r w:rsidRPr="00DF1AD4">
        <w:rPr>
          <w:rStyle w:val="a3"/>
          <w:color w:val="auto"/>
          <w:szCs w:val="28"/>
        </w:rPr>
        <w:t xml:space="preserve"> </w:t>
      </w:r>
      <w:r w:rsidRPr="00DF1AD4">
        <w:rPr>
          <w:szCs w:val="28"/>
        </w:rPr>
        <w:t xml:space="preserve"> 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C91BE1" w:rsidRDefault="00C91BE1" w:rsidP="00C91BE1">
      <w:pPr>
        <w:pStyle w:val="a6"/>
        <w:shd w:val="clear" w:color="auto" w:fill="FFFFFF"/>
        <w:tabs>
          <w:tab w:val="left" w:pos="1085"/>
        </w:tabs>
        <w:ind w:left="709"/>
        <w:rPr>
          <w:bCs/>
          <w:szCs w:val="28"/>
        </w:rPr>
      </w:pPr>
    </w:p>
    <w:p w:rsidR="00DF1AD4" w:rsidRDefault="00C91BE1" w:rsidP="00DF1AD4">
      <w:pPr>
        <w:tabs>
          <w:tab w:val="left" w:pos="2618"/>
        </w:tabs>
        <w:ind w:firstLine="709"/>
        <w:outlineLvl w:val="0"/>
        <w:rPr>
          <w:szCs w:val="28"/>
        </w:rPr>
      </w:pPr>
      <w:r>
        <w:rPr>
          <w:szCs w:val="28"/>
        </w:rPr>
        <w:t>7</w:t>
      </w:r>
      <w:r w:rsidR="00DF1AD4">
        <w:rPr>
          <w:szCs w:val="28"/>
        </w:rPr>
        <w:t>. </w:t>
      </w:r>
      <w:proofErr w:type="gramStart"/>
      <w:r w:rsidR="00DF1AD4">
        <w:rPr>
          <w:szCs w:val="28"/>
        </w:rPr>
        <w:t>Контроль за</w:t>
      </w:r>
      <w:proofErr w:type="gramEnd"/>
      <w:r w:rsidR="00DF1AD4">
        <w:rPr>
          <w:szCs w:val="28"/>
        </w:rPr>
        <w:t xml:space="preserve"> исполнением настоящего Решения возложить на постоянно действующую комиссию совета депутатов  по экономике, бюджету, контролю за исполнением муниципальной собственности.</w:t>
      </w:r>
    </w:p>
    <w:p w:rsidR="00DF1AD4" w:rsidRDefault="00DF1AD4" w:rsidP="00DF1AD4">
      <w:pPr>
        <w:ind w:firstLine="709"/>
        <w:rPr>
          <w:szCs w:val="28"/>
        </w:rPr>
      </w:pPr>
    </w:p>
    <w:p w:rsidR="00DF1AD4" w:rsidRDefault="00DF1AD4" w:rsidP="00DF1A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1AD4" w:rsidRDefault="00DF1AD4" w:rsidP="00DF1A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                             Р.А. Генералова</w:t>
      </w: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          </w:t>
      </w: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  <w:bookmarkStart w:id="0" w:name="_GoBack"/>
      <w:bookmarkEnd w:id="0"/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AD4" w:rsidRDefault="00DF1AD4" w:rsidP="00DF1AD4">
      <w:pPr>
        <w:rPr>
          <w:sz w:val="20"/>
          <w:szCs w:val="20"/>
        </w:rPr>
      </w:pPr>
      <w:r>
        <w:rPr>
          <w:sz w:val="20"/>
          <w:szCs w:val="20"/>
        </w:rPr>
        <w:t xml:space="preserve"> Рассылка: дело, 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</w:p>
    <w:p w:rsidR="00DF1AD4" w:rsidRDefault="00DF1AD4" w:rsidP="00DF1AD4">
      <w:pPr>
        <w:jc w:val="left"/>
        <w:rPr>
          <w:spacing w:val="-3"/>
          <w:sz w:val="22"/>
        </w:rPr>
        <w:sectPr w:rsidR="00DF1AD4">
          <w:pgSz w:w="11906" w:h="16838"/>
          <w:pgMar w:top="709" w:right="707" w:bottom="426" w:left="1701" w:header="708" w:footer="708" w:gutter="0"/>
          <w:cols w:space="720"/>
        </w:sectPr>
      </w:pPr>
    </w:p>
    <w:p w:rsidR="00DF1AD4" w:rsidRPr="00DF1AD4" w:rsidRDefault="00DF1AD4" w:rsidP="00DF1AD4">
      <w:pPr>
        <w:widowControl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>
        <w:rPr>
          <w:szCs w:val="28"/>
        </w:rPr>
        <w:lastRenderedPageBreak/>
        <w:t>     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F1AD4">
        <w:rPr>
          <w:sz w:val="24"/>
          <w:szCs w:val="24"/>
        </w:rPr>
        <w:t xml:space="preserve"> Пр</w:t>
      </w:r>
      <w:r w:rsidRPr="00DF1AD4">
        <w:rPr>
          <w:bCs/>
          <w:sz w:val="24"/>
          <w:szCs w:val="24"/>
        </w:rPr>
        <w:t>иложение 1</w:t>
      </w:r>
    </w:p>
    <w:p w:rsidR="00DF1AD4" w:rsidRPr="00DF1AD4" w:rsidRDefault="00DF1AD4" w:rsidP="00DF1AD4">
      <w:pPr>
        <w:widowControl w:val="0"/>
        <w:ind w:left="4678"/>
        <w:jc w:val="left"/>
        <w:rPr>
          <w:bCs/>
          <w:sz w:val="24"/>
          <w:szCs w:val="24"/>
        </w:rPr>
      </w:pPr>
      <w:r w:rsidRPr="00DF1AD4">
        <w:rPr>
          <w:bCs/>
          <w:sz w:val="24"/>
          <w:szCs w:val="24"/>
        </w:rPr>
        <w:t xml:space="preserve">     к Решению совета депутатов</w:t>
      </w:r>
    </w:p>
    <w:p w:rsidR="00DF1AD4" w:rsidRPr="00DF1AD4" w:rsidRDefault="00DF1AD4" w:rsidP="00DF1AD4">
      <w:pPr>
        <w:widowControl w:val="0"/>
        <w:ind w:left="4678"/>
        <w:jc w:val="left"/>
        <w:rPr>
          <w:bCs/>
          <w:sz w:val="24"/>
          <w:szCs w:val="24"/>
        </w:rPr>
      </w:pPr>
      <w:r w:rsidRPr="00DF1AD4">
        <w:rPr>
          <w:bCs/>
          <w:sz w:val="24"/>
          <w:szCs w:val="24"/>
        </w:rPr>
        <w:t xml:space="preserve">     «Светогорское городское поселение»</w:t>
      </w:r>
    </w:p>
    <w:p w:rsidR="00DF1AD4" w:rsidRPr="00DF1AD4" w:rsidRDefault="00DF1AD4" w:rsidP="00DF1AD4">
      <w:pPr>
        <w:widowControl w:val="0"/>
        <w:ind w:left="4678"/>
        <w:jc w:val="left"/>
        <w:rPr>
          <w:sz w:val="24"/>
          <w:szCs w:val="24"/>
        </w:rPr>
      </w:pPr>
      <w:r w:rsidRPr="00DF1AD4">
        <w:rPr>
          <w:bCs/>
          <w:sz w:val="24"/>
          <w:szCs w:val="24"/>
        </w:rPr>
        <w:t xml:space="preserve">     от 11.09.2018</w:t>
      </w:r>
      <w:r w:rsidRPr="00DF1AD4">
        <w:rPr>
          <w:bCs/>
          <w:sz w:val="24"/>
          <w:szCs w:val="24"/>
          <w:lang w:val="en-US"/>
        </w:rPr>
        <w:t> </w:t>
      </w:r>
      <w:r w:rsidRPr="00DF1AD4">
        <w:rPr>
          <w:bCs/>
          <w:sz w:val="24"/>
          <w:szCs w:val="24"/>
        </w:rPr>
        <w:t xml:space="preserve">года </w:t>
      </w:r>
      <w:r w:rsidRPr="00DF1AD4">
        <w:rPr>
          <w:sz w:val="24"/>
          <w:szCs w:val="24"/>
        </w:rPr>
        <w:t>№ 33</w:t>
      </w:r>
    </w:p>
    <w:p w:rsidR="00DF1AD4" w:rsidRDefault="00DF1AD4" w:rsidP="00DF1AD4">
      <w:pPr>
        <w:shd w:val="clear" w:color="auto" w:fill="FFFFFF"/>
        <w:jc w:val="center"/>
        <w:rPr>
          <w:sz w:val="20"/>
          <w:szCs w:val="20"/>
        </w:rPr>
      </w:pPr>
    </w:p>
    <w:p w:rsidR="00DF1AD4" w:rsidRDefault="00DF1AD4" w:rsidP="00DF1AD4">
      <w:pPr>
        <w:shd w:val="clear" w:color="auto" w:fill="FFFFFF"/>
        <w:jc w:val="center"/>
        <w:rPr>
          <w:szCs w:val="28"/>
        </w:rPr>
      </w:pPr>
    </w:p>
    <w:p w:rsidR="00DF1AD4" w:rsidRDefault="00DF1AD4" w:rsidP="00DF1AD4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pacing w:val="-2"/>
          <w:szCs w:val="28"/>
        </w:rPr>
        <w:t>ПОЛОЖЕНИЕ</w:t>
      </w:r>
    </w:p>
    <w:p w:rsidR="00DF1AD4" w:rsidRDefault="00DF1AD4" w:rsidP="00DF1AD4">
      <w:pPr>
        <w:shd w:val="clear" w:color="auto" w:fill="FFFFFF"/>
        <w:jc w:val="center"/>
        <w:rPr>
          <w:b/>
          <w:spacing w:val="-1"/>
          <w:szCs w:val="28"/>
        </w:rPr>
      </w:pPr>
      <w:r>
        <w:rPr>
          <w:b/>
          <w:bCs/>
          <w:spacing w:val="-1"/>
          <w:szCs w:val="28"/>
        </w:rPr>
        <w:t>об инициативной комиссии на</w:t>
      </w:r>
      <w:r>
        <w:rPr>
          <w:b/>
          <w:spacing w:val="-1"/>
          <w:szCs w:val="28"/>
        </w:rPr>
        <w:t xml:space="preserve"> территории </w:t>
      </w:r>
      <w:bookmarkStart w:id="1" w:name="OLE_LINK172"/>
      <w:bookmarkStart w:id="2" w:name="OLE_LINK171"/>
      <w:bookmarkStart w:id="3" w:name="OLE_LINK170"/>
      <w:bookmarkStart w:id="4" w:name="OLE_LINK169"/>
      <w:r>
        <w:rPr>
          <w:b/>
          <w:spacing w:val="-1"/>
          <w:szCs w:val="28"/>
        </w:rPr>
        <w:t>административного центра</w:t>
      </w:r>
    </w:p>
    <w:p w:rsidR="00DF1AD4" w:rsidRDefault="00DF1AD4" w:rsidP="00DF1AD4">
      <w:pPr>
        <w:shd w:val="clear" w:color="auto" w:fill="FFFFFF"/>
        <w:jc w:val="center"/>
        <w:rPr>
          <w:sz w:val="22"/>
        </w:rPr>
      </w:pPr>
      <w:r>
        <w:rPr>
          <w:b/>
          <w:spacing w:val="-1"/>
          <w:szCs w:val="28"/>
        </w:rPr>
        <w:t xml:space="preserve">(город Светогорск) и </w:t>
      </w:r>
      <w:bookmarkStart w:id="5" w:name="OLE_LINK28"/>
      <w:bookmarkStart w:id="6" w:name="OLE_LINK27"/>
      <w:r>
        <w:rPr>
          <w:b/>
          <w:spacing w:val="-1"/>
          <w:szCs w:val="28"/>
        </w:rPr>
        <w:t>городского поселка (</w:t>
      </w:r>
      <w:proofErr w:type="spellStart"/>
      <w:r>
        <w:rPr>
          <w:b/>
          <w:spacing w:val="-1"/>
          <w:szCs w:val="28"/>
        </w:rPr>
        <w:t>пгт</w:t>
      </w:r>
      <w:proofErr w:type="spellEnd"/>
      <w:r>
        <w:rPr>
          <w:b/>
          <w:spacing w:val="-1"/>
          <w:szCs w:val="28"/>
        </w:rPr>
        <w:t xml:space="preserve"> Лесогорский) </w:t>
      </w:r>
      <w:bookmarkEnd w:id="1"/>
      <w:bookmarkEnd w:id="2"/>
      <w:bookmarkEnd w:id="3"/>
      <w:bookmarkEnd w:id="4"/>
      <w:bookmarkEnd w:id="5"/>
      <w:bookmarkEnd w:id="6"/>
      <w:r>
        <w:rPr>
          <w:b/>
          <w:spacing w:val="-1"/>
          <w:szCs w:val="28"/>
        </w:rPr>
        <w:t xml:space="preserve">муниципального образования «Светогорское городское поселение» Выборгского района </w:t>
      </w:r>
      <w:r>
        <w:rPr>
          <w:b/>
          <w:szCs w:val="28"/>
        </w:rPr>
        <w:t>Ленинградской области</w:t>
      </w:r>
      <w:r>
        <w:rPr>
          <w:sz w:val="22"/>
        </w:rPr>
        <w:t xml:space="preserve"> </w:t>
      </w:r>
    </w:p>
    <w:p w:rsidR="00DF1AD4" w:rsidRDefault="00DF1AD4" w:rsidP="00DF1AD4">
      <w:pPr>
        <w:shd w:val="clear" w:color="auto" w:fill="FFFFFF"/>
        <w:jc w:val="center"/>
        <w:rPr>
          <w:sz w:val="22"/>
        </w:rPr>
      </w:pPr>
    </w:p>
    <w:p w:rsidR="00DF1AD4" w:rsidRDefault="00DF1AD4" w:rsidP="00DF1AD4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1. Общие положения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pacing w:val="-1"/>
          <w:szCs w:val="28"/>
        </w:rPr>
        <w:t xml:space="preserve">1.1. Настоящее Положение об инициативной комиссии на территории административного центра (город Светогорск) </w:t>
      </w:r>
      <w:r>
        <w:rPr>
          <w:b/>
          <w:spacing w:val="-1"/>
          <w:szCs w:val="28"/>
        </w:rPr>
        <w:t>и городского поселка (</w:t>
      </w:r>
      <w:proofErr w:type="spellStart"/>
      <w:r>
        <w:rPr>
          <w:b/>
          <w:spacing w:val="-1"/>
          <w:szCs w:val="28"/>
        </w:rPr>
        <w:t>пгт</w:t>
      </w:r>
      <w:proofErr w:type="spellEnd"/>
      <w:r>
        <w:rPr>
          <w:b/>
          <w:spacing w:val="-1"/>
          <w:szCs w:val="28"/>
        </w:rPr>
        <w:t xml:space="preserve"> Лесогорский) </w:t>
      </w:r>
      <w:r>
        <w:rPr>
          <w:spacing w:val="-1"/>
          <w:szCs w:val="28"/>
        </w:rPr>
        <w:t xml:space="preserve">муниципального образования «Светогорское городское поселение» Выборгского района Ленинградской области 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муниципальное образование) 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 15.01.2018 № 3 - </w:t>
      </w:r>
      <w:proofErr w:type="spellStart"/>
      <w:r>
        <w:rPr>
          <w:szCs w:val="28"/>
        </w:rPr>
        <w:t>оз</w:t>
      </w:r>
      <w:proofErr w:type="spellEnd"/>
      <w:r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Областного закона </w:t>
      </w:r>
      <w:r>
        <w:t>от 18.06.2018 № 48-оз</w:t>
      </w:r>
      <w:r>
        <w:rPr>
          <w:szCs w:val="28"/>
        </w:rPr>
        <w:t xml:space="preserve"> «</w:t>
      </w:r>
      <w:r>
        <w:t xml:space="preserve">О </w:t>
      </w:r>
      <w:r>
        <w:rPr>
          <w:szCs w:val="28"/>
        </w:rPr>
        <w:t xml:space="preserve">внесении изменений в </w:t>
      </w:r>
      <w:hyperlink r:id="rId9" w:history="1">
        <w:r>
          <w:rPr>
            <w:rStyle w:val="a3"/>
            <w:color w:val="auto"/>
            <w:szCs w:val="28"/>
            <w:u w:val="none"/>
          </w:rPr>
          <w:t>областной закон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</w:r>
      </w:hyperlink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областные законы), </w:t>
      </w:r>
      <w:r>
        <w:rPr>
          <w:spacing w:val="-3"/>
          <w:szCs w:val="28"/>
        </w:rPr>
        <w:t>Устава</w:t>
      </w:r>
      <w:r>
        <w:rPr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(далее </w:t>
      </w:r>
      <w:r>
        <w:rPr>
          <w:szCs w:val="28"/>
        </w:rPr>
        <w:noBreakHyphen/>
        <w:t xml:space="preserve"> Устав).</w:t>
      </w:r>
    </w:p>
    <w:p w:rsidR="00DF1AD4" w:rsidRDefault="00DF1AD4" w:rsidP="00DF1AD4">
      <w:pPr>
        <w:shd w:val="clear" w:color="auto" w:fill="FFFFFF"/>
        <w:ind w:firstLine="709"/>
        <w:jc w:val="left"/>
        <w:rPr>
          <w:szCs w:val="28"/>
        </w:rPr>
      </w:pPr>
      <w:r>
        <w:rPr>
          <w:szCs w:val="28"/>
        </w:rPr>
        <w:t>1.2. Основные термины и понятия:</w:t>
      </w:r>
    </w:p>
    <w:p w:rsidR="00DF1AD4" w:rsidRDefault="00DF1AD4" w:rsidP="00DF1A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– территория населенного пункта город Светогорск, являющегося административным центром или часть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DF1AD4" w:rsidRDefault="00DF1AD4" w:rsidP="00DF1AD4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rFonts w:eastAsiaTheme="minorHAnsi"/>
          <w:b/>
          <w:szCs w:val="28"/>
        </w:rPr>
        <w:t>территория городского поселка</w:t>
      </w:r>
      <w:r>
        <w:rPr>
          <w:rFonts w:eastAsiaTheme="minorHAnsi"/>
          <w:szCs w:val="28"/>
        </w:rPr>
        <w:t xml:space="preserve"> - территория населенного пункта </w:t>
      </w:r>
      <w:proofErr w:type="spellStart"/>
      <w:r>
        <w:rPr>
          <w:rFonts w:eastAsiaTheme="minorHAnsi"/>
          <w:szCs w:val="28"/>
        </w:rPr>
        <w:t>пгт</w:t>
      </w:r>
      <w:proofErr w:type="spellEnd"/>
      <w:r>
        <w:rPr>
          <w:rFonts w:eastAsiaTheme="minorHAnsi"/>
          <w:szCs w:val="28"/>
        </w:rPr>
        <w:t xml:space="preserve"> Лесогорский, не являющегося административным центром, или часть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DF1AD4" w:rsidRDefault="00DF1AD4" w:rsidP="00DF1AD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b/>
          <w:szCs w:val="28"/>
        </w:rPr>
        <w:t>инициативная комиссия</w:t>
      </w:r>
      <w:r>
        <w:rPr>
          <w:szCs w:val="28"/>
        </w:rPr>
        <w:t xml:space="preserve"> - представители населения, избранные на собрании (конференции) граждан территории административного центра</w:t>
      </w:r>
      <w:r>
        <w:rPr>
          <w:rFonts w:eastAsiaTheme="minorHAnsi"/>
          <w:szCs w:val="28"/>
        </w:rPr>
        <w:t xml:space="preserve"> (городского поселка)</w:t>
      </w:r>
      <w:r>
        <w:rPr>
          <w:szCs w:val="28"/>
        </w:rPr>
        <w:t>;</w:t>
      </w:r>
    </w:p>
    <w:p w:rsidR="00DF1AD4" w:rsidRDefault="00DF1AD4" w:rsidP="00DF1AD4">
      <w:pPr>
        <w:autoSpaceDE w:val="0"/>
        <w:autoSpaceDN w:val="0"/>
        <w:adjustRightInd w:val="0"/>
        <w:ind w:firstLine="709"/>
        <w:rPr>
          <w:szCs w:val="28"/>
        </w:rPr>
      </w:pPr>
    </w:p>
    <w:p w:rsidR="00DF1AD4" w:rsidRDefault="00DF1AD4" w:rsidP="00DF1AD4">
      <w:pPr>
        <w:autoSpaceDE w:val="0"/>
        <w:autoSpaceDN w:val="0"/>
        <w:adjustRightInd w:val="0"/>
        <w:ind w:firstLine="709"/>
        <w:rPr>
          <w:szCs w:val="28"/>
        </w:rPr>
      </w:pPr>
    </w:p>
    <w:p w:rsidR="00DF1AD4" w:rsidRDefault="00DF1AD4" w:rsidP="00DF1AD4">
      <w:pPr>
        <w:autoSpaceDE w:val="0"/>
        <w:autoSpaceDN w:val="0"/>
        <w:adjustRightInd w:val="0"/>
        <w:ind w:firstLine="709"/>
        <w:rPr>
          <w:szCs w:val="28"/>
        </w:rPr>
      </w:pPr>
    </w:p>
    <w:p w:rsidR="00DF1AD4" w:rsidRDefault="00DF1AD4" w:rsidP="00DF1AD4">
      <w:pPr>
        <w:autoSpaceDE w:val="0"/>
        <w:autoSpaceDN w:val="0"/>
        <w:adjustRightInd w:val="0"/>
        <w:ind w:firstLine="709"/>
        <w:rPr>
          <w:szCs w:val="28"/>
        </w:rPr>
      </w:pPr>
    </w:p>
    <w:p w:rsidR="00DF1AD4" w:rsidRDefault="00DF1AD4" w:rsidP="00DF1AD4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proofErr w:type="gramStart"/>
      <w:r>
        <w:rPr>
          <w:rFonts w:eastAsiaTheme="minorHAnsi"/>
          <w:b/>
          <w:szCs w:val="28"/>
        </w:rPr>
        <w:t>инициативное</w:t>
      </w:r>
      <w:proofErr w:type="gramEnd"/>
      <w:r>
        <w:rPr>
          <w:rFonts w:eastAsiaTheme="minorHAnsi"/>
          <w:b/>
          <w:szCs w:val="28"/>
        </w:rPr>
        <w:t xml:space="preserve"> бюджетирование</w:t>
      </w:r>
      <w:r>
        <w:rPr>
          <w:rFonts w:eastAsiaTheme="minorHAnsi"/>
          <w:szCs w:val="28"/>
        </w:rPr>
        <w:t xml:space="preserve"> -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определении, выборе, реализации объектов расходования бюджетных средств, а также последующем контроле за реализацией отобранных проектов, механизма определения приоритетов расходования бюджетных средств с участием инициативных комиссий;</w:t>
      </w:r>
    </w:p>
    <w:p w:rsidR="00DF1AD4" w:rsidRDefault="00DF1AD4" w:rsidP="00DF1AD4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с</w:t>
      </w:r>
      <w:r>
        <w:rPr>
          <w:b/>
          <w:szCs w:val="28"/>
        </w:rPr>
        <w:t>редства на поддержку муниципального образования</w:t>
      </w:r>
      <w:r>
        <w:rPr>
          <w:szCs w:val="28"/>
        </w:rPr>
        <w:t xml:space="preserve"> - субсидии, предоставляемые из областного бюджета Ленинградской области бюджету муниципального образования в целях содействия участию населения в осуществлении местного самоуправления в иных формах на территориях административного центра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обязательств, возникающих при осуществлении органами местного самоуправления муниципального образования полномочий по решению вопросов местного значения, основанных на инициативных предложениях жителей территорий административного центра (городского поселка);</w:t>
      </w:r>
      <w:proofErr w:type="gramEnd"/>
    </w:p>
    <w:p w:rsidR="00DF1AD4" w:rsidRDefault="00DF1AD4" w:rsidP="00DF1A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утрата доверия –</w:t>
      </w:r>
      <w:r>
        <w:rPr>
          <w:rFonts w:ascii="Times New Roman" w:hAnsi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 (городского поселка).</w:t>
      </w:r>
    </w:p>
    <w:p w:rsidR="00DF1AD4" w:rsidRDefault="00DF1AD4" w:rsidP="00DF1A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AD4" w:rsidRDefault="00DF1AD4" w:rsidP="00DF1AD4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 xml:space="preserve">1.3. Инициативная комиссия является коллегиальным органом, представляет интересы населения, имеет право принимать от его имени решения, носящие рекомендательный характер. Инициативная комиссия избирается на собрании (конференции) граждан территории </w:t>
      </w:r>
      <w:r>
        <w:rPr>
          <w:spacing w:val="-1"/>
          <w:szCs w:val="28"/>
        </w:rPr>
        <w:t>административного центра (городского поселка)</w:t>
      </w:r>
      <w:r>
        <w:rPr>
          <w:szCs w:val="28"/>
        </w:rPr>
        <w:t>.</w:t>
      </w:r>
    </w:p>
    <w:p w:rsidR="00DF1AD4" w:rsidRDefault="00DF1AD4" w:rsidP="00DF1AD4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>1</w:t>
      </w:r>
      <w:r>
        <w:rPr>
          <w:spacing w:val="-12"/>
          <w:szCs w:val="28"/>
        </w:rPr>
        <w:t>.4. </w:t>
      </w:r>
      <w:r>
        <w:rPr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DF1AD4" w:rsidRDefault="00DF1AD4" w:rsidP="00DF1AD4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pacing w:val="-12"/>
          <w:szCs w:val="28"/>
        </w:rPr>
        <w:t>1.5.</w:t>
      </w:r>
      <w:r>
        <w:rPr>
          <w:szCs w:val="28"/>
        </w:rPr>
        <w:t> </w:t>
      </w:r>
      <w:r>
        <w:rPr>
          <w:spacing w:val="-1"/>
          <w:szCs w:val="28"/>
        </w:rPr>
        <w:t xml:space="preserve">Инициативная комиссия работает на общественных началах и не является </w:t>
      </w:r>
      <w:r>
        <w:rPr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DF1AD4" w:rsidRDefault="00DF1AD4" w:rsidP="00DF1AD4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 xml:space="preserve">1.6. Инициативная комиссия ежегодно </w:t>
      </w:r>
      <w:proofErr w:type="gramStart"/>
      <w:r>
        <w:rPr>
          <w:szCs w:val="28"/>
        </w:rPr>
        <w:t>отчитывается о</w:t>
      </w:r>
      <w:proofErr w:type="gramEnd"/>
      <w:r>
        <w:rPr>
          <w:szCs w:val="28"/>
        </w:rPr>
        <w:t xml:space="preserve"> своей деятельности на собрании (конференции) граждан территории административного центра (городского поселка),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 «Светогорское городское поселение».</w:t>
      </w:r>
    </w:p>
    <w:p w:rsidR="00DF1AD4" w:rsidRDefault="00DF1AD4" w:rsidP="00DF1AD4">
      <w:pPr>
        <w:shd w:val="clear" w:color="auto" w:fill="FFFFFF"/>
        <w:tabs>
          <w:tab w:val="left" w:pos="567"/>
        </w:tabs>
        <w:ind w:firstLine="709"/>
        <w:rPr>
          <w:szCs w:val="28"/>
        </w:rPr>
      </w:pPr>
    </w:p>
    <w:p w:rsidR="00DF1AD4" w:rsidRDefault="00DF1AD4" w:rsidP="00DF1AD4">
      <w:pPr>
        <w:shd w:val="clear" w:color="auto" w:fill="FFFFFF"/>
        <w:tabs>
          <w:tab w:val="left" w:pos="567"/>
        </w:tabs>
        <w:ind w:right="10" w:firstLine="709"/>
        <w:jc w:val="center"/>
        <w:rPr>
          <w:b/>
          <w:szCs w:val="28"/>
        </w:rPr>
      </w:pPr>
      <w:r>
        <w:rPr>
          <w:b/>
          <w:szCs w:val="28"/>
        </w:rPr>
        <w:t>2. Порядок избрания инициативной комиссии</w:t>
      </w:r>
    </w:p>
    <w:p w:rsidR="00DF1AD4" w:rsidRDefault="00DF1AD4" w:rsidP="00DF1AD4">
      <w:pPr>
        <w:ind w:firstLine="709"/>
        <w:rPr>
          <w:szCs w:val="28"/>
        </w:rPr>
      </w:pPr>
      <w:r>
        <w:rPr>
          <w:rFonts w:eastAsia="Calibri"/>
          <w:szCs w:val="28"/>
        </w:rPr>
        <w:t xml:space="preserve">2.1. Собрание граждан территории административного центра (городского поселка) является формой самоорганизации граждан соответствующей территории для </w:t>
      </w:r>
      <w:r>
        <w:rPr>
          <w:szCs w:val="28"/>
        </w:rPr>
        <w:t xml:space="preserve">самостоятельного и под свою ответственность осуществления собственных инициатив по вопросам </w:t>
      </w:r>
      <w:r>
        <w:rPr>
          <w:szCs w:val="28"/>
        </w:rPr>
        <w:lastRenderedPageBreak/>
        <w:t xml:space="preserve">местного значения, то есть формой непосредственного осуществления населением местного </w:t>
      </w:r>
      <w:r>
        <w:rPr>
          <w:rFonts w:eastAsia="Calibri"/>
          <w:szCs w:val="28"/>
        </w:rPr>
        <w:t>самоуправления</w:t>
      </w:r>
      <w:r>
        <w:rPr>
          <w:szCs w:val="28"/>
        </w:rPr>
        <w:t>.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2.2. </w:t>
      </w:r>
      <w:proofErr w:type="gramStart"/>
      <w:r>
        <w:rPr>
          <w:szCs w:val="28"/>
        </w:rPr>
        <w:t xml:space="preserve">Назначение и проведение собрания (конференции) граждан территории административного центра </w:t>
      </w:r>
      <w:bookmarkStart w:id="7" w:name="OLE_LINK29"/>
      <w:r>
        <w:rPr>
          <w:szCs w:val="28"/>
        </w:rPr>
        <w:t>(городского поселка</w:t>
      </w:r>
      <w:bookmarkEnd w:id="7"/>
      <w:r>
        <w:rPr>
          <w:szCs w:val="28"/>
        </w:rPr>
        <w:t xml:space="preserve">) по вопросу избрания (переизбрания) инициативной комиссии осуществляется администрацией муниципального образования (далее – администрация) с обязательным участием уполномоченного представителя </w:t>
      </w:r>
      <w:bookmarkStart w:id="8" w:name="OLE_LINK34"/>
      <w:bookmarkStart w:id="9" w:name="OLE_LINK33"/>
      <w:bookmarkStart w:id="10" w:name="OLE_LINK32"/>
      <w:bookmarkStart w:id="11" w:name="OLE_LINK31"/>
      <w:bookmarkStart w:id="12" w:name="OLE_LINK30"/>
      <w:r>
        <w:rPr>
          <w:szCs w:val="28"/>
        </w:rPr>
        <w:t>совета депутатов</w:t>
      </w:r>
      <w:bookmarkEnd w:id="8"/>
      <w:bookmarkEnd w:id="9"/>
      <w:bookmarkEnd w:id="10"/>
      <w:bookmarkEnd w:id="11"/>
      <w:bookmarkEnd w:id="12"/>
      <w:r>
        <w:rPr>
          <w:szCs w:val="28"/>
        </w:rPr>
        <w:t>, в соответствии с Положением о порядке назначения и проведения собраний и конференций граждан  на территории муниципального образования «Светогорское городское поселение» Выборгского района Ленинградской области.</w:t>
      </w:r>
      <w:proofErr w:type="gramEnd"/>
    </w:p>
    <w:p w:rsidR="00DF1AD4" w:rsidRDefault="00DF1AD4" w:rsidP="00DF1AD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pacing w:val="-12"/>
          <w:szCs w:val="28"/>
        </w:rPr>
        <w:t>2</w:t>
      </w:r>
      <w:r>
        <w:rPr>
          <w:spacing w:val="-1"/>
          <w:szCs w:val="28"/>
        </w:rPr>
        <w:t xml:space="preserve">.3. Члены инициативной комиссии избираются </w:t>
      </w:r>
      <w:r>
        <w:rPr>
          <w:szCs w:val="28"/>
        </w:rPr>
        <w:t>сроком на 5 лет, но не более срока полномочий совета депутатов муниципального образования</w:t>
      </w:r>
      <w:r>
        <w:rPr>
          <w:i/>
          <w:szCs w:val="28"/>
        </w:rPr>
        <w:t>.</w:t>
      </w:r>
    </w:p>
    <w:p w:rsidR="00DF1AD4" w:rsidRDefault="00DF1AD4" w:rsidP="00DF1AD4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szCs w:val="28"/>
        </w:rPr>
        <w:t>2.4. </w:t>
      </w:r>
      <w:r>
        <w:rPr>
          <w:rFonts w:eastAsiaTheme="minorHAnsi"/>
          <w:szCs w:val="28"/>
        </w:rPr>
        <w:t>Количество членов инициативной комиссии должно быть нечетным и составлять не менее 3 человек и не более 7 человек.</w:t>
      </w:r>
    </w:p>
    <w:p w:rsidR="00DF1AD4" w:rsidRDefault="00DF1AD4" w:rsidP="00DF1AD4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2.5.  Кандидатуры членов инициативной комиссии могут быть выдвинуты:</w:t>
      </w:r>
    </w:p>
    <w:p w:rsidR="00DF1AD4" w:rsidRDefault="00DF1AD4" w:rsidP="00DF1AD4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- населением территории административного центра;</w:t>
      </w:r>
    </w:p>
    <w:p w:rsidR="00DF1AD4" w:rsidRDefault="00DF1AD4" w:rsidP="00DF1AD4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- по предложению органа местного самоуправления муниципального образования;</w:t>
      </w:r>
    </w:p>
    <w:p w:rsidR="00DF1AD4" w:rsidRDefault="00DF1AD4" w:rsidP="00DF1AD4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- путем самовыдвижения.</w:t>
      </w:r>
    </w:p>
    <w:p w:rsidR="00DF1AD4" w:rsidRDefault="00DF1AD4" w:rsidP="00DF1AD4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Голосование проводится открыто по каждой кандидатуре отдельно.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2.6. </w:t>
      </w:r>
      <w:proofErr w:type="gramStart"/>
      <w:r>
        <w:rPr>
          <w:szCs w:val="28"/>
        </w:rPr>
        <w:t>Членами инициативной комиссии могут быть избраны граждане, достигшие 18-летнего возраста (проживающие, зарегистрированные, имеющие собственность на территории административного центра (городского поселка).</w:t>
      </w:r>
      <w:proofErr w:type="gramEnd"/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2.7. Для ведения собрания (конференции) граждан избирается председатель и секретарь.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2.8. Решение принимается простым большинством голосов от присутствующих на собрании (конференции) граждан (при равенстве голосов решающим является голос  председателя).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2.9. Решения собрания (конференции) граждан оформляются протоколом, который подписывается председателем и секретарем собрания (приложение 1 к Положению).</w:t>
      </w:r>
      <w:bookmarkStart w:id="13" w:name="OLE_LINK120"/>
      <w:bookmarkStart w:id="14" w:name="OLE_LINK121"/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 xml:space="preserve">2.10. </w:t>
      </w:r>
      <w:r>
        <w:rPr>
          <w:rFonts w:eastAsia="Calibri"/>
          <w:szCs w:val="28"/>
        </w:rPr>
        <w:t>Во время проведения собрания (конференции) граждан территории административного центра (городского поселка) и заседаний инициативных комиссий или заседаний инициативных комиссий с участием населения территории административного центра (городского поселка)  проводится фот</w:t>
      </w:r>
      <w:proofErr w:type="gramStart"/>
      <w:r>
        <w:rPr>
          <w:rFonts w:eastAsia="Calibri"/>
          <w:szCs w:val="28"/>
        </w:rPr>
        <w:t>о-</w:t>
      </w:r>
      <w:proofErr w:type="gramEnd"/>
      <w:r>
        <w:rPr>
          <w:rFonts w:eastAsia="Calibri"/>
          <w:szCs w:val="28"/>
        </w:rPr>
        <w:t xml:space="preserve"> и (или) </w:t>
      </w:r>
      <w:proofErr w:type="spellStart"/>
      <w:r>
        <w:rPr>
          <w:rFonts w:eastAsia="Calibri"/>
          <w:szCs w:val="28"/>
        </w:rPr>
        <w:t>видеофиксация</w:t>
      </w:r>
      <w:proofErr w:type="spellEnd"/>
      <w:r>
        <w:rPr>
          <w:rFonts w:eastAsia="Calibri"/>
          <w:szCs w:val="28"/>
        </w:rPr>
        <w:t xml:space="preserve"> с соблюдением положений статьи 152.1. Гражданского кодекса Российской Федерации.</w:t>
      </w:r>
      <w:bookmarkEnd w:id="13"/>
      <w:bookmarkEnd w:id="14"/>
    </w:p>
    <w:p w:rsidR="00DF1AD4" w:rsidRDefault="00DF1AD4" w:rsidP="00DF1AD4">
      <w:pPr>
        <w:ind w:firstLine="709"/>
        <w:rPr>
          <w:szCs w:val="28"/>
        </w:rPr>
      </w:pPr>
    </w:p>
    <w:p w:rsidR="00DF1AD4" w:rsidRDefault="00DF1AD4" w:rsidP="00DF1AD4">
      <w:pPr>
        <w:jc w:val="center"/>
        <w:rPr>
          <w:b/>
          <w:szCs w:val="28"/>
        </w:rPr>
      </w:pPr>
      <w:r>
        <w:rPr>
          <w:b/>
          <w:szCs w:val="28"/>
        </w:rPr>
        <w:t xml:space="preserve">3. Досрочное прекращение </w:t>
      </w:r>
    </w:p>
    <w:p w:rsidR="00DF1AD4" w:rsidRDefault="00DF1AD4" w:rsidP="00DF1AD4">
      <w:pPr>
        <w:jc w:val="center"/>
        <w:rPr>
          <w:b/>
          <w:szCs w:val="28"/>
        </w:rPr>
      </w:pPr>
      <w:r>
        <w:rPr>
          <w:b/>
          <w:szCs w:val="28"/>
        </w:rPr>
        <w:t xml:space="preserve">полномочий инициативной комиссии, </w:t>
      </w:r>
      <w:r>
        <w:rPr>
          <w:b/>
          <w:szCs w:val="28"/>
        </w:rPr>
        <w:br/>
        <w:t>члена инициативной комиссии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3.1. Деятельность инициативной комиссии прекращается досрочно в следующих случаях:</w:t>
      </w:r>
    </w:p>
    <w:p w:rsidR="00DF1AD4" w:rsidRDefault="00DF1AD4" w:rsidP="00DF1AD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принятия инициативной комиссией решения о роспуске (самороспуске);</w:t>
      </w:r>
    </w:p>
    <w:p w:rsidR="00DF1AD4" w:rsidRDefault="00DF1AD4" w:rsidP="00DF1AD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несоответствия требованиям п.2.3. настоящего положения;</w:t>
      </w:r>
    </w:p>
    <w:p w:rsidR="00DF1AD4" w:rsidRDefault="00DF1AD4" w:rsidP="00DF1AD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изменения федеральных и областных законов в части определения форм непосредственного осуществления народом местного самоуправления.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1) прекращение деятельности инициативной комиссии;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2) сложение полномочий на основании личного заявления;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3) в связи с ненадлежащим исполнением своих обязанностей;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4) утрата доверия;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5) переезд на постоянное место жительства за пределы территории административного центра (городского поселка), на которой осуществляется их деятельность;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6) вступление в законную силу обвинительного приговора суда;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7) признания судом недееспособным или ограниченно дееспособным;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8) признания судом безвестно отсутствующим или объявления умершим;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9) смерти;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DF1AD4" w:rsidRDefault="00DF1AD4" w:rsidP="00DF1AD4">
      <w:pPr>
        <w:ind w:firstLine="709"/>
        <w:rPr>
          <w:szCs w:val="28"/>
        </w:rPr>
      </w:pPr>
      <w:r>
        <w:rPr>
          <w:rFonts w:eastAsia="Calibri"/>
          <w:szCs w:val="28"/>
        </w:rPr>
        <w:t>3.3</w:t>
      </w:r>
      <w:r>
        <w:rPr>
          <w:szCs w:val="28"/>
        </w:rPr>
        <w:t xml:space="preserve">. Деятельность членов инициативной комиссии прекращается досрочно при непосещении двух заседаний инициативной комиссии без уважительных причин. Уважительной причиной являются  отсутствие по состоянию здоровья </w:t>
      </w:r>
      <w:r>
        <w:t>(подтверждается выданным в установленном порядке листком нетрудоспособности), нахождение в командировке или в отпуске за пределами муниципального образования (подтверждается командировочным удостоверением, проездными билетами и др.).</w:t>
      </w:r>
    </w:p>
    <w:p w:rsidR="00DF1AD4" w:rsidRDefault="00DF1AD4" w:rsidP="00DF1AD4">
      <w:pPr>
        <w:pStyle w:val="a6"/>
        <w:numPr>
          <w:ilvl w:val="1"/>
          <w:numId w:val="2"/>
        </w:numPr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Роспуск инициативной комиссии осуществляется решением собрания (конференции) граждан территории административного центра (городского поселка), простым большинством голосов.  </w:t>
      </w:r>
    </w:p>
    <w:p w:rsidR="00DF1AD4" w:rsidRDefault="00DF1AD4" w:rsidP="00DF1AD4">
      <w:pPr>
        <w:pStyle w:val="a6"/>
        <w:numPr>
          <w:ilvl w:val="1"/>
          <w:numId w:val="2"/>
        </w:numPr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Решение о самороспуске инициативной комиссии принимается решением инициативной комиссии простым большинством голосов.</w:t>
      </w:r>
    </w:p>
    <w:p w:rsidR="00DF1AD4" w:rsidRDefault="00DF1AD4" w:rsidP="00DF1AD4">
      <w:pPr>
        <w:pStyle w:val="a6"/>
        <w:numPr>
          <w:ilvl w:val="1"/>
          <w:numId w:val="2"/>
        </w:numPr>
        <w:ind w:left="0" w:firstLine="709"/>
        <w:rPr>
          <w:rFonts w:eastAsia="Calibri"/>
          <w:szCs w:val="28"/>
        </w:rPr>
      </w:pPr>
      <w:r>
        <w:rPr>
          <w:szCs w:val="28"/>
        </w:rPr>
        <w:t>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DF1AD4" w:rsidRDefault="00DF1AD4" w:rsidP="00DF1AD4">
      <w:pPr>
        <w:ind w:firstLine="709"/>
        <w:rPr>
          <w:szCs w:val="28"/>
        </w:rPr>
      </w:pPr>
    </w:p>
    <w:p w:rsidR="00DF1AD4" w:rsidRDefault="00DF1AD4" w:rsidP="00DF1AD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4. Направления деятельности инициативной комиссии</w:t>
      </w:r>
    </w:p>
    <w:p w:rsidR="00DF1AD4" w:rsidRDefault="00DF1AD4" w:rsidP="00DF1AD4">
      <w:pPr>
        <w:ind w:firstLine="709"/>
        <w:rPr>
          <w:szCs w:val="28"/>
        </w:rPr>
      </w:pPr>
    </w:p>
    <w:p w:rsidR="00DF1AD4" w:rsidRDefault="00DF1AD4" w:rsidP="00DF1AD4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szCs w:val="28"/>
        </w:rPr>
        <w:t xml:space="preserve">4.1. Деятельность инициативной комиссии и полномочия направлены на выборы приоритетных проектов на основе инициативных предложений </w:t>
      </w:r>
      <w:r>
        <w:rPr>
          <w:rFonts w:eastAsiaTheme="minorHAnsi"/>
          <w:szCs w:val="28"/>
        </w:rPr>
        <w:t xml:space="preserve">жителей территории административного центра </w:t>
      </w:r>
      <w:bookmarkStart w:id="15" w:name="OLE_LINK36"/>
      <w:bookmarkStart w:id="16" w:name="OLE_LINK35"/>
      <w:r>
        <w:rPr>
          <w:rFonts w:eastAsiaTheme="minorHAnsi"/>
          <w:szCs w:val="28"/>
        </w:rPr>
        <w:t>(городского поселка)</w:t>
      </w:r>
      <w:bookmarkEnd w:id="15"/>
      <w:bookmarkEnd w:id="16"/>
      <w:r>
        <w:rPr>
          <w:szCs w:val="28"/>
        </w:rPr>
        <w:t>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lastRenderedPageBreak/>
        <w:t>4.2. Основными задачами деятельности инициативной комиссии, председателя инициативной комиссии являются: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подготовка и проведение собраний (конференций) граждан территории административного центра (городского поселка) для выдвижения и отбора инициативных предложений, информирование граждан о проведении собраний (конференций), заседаний инициативной комиссии, а также определения вида вклада граждан в реализацию инициативных предложений;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 xml:space="preserve">-  обеспечение подготовки документов </w:t>
      </w:r>
      <w:proofErr w:type="gramStart"/>
      <w:r>
        <w:rPr>
          <w:szCs w:val="28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>
        <w:rPr>
          <w:szCs w:val="28"/>
        </w:rPr>
        <w:t xml:space="preserve"> (подпрограмму);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участие в приемке работ и обеспечение сохранности результатов реализации инициативных предложений;</w:t>
      </w:r>
    </w:p>
    <w:p w:rsidR="00DF1AD4" w:rsidRDefault="00DF1AD4" w:rsidP="00DF1AD4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 xml:space="preserve">-  </w:t>
      </w:r>
      <w:r>
        <w:rPr>
          <w:szCs w:val="28"/>
          <w:shd w:val="clear" w:color="auto" w:fill="FFFFFF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DF1AD4" w:rsidRDefault="00DF1AD4" w:rsidP="00DF1AD4">
      <w:pPr>
        <w:ind w:firstLine="709"/>
        <w:rPr>
          <w:szCs w:val="28"/>
        </w:rPr>
      </w:pPr>
    </w:p>
    <w:p w:rsidR="00DF1AD4" w:rsidRDefault="00DF1AD4" w:rsidP="00DF1AD4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5. Полномочия инициативной комиссии, председателя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При осуществлении своей деятельности председатель инициативной комиссии, члены инициативной комиссии обладают следующими полномочиями: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5.1.1. представляют интересы граждан, проживающих на территории осуществления деятельности инициативной комиссии (далее – </w:t>
      </w:r>
      <w:bookmarkStart w:id="17" w:name="OLE_LINK153"/>
      <w:bookmarkStart w:id="18" w:name="OLE_LINK152"/>
      <w:bookmarkStart w:id="19" w:name="OLE_LINK151"/>
      <w:r>
        <w:rPr>
          <w:szCs w:val="28"/>
        </w:rPr>
        <w:t>на подведомственной территории</w:t>
      </w:r>
      <w:bookmarkEnd w:id="17"/>
      <w:bookmarkEnd w:id="18"/>
      <w:bookmarkEnd w:id="19"/>
      <w:r>
        <w:rPr>
          <w:szCs w:val="28"/>
        </w:rPr>
        <w:t>)</w:t>
      </w:r>
      <w:bookmarkStart w:id="20" w:name="OLE_LINK149"/>
      <w:r>
        <w:rPr>
          <w:szCs w:val="28"/>
        </w:rPr>
        <w:t>,</w:t>
      </w:r>
      <w:r>
        <w:rPr>
          <w:rFonts w:eastAsia="Calibri"/>
          <w:szCs w:val="28"/>
        </w:rPr>
        <w:t xml:space="preserve"> в органах местного самоуправления</w:t>
      </w:r>
      <w:bookmarkEnd w:id="20"/>
      <w:r>
        <w:rPr>
          <w:szCs w:val="28"/>
        </w:rPr>
        <w:t>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5.1.3. участвуют в заседаниях </w:t>
      </w:r>
      <w:r>
        <w:rPr>
          <w:rFonts w:eastAsia="Calibri"/>
          <w:szCs w:val="28"/>
        </w:rPr>
        <w:t xml:space="preserve">органов местного самоуправления </w:t>
      </w:r>
      <w:r>
        <w:rPr>
          <w:szCs w:val="28"/>
        </w:rPr>
        <w:t>при обсуждении вопросов, затрагивающих интересы граждан, проживающих на подведомственной территории;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5.1.4. содействуют реализации муниципальных правовых актов, направленных на улучшение условий жизни граждан на подведомственной территории;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5.1.7. взаимодействуют с администрацией, депутатами совета депутатов муниципального образования, депутатами Законодательного собрания Ленинградской области соответствующего избирательного округа. </w:t>
      </w:r>
    </w:p>
    <w:p w:rsidR="00DF1AD4" w:rsidRDefault="00DF1AD4" w:rsidP="00DF1AD4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5.1.8. К основным полномочиям председателя инициативной комиссии относится: 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организация работы инициативной комиссии;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назначение даты заседания инициативной комиссии;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формирование повестки дня заседания инициативной комиссии;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приглашение представителей органов местного самоуправления для участия в заседании инициативной комиссии;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- представительство инициативной комиссии в органах местного самоуправления.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</w:p>
    <w:p w:rsidR="00DF1AD4" w:rsidRDefault="00DF1AD4" w:rsidP="00DF1AD4">
      <w:pPr>
        <w:shd w:val="clear" w:color="auto" w:fill="FFFFFF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 Порядок деятельности инициативной комиссии</w:t>
      </w:r>
    </w:p>
    <w:p w:rsidR="00DF1AD4" w:rsidRDefault="00DF1AD4" w:rsidP="00DF1AD4">
      <w:pPr>
        <w:shd w:val="clear" w:color="auto" w:fill="FFFFFF"/>
        <w:ind w:firstLine="709"/>
        <w:jc w:val="center"/>
        <w:rPr>
          <w:szCs w:val="28"/>
        </w:rPr>
      </w:pPr>
    </w:p>
    <w:p w:rsidR="00DF1AD4" w:rsidRDefault="00DF1AD4" w:rsidP="00DF1AD4">
      <w:pPr>
        <w:ind w:firstLine="709"/>
        <w:rPr>
          <w:szCs w:val="28"/>
        </w:rPr>
      </w:pPr>
      <w:r>
        <w:rPr>
          <w:spacing w:val="-6"/>
          <w:szCs w:val="28"/>
        </w:rPr>
        <w:t>6.1.</w:t>
      </w:r>
      <w:r>
        <w:rPr>
          <w:szCs w:val="28"/>
        </w:rPr>
        <w:t xml:space="preserve"> Инициативная комиссия избирает из своего состава председателя </w:t>
      </w:r>
      <w:r>
        <w:rPr>
          <w:rFonts w:eastAsia="Calibri"/>
          <w:szCs w:val="28"/>
        </w:rPr>
        <w:t xml:space="preserve">на первом заседании инициативной комиссии </w:t>
      </w:r>
      <w:r>
        <w:rPr>
          <w:szCs w:val="28"/>
        </w:rPr>
        <w:t>открытым голосованием большинством голосов избранных членов инициативной комиссии.</w:t>
      </w:r>
    </w:p>
    <w:p w:rsidR="00DF1AD4" w:rsidRDefault="00DF1AD4" w:rsidP="00DF1AD4">
      <w:pPr>
        <w:shd w:val="clear" w:color="auto" w:fill="FFFFFF"/>
        <w:tabs>
          <w:tab w:val="left" w:pos="1104"/>
        </w:tabs>
        <w:ind w:firstLine="709"/>
        <w:rPr>
          <w:szCs w:val="28"/>
        </w:rPr>
      </w:pPr>
      <w:r>
        <w:rPr>
          <w:szCs w:val="28"/>
        </w:rPr>
        <w:t xml:space="preserve">6.1.1. Решение инициативной комиссии об избрании председателя оформляется протоколом заседания инициативной комиссии. 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6.1.2. Председатель инициативной комиссии имеет удостоверение, которое подписывается Главой муниципального образования  (приложение 2 к Положению).</w:t>
      </w:r>
    </w:p>
    <w:p w:rsidR="00DF1AD4" w:rsidRDefault="00DF1AD4" w:rsidP="00DF1AD4">
      <w:pPr>
        <w:shd w:val="clear" w:color="auto" w:fill="FFFFFF"/>
        <w:tabs>
          <w:tab w:val="left" w:pos="1104"/>
        </w:tabs>
        <w:ind w:firstLine="709"/>
        <w:rPr>
          <w:szCs w:val="28"/>
        </w:rPr>
      </w:pPr>
      <w:r>
        <w:rPr>
          <w:szCs w:val="28"/>
        </w:rPr>
        <w:t>6.1.3. Председатель инициативной комиссии исполняет свои полномочия на безвозмездной (общественной) основе.</w:t>
      </w:r>
    </w:p>
    <w:p w:rsidR="00DF1AD4" w:rsidRDefault="00DF1AD4" w:rsidP="00DF1AD4">
      <w:pPr>
        <w:ind w:firstLine="709"/>
        <w:rPr>
          <w:rFonts w:eastAsia="Calibri"/>
          <w:szCs w:val="28"/>
        </w:rPr>
      </w:pPr>
      <w:r>
        <w:rPr>
          <w:szCs w:val="28"/>
        </w:rPr>
        <w:t>6.1.4. 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определенных бюджетом муниципального образования на цели направленные на обеспечение непосредственного осуществления населением местного самоуправления</w:t>
      </w:r>
      <w:r>
        <w:rPr>
          <w:rFonts w:eastAsia="Calibri"/>
          <w:szCs w:val="28"/>
        </w:rPr>
        <w:t>.</w:t>
      </w:r>
    </w:p>
    <w:p w:rsidR="00DF1AD4" w:rsidRDefault="00DF1AD4" w:rsidP="00DF1AD4">
      <w:pPr>
        <w:ind w:firstLine="709"/>
        <w:rPr>
          <w:szCs w:val="28"/>
        </w:rPr>
      </w:pPr>
      <w:r>
        <w:rPr>
          <w:spacing w:val="-8"/>
          <w:szCs w:val="28"/>
        </w:rPr>
        <w:t xml:space="preserve">6.1.5. </w:t>
      </w:r>
      <w:r>
        <w:rPr>
          <w:szCs w:val="28"/>
        </w:rPr>
        <w:t>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DF1AD4" w:rsidRDefault="00DF1AD4" w:rsidP="00DF1AD4">
      <w:pPr>
        <w:shd w:val="clear" w:color="auto" w:fill="FFFFFF"/>
        <w:ind w:firstLine="709"/>
        <w:rPr>
          <w:spacing w:val="-1"/>
          <w:szCs w:val="28"/>
        </w:rPr>
      </w:pPr>
      <w:r>
        <w:rPr>
          <w:spacing w:val="-2"/>
          <w:szCs w:val="28"/>
        </w:rPr>
        <w:t>6.1.6. Организация и проведение заседания обеспечивается председателем инициативной комиссии</w:t>
      </w:r>
      <w:r>
        <w:rPr>
          <w:spacing w:val="-1"/>
          <w:szCs w:val="28"/>
        </w:rPr>
        <w:t>.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6.1.7. Члены инициативной комиссии оповещаются о дате, времени и месте заседания.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6.1.8. Заседание правомочно при участии в нем не менее половины членов инициативной комиссии.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>6.1.9. При проведении заседания члены инициативной комиссии имеют право:</w:t>
      </w:r>
    </w:p>
    <w:p w:rsidR="00DF1AD4" w:rsidRDefault="00DF1AD4" w:rsidP="00DF1AD4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>
        <w:rPr>
          <w:szCs w:val="28"/>
        </w:rPr>
        <w:t>- вносить предложения и замечания по повестке дня, порядку рассмотрения и существу обсуждаемых вопросов;</w:t>
      </w:r>
    </w:p>
    <w:p w:rsidR="00DF1AD4" w:rsidRDefault="00DF1AD4" w:rsidP="00DF1AD4">
      <w:pPr>
        <w:shd w:val="clear" w:color="auto" w:fill="FFFFFF"/>
        <w:tabs>
          <w:tab w:val="left" w:pos="922"/>
        </w:tabs>
        <w:ind w:firstLine="709"/>
        <w:rPr>
          <w:szCs w:val="28"/>
        </w:rPr>
      </w:pPr>
      <w:r>
        <w:rPr>
          <w:spacing w:val="-1"/>
          <w:szCs w:val="28"/>
        </w:rPr>
        <w:t>-  выступать и голосовать по принимаемым решениям.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6.1.10. Заседание проводится гласно. В работе заседания принимают участие представители населения административного центра (городского поселка), изъявившие желание участвовать в заседании,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DF1AD4" w:rsidRDefault="00DF1AD4" w:rsidP="00DF1AD4">
      <w:pPr>
        <w:shd w:val="clear" w:color="auto" w:fill="FFFFFF"/>
        <w:ind w:right="14" w:firstLine="709"/>
        <w:rPr>
          <w:szCs w:val="28"/>
        </w:rPr>
      </w:pPr>
      <w:r>
        <w:rPr>
          <w:spacing w:val="-2"/>
          <w:szCs w:val="28"/>
        </w:rPr>
        <w:t xml:space="preserve">6.1.11. Решения инициативной комиссии  принимаются открытым голосованием </w:t>
      </w:r>
      <w:r>
        <w:rPr>
          <w:szCs w:val="28"/>
        </w:rPr>
        <w:t>членов инициативной комиссии, присутствующих на заседании.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>Решение инициативной комиссии считаются принятым, если за него проголосовало более половины членов инициативной комиссии, присутствующих на заседании (при равенстве голосов решающим является голос  председателя).</w:t>
      </w:r>
    </w:p>
    <w:p w:rsidR="00DF1AD4" w:rsidRDefault="00DF1AD4" w:rsidP="00DF1AD4">
      <w:pPr>
        <w:shd w:val="clear" w:color="auto" w:fill="FFFFFF"/>
        <w:ind w:right="24" w:firstLine="709"/>
        <w:rPr>
          <w:szCs w:val="28"/>
        </w:rPr>
      </w:pPr>
      <w:r>
        <w:rPr>
          <w:szCs w:val="28"/>
        </w:rPr>
        <w:t>Решение инициативной комиссии оформляется в виде протокола заседания.</w:t>
      </w:r>
    </w:p>
    <w:p w:rsidR="00DF1AD4" w:rsidRDefault="00DF1AD4" w:rsidP="00DF1AD4">
      <w:pPr>
        <w:ind w:firstLine="709"/>
        <w:rPr>
          <w:szCs w:val="28"/>
        </w:rPr>
      </w:pPr>
      <w:r>
        <w:rPr>
          <w:szCs w:val="28"/>
        </w:rPr>
        <w:t xml:space="preserve">Решение подписывается председателем инициативной комиссии. </w:t>
      </w:r>
    </w:p>
    <w:p w:rsidR="00DF1AD4" w:rsidRDefault="00DF1AD4" w:rsidP="00DF1AD4">
      <w:pPr>
        <w:ind w:firstLine="709"/>
        <w:rPr>
          <w:szCs w:val="28"/>
        </w:rPr>
      </w:pPr>
    </w:p>
    <w:p w:rsidR="00DF1AD4" w:rsidRDefault="00DF1AD4" w:rsidP="00DF1AD4">
      <w:pPr>
        <w:ind w:firstLine="709"/>
        <w:rPr>
          <w:szCs w:val="28"/>
        </w:rPr>
      </w:pPr>
    </w:p>
    <w:p w:rsidR="00DF1AD4" w:rsidRDefault="00DF1AD4" w:rsidP="00DF1AD4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7. Взаимодействие инициативной комиссии</w:t>
      </w:r>
    </w:p>
    <w:p w:rsidR="00DF1AD4" w:rsidRDefault="00DF1AD4" w:rsidP="00DF1AD4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с органами местного самоуправления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7.1. К основным полномочиям органов местного самоуправления </w:t>
      </w:r>
      <w:r>
        <w:rPr>
          <w:spacing w:val="-1"/>
          <w:szCs w:val="28"/>
        </w:rPr>
        <w:t>относительно инициативной комиссии относятся:</w:t>
      </w:r>
    </w:p>
    <w:p w:rsidR="00DF1AD4" w:rsidRDefault="00DF1AD4" w:rsidP="00DF1AD4">
      <w:pPr>
        <w:shd w:val="clear" w:color="auto" w:fill="FFFFFF"/>
        <w:tabs>
          <w:tab w:val="left" w:pos="792"/>
        </w:tabs>
        <w:ind w:firstLine="709"/>
        <w:rPr>
          <w:szCs w:val="28"/>
        </w:rPr>
      </w:pPr>
      <w:r>
        <w:rPr>
          <w:szCs w:val="28"/>
        </w:rPr>
        <w:t xml:space="preserve">          - 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- оказание помощи инициативной комиссии в проведении </w:t>
      </w:r>
      <w:r>
        <w:rPr>
          <w:spacing w:val="-1"/>
          <w:szCs w:val="28"/>
        </w:rPr>
        <w:t xml:space="preserve">собраний (конференции), заседаний, предоставление помещения для </w:t>
      </w:r>
      <w:r>
        <w:rPr>
          <w:szCs w:val="28"/>
        </w:rPr>
        <w:t>осуществления их деятельности;</w:t>
      </w:r>
    </w:p>
    <w:p w:rsidR="00DF1AD4" w:rsidRDefault="00DF1AD4" w:rsidP="00DF1AD4">
      <w:pPr>
        <w:shd w:val="clear" w:color="auto" w:fill="FFFFFF"/>
        <w:tabs>
          <w:tab w:val="left" w:pos="907"/>
        </w:tabs>
        <w:ind w:firstLine="709"/>
        <w:rPr>
          <w:szCs w:val="28"/>
        </w:rPr>
      </w:pPr>
      <w:r>
        <w:rPr>
          <w:szCs w:val="28"/>
        </w:rPr>
        <w:t xml:space="preserve">- определение сферы совместной компетенции, а также перечня </w:t>
      </w:r>
      <w:r>
        <w:rPr>
          <w:spacing w:val="-2"/>
          <w:szCs w:val="28"/>
        </w:rPr>
        <w:t xml:space="preserve">вопросов, решения по которым не могут быть приняты без согласия собрания (конференции)  </w:t>
      </w:r>
      <w:r>
        <w:rPr>
          <w:szCs w:val="28"/>
        </w:rPr>
        <w:t>граждан;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- оказание организационной, правовой, методической, информационной помощи инициативной комиссии;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pacing w:val="-2"/>
          <w:szCs w:val="28"/>
        </w:rPr>
        <w:t>- содействие выполнению решений собрания (конференции) граждан, инициативной комиссии</w:t>
      </w:r>
      <w:r>
        <w:rPr>
          <w:szCs w:val="28"/>
        </w:rPr>
        <w:t>, принятых в пределах их компетенции.</w:t>
      </w:r>
    </w:p>
    <w:p w:rsidR="00DF1AD4" w:rsidRDefault="00DF1AD4" w:rsidP="00DF1AD4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Cs w:val="28"/>
        </w:rPr>
      </w:pPr>
      <w:r>
        <w:rPr>
          <w:spacing w:val="-11"/>
          <w:szCs w:val="28"/>
        </w:rPr>
        <w:t>7.2. Определить, что в</w:t>
      </w:r>
      <w:r>
        <w:rPr>
          <w:szCs w:val="28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>7.3. Члены инициативной комиссии имеют право на получение от сотрудников администрации интересующей их информации, связанной с их инициативами, или необходимой для их разработки;</w:t>
      </w:r>
    </w:p>
    <w:p w:rsidR="00DF1AD4" w:rsidRDefault="00DF1AD4" w:rsidP="00DF1A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7.4. Члены инициативной комиссии имеют право, в случае отклонения их инициатив сотрудниками администрации, на письменные разъяснения причин этого отклонения и на личную встречу с сотрудником соответствующего структурного подразделения администрации.</w:t>
      </w:r>
    </w:p>
    <w:p w:rsidR="00DF1AD4" w:rsidRDefault="00DF1AD4" w:rsidP="00DF1AD4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Cs w:val="28"/>
        </w:rPr>
      </w:pPr>
    </w:p>
    <w:p w:rsidR="00DF1AD4" w:rsidRDefault="00DF1AD4" w:rsidP="00DF1AD4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8. Заключительные положения</w:t>
      </w:r>
    </w:p>
    <w:p w:rsidR="00DF1AD4" w:rsidRDefault="00DF1AD4" w:rsidP="00DF1AD4">
      <w:pPr>
        <w:shd w:val="clear" w:color="auto" w:fill="FFFFFF"/>
        <w:ind w:firstLine="709"/>
        <w:jc w:val="center"/>
        <w:rPr>
          <w:b/>
          <w:szCs w:val="28"/>
        </w:rPr>
      </w:pPr>
    </w:p>
    <w:p w:rsidR="00DF1AD4" w:rsidRDefault="00DF1AD4" w:rsidP="00DF1AD4">
      <w:pPr>
        <w:shd w:val="clear" w:color="auto" w:fill="FFFFFF"/>
        <w:tabs>
          <w:tab w:val="left" w:pos="1440"/>
        </w:tabs>
        <w:ind w:right="24" w:firstLine="709"/>
        <w:rPr>
          <w:szCs w:val="28"/>
        </w:rPr>
      </w:pPr>
      <w:r>
        <w:rPr>
          <w:spacing w:val="-6"/>
          <w:szCs w:val="28"/>
        </w:rPr>
        <w:t>8.1.</w:t>
      </w:r>
      <w:r>
        <w:rPr>
          <w:szCs w:val="28"/>
        </w:rPr>
        <w:t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муниципального образования «Светогорское городское поселение» в соответствии с федеральными и областными законами, а также соглашениями, договорами, заключенными между инициативной комиссией  и органами государственной власти и органами местного самоуправления.</w:t>
      </w:r>
    </w:p>
    <w:p w:rsidR="00DF1AD4" w:rsidRDefault="00DF1AD4" w:rsidP="00DF1AD4">
      <w:pPr>
        <w:shd w:val="clear" w:color="auto" w:fill="FFFFFF"/>
        <w:tabs>
          <w:tab w:val="left" w:pos="1330"/>
        </w:tabs>
        <w:ind w:right="38" w:firstLine="709"/>
        <w:rPr>
          <w:szCs w:val="28"/>
        </w:rPr>
      </w:pPr>
      <w:r>
        <w:rPr>
          <w:spacing w:val="-6"/>
          <w:szCs w:val="28"/>
        </w:rPr>
        <w:t>8.2.</w:t>
      </w:r>
      <w:r>
        <w:rPr>
          <w:szCs w:val="28"/>
        </w:rPr>
        <w:t> Изменения и дополнения, вносимые в настоящее Положение, утверждаются решением совета депутатов муниципального образования «Светогорское городское поселение» Выборгского района Ленинградской области.</w:t>
      </w:r>
    </w:p>
    <w:p w:rsidR="00DF1AD4" w:rsidRDefault="00DF1AD4" w:rsidP="00DF1AD4">
      <w:pPr>
        <w:shd w:val="clear" w:color="auto" w:fill="FFFFFF"/>
        <w:tabs>
          <w:tab w:val="left" w:pos="1330"/>
        </w:tabs>
        <w:ind w:right="38" w:firstLine="709"/>
        <w:rPr>
          <w:szCs w:val="28"/>
        </w:rPr>
      </w:pPr>
      <w:r>
        <w:rPr>
          <w:szCs w:val="28"/>
        </w:rPr>
        <w:t>8.3. 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 «Светогорское городское поселение» Выборгского района Ленинградской области.</w:t>
      </w:r>
    </w:p>
    <w:p w:rsidR="00DF1AD4" w:rsidRPr="00DF1AD4" w:rsidRDefault="00DF1AD4" w:rsidP="00DF1AD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ind w:firstLine="709"/>
        <w:jc w:val="right"/>
        <w:rPr>
          <w:rFonts w:eastAsia="Times-Roman"/>
          <w:sz w:val="24"/>
          <w:szCs w:val="24"/>
        </w:rPr>
      </w:pPr>
      <w:r>
        <w:rPr>
          <w:szCs w:val="28"/>
        </w:rPr>
        <w:br w:type="page"/>
      </w:r>
      <w:r w:rsidRPr="00DF1AD4">
        <w:rPr>
          <w:rFonts w:eastAsia="Times-Roman"/>
          <w:sz w:val="24"/>
          <w:szCs w:val="24"/>
        </w:rPr>
        <w:lastRenderedPageBreak/>
        <w:t>Приложение 1</w:t>
      </w:r>
    </w:p>
    <w:p w:rsidR="00DF1AD4" w:rsidRPr="00DF1AD4" w:rsidRDefault="00DF1AD4" w:rsidP="00DF1AD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F1AD4">
        <w:rPr>
          <w:rFonts w:eastAsia="Times-Roman"/>
          <w:sz w:val="24"/>
          <w:szCs w:val="24"/>
        </w:rPr>
        <w:t xml:space="preserve">к Положению </w:t>
      </w:r>
    </w:p>
    <w:p w:rsidR="00DF1AD4" w:rsidRPr="00DF1AD4" w:rsidRDefault="00DF1AD4" w:rsidP="00DF1AD4">
      <w:pPr>
        <w:shd w:val="clear" w:color="auto" w:fill="FFFFFF"/>
        <w:jc w:val="right"/>
        <w:rPr>
          <w:rFonts w:eastAsia="Times-Roman"/>
          <w:sz w:val="24"/>
          <w:szCs w:val="24"/>
        </w:rPr>
      </w:pPr>
      <w:bookmarkStart w:id="21" w:name="OLE_LINK262"/>
      <w:bookmarkStart w:id="22" w:name="OLE_LINK261"/>
      <w:r w:rsidRPr="00DF1AD4">
        <w:rPr>
          <w:rFonts w:eastAsia="Times-Roman"/>
          <w:sz w:val="24"/>
          <w:szCs w:val="24"/>
        </w:rPr>
        <w:t xml:space="preserve">об инициативной комиссии на территории </w:t>
      </w:r>
      <w:r w:rsidRPr="00DF1AD4">
        <w:rPr>
          <w:rFonts w:eastAsia="Times-Roman"/>
          <w:sz w:val="24"/>
          <w:szCs w:val="24"/>
        </w:rPr>
        <w:br/>
        <w:t xml:space="preserve">административного центра (город Светогорск) </w:t>
      </w:r>
      <w:r w:rsidRPr="00DF1AD4">
        <w:rPr>
          <w:rFonts w:eastAsia="Times-Roman"/>
          <w:sz w:val="24"/>
          <w:szCs w:val="24"/>
        </w:rPr>
        <w:br/>
        <w:t>и городского поселка (</w:t>
      </w:r>
      <w:proofErr w:type="spellStart"/>
      <w:r w:rsidRPr="00DF1AD4">
        <w:rPr>
          <w:rFonts w:eastAsia="Times-Roman"/>
          <w:sz w:val="24"/>
          <w:szCs w:val="24"/>
        </w:rPr>
        <w:t>пгт</w:t>
      </w:r>
      <w:proofErr w:type="spellEnd"/>
      <w:r w:rsidRPr="00DF1AD4">
        <w:rPr>
          <w:rFonts w:eastAsia="Times-Roman"/>
          <w:sz w:val="24"/>
          <w:szCs w:val="24"/>
        </w:rPr>
        <w:t xml:space="preserve"> Лесогорский) </w:t>
      </w:r>
      <w:r w:rsidRPr="00DF1AD4">
        <w:rPr>
          <w:rFonts w:eastAsia="Times-Roman"/>
          <w:sz w:val="24"/>
          <w:szCs w:val="24"/>
        </w:rPr>
        <w:br/>
        <w:t xml:space="preserve">муниципального образования </w:t>
      </w:r>
      <w:r w:rsidRPr="00DF1AD4">
        <w:rPr>
          <w:rFonts w:eastAsia="Times-Roman"/>
          <w:sz w:val="24"/>
          <w:szCs w:val="24"/>
        </w:rPr>
        <w:br/>
        <w:t xml:space="preserve">«Светогорское городское поселение» </w:t>
      </w:r>
      <w:r w:rsidRPr="00DF1AD4">
        <w:rPr>
          <w:rFonts w:eastAsia="Times-Roman"/>
          <w:sz w:val="24"/>
          <w:szCs w:val="24"/>
        </w:rPr>
        <w:br/>
        <w:t xml:space="preserve">Выборгского района Ленинградской области </w:t>
      </w:r>
    </w:p>
    <w:p w:rsidR="00DF1AD4" w:rsidRDefault="00DF1AD4" w:rsidP="00DF1AD4">
      <w:pPr>
        <w:jc w:val="right"/>
        <w:rPr>
          <w:sz w:val="24"/>
          <w:szCs w:val="24"/>
        </w:rPr>
      </w:pPr>
    </w:p>
    <w:p w:rsidR="00DF1AD4" w:rsidRDefault="00DF1AD4" w:rsidP="00DF1AD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</w:p>
    <w:bookmarkEnd w:id="21"/>
    <w:bookmarkEnd w:id="22"/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 w:rsidRPr="00DF1AD4">
        <w:rPr>
          <w:rFonts w:eastAsia="Times-Roman"/>
          <w:b/>
          <w:szCs w:val="28"/>
        </w:rPr>
        <w:t xml:space="preserve">ПРОТОКОЛ </w:t>
      </w: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 w:rsidRPr="00DF1AD4">
        <w:rPr>
          <w:rFonts w:eastAsia="Times-Roman"/>
          <w:b/>
          <w:szCs w:val="28"/>
        </w:rPr>
        <w:t xml:space="preserve">собрания (конференции) граждан об избрании инициативной комиссии 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>(примерная форма)</w:t>
      </w:r>
    </w:p>
    <w:p w:rsidR="00DF1AD4" w:rsidRDefault="00DF1AD4" w:rsidP="00DF1AD4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bookmarkStart w:id="23" w:name="OLE_LINK260"/>
      <w:bookmarkStart w:id="24" w:name="OLE_LINK259"/>
      <w:bookmarkStart w:id="25" w:name="OLE_LINK258"/>
      <w:bookmarkStart w:id="26" w:name="OLE_LINK257"/>
      <w:bookmarkStart w:id="27" w:name="OLE_LINK256"/>
      <w:r w:rsidRPr="00DF1AD4">
        <w:rPr>
          <w:rFonts w:eastAsia="Times-Roman"/>
          <w:szCs w:val="28"/>
        </w:rPr>
        <w:t>Дата проведения собрания (конференции): «___»___________20___г.</w:t>
      </w: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DF1AD4">
        <w:rPr>
          <w:rFonts w:eastAsia="Times-Roman"/>
          <w:szCs w:val="28"/>
        </w:rPr>
        <w:t>Адрес проведения собрания (конференции):_____________________________</w:t>
      </w: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DF1AD4">
        <w:rPr>
          <w:rFonts w:eastAsia="Times-Roman"/>
          <w:szCs w:val="28"/>
        </w:rPr>
        <w:t>Время начала собрания (конференции):_____час</w:t>
      </w:r>
      <w:proofErr w:type="gramStart"/>
      <w:r w:rsidRPr="00DF1AD4">
        <w:rPr>
          <w:rFonts w:eastAsia="Times-Roman"/>
          <w:szCs w:val="28"/>
        </w:rPr>
        <w:t>.</w:t>
      </w:r>
      <w:proofErr w:type="gramEnd"/>
      <w:r w:rsidRPr="00DF1AD4">
        <w:rPr>
          <w:rFonts w:eastAsia="Times-Roman"/>
          <w:szCs w:val="28"/>
        </w:rPr>
        <w:t xml:space="preserve"> _____</w:t>
      </w:r>
      <w:proofErr w:type="gramStart"/>
      <w:r w:rsidRPr="00DF1AD4">
        <w:rPr>
          <w:rFonts w:eastAsia="Times-Roman"/>
          <w:szCs w:val="28"/>
        </w:rPr>
        <w:t>м</w:t>
      </w:r>
      <w:proofErr w:type="gramEnd"/>
      <w:r w:rsidRPr="00DF1AD4">
        <w:rPr>
          <w:rFonts w:eastAsia="Times-Roman"/>
          <w:szCs w:val="28"/>
        </w:rPr>
        <w:t>ин.</w:t>
      </w: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DF1AD4">
        <w:rPr>
          <w:rFonts w:eastAsia="Times-Roman"/>
          <w:szCs w:val="28"/>
        </w:rPr>
        <w:t>Время окончания собрания (конференции): _____час</w:t>
      </w:r>
      <w:proofErr w:type="gramStart"/>
      <w:r w:rsidRPr="00DF1AD4">
        <w:rPr>
          <w:rFonts w:eastAsia="Times-Roman"/>
          <w:szCs w:val="28"/>
        </w:rPr>
        <w:t>.</w:t>
      </w:r>
      <w:proofErr w:type="gramEnd"/>
      <w:r w:rsidRPr="00DF1AD4">
        <w:rPr>
          <w:rFonts w:eastAsia="Times-Roman"/>
          <w:szCs w:val="28"/>
        </w:rPr>
        <w:t xml:space="preserve"> _____</w:t>
      </w:r>
      <w:proofErr w:type="gramStart"/>
      <w:r w:rsidRPr="00DF1AD4">
        <w:rPr>
          <w:rFonts w:eastAsia="Times-Roman"/>
          <w:szCs w:val="28"/>
        </w:rPr>
        <w:t>м</w:t>
      </w:r>
      <w:proofErr w:type="gramEnd"/>
      <w:r w:rsidRPr="00DF1AD4">
        <w:rPr>
          <w:rFonts w:eastAsia="Times-Roman"/>
          <w:szCs w:val="28"/>
        </w:rPr>
        <w:t>ин.</w:t>
      </w: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DF1AD4">
        <w:rPr>
          <w:rFonts w:eastAsia="Times-Roman"/>
          <w:szCs w:val="28"/>
        </w:rPr>
        <w:t>Количество присутствующих: _____</w:t>
      </w:r>
    </w:p>
    <w:bookmarkEnd w:id="23"/>
    <w:bookmarkEnd w:id="24"/>
    <w:bookmarkEnd w:id="25"/>
    <w:bookmarkEnd w:id="26"/>
    <w:bookmarkEnd w:id="27"/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szCs w:val="28"/>
        </w:rPr>
      </w:pPr>
      <w:r w:rsidRPr="00DF1AD4">
        <w:rPr>
          <w:rFonts w:eastAsia="Times-Roman"/>
          <w:szCs w:val="28"/>
        </w:rPr>
        <w:t xml:space="preserve">Повестка собрания </w:t>
      </w:r>
      <w:r>
        <w:rPr>
          <w:rFonts w:eastAsia="Times-Roman"/>
          <w:szCs w:val="28"/>
        </w:rPr>
        <w:t>(</w:t>
      </w:r>
      <w:r w:rsidRPr="00DF1AD4">
        <w:rPr>
          <w:rFonts w:eastAsia="Times-Roman"/>
          <w:szCs w:val="28"/>
        </w:rPr>
        <w:t>конференции):_________________________________________</w:t>
      </w: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left"/>
        <w:rPr>
          <w:rFonts w:eastAsia="Times-Roman"/>
          <w:szCs w:val="28"/>
        </w:rPr>
      </w:pPr>
      <w:r w:rsidRPr="00DF1AD4">
        <w:rPr>
          <w:rFonts w:eastAsia="Times-Roman"/>
          <w:szCs w:val="28"/>
        </w:rPr>
        <w:t xml:space="preserve">Ход собрания </w:t>
      </w:r>
      <w:r>
        <w:rPr>
          <w:rFonts w:eastAsia="Times-Roman"/>
          <w:szCs w:val="28"/>
        </w:rPr>
        <w:t>(</w:t>
      </w:r>
      <w:r w:rsidRPr="00DF1AD4">
        <w:rPr>
          <w:rFonts w:eastAsia="Times-Roman"/>
          <w:szCs w:val="28"/>
        </w:rPr>
        <w:t>конференции) _____________________________________________</w:t>
      </w: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 w:rsidRPr="00DF1AD4">
        <w:rPr>
          <w:rFonts w:eastAsia="Times-Roman"/>
          <w:szCs w:val="28"/>
        </w:rPr>
        <w:t>(описывается ход проведения собрания с указанием вопросов рассмотрения;</w:t>
      </w: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 w:rsidRPr="00DF1AD4">
        <w:rPr>
          <w:rFonts w:eastAsia="Times-Roman"/>
          <w:szCs w:val="28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DF1AD4" w:rsidRP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DF1AD4">
        <w:rPr>
          <w:rFonts w:eastAsia="Times-Roman"/>
          <w:szCs w:val="28"/>
        </w:rPr>
        <w:t>Итоги голосования и принятые решения:</w:t>
      </w:r>
    </w:p>
    <w:p w:rsidR="00DF1AD4" w:rsidRPr="00DF1AD4" w:rsidRDefault="00DF1AD4" w:rsidP="00DF1AD4">
      <w:pPr>
        <w:pStyle w:val="ConsPlusNormal"/>
        <w:ind w:firstLine="540"/>
        <w:jc w:val="both"/>
        <w:outlineLvl w:val="0"/>
      </w:pPr>
    </w:p>
    <w:p w:rsidR="00DF1AD4" w:rsidRPr="00DF1AD4" w:rsidRDefault="00DF1AD4" w:rsidP="00DF1AD4">
      <w:pPr>
        <w:jc w:val="left"/>
        <w:rPr>
          <w:szCs w:val="28"/>
        </w:rPr>
      </w:pPr>
      <w:r w:rsidRPr="00DF1AD4">
        <w:rPr>
          <w:szCs w:val="28"/>
        </w:rPr>
        <w:t xml:space="preserve">Председатель собрания (конференции)            </w:t>
      </w:r>
      <w:r w:rsidRPr="00DF1AD4">
        <w:rPr>
          <w:i/>
          <w:szCs w:val="28"/>
        </w:rPr>
        <w:t>подпись</w:t>
      </w:r>
      <w:r w:rsidRPr="00DF1AD4">
        <w:rPr>
          <w:szCs w:val="28"/>
        </w:rPr>
        <w:t xml:space="preserve">                                                     Ф.И.О.</w:t>
      </w:r>
    </w:p>
    <w:p w:rsidR="00DF1AD4" w:rsidRPr="00DF1AD4" w:rsidRDefault="00DF1AD4" w:rsidP="00DF1AD4">
      <w:pPr>
        <w:jc w:val="left"/>
        <w:rPr>
          <w:szCs w:val="28"/>
        </w:rPr>
      </w:pPr>
      <w:r w:rsidRPr="00DF1AD4">
        <w:rPr>
          <w:szCs w:val="28"/>
        </w:rPr>
        <w:t xml:space="preserve">Секретарь собрания (конференции)                   </w:t>
      </w:r>
      <w:r w:rsidRPr="00DF1AD4">
        <w:rPr>
          <w:i/>
          <w:szCs w:val="28"/>
        </w:rPr>
        <w:t xml:space="preserve">подпись  </w:t>
      </w:r>
      <w:r w:rsidRPr="00DF1AD4">
        <w:rPr>
          <w:szCs w:val="28"/>
        </w:rPr>
        <w:t xml:space="preserve">                                                   Ф.И.О.</w:t>
      </w: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Default="00DF1AD4" w:rsidP="00DF1AD4">
      <w:pPr>
        <w:widowControl w:val="0"/>
        <w:ind w:left="4678"/>
        <w:rPr>
          <w:bCs/>
          <w:sz w:val="24"/>
          <w:szCs w:val="24"/>
        </w:rPr>
      </w:pPr>
    </w:p>
    <w:p w:rsidR="00DF1AD4" w:rsidRPr="00DF1AD4" w:rsidRDefault="00DF1AD4" w:rsidP="00DF1AD4">
      <w:pPr>
        <w:spacing w:after="200" w:line="276" w:lineRule="auto"/>
        <w:ind w:left="7788"/>
        <w:jc w:val="left"/>
        <w:rPr>
          <w:rFonts w:eastAsia="Times-Roman"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DF1AD4">
        <w:rPr>
          <w:bCs/>
          <w:sz w:val="24"/>
          <w:szCs w:val="24"/>
        </w:rPr>
        <w:lastRenderedPageBreak/>
        <w:t>П</w:t>
      </w:r>
      <w:r w:rsidRPr="00DF1AD4">
        <w:rPr>
          <w:rFonts w:eastAsia="Times-Roman"/>
          <w:sz w:val="24"/>
          <w:szCs w:val="24"/>
        </w:rPr>
        <w:t>риложение 2</w:t>
      </w:r>
    </w:p>
    <w:p w:rsidR="00DF1AD4" w:rsidRPr="00DF1AD4" w:rsidRDefault="00DF1AD4" w:rsidP="00DF1AD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F1AD4">
        <w:rPr>
          <w:rFonts w:eastAsia="Times-Roman"/>
          <w:sz w:val="24"/>
          <w:szCs w:val="24"/>
        </w:rPr>
        <w:t xml:space="preserve">к Положению </w:t>
      </w:r>
    </w:p>
    <w:p w:rsidR="00DF1AD4" w:rsidRPr="00DF1AD4" w:rsidRDefault="00DF1AD4" w:rsidP="00DF1AD4">
      <w:pPr>
        <w:shd w:val="clear" w:color="auto" w:fill="FFFFFF"/>
        <w:jc w:val="right"/>
        <w:rPr>
          <w:rFonts w:eastAsia="Times-Roman"/>
          <w:sz w:val="24"/>
          <w:szCs w:val="24"/>
        </w:rPr>
      </w:pPr>
      <w:r w:rsidRPr="00DF1AD4">
        <w:rPr>
          <w:rFonts w:eastAsia="Times-Roman"/>
          <w:sz w:val="24"/>
          <w:szCs w:val="24"/>
        </w:rPr>
        <w:t xml:space="preserve">об инициативной комиссии на территории </w:t>
      </w:r>
      <w:r w:rsidRPr="00DF1AD4">
        <w:rPr>
          <w:rFonts w:eastAsia="Times-Roman"/>
          <w:sz w:val="24"/>
          <w:szCs w:val="24"/>
        </w:rPr>
        <w:br/>
        <w:t xml:space="preserve">административного центра (город Светогорск) </w:t>
      </w:r>
      <w:r w:rsidRPr="00DF1AD4">
        <w:rPr>
          <w:rFonts w:eastAsia="Times-Roman"/>
          <w:sz w:val="24"/>
          <w:szCs w:val="24"/>
        </w:rPr>
        <w:br/>
        <w:t>и городского поселка (</w:t>
      </w:r>
      <w:proofErr w:type="spellStart"/>
      <w:r w:rsidRPr="00DF1AD4">
        <w:rPr>
          <w:rFonts w:eastAsia="Times-Roman"/>
          <w:sz w:val="24"/>
          <w:szCs w:val="24"/>
        </w:rPr>
        <w:t>пгт</w:t>
      </w:r>
      <w:proofErr w:type="spellEnd"/>
      <w:r w:rsidRPr="00DF1AD4">
        <w:rPr>
          <w:rFonts w:eastAsia="Times-Roman"/>
          <w:sz w:val="24"/>
          <w:szCs w:val="24"/>
        </w:rPr>
        <w:t xml:space="preserve"> Лесогорский) </w:t>
      </w:r>
      <w:r w:rsidRPr="00DF1AD4">
        <w:rPr>
          <w:rFonts w:eastAsia="Times-Roman"/>
          <w:sz w:val="24"/>
          <w:szCs w:val="24"/>
        </w:rPr>
        <w:br/>
        <w:t xml:space="preserve">муниципального образования </w:t>
      </w:r>
      <w:r w:rsidRPr="00DF1AD4">
        <w:rPr>
          <w:rFonts w:eastAsia="Times-Roman"/>
          <w:sz w:val="24"/>
          <w:szCs w:val="24"/>
        </w:rPr>
        <w:br/>
        <w:t xml:space="preserve">«Светогорское городское поселение» </w:t>
      </w:r>
      <w:r w:rsidRPr="00DF1AD4">
        <w:rPr>
          <w:rFonts w:eastAsia="Times-Roman"/>
          <w:sz w:val="24"/>
          <w:szCs w:val="24"/>
        </w:rPr>
        <w:br/>
        <w:t xml:space="preserve">Выборгского района Ленинградской области </w:t>
      </w:r>
    </w:p>
    <w:p w:rsidR="00DF1AD4" w:rsidRDefault="00DF1AD4" w:rsidP="00DF1AD4">
      <w:pPr>
        <w:jc w:val="center"/>
        <w:rPr>
          <w:b/>
          <w:sz w:val="24"/>
          <w:szCs w:val="24"/>
        </w:rPr>
      </w:pPr>
    </w:p>
    <w:p w:rsidR="00DF1AD4" w:rsidRDefault="00DF1AD4" w:rsidP="00DF1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удостоверения </w:t>
      </w:r>
    </w:p>
    <w:p w:rsidR="00DF1AD4" w:rsidRDefault="00DF1AD4" w:rsidP="00DF1AD4">
      <w:pPr>
        <w:ind w:left="4956"/>
        <w:rPr>
          <w:sz w:val="24"/>
          <w:szCs w:val="24"/>
        </w:rPr>
      </w:pPr>
    </w:p>
    <w:p w:rsidR="00DF1AD4" w:rsidRDefault="00DF1AD4" w:rsidP="00DF1AD4">
      <w:pPr>
        <w:ind w:firstLine="708"/>
        <w:rPr>
          <w:sz w:val="24"/>
          <w:szCs w:val="24"/>
        </w:rPr>
      </w:pPr>
      <w:r w:rsidRPr="00DF1AD4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CE1F" wp14:editId="24DE6690">
                <wp:simplePos x="0" y="0"/>
                <wp:positionH relativeFrom="column">
                  <wp:posOffset>5372100</wp:posOffset>
                </wp:positionH>
                <wp:positionV relativeFrom="paragraph">
                  <wp:posOffset>132080</wp:posOffset>
                </wp:positionV>
                <wp:extent cx="685800" cy="967740"/>
                <wp:effectExtent l="0" t="0" r="1905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AD4" w:rsidRDefault="00DF1AD4" w:rsidP="00DF1A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Место</w:t>
                            </w:r>
                          </w:p>
                          <w:p w:rsidR="00DF1AD4" w:rsidRDefault="00DF1AD4" w:rsidP="00DF1A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для</w:t>
                            </w:r>
                          </w:p>
                          <w:p w:rsidR="00DF1AD4" w:rsidRDefault="00DF1AD4" w:rsidP="00DF1A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23pt;margin-top:10.4pt;width:5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0TTQIAAFcEAAAOAAAAZHJzL2Uyb0RvYy54bWysVM1uEzEQviPxDpbvZJM0f11lU1UpQUgF&#10;KhUewPF6sxZe24ydbMIJqVckHoGH4IL46TNs3oixk6YpcEL4YM3sjD9/8814x2frSpGVACeNzmin&#10;1aZEaG5yqRcZffN69mREifNM50wZLTK6EY6eTR4/Gtc2FV1TGpULIAiiXVrbjJbe2zRJHC9FxVzL&#10;WKExWBiomEcXFkkOrEb0SiXddnuQ1AZyC4YL5/DrxS5IJxG/KAT3r4rCCU9URpGbjzvEfR72ZDJm&#10;6QKYLSXf02D/wKJiUuOlB6gL5hlZgvwDqpIcjDOFb3FTJaYoJBexBqym0/6tmuuSWRFrQXGcPcjk&#10;/h8sf7m6AiLzjJ5QolmFLWo+bz9sPzU/mtvtTfOluW2+bz82P5uvzTdyEvSqrUvx2LW9glCxs5eG&#10;v3VEm2nJ9EKcA5i6FCxHlp2Qnzw4EByHR8m8fmFyvI4tvYnSrQuoAiCKQtaxQ5tDh8TaE44fB6P+&#10;qI195Bg6HQyHvdjBhKV3hy04/0yYigQjo4ADEMHZ6tL5QIaldymRvFEyn0mlogOL+VQBWTEclllc&#10;kT/WeJymNKnx9n63H5EfxNwxRDuuv0FU0uPUK1llFMvBFZJYGlR7qvNoeybVzkbKSu9lDMrtOuDX&#10;8zUmBjnnJt+goGB2042vEY3SwHtKapzsjLp3SwaCEvVcY1NOOz2Ujfjo9PrDLjpwHJkfR5jmCJVR&#10;T8nOnPrd81lakIsSb+pEGbQ5x0YWMop8z2rPG6c3ar9/aeF5HPsx6/5/MPkFAAD//wMAUEsDBBQA&#10;BgAIAAAAIQDG7G5Y3wAAAAoBAAAPAAAAZHJzL2Rvd25yZXYueG1sTI/BTsMwDIbvSLxDZCRuLKEb&#10;Y+uaTgg0JI5bd+HmNllbaJyqSbfC02NOcLT96ff3Z9vJdeJsh9B60nA/UyAsVd60VGs4Fru7FYgQ&#10;kQx2nqyGLxtgm19fZZgaf6G9PR9iLTiEQooamhj7VMpQNdZhmPneEt9OfnAYeRxqaQa8cLjrZKLU&#10;UjpsiT802Nvnxlafh9FpKNvkiN/74lW59W4e36biY3x/0fr2ZnragIh2in8w/OqzOuTsVPqRTBCd&#10;htViyV2ihkRxBQbWDwtelEw+zhOQeSb/V8h/AAAA//8DAFBLAQItABQABgAIAAAAIQC2gziS/gAA&#10;AOEBAAATAAAAAAAAAAAAAAAAAAAAAABbQ29udGVudF9UeXBlc10ueG1sUEsBAi0AFAAGAAgAAAAh&#10;ADj9If/WAAAAlAEAAAsAAAAAAAAAAAAAAAAALwEAAF9yZWxzLy5yZWxzUEsBAi0AFAAGAAgAAAAh&#10;AMnrnRNNAgAAVwQAAA4AAAAAAAAAAAAAAAAALgIAAGRycy9lMm9Eb2MueG1sUEsBAi0AFAAGAAgA&#10;AAAhAMbsbljfAAAACgEAAA8AAAAAAAAAAAAAAAAApwQAAGRycy9kb3ducmV2LnhtbFBLBQYAAAAA&#10;BAAEAPMAAACzBQAAAAA=&#10;">
                <v:textbox>
                  <w:txbxContent>
                    <w:p w:rsidR="00DF1AD4" w:rsidRDefault="00DF1AD4" w:rsidP="00DF1A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Место</w:t>
                      </w:r>
                    </w:p>
                    <w:p w:rsidR="00DF1AD4" w:rsidRDefault="00DF1AD4" w:rsidP="00DF1A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для</w:t>
                      </w:r>
                    </w:p>
                    <w:p w:rsidR="00DF1AD4" w:rsidRDefault="00DF1AD4" w:rsidP="00DF1A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фото</w:t>
                      </w:r>
                    </w:p>
                  </w:txbxContent>
                </v:textbox>
              </v:rect>
            </w:pict>
          </mc:Fallback>
        </mc:AlternateContent>
      </w:r>
      <w:r w:rsidRPr="00DF1AD4">
        <w:rPr>
          <w:b/>
          <w:szCs w:val="28"/>
        </w:rPr>
        <w:t>УДОСТОВЕРЕНИЕ</w:t>
      </w:r>
      <w:r w:rsidRPr="00DF1AD4">
        <w:rPr>
          <w:szCs w:val="28"/>
        </w:rPr>
        <w:t xml:space="preserve"> №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Действительно</w:t>
      </w:r>
    </w:p>
    <w:p w:rsidR="00DF1AD4" w:rsidRDefault="00DF1AD4" w:rsidP="00DF1AD4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«__» _______ 20__года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 «__» ______ 20__года</w:t>
      </w:r>
    </w:p>
    <w:p w:rsidR="00DF1AD4" w:rsidRDefault="00DF1AD4" w:rsidP="00DF1A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</w:t>
      </w:r>
    </w:p>
    <w:p w:rsidR="00DF1AD4" w:rsidRDefault="00DF1AD4" w:rsidP="00DF1A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</w:t>
      </w:r>
    </w:p>
    <w:p w:rsidR="00DF1AD4" w:rsidRDefault="00DF1AD4" w:rsidP="00DF1AD4">
      <w:pPr>
        <w:rPr>
          <w:sz w:val="18"/>
          <w:szCs w:val="18"/>
        </w:rPr>
      </w:pPr>
      <w:r>
        <w:rPr>
          <w:sz w:val="18"/>
          <w:szCs w:val="18"/>
        </w:rPr>
        <w:t xml:space="preserve">     (фамилия, имя, отчество)</w:t>
      </w:r>
    </w:p>
    <w:p w:rsidR="00DF1AD4" w:rsidRDefault="00DF1AD4" w:rsidP="00DF1AD4">
      <w:pPr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избран</w:t>
      </w:r>
      <w:proofErr w:type="gramEnd"/>
      <w:r>
        <w:rPr>
          <w:rFonts w:eastAsia="Calibri"/>
          <w:sz w:val="24"/>
          <w:szCs w:val="24"/>
        </w:rPr>
        <w:t xml:space="preserve"> председателем инициативной комиссии на части территории </w:t>
      </w:r>
    </w:p>
    <w:p w:rsidR="00DF1AD4" w:rsidRDefault="00DF1AD4" w:rsidP="00DF1AD4">
      <w:pPr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</w:t>
      </w:r>
    </w:p>
    <w:p w:rsidR="00DF1AD4" w:rsidRDefault="00DF1AD4" w:rsidP="00DF1AD4">
      <w:pPr>
        <w:rPr>
          <w:rFonts w:eastAsia="Calibri"/>
          <w:sz w:val="18"/>
          <w:szCs w:val="18"/>
        </w:rPr>
      </w:pPr>
      <w:r>
        <w:rPr>
          <w:sz w:val="18"/>
          <w:szCs w:val="18"/>
        </w:rPr>
        <w:t>(наименование территории)</w:t>
      </w:r>
    </w:p>
    <w:p w:rsidR="00DF1AD4" w:rsidRDefault="00DF1AD4" w:rsidP="00DF1AD4">
      <w:pPr>
        <w:rPr>
          <w:iCs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  <w:r>
        <w:rPr>
          <w:sz w:val="24"/>
          <w:szCs w:val="24"/>
        </w:rPr>
        <w:t xml:space="preserve">    </w:t>
      </w:r>
    </w:p>
    <w:p w:rsidR="00DF1AD4" w:rsidRDefault="00DF1AD4" w:rsidP="00DF1AD4">
      <w:pPr>
        <w:tabs>
          <w:tab w:val="left" w:pos="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муниципального образования </w:t>
      </w:r>
    </w:p>
    <w:p w:rsidR="00DF1AD4" w:rsidRDefault="00DF1AD4" w:rsidP="00DF1AD4">
      <w:pPr>
        <w:tabs>
          <w:tab w:val="left" w:pos="18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«Светогорское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городское  поселение»</w:t>
      </w:r>
    </w:p>
    <w:p w:rsidR="00DF1AD4" w:rsidRDefault="00DF1AD4" w:rsidP="00DF1AD4">
      <w:pPr>
        <w:tabs>
          <w:tab w:val="left" w:pos="1880"/>
        </w:tabs>
        <w:rPr>
          <w:sz w:val="24"/>
          <w:szCs w:val="24"/>
        </w:rPr>
      </w:pPr>
      <w:r>
        <w:rPr>
          <w:b/>
          <w:sz w:val="24"/>
          <w:szCs w:val="24"/>
        </w:rPr>
        <w:t>Выборгского  района Ленинградской области</w:t>
      </w:r>
      <w:r>
        <w:rPr>
          <w:sz w:val="24"/>
          <w:szCs w:val="24"/>
        </w:rPr>
        <w:t xml:space="preserve">  </w:t>
      </w:r>
    </w:p>
    <w:p w:rsidR="00DF1AD4" w:rsidRDefault="00DF1AD4" w:rsidP="00DF1AD4">
      <w:pPr>
        <w:tabs>
          <w:tab w:val="left" w:pos="1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продлено до ______</w:t>
      </w:r>
    </w:p>
    <w:p w:rsidR="00DF1AD4" w:rsidRDefault="00DF1AD4" w:rsidP="00DF1A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_______________________________________М.П.</w:t>
      </w:r>
    </w:p>
    <w:p w:rsidR="00DF1AD4" w:rsidRDefault="00DF1AD4" w:rsidP="00DF1AD4">
      <w:pPr>
        <w:rPr>
          <w:sz w:val="18"/>
          <w:szCs w:val="18"/>
        </w:rPr>
      </w:pPr>
      <w:r>
        <w:rPr>
          <w:sz w:val="18"/>
          <w:szCs w:val="18"/>
        </w:rPr>
        <w:t xml:space="preserve">   (подпись)</w:t>
      </w:r>
    </w:p>
    <w:p w:rsidR="00DF1AD4" w:rsidRDefault="00DF1AD4" w:rsidP="00DF1AD4">
      <w:pPr>
        <w:ind w:firstLine="708"/>
        <w:jc w:val="center"/>
        <w:rPr>
          <w:sz w:val="24"/>
          <w:szCs w:val="24"/>
        </w:rPr>
      </w:pPr>
    </w:p>
    <w:p w:rsidR="00DF1AD4" w:rsidRDefault="00DF1AD4" w:rsidP="00DF1AD4">
      <w:pPr>
        <w:rPr>
          <w:rFonts w:eastAsia="Calibri"/>
          <w:szCs w:val="28"/>
        </w:rPr>
      </w:pPr>
      <w:r>
        <w:rPr>
          <w:sz w:val="24"/>
          <w:szCs w:val="24"/>
        </w:rPr>
        <w:br w:type="page"/>
      </w:r>
    </w:p>
    <w:p w:rsidR="00DF1AD4" w:rsidRPr="00DF1AD4" w:rsidRDefault="00DF1AD4" w:rsidP="00DF1AD4">
      <w:pPr>
        <w:widowControl w:val="0"/>
        <w:ind w:left="4248" w:firstLine="708"/>
        <w:rPr>
          <w:bCs/>
          <w:sz w:val="24"/>
          <w:szCs w:val="24"/>
        </w:rPr>
      </w:pPr>
      <w:r w:rsidRPr="00DF1AD4">
        <w:rPr>
          <w:bCs/>
          <w:sz w:val="24"/>
          <w:szCs w:val="24"/>
        </w:rPr>
        <w:lastRenderedPageBreak/>
        <w:t>Приложение 2</w:t>
      </w:r>
    </w:p>
    <w:p w:rsidR="00DF1AD4" w:rsidRPr="00DF1AD4" w:rsidRDefault="00DF1AD4" w:rsidP="00DF1AD4">
      <w:pPr>
        <w:widowControl w:val="0"/>
        <w:ind w:left="4248" w:firstLine="708"/>
        <w:jc w:val="left"/>
        <w:rPr>
          <w:bCs/>
          <w:sz w:val="24"/>
          <w:szCs w:val="24"/>
        </w:rPr>
      </w:pPr>
      <w:r w:rsidRPr="00DF1AD4">
        <w:rPr>
          <w:bCs/>
          <w:sz w:val="24"/>
          <w:szCs w:val="24"/>
        </w:rPr>
        <w:t>к Решению совета депутатов</w:t>
      </w:r>
    </w:p>
    <w:p w:rsidR="00DF1AD4" w:rsidRPr="00DF1AD4" w:rsidRDefault="00DF1AD4" w:rsidP="00DF1AD4">
      <w:pPr>
        <w:widowControl w:val="0"/>
        <w:ind w:left="4248" w:firstLine="708"/>
        <w:jc w:val="left"/>
        <w:rPr>
          <w:bCs/>
          <w:sz w:val="24"/>
          <w:szCs w:val="24"/>
        </w:rPr>
      </w:pPr>
      <w:r w:rsidRPr="00DF1AD4">
        <w:rPr>
          <w:bCs/>
          <w:sz w:val="24"/>
          <w:szCs w:val="24"/>
        </w:rPr>
        <w:t>«Светогорское городское поселение»</w:t>
      </w:r>
    </w:p>
    <w:p w:rsidR="00DF1AD4" w:rsidRPr="00DF1AD4" w:rsidRDefault="00DF1AD4" w:rsidP="00DF1AD4">
      <w:pPr>
        <w:widowControl w:val="0"/>
        <w:ind w:left="4248" w:firstLine="708"/>
        <w:jc w:val="left"/>
        <w:rPr>
          <w:sz w:val="24"/>
          <w:szCs w:val="24"/>
        </w:rPr>
      </w:pPr>
      <w:r w:rsidRPr="00DF1AD4">
        <w:rPr>
          <w:bCs/>
          <w:sz w:val="24"/>
          <w:szCs w:val="24"/>
        </w:rPr>
        <w:t>от 11.09.2018</w:t>
      </w:r>
      <w:r w:rsidRPr="00DF1AD4">
        <w:rPr>
          <w:bCs/>
          <w:sz w:val="24"/>
          <w:szCs w:val="24"/>
          <w:lang w:val="en-US"/>
        </w:rPr>
        <w:t> </w:t>
      </w:r>
      <w:r w:rsidRPr="00DF1AD4">
        <w:rPr>
          <w:bCs/>
          <w:sz w:val="24"/>
          <w:szCs w:val="24"/>
        </w:rPr>
        <w:t xml:space="preserve">года </w:t>
      </w:r>
      <w:r w:rsidRPr="00DF1AD4">
        <w:rPr>
          <w:sz w:val="24"/>
          <w:szCs w:val="24"/>
        </w:rPr>
        <w:t>№ 33</w:t>
      </w:r>
    </w:p>
    <w:p w:rsidR="00DF1AD4" w:rsidRDefault="00DF1AD4" w:rsidP="00DF1AD4">
      <w:pPr>
        <w:shd w:val="clear" w:color="auto" w:fill="FFFFFF"/>
        <w:jc w:val="center"/>
        <w:rPr>
          <w:sz w:val="20"/>
          <w:szCs w:val="20"/>
        </w:rPr>
      </w:pPr>
    </w:p>
    <w:p w:rsidR="00DF1AD4" w:rsidRDefault="00DF1AD4" w:rsidP="00DF1AD4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Границы территории административного центра (город Светогорск), </w:t>
      </w:r>
    </w:p>
    <w:p w:rsidR="00DF1AD4" w:rsidRDefault="00DF1AD4" w:rsidP="00DF1AD4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proofErr w:type="gramStart"/>
      <w:r>
        <w:rPr>
          <w:b/>
          <w:bCs/>
          <w:szCs w:val="28"/>
        </w:rPr>
        <w:t>которой</w:t>
      </w:r>
      <w:proofErr w:type="gramEnd"/>
      <w:r>
        <w:rPr>
          <w:b/>
          <w:bCs/>
          <w:szCs w:val="28"/>
        </w:rPr>
        <w:t xml:space="preserve"> осуществляет свою деятельность Инициативная комиссия </w:t>
      </w:r>
    </w:p>
    <w:p w:rsidR="00DF1AD4" w:rsidRDefault="00DF1AD4" w:rsidP="00DF1AD4">
      <w:pPr>
        <w:shd w:val="clear" w:color="auto" w:fill="FFFFFF"/>
        <w:jc w:val="center"/>
        <w:rPr>
          <w:bCs/>
          <w:szCs w:val="28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560"/>
        <w:gridCol w:w="1423"/>
      </w:tblGrid>
      <w:tr w:rsidR="00DF1AD4" w:rsidTr="00DF1AD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проживающих граждан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членов ИК</w:t>
            </w:r>
          </w:p>
        </w:tc>
      </w:tr>
      <w:tr w:rsidR="00DF1AD4" w:rsidTr="00DF1AD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Участок № 1. (Северный)</w:t>
            </w:r>
          </w:p>
          <w:p w:rsidR="00DF1AD4" w:rsidRDefault="00DF1AD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границы Участка № 1 (</w:t>
            </w:r>
            <w:proofErr w:type="gramStart"/>
            <w:r>
              <w:rPr>
                <w:b/>
                <w:sz w:val="22"/>
              </w:rPr>
              <w:t>Северный</w:t>
            </w:r>
            <w:proofErr w:type="gramEnd"/>
            <w:r>
              <w:rPr>
                <w:b/>
                <w:sz w:val="22"/>
              </w:rPr>
              <w:t>) включены:</w:t>
            </w:r>
          </w:p>
          <w:p w:rsidR="00DF1AD4" w:rsidRDefault="00DF1AD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улицы: Вокзальная 2,3; Заречная; Каскадная; Кирова 1,2а,8,10; Коробицына 1,3,5,7; Льва Канторовича; Пионерская; Победы 21,23,27,29а,33,35; Пограничная 1,3,5,7,9,11,11а,32,34; Правобережная;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/з </w:t>
            </w:r>
            <w:proofErr w:type="spellStart"/>
            <w:r>
              <w:rPr>
                <w:sz w:val="22"/>
              </w:rPr>
              <w:t>Пелкало</w:t>
            </w:r>
            <w:proofErr w:type="spellEnd"/>
            <w:r>
              <w:rPr>
                <w:sz w:val="22"/>
              </w:rPr>
              <w:t>; Спортивная 2; станция Светогорск.</w:t>
            </w:r>
          </w:p>
          <w:p w:rsidR="00DF1AD4" w:rsidRDefault="00DF1AD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 прилегающей территорией, включая ручей «Грязный» и берега р. </w:t>
            </w:r>
            <w:proofErr w:type="spellStart"/>
            <w:r>
              <w:rPr>
                <w:b/>
                <w:sz w:val="22"/>
              </w:rPr>
              <w:t>Вуокса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1AD4" w:rsidTr="00DF1AD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Участок № 2 – (Западный)</w:t>
            </w:r>
            <w:r>
              <w:rPr>
                <w:sz w:val="22"/>
              </w:rPr>
              <w:t xml:space="preserve"> </w:t>
            </w:r>
          </w:p>
          <w:p w:rsidR="00DF1AD4" w:rsidRDefault="00DF1AD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границы Участка  № 2 (</w:t>
            </w:r>
            <w:proofErr w:type="gramStart"/>
            <w:r>
              <w:rPr>
                <w:b/>
                <w:sz w:val="22"/>
              </w:rPr>
              <w:t>Западный</w:t>
            </w:r>
            <w:proofErr w:type="gramEnd"/>
            <w:r>
              <w:rPr>
                <w:b/>
                <w:sz w:val="22"/>
              </w:rPr>
              <w:t>) включены:</w:t>
            </w:r>
          </w:p>
          <w:p w:rsidR="00DF1AD4" w:rsidRDefault="00DF1AD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улицы: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Гарькавого 3,5,8,10,12,14 Кирова 9,13а,17,19,20,27,29,30,31; Ленина 3,4,5,6,8,12,14,18,25,27,29,35; Парковая 1,2,4,7,8,10; Рощинская 5; Спортивная 4,6,8,10,12; Школьная 3,4,5,7,8,10.</w:t>
            </w:r>
          </w:p>
          <w:p w:rsidR="00DF1AD4" w:rsidRDefault="00DF1AD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 прилегающей территорией до реки </w:t>
            </w:r>
            <w:proofErr w:type="spellStart"/>
            <w:r>
              <w:rPr>
                <w:b/>
                <w:sz w:val="22"/>
              </w:rPr>
              <w:t>Унтернискайоки</w:t>
            </w:r>
            <w:proofErr w:type="spellEnd"/>
            <w:r>
              <w:rPr>
                <w:b/>
                <w:sz w:val="22"/>
              </w:rPr>
              <w:t>,  улицы Барочная включительно, включая улицу Спортивная, центральный парк (часть парка от Дома спорта до дорожки (включительно), являющейся условным продолжением т улицы Парковая)  и стадион.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1AD4" w:rsidTr="00DF1AD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spacing w:line="276" w:lineRule="auto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Участок № 3 (Восточный)</w:t>
            </w:r>
          </w:p>
          <w:p w:rsidR="00DF1AD4" w:rsidRDefault="00DF1AD4">
            <w:pPr>
              <w:spacing w:line="276" w:lineRule="auto"/>
              <w:ind w:firstLine="540"/>
              <w:rPr>
                <w:sz w:val="22"/>
              </w:rPr>
            </w:pPr>
            <w:r>
              <w:rPr>
                <w:b/>
                <w:sz w:val="22"/>
              </w:rPr>
              <w:t>В границы Участка № 3 (</w:t>
            </w:r>
            <w:proofErr w:type="gramStart"/>
            <w:r>
              <w:rPr>
                <w:b/>
                <w:sz w:val="22"/>
              </w:rPr>
              <w:t>Восточный</w:t>
            </w:r>
            <w:proofErr w:type="gramEnd"/>
            <w:r>
              <w:rPr>
                <w:b/>
                <w:sz w:val="22"/>
              </w:rPr>
              <w:t>) включены:</w:t>
            </w:r>
          </w:p>
          <w:p w:rsidR="00DF1AD4" w:rsidRDefault="00DF1AD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улицы: Батальонная; Гарькавого 16; Горная; Коробицына 27, 29,31,33,38; Лесная 1,3,5,7,9,11;13; Льва Толстого 4,6,37,69; Московская; Рощинская 18,20,22,31а,33,35;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Садовая 14; Советская;    Красных Партизан; Ленинградская; Морская; Суворова; Чайковского.</w:t>
            </w:r>
          </w:p>
          <w:p w:rsidR="00DF1AD4" w:rsidRDefault="00DF1AD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 прилегающей территорией до реки </w:t>
            </w:r>
            <w:proofErr w:type="spellStart"/>
            <w:r>
              <w:rPr>
                <w:b/>
                <w:sz w:val="22"/>
              </w:rPr>
              <w:t>Унтернискайоки</w:t>
            </w:r>
            <w:proofErr w:type="spellEnd"/>
            <w:r>
              <w:rPr>
                <w:b/>
                <w:sz w:val="22"/>
              </w:rPr>
              <w:t>, включая ул. Лесную и центральный парк (часть парка от дорожки, являющейся условным продолжением  улицы Парковая до пересечения улиц Спортивная и Лесная)</w:t>
            </w:r>
          </w:p>
          <w:p w:rsidR="00DF1AD4" w:rsidRDefault="00DF1AD4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D4" w:rsidRDefault="00DF1A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1AD4" w:rsidTr="00DF1AD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Участок № 4 (Южный)</w:t>
            </w:r>
          </w:p>
          <w:p w:rsidR="00DF1AD4" w:rsidRDefault="00DF1AD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границы Участка № 4</w:t>
            </w:r>
          </w:p>
          <w:p w:rsidR="00DF1AD4" w:rsidRDefault="00DF1AD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(Южный) включены:</w:t>
            </w:r>
          </w:p>
          <w:p w:rsidR="00DF1AD4" w:rsidRDefault="00DF1AD4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улицы: Красноармейская 2,3,4,6,8,10,12,14, 18,20,22,24,26,28,30,32,35</w:t>
            </w:r>
          </w:p>
          <w:p w:rsidR="00DF1AD4" w:rsidRDefault="00DF1AD4" w:rsidP="00DF1AD4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2"/>
              </w:rPr>
              <w:t xml:space="preserve">С прилегающей территорией,  включая реку </w:t>
            </w:r>
            <w:proofErr w:type="spellStart"/>
            <w:r>
              <w:rPr>
                <w:b/>
                <w:sz w:val="22"/>
              </w:rPr>
              <w:t>Унтернискайоки</w:t>
            </w:r>
            <w:proofErr w:type="spellEnd"/>
            <w:r>
              <w:rPr>
                <w:b/>
                <w:sz w:val="22"/>
              </w:rPr>
              <w:t xml:space="preserve"> до пересечения с ул. Барочная без включения)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F1AD4" w:rsidRPr="00D14C86" w:rsidRDefault="00DF1AD4" w:rsidP="00D14C86">
      <w:pPr>
        <w:widowControl w:val="0"/>
        <w:ind w:left="4248" w:firstLine="708"/>
        <w:rPr>
          <w:bCs/>
          <w:sz w:val="24"/>
          <w:szCs w:val="24"/>
        </w:rPr>
      </w:pPr>
      <w:r w:rsidRPr="00D14C86">
        <w:rPr>
          <w:bCs/>
          <w:sz w:val="24"/>
          <w:szCs w:val="24"/>
        </w:rPr>
        <w:lastRenderedPageBreak/>
        <w:t>Приложение 3</w:t>
      </w:r>
    </w:p>
    <w:p w:rsidR="00DF1AD4" w:rsidRPr="00D14C86" w:rsidRDefault="00DF1AD4" w:rsidP="00D14C86">
      <w:pPr>
        <w:widowControl w:val="0"/>
        <w:ind w:left="4956"/>
        <w:jc w:val="left"/>
        <w:rPr>
          <w:bCs/>
          <w:sz w:val="24"/>
          <w:szCs w:val="24"/>
        </w:rPr>
      </w:pPr>
      <w:r w:rsidRPr="00D14C86">
        <w:rPr>
          <w:bCs/>
          <w:sz w:val="24"/>
          <w:szCs w:val="24"/>
        </w:rPr>
        <w:t>к Решению совета депутатов</w:t>
      </w:r>
    </w:p>
    <w:p w:rsidR="00DF1AD4" w:rsidRPr="00D14C86" w:rsidRDefault="00DF1AD4" w:rsidP="00D14C86">
      <w:pPr>
        <w:widowControl w:val="0"/>
        <w:ind w:left="4248" w:firstLine="708"/>
        <w:jc w:val="left"/>
        <w:rPr>
          <w:bCs/>
          <w:sz w:val="24"/>
          <w:szCs w:val="24"/>
        </w:rPr>
      </w:pPr>
      <w:r w:rsidRPr="00D14C86">
        <w:rPr>
          <w:bCs/>
          <w:sz w:val="24"/>
          <w:szCs w:val="24"/>
        </w:rPr>
        <w:t>«Светогорское городское поселение»</w:t>
      </w:r>
    </w:p>
    <w:p w:rsidR="00DF1AD4" w:rsidRPr="00D14C86" w:rsidRDefault="00DF1AD4" w:rsidP="00D14C86">
      <w:pPr>
        <w:widowControl w:val="0"/>
        <w:ind w:left="4248" w:firstLine="708"/>
        <w:jc w:val="left"/>
        <w:rPr>
          <w:sz w:val="24"/>
          <w:szCs w:val="24"/>
        </w:rPr>
      </w:pPr>
      <w:r w:rsidRPr="00D14C86">
        <w:rPr>
          <w:bCs/>
          <w:sz w:val="24"/>
          <w:szCs w:val="24"/>
        </w:rPr>
        <w:t>от 11.09.2018</w:t>
      </w:r>
      <w:r w:rsidRPr="00D14C86">
        <w:rPr>
          <w:bCs/>
          <w:sz w:val="24"/>
          <w:szCs w:val="24"/>
          <w:lang w:val="en-US"/>
        </w:rPr>
        <w:t> </w:t>
      </w:r>
      <w:r w:rsidRPr="00D14C86">
        <w:rPr>
          <w:bCs/>
          <w:sz w:val="24"/>
          <w:szCs w:val="24"/>
        </w:rPr>
        <w:t xml:space="preserve">года </w:t>
      </w:r>
      <w:r w:rsidRPr="00D14C86">
        <w:rPr>
          <w:sz w:val="24"/>
          <w:szCs w:val="24"/>
        </w:rPr>
        <w:t>№ 33</w:t>
      </w:r>
    </w:p>
    <w:p w:rsidR="00DF1AD4" w:rsidRDefault="00DF1AD4" w:rsidP="00DF1AD4">
      <w:pPr>
        <w:shd w:val="clear" w:color="auto" w:fill="FFFFFF"/>
        <w:jc w:val="center"/>
        <w:rPr>
          <w:sz w:val="20"/>
          <w:szCs w:val="20"/>
        </w:rPr>
      </w:pPr>
    </w:p>
    <w:p w:rsidR="00DF1AD4" w:rsidRDefault="00DF1AD4" w:rsidP="00DF1AD4">
      <w:pPr>
        <w:widowControl w:val="0"/>
        <w:ind w:left="4678"/>
        <w:jc w:val="left"/>
        <w:rPr>
          <w:bCs/>
          <w:szCs w:val="28"/>
        </w:rPr>
      </w:pPr>
    </w:p>
    <w:p w:rsidR="00DF1AD4" w:rsidRDefault="00DF1AD4" w:rsidP="00DF1AD4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Границы территории городского поселка (</w:t>
      </w:r>
      <w:proofErr w:type="spellStart"/>
      <w:r>
        <w:rPr>
          <w:b/>
          <w:bCs/>
          <w:szCs w:val="28"/>
        </w:rPr>
        <w:t>пгт</w:t>
      </w:r>
      <w:proofErr w:type="spellEnd"/>
      <w:r>
        <w:rPr>
          <w:b/>
          <w:bCs/>
          <w:szCs w:val="28"/>
        </w:rPr>
        <w:t xml:space="preserve"> Лесогорский), </w:t>
      </w:r>
    </w:p>
    <w:p w:rsidR="00DF1AD4" w:rsidRDefault="00DF1AD4" w:rsidP="00DF1AD4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proofErr w:type="gramStart"/>
      <w:r>
        <w:rPr>
          <w:b/>
          <w:bCs/>
          <w:szCs w:val="28"/>
        </w:rPr>
        <w:t>которой</w:t>
      </w:r>
      <w:proofErr w:type="gramEnd"/>
      <w:r>
        <w:rPr>
          <w:b/>
          <w:bCs/>
          <w:szCs w:val="28"/>
        </w:rPr>
        <w:t xml:space="preserve"> осуществляет свою деятельность Инициативная комиссия </w:t>
      </w:r>
    </w:p>
    <w:p w:rsidR="00DF1AD4" w:rsidRDefault="00DF1AD4" w:rsidP="00DF1AD4">
      <w:pPr>
        <w:shd w:val="clear" w:color="auto" w:fill="FFFFFF"/>
        <w:jc w:val="center"/>
        <w:rPr>
          <w:bCs/>
          <w:szCs w:val="28"/>
        </w:rPr>
      </w:pP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413"/>
        <w:gridCol w:w="1559"/>
        <w:gridCol w:w="1423"/>
      </w:tblGrid>
      <w:tr w:rsidR="00DF1AD4" w:rsidTr="00DF1AD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Проживающих граждан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членов ИК</w:t>
            </w:r>
          </w:p>
        </w:tc>
      </w:tr>
      <w:tr w:rsidR="00DF1AD4" w:rsidTr="00DF1AD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Участок № 1. (</w:t>
            </w:r>
            <w:proofErr w:type="spellStart"/>
            <w:r>
              <w:rPr>
                <w:b/>
                <w:sz w:val="22"/>
                <w:u w:val="single"/>
              </w:rPr>
              <w:t>Ворошилово</w:t>
            </w:r>
            <w:proofErr w:type="spellEnd"/>
            <w:r>
              <w:rPr>
                <w:b/>
                <w:sz w:val="22"/>
                <w:u w:val="single"/>
              </w:rPr>
              <w:t>)</w:t>
            </w:r>
          </w:p>
          <w:p w:rsidR="00DF1AD4" w:rsidRDefault="00DF1AD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границы Участка № 1  включены:</w:t>
            </w:r>
          </w:p>
          <w:p w:rsidR="00DF1AD4" w:rsidRDefault="00DF1AD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улицы: улицы: </w:t>
            </w:r>
            <w:proofErr w:type="gramStart"/>
            <w:r>
              <w:rPr>
                <w:sz w:val="22"/>
              </w:rPr>
              <w:t xml:space="preserve">Берёзовая аллея; Гагарина; Зелёный переулок; Ленинградское шоссе; Майская; Московская; Набережная; Октябрьская; Песочная; Пограничная; Подгорная; Садовая; Труда;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1AD4" w:rsidTr="00DF1AD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Участок № 2 – (Старый Лесогорск)</w:t>
            </w:r>
            <w:r>
              <w:rPr>
                <w:sz w:val="22"/>
              </w:rPr>
              <w:t xml:space="preserve"> </w:t>
            </w:r>
          </w:p>
          <w:p w:rsidR="00DF1AD4" w:rsidRDefault="00DF1AD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границы Участка  № 2 включены:</w:t>
            </w:r>
          </w:p>
          <w:p w:rsidR="00DF1AD4" w:rsidRDefault="00DF1AD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улицы: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Береговая, </w:t>
            </w:r>
            <w:proofErr w:type="spellStart"/>
            <w:r>
              <w:rPr>
                <w:sz w:val="22"/>
              </w:rPr>
              <w:t>Вуоксинская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Вуоксинский</w:t>
            </w:r>
            <w:proofErr w:type="spellEnd"/>
            <w:r>
              <w:rPr>
                <w:sz w:val="22"/>
              </w:rPr>
              <w:t xml:space="preserve"> переулок; Выборгское шоссе; Генераторная; Горная; Гранитная; Еловая аллея; Железнодорожный переулок; Заречная; Ленинградская; Лесная; Летчиков; Лесной Кордон; Речная; Сентябрьская; Советов; Турбинная; Школьная;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DF1AD4" w:rsidRDefault="00DF1AD4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F1AD4" w:rsidRDefault="00DF1AD4" w:rsidP="00DF1AD4">
      <w:pPr>
        <w:widowControl w:val="0"/>
        <w:ind w:left="5038"/>
        <w:rPr>
          <w:bCs/>
          <w:sz w:val="24"/>
          <w:szCs w:val="24"/>
        </w:rPr>
      </w:pPr>
    </w:p>
    <w:p w:rsidR="00DF1AD4" w:rsidRDefault="00DF1AD4" w:rsidP="00DF1AD4">
      <w:pPr>
        <w:spacing w:after="200"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F1AD4" w:rsidRPr="00D14C86" w:rsidRDefault="00DF1AD4" w:rsidP="00DF1AD4">
      <w:pPr>
        <w:widowControl w:val="0"/>
        <w:ind w:left="5038"/>
        <w:rPr>
          <w:bCs/>
          <w:sz w:val="24"/>
          <w:szCs w:val="24"/>
        </w:rPr>
      </w:pPr>
    </w:p>
    <w:p w:rsidR="00DF1AD4" w:rsidRPr="00D14C86" w:rsidRDefault="00DF1AD4" w:rsidP="00D14C86">
      <w:pPr>
        <w:widowControl w:val="0"/>
        <w:ind w:left="4248" w:firstLine="708"/>
        <w:rPr>
          <w:bCs/>
          <w:sz w:val="24"/>
          <w:szCs w:val="24"/>
        </w:rPr>
      </w:pPr>
      <w:r w:rsidRPr="00D14C86">
        <w:rPr>
          <w:bCs/>
          <w:sz w:val="24"/>
          <w:szCs w:val="24"/>
        </w:rPr>
        <w:t>Приложение 4</w:t>
      </w:r>
    </w:p>
    <w:p w:rsidR="00DF1AD4" w:rsidRPr="00D14C86" w:rsidRDefault="00DF1AD4" w:rsidP="00D14C86">
      <w:pPr>
        <w:widowControl w:val="0"/>
        <w:ind w:left="4248" w:firstLine="708"/>
        <w:jc w:val="left"/>
        <w:rPr>
          <w:bCs/>
          <w:sz w:val="24"/>
          <w:szCs w:val="24"/>
        </w:rPr>
      </w:pPr>
      <w:r w:rsidRPr="00D14C86">
        <w:rPr>
          <w:bCs/>
          <w:sz w:val="24"/>
          <w:szCs w:val="24"/>
        </w:rPr>
        <w:t>к Решению совета депутатов</w:t>
      </w:r>
    </w:p>
    <w:p w:rsidR="00DF1AD4" w:rsidRPr="00D14C86" w:rsidRDefault="00DF1AD4" w:rsidP="00D14C86">
      <w:pPr>
        <w:widowControl w:val="0"/>
        <w:ind w:left="4248" w:firstLine="708"/>
        <w:jc w:val="left"/>
        <w:rPr>
          <w:bCs/>
          <w:sz w:val="24"/>
          <w:szCs w:val="24"/>
        </w:rPr>
      </w:pPr>
      <w:r w:rsidRPr="00D14C86">
        <w:rPr>
          <w:bCs/>
          <w:sz w:val="24"/>
          <w:szCs w:val="24"/>
        </w:rPr>
        <w:t>«Светогорское городское поселение»</w:t>
      </w:r>
    </w:p>
    <w:p w:rsidR="00DF1AD4" w:rsidRPr="00D14C86" w:rsidRDefault="00DF1AD4" w:rsidP="00D14C86">
      <w:pPr>
        <w:widowControl w:val="0"/>
        <w:ind w:left="4248" w:firstLine="708"/>
        <w:jc w:val="left"/>
        <w:rPr>
          <w:sz w:val="24"/>
          <w:szCs w:val="24"/>
        </w:rPr>
      </w:pPr>
      <w:r w:rsidRPr="00D14C86">
        <w:rPr>
          <w:bCs/>
          <w:sz w:val="24"/>
          <w:szCs w:val="24"/>
        </w:rPr>
        <w:t>от 11.09.2018</w:t>
      </w:r>
      <w:r w:rsidRPr="00D14C86">
        <w:rPr>
          <w:bCs/>
          <w:sz w:val="24"/>
          <w:szCs w:val="24"/>
          <w:lang w:val="en-US"/>
        </w:rPr>
        <w:t> </w:t>
      </w:r>
      <w:r w:rsidRPr="00D14C86">
        <w:rPr>
          <w:bCs/>
          <w:sz w:val="24"/>
          <w:szCs w:val="24"/>
        </w:rPr>
        <w:t xml:space="preserve">года </w:t>
      </w:r>
      <w:r w:rsidRPr="00D14C86">
        <w:rPr>
          <w:sz w:val="24"/>
          <w:szCs w:val="24"/>
        </w:rPr>
        <w:t>№ 33</w:t>
      </w:r>
    </w:p>
    <w:p w:rsidR="00DF1AD4" w:rsidRDefault="00DF1AD4" w:rsidP="00DF1AD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F1AD4" w:rsidRPr="00D14C86" w:rsidRDefault="00DF1AD4" w:rsidP="00DF1A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4C86">
        <w:rPr>
          <w:b/>
          <w:bCs/>
          <w:szCs w:val="28"/>
        </w:rPr>
        <w:t xml:space="preserve">Порядок выдвижения инициативных предложений и участия населения территории административного центра </w:t>
      </w:r>
      <w:r w:rsidRPr="00D14C86">
        <w:rPr>
          <w:b/>
          <w:spacing w:val="-1"/>
          <w:szCs w:val="28"/>
        </w:rPr>
        <w:t>(город Светогорск) и городского поселка (</w:t>
      </w:r>
      <w:proofErr w:type="spellStart"/>
      <w:r w:rsidRPr="00D14C86">
        <w:rPr>
          <w:b/>
          <w:spacing w:val="-1"/>
          <w:szCs w:val="28"/>
        </w:rPr>
        <w:t>пгт</w:t>
      </w:r>
      <w:proofErr w:type="spellEnd"/>
      <w:r w:rsidRPr="00D14C86">
        <w:rPr>
          <w:b/>
          <w:spacing w:val="-1"/>
          <w:szCs w:val="28"/>
        </w:rPr>
        <w:t xml:space="preserve"> Лесогорский) </w:t>
      </w:r>
      <w:r w:rsidRPr="00D14C86">
        <w:rPr>
          <w:b/>
          <w:bCs/>
          <w:szCs w:val="28"/>
        </w:rPr>
        <w:t>в их реализации, осуществления контроля реализации инициативных предложений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F1AD4" w:rsidRPr="00D14C86" w:rsidRDefault="00DF1AD4" w:rsidP="00DF1AD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4C86">
        <w:rPr>
          <w:b/>
          <w:bCs/>
          <w:szCs w:val="28"/>
        </w:rPr>
        <w:t>Общие положения</w:t>
      </w:r>
    </w:p>
    <w:p w:rsidR="00DF1AD4" w:rsidRPr="00D14C86" w:rsidRDefault="00DF1AD4" w:rsidP="00DF1AD4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proofErr w:type="gramStart"/>
      <w:r w:rsidRPr="00D14C86">
        <w:rPr>
          <w:bCs/>
          <w:szCs w:val="28"/>
        </w:rPr>
        <w:t>Настоящий порядок выдвижения инициативных предложений и участия населения территории административного центра (город Светогорск) и городского поселка (</w:t>
      </w:r>
      <w:proofErr w:type="spellStart"/>
      <w:r w:rsidRPr="00D14C86">
        <w:rPr>
          <w:bCs/>
          <w:szCs w:val="28"/>
        </w:rPr>
        <w:t>пгт</w:t>
      </w:r>
      <w:proofErr w:type="spellEnd"/>
      <w:r w:rsidRPr="00D14C86">
        <w:rPr>
          <w:bCs/>
          <w:szCs w:val="28"/>
        </w:rPr>
        <w:t xml:space="preserve"> Лесогорский) в их реализации, осуществления контроля реализации инициативных предложений (далее - Порядок) разработан в соответствии с Федеральным </w:t>
      </w:r>
      <w:hyperlink r:id="rId10" w:history="1">
        <w:r w:rsidRPr="00D14C86">
          <w:rPr>
            <w:rStyle w:val="a3"/>
            <w:bCs/>
            <w:color w:val="auto"/>
            <w:szCs w:val="28"/>
            <w:u w:val="none"/>
          </w:rPr>
          <w:t>законом</w:t>
        </w:r>
      </w:hyperlink>
      <w:r w:rsidRPr="00D14C86">
        <w:rPr>
          <w:bCs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в целях реализации областного закона Ленинградской области от 15.01.2018 № 3-оз «О</w:t>
      </w:r>
      <w:proofErr w:type="gramEnd"/>
      <w:r w:rsidRPr="00D14C86">
        <w:rPr>
          <w:bCs/>
          <w:szCs w:val="28"/>
        </w:rPr>
        <w:t xml:space="preserve"> </w:t>
      </w:r>
      <w:proofErr w:type="gramStart"/>
      <w:r w:rsidRPr="00D14C86">
        <w:rPr>
          <w:bCs/>
          <w:szCs w:val="28"/>
        </w:rPr>
        <w:t>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определяет порядок, условия, перечень субъектов выдвижения инициативных предложений, а также виды объектов и работ, на которые могут выделяться средства, формы участия населения в реализации инициативных предложений (проектов) и контроля за их реализацией на части территории административного центра (город Светогорск) и городского</w:t>
      </w:r>
      <w:proofErr w:type="gramEnd"/>
      <w:r w:rsidRPr="00D14C86">
        <w:rPr>
          <w:bCs/>
          <w:szCs w:val="28"/>
        </w:rPr>
        <w:t xml:space="preserve"> поселка (</w:t>
      </w:r>
      <w:proofErr w:type="spellStart"/>
      <w:r w:rsidRPr="00D14C86">
        <w:rPr>
          <w:bCs/>
          <w:szCs w:val="28"/>
        </w:rPr>
        <w:t>пгт</w:t>
      </w:r>
      <w:proofErr w:type="spellEnd"/>
      <w:r w:rsidRPr="00D14C86">
        <w:rPr>
          <w:bCs/>
          <w:szCs w:val="28"/>
        </w:rPr>
        <w:t xml:space="preserve"> Лесогорский), в границах </w:t>
      </w:r>
      <w:proofErr w:type="gramStart"/>
      <w:r w:rsidRPr="00D14C86">
        <w:rPr>
          <w:bCs/>
          <w:szCs w:val="28"/>
        </w:rPr>
        <w:t>которой</w:t>
      </w:r>
      <w:proofErr w:type="gramEnd"/>
      <w:r w:rsidRPr="00D14C86">
        <w:rPr>
          <w:bCs/>
          <w:szCs w:val="28"/>
        </w:rPr>
        <w:t xml:space="preserve"> население участвует в осуществлении местного самоуправления в иных формах путем выборов инициативных комиссий.</w:t>
      </w:r>
    </w:p>
    <w:p w:rsidR="00DF1AD4" w:rsidRPr="00D14C86" w:rsidRDefault="00DF1AD4" w:rsidP="00DF1AD4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Инициативные предложения жителей части территории города Светогорска, </w:t>
      </w:r>
      <w:proofErr w:type="spellStart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пгт</w:t>
      </w:r>
      <w:proofErr w:type="spellEnd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Лесогорский (далее - инициативные предложения) - это предложения (предложение) населения части территории города </w:t>
      </w:r>
      <w:bookmarkStart w:id="28" w:name="OLE_LINK162"/>
      <w:bookmarkStart w:id="29" w:name="OLE_LINK161"/>
      <w:bookmarkStart w:id="30" w:name="OLE_LINK160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Светогорска, </w:t>
      </w:r>
      <w:proofErr w:type="spellStart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пгт</w:t>
      </w:r>
      <w:proofErr w:type="spellEnd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Лесогорский</w:t>
      </w:r>
      <w:bookmarkEnd w:id="28"/>
      <w:bookmarkEnd w:id="29"/>
      <w:bookmarkEnd w:id="30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, направленные (направленное) на развитие объектов общественной инфраструктуры </w:t>
      </w:r>
      <w:bookmarkStart w:id="31" w:name="OLE_LINK168"/>
      <w:bookmarkStart w:id="32" w:name="OLE_LINK167"/>
      <w:bookmarkStart w:id="33" w:name="OLE_LINK166"/>
      <w:proofErr w:type="spellStart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г</w:t>
      </w:r>
      <w:proofErr w:type="gramStart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.С</w:t>
      </w:r>
      <w:proofErr w:type="gramEnd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ветогорска</w:t>
      </w:r>
      <w:proofErr w:type="spellEnd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, </w:t>
      </w:r>
      <w:proofErr w:type="spellStart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пгт</w:t>
      </w:r>
      <w:proofErr w:type="spellEnd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Лесогорский</w:t>
      </w:r>
      <w:bookmarkEnd w:id="31"/>
      <w:bookmarkEnd w:id="32"/>
      <w:bookmarkEnd w:id="33"/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, предназначенных для обеспечения жизнедеятельности населения, создаваемых и(или) используемых в рамках решения вопросов местного значения;</w:t>
      </w:r>
    </w:p>
    <w:p w:rsidR="00DF1AD4" w:rsidRPr="00D14C86" w:rsidRDefault="00DF1AD4" w:rsidP="00DF1AD4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Инициативные предложения выдвигаются на заседании инициативной комиссии в период, определенный в уведомлении администрации МО "Светогорское городское поселение"  (далее администрация) о начале отбора инициативных предложений для включения в муниципальную программу (подпрограмму).</w:t>
      </w:r>
    </w:p>
    <w:p w:rsidR="00DF1AD4" w:rsidRPr="00D14C86" w:rsidRDefault="00DF1AD4" w:rsidP="00DF1AD4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На заседании инициативной комиссии может быть выбрано как одно, так и несколько инициативных предложений. По итогам проведения заседания инициативной комиссии оформляется протокол (приложение 1 к Порядку)</w:t>
      </w:r>
    </w:p>
    <w:p w:rsidR="00DF1AD4" w:rsidRPr="00D14C86" w:rsidRDefault="00DF1AD4" w:rsidP="00DF1AD4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D14C86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lastRenderedPageBreak/>
        <w:t>Отбор инициативных предложений для включения в муниципальную программу (подпрограмму) осуществляет администрация в порядке, установленном постановлением администрации.</w:t>
      </w:r>
    </w:p>
    <w:p w:rsidR="00DF1AD4" w:rsidRPr="00D14C86" w:rsidRDefault="00DF1AD4" w:rsidP="00DF1AD4">
      <w:pPr>
        <w:rPr>
          <w:rFonts w:eastAsia="Calibri"/>
          <w:szCs w:val="28"/>
        </w:rPr>
      </w:pPr>
    </w:p>
    <w:p w:rsidR="00DF1AD4" w:rsidRPr="00D14C86" w:rsidRDefault="00DF1AD4" w:rsidP="00DF1AD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4C86">
        <w:rPr>
          <w:b/>
          <w:bCs/>
          <w:szCs w:val="28"/>
        </w:rPr>
        <w:t>Субъекты выдвижения инициативных предложений</w:t>
      </w:r>
    </w:p>
    <w:p w:rsidR="00DF1AD4" w:rsidRPr="00D14C86" w:rsidRDefault="00DF1AD4" w:rsidP="00DF1AD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D14C86">
        <w:rPr>
          <w:bCs/>
          <w:szCs w:val="28"/>
        </w:rPr>
        <w:t xml:space="preserve">Инициативные предложения могут быть выдвинуты: </w:t>
      </w:r>
    </w:p>
    <w:p w:rsidR="00DF1AD4" w:rsidRPr="00D14C86" w:rsidRDefault="00DF1AD4" w:rsidP="00DF1AD4">
      <w:pPr>
        <w:pStyle w:val="a6"/>
        <w:widowControl w:val="0"/>
        <w:autoSpaceDE w:val="0"/>
        <w:autoSpaceDN w:val="0"/>
        <w:adjustRightInd w:val="0"/>
        <w:ind w:left="0"/>
        <w:rPr>
          <w:bCs/>
          <w:szCs w:val="28"/>
        </w:rPr>
      </w:pPr>
      <w:r w:rsidRPr="00D14C86">
        <w:rPr>
          <w:bCs/>
          <w:szCs w:val="28"/>
        </w:rPr>
        <w:t xml:space="preserve">          а) инициативной группой жителей многоквартирных домов, улиц, в интересах которых будет реализовываться тот или иной проект. Численность инициативной группы жителей не может быть менее 3-х (трех) человек.</w:t>
      </w:r>
    </w:p>
    <w:p w:rsidR="00DF1AD4" w:rsidRPr="00D14C86" w:rsidRDefault="00DF1AD4" w:rsidP="00DF1AD4">
      <w:pPr>
        <w:pStyle w:val="a6"/>
        <w:widowControl w:val="0"/>
        <w:autoSpaceDE w:val="0"/>
        <w:autoSpaceDN w:val="0"/>
        <w:adjustRightInd w:val="0"/>
        <w:ind w:left="0"/>
        <w:rPr>
          <w:szCs w:val="28"/>
        </w:rPr>
      </w:pPr>
      <w:r w:rsidRPr="00D14C86">
        <w:rPr>
          <w:bCs/>
          <w:szCs w:val="28"/>
        </w:rPr>
        <w:t xml:space="preserve">           б) юридическими лицами, индивидуальными предпринимателями, осуществляющими свою деятельность </w:t>
      </w:r>
      <w:proofErr w:type="gramStart"/>
      <w:r w:rsidRPr="00D14C86">
        <w:rPr>
          <w:bCs/>
          <w:szCs w:val="28"/>
        </w:rPr>
        <w:t>на части территории</w:t>
      </w:r>
      <w:proofErr w:type="gramEnd"/>
      <w:r w:rsidRPr="00D14C86">
        <w:rPr>
          <w:bCs/>
          <w:szCs w:val="28"/>
        </w:rPr>
        <w:t xml:space="preserve">, </w:t>
      </w:r>
      <w:r w:rsidRPr="00D14C86">
        <w:rPr>
          <w:szCs w:val="28"/>
        </w:rPr>
        <w:t>в границах которой население участвует в осуществлении местного самоуправления в иных формах путем выборов инициативных комиссий.</w:t>
      </w:r>
    </w:p>
    <w:p w:rsidR="00DF1AD4" w:rsidRPr="00D14C86" w:rsidRDefault="00DF1AD4" w:rsidP="00DF1AD4">
      <w:pPr>
        <w:pStyle w:val="a6"/>
        <w:widowControl w:val="0"/>
        <w:autoSpaceDE w:val="0"/>
        <w:autoSpaceDN w:val="0"/>
        <w:adjustRightInd w:val="0"/>
        <w:ind w:left="0"/>
        <w:rPr>
          <w:bCs/>
          <w:szCs w:val="28"/>
        </w:rPr>
      </w:pPr>
      <w:r w:rsidRPr="00D14C86">
        <w:rPr>
          <w:bCs/>
          <w:szCs w:val="28"/>
        </w:rPr>
        <w:t xml:space="preserve">          в) членами, председателем инициативной комиссии. </w:t>
      </w:r>
    </w:p>
    <w:p w:rsidR="00DF1AD4" w:rsidRPr="00D14C86" w:rsidRDefault="00DF1AD4" w:rsidP="00DF1AD4">
      <w:pPr>
        <w:pStyle w:val="a6"/>
        <w:widowControl w:val="0"/>
        <w:autoSpaceDE w:val="0"/>
        <w:autoSpaceDN w:val="0"/>
        <w:adjustRightInd w:val="0"/>
        <w:ind w:left="567"/>
        <w:rPr>
          <w:bCs/>
          <w:szCs w:val="28"/>
        </w:rPr>
      </w:pPr>
    </w:p>
    <w:p w:rsidR="00DF1AD4" w:rsidRPr="00D14C86" w:rsidRDefault="00DF1AD4" w:rsidP="00DF1AD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4C86">
        <w:rPr>
          <w:b/>
          <w:bCs/>
          <w:szCs w:val="28"/>
        </w:rPr>
        <w:t>Виды объектов и работ для инициативных предложений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D14C86">
        <w:rPr>
          <w:bCs/>
          <w:szCs w:val="28"/>
        </w:rPr>
        <w:t xml:space="preserve">        3.1. Инициативные предложения могут включать в себя следующие виды объектов и работ на территории </w:t>
      </w:r>
      <w:proofErr w:type="spellStart"/>
      <w:r w:rsidRPr="00D14C86">
        <w:rPr>
          <w:rFonts w:eastAsia="Calibri"/>
          <w:bCs/>
          <w:szCs w:val="28"/>
        </w:rPr>
        <w:t>г</w:t>
      </w:r>
      <w:proofErr w:type="gramStart"/>
      <w:r w:rsidRPr="00D14C86">
        <w:rPr>
          <w:rFonts w:eastAsia="Calibri"/>
          <w:bCs/>
          <w:szCs w:val="28"/>
        </w:rPr>
        <w:t>.С</w:t>
      </w:r>
      <w:proofErr w:type="gramEnd"/>
      <w:r w:rsidRPr="00D14C86">
        <w:rPr>
          <w:rFonts w:eastAsia="Calibri"/>
          <w:bCs/>
          <w:szCs w:val="28"/>
        </w:rPr>
        <w:t>ветогорска</w:t>
      </w:r>
      <w:proofErr w:type="spellEnd"/>
      <w:r w:rsidRPr="00D14C86">
        <w:rPr>
          <w:rFonts w:eastAsia="Calibri"/>
          <w:bCs/>
          <w:szCs w:val="28"/>
        </w:rPr>
        <w:t xml:space="preserve">, </w:t>
      </w:r>
      <w:proofErr w:type="spellStart"/>
      <w:r w:rsidRPr="00D14C86">
        <w:rPr>
          <w:rFonts w:eastAsia="Calibri"/>
          <w:bCs/>
          <w:szCs w:val="28"/>
        </w:rPr>
        <w:t>пгт</w:t>
      </w:r>
      <w:proofErr w:type="spellEnd"/>
      <w:r w:rsidRPr="00D14C86">
        <w:rPr>
          <w:rFonts w:eastAsia="Calibri"/>
          <w:bCs/>
          <w:szCs w:val="28"/>
        </w:rPr>
        <w:t xml:space="preserve"> Лесогорский</w:t>
      </w:r>
      <w:r w:rsidRPr="00D14C86">
        <w:rPr>
          <w:bCs/>
          <w:szCs w:val="28"/>
        </w:rPr>
        <w:t>: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а) объекты жилищно-коммунальной инфраструктуры, находящиеся в муниципальной собственности МО "Светогорское городское поселение";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б) автомобильные дороги и дворовые территории многоквартирных домов, проезды к дворовым территориям многоквартирных домов, находящиеся в муниципальной собственности МО "Светогорское городское поселение";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в) муниципальные объекты физической культуры и спорта;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г) детские площадки;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д) благоустройство и содержание мемориальных мест, мест захоронений;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е) объекты размещения бытовых отходов и мусора;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ж) объекты благоустройства и озеленения территории;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з) организация, благоустройство и содержание мест массового отдыха населения;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и) организация освещения улиц, установка указателей с названиями улиц и номерами домов;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  <w:r w:rsidRPr="00D14C86">
        <w:rPr>
          <w:bCs/>
          <w:szCs w:val="28"/>
        </w:rPr>
        <w:t>к) обеспечение первичных мер пожарной безопасности.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ind w:firstLine="567"/>
        <w:rPr>
          <w:bCs/>
          <w:szCs w:val="28"/>
        </w:rPr>
      </w:pPr>
    </w:p>
    <w:p w:rsidR="00DF1AD4" w:rsidRPr="00D14C86" w:rsidRDefault="00DF1AD4" w:rsidP="00DF1AD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4C86">
        <w:rPr>
          <w:b/>
          <w:bCs/>
          <w:szCs w:val="28"/>
        </w:rPr>
        <w:t>Условия выдвижения инициативного предложения</w:t>
      </w:r>
    </w:p>
    <w:p w:rsidR="00DF1AD4" w:rsidRPr="00D14C86" w:rsidRDefault="00DF1AD4" w:rsidP="00DF1AD4">
      <w:pPr>
        <w:pStyle w:val="ConsPlusNormal"/>
        <w:numPr>
          <w:ilvl w:val="1"/>
          <w:numId w:val="6"/>
        </w:numPr>
        <w:tabs>
          <w:tab w:val="left" w:pos="1134"/>
          <w:tab w:val="left" w:pos="1276"/>
        </w:tabs>
        <w:ind w:left="0" w:firstLine="567"/>
        <w:jc w:val="both"/>
        <w:rPr>
          <w:b w:val="0"/>
          <w:bCs w:val="0"/>
        </w:rPr>
      </w:pPr>
      <w:r w:rsidRPr="00D14C86">
        <w:rPr>
          <w:b w:val="0"/>
          <w:bCs w:val="0"/>
        </w:rPr>
        <w:t xml:space="preserve">Инициативное предложение должно носить социально-значимый характер и быть поддержано населением, что подтверждается не менее чем 30 подписями жителей части территории </w:t>
      </w:r>
      <w:proofErr w:type="spellStart"/>
      <w:r w:rsidRPr="00D14C86">
        <w:rPr>
          <w:b w:val="0"/>
          <w:bCs w:val="0"/>
          <w:lang w:eastAsia="en-US"/>
        </w:rPr>
        <w:t>г</w:t>
      </w:r>
      <w:proofErr w:type="gramStart"/>
      <w:r w:rsidRPr="00D14C86">
        <w:rPr>
          <w:b w:val="0"/>
          <w:bCs w:val="0"/>
          <w:lang w:eastAsia="en-US"/>
        </w:rPr>
        <w:t>.С</w:t>
      </w:r>
      <w:proofErr w:type="gramEnd"/>
      <w:r w:rsidRPr="00D14C86">
        <w:rPr>
          <w:b w:val="0"/>
          <w:bCs w:val="0"/>
          <w:lang w:eastAsia="en-US"/>
        </w:rPr>
        <w:t>ветогорска</w:t>
      </w:r>
      <w:proofErr w:type="spellEnd"/>
      <w:r w:rsidRPr="00D14C86">
        <w:rPr>
          <w:b w:val="0"/>
          <w:bCs w:val="0"/>
          <w:lang w:eastAsia="en-US"/>
        </w:rPr>
        <w:t xml:space="preserve">, </w:t>
      </w:r>
      <w:proofErr w:type="spellStart"/>
      <w:r w:rsidRPr="00D14C86">
        <w:rPr>
          <w:b w:val="0"/>
          <w:bCs w:val="0"/>
          <w:lang w:eastAsia="en-US"/>
        </w:rPr>
        <w:t>пгт</w:t>
      </w:r>
      <w:proofErr w:type="spellEnd"/>
      <w:r w:rsidRPr="00D14C86">
        <w:rPr>
          <w:b w:val="0"/>
          <w:bCs w:val="0"/>
          <w:lang w:eastAsia="en-US"/>
        </w:rPr>
        <w:t xml:space="preserve"> Лесогорский</w:t>
      </w:r>
      <w:r w:rsidRPr="00D14C86">
        <w:rPr>
          <w:b w:val="0"/>
          <w:bCs w:val="0"/>
        </w:rPr>
        <w:t>, в границах которой население участвует в осуществлении местного самоуправления в иных формах. Сбор подписей осуществляется субъектами выдвижения по форме (приложение 2 к Порядку).</w:t>
      </w:r>
    </w:p>
    <w:p w:rsidR="00DF1AD4" w:rsidRPr="00D14C86" w:rsidRDefault="00DF1AD4" w:rsidP="00DF1AD4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b w:val="0"/>
          <w:bCs w:val="0"/>
        </w:rPr>
      </w:pPr>
      <w:r w:rsidRPr="00D14C86">
        <w:rPr>
          <w:b w:val="0"/>
          <w:bCs w:val="0"/>
        </w:rPr>
        <w:t>Инициативное предложение (проект) должно быть реализовано в течение одного финансового года.</w:t>
      </w:r>
    </w:p>
    <w:p w:rsidR="00DF1AD4" w:rsidRPr="00D14C86" w:rsidRDefault="00DF1AD4" w:rsidP="00DF1AD4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b w:val="0"/>
          <w:bCs w:val="0"/>
        </w:rPr>
      </w:pPr>
      <w:r w:rsidRPr="00D14C86">
        <w:rPr>
          <w:b w:val="0"/>
          <w:bCs w:val="0"/>
        </w:rPr>
        <w:lastRenderedPageBreak/>
        <w:t xml:space="preserve">Общая стоимость проекта должна быть обоснована и не должна превышать по всем источникам </w:t>
      </w:r>
      <w:proofErr w:type="gramStart"/>
      <w:r w:rsidRPr="00D14C86">
        <w:rPr>
          <w:b w:val="0"/>
          <w:bCs w:val="0"/>
        </w:rPr>
        <w:t>финансирования</w:t>
      </w:r>
      <w:proofErr w:type="gramEnd"/>
      <w:r w:rsidRPr="00D14C86">
        <w:rPr>
          <w:b w:val="0"/>
          <w:bCs w:val="0"/>
        </w:rPr>
        <w:t xml:space="preserve"> установленные плановые объемы выделяемых на эти цели средств.</w:t>
      </w:r>
    </w:p>
    <w:p w:rsidR="00DF1AD4" w:rsidRPr="00D14C86" w:rsidRDefault="00DF1AD4" w:rsidP="00DF1AD4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b w:val="0"/>
          <w:bCs w:val="0"/>
        </w:rPr>
      </w:pPr>
      <w:r w:rsidRPr="00D14C86">
        <w:rPr>
          <w:b w:val="0"/>
          <w:bCs w:val="0"/>
        </w:rPr>
        <w:t xml:space="preserve"> Инициативное предложение оформляется по форме (приложению 3 к Порядку).</w:t>
      </w:r>
    </w:p>
    <w:p w:rsidR="00DF1AD4" w:rsidRPr="00D14C86" w:rsidRDefault="00DF1AD4" w:rsidP="00DF1AD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szCs w:val="28"/>
        </w:rPr>
      </w:pPr>
    </w:p>
    <w:p w:rsidR="00DF1AD4" w:rsidRPr="00D14C86" w:rsidRDefault="00DF1AD4" w:rsidP="00DF1AD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4C86">
        <w:rPr>
          <w:b/>
          <w:bCs/>
          <w:szCs w:val="28"/>
        </w:rPr>
        <w:t>Формы участия населения в реализации инициативных предложений</w:t>
      </w:r>
    </w:p>
    <w:p w:rsidR="00DF1AD4" w:rsidRPr="00D14C86" w:rsidRDefault="00DF1AD4" w:rsidP="00DF1AD4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bCs w:val="0"/>
        </w:rPr>
      </w:pPr>
      <w:r w:rsidRPr="00D14C86">
        <w:rPr>
          <w:b w:val="0"/>
          <w:bCs w:val="0"/>
        </w:rPr>
        <w:t>Формами участия населения в реализации инициативных предложений являются: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D14C86">
        <w:rPr>
          <w:bCs/>
          <w:szCs w:val="28"/>
        </w:rPr>
        <w:t xml:space="preserve">        а) личное трудовое участие граждан в реализации инициативного предложения (проекта);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D14C86">
        <w:rPr>
          <w:bCs/>
          <w:szCs w:val="28"/>
        </w:rPr>
        <w:t xml:space="preserve">        б) предоставление материально-технических ресурсов населения и/ или юридических лиц, индивидуальных предпринимателей для реализации инициативного предложения (проекта);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D14C86">
        <w:rPr>
          <w:bCs/>
          <w:szCs w:val="28"/>
        </w:rPr>
        <w:t xml:space="preserve">        в) денежные пожертвования граждан и /или юридических лиц, индивидуальных предпринимателей;</w:t>
      </w:r>
    </w:p>
    <w:p w:rsidR="00DF1AD4" w:rsidRPr="00D14C86" w:rsidRDefault="00DF1AD4" w:rsidP="00DF1AD4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D14C86">
        <w:rPr>
          <w:bCs/>
          <w:szCs w:val="28"/>
        </w:rPr>
        <w:t xml:space="preserve">        г) выполнение определенного вида работ юридическими лицами и/или индивидуальными предпринимателями за свой счет. Подтверждается гарантийным письмом с указанием стоимости выполняемых работ.</w:t>
      </w:r>
    </w:p>
    <w:p w:rsidR="00DF1AD4" w:rsidRPr="00D14C86" w:rsidRDefault="00DF1AD4" w:rsidP="00DF1AD4">
      <w:pPr>
        <w:pStyle w:val="a6"/>
        <w:widowControl w:val="0"/>
        <w:autoSpaceDE w:val="0"/>
        <w:autoSpaceDN w:val="0"/>
        <w:adjustRightInd w:val="0"/>
        <w:ind w:left="567"/>
        <w:rPr>
          <w:bCs/>
          <w:szCs w:val="28"/>
        </w:rPr>
      </w:pPr>
    </w:p>
    <w:p w:rsidR="00DF1AD4" w:rsidRPr="00D14C86" w:rsidRDefault="00DF1AD4" w:rsidP="00DF1AD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4C86">
        <w:rPr>
          <w:b/>
          <w:bCs/>
          <w:szCs w:val="28"/>
        </w:rPr>
        <w:t>Осуществление контроля реализации инициативных предложений</w:t>
      </w:r>
    </w:p>
    <w:p w:rsidR="00DF1AD4" w:rsidRPr="00D14C86" w:rsidRDefault="00DF1AD4" w:rsidP="00DF1AD4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b w:val="0"/>
        </w:rPr>
      </w:pPr>
      <w:proofErr w:type="gramStart"/>
      <w:r w:rsidRPr="00D14C86">
        <w:rPr>
          <w:b w:val="0"/>
        </w:rPr>
        <w:t>Контроль за</w:t>
      </w:r>
      <w:proofErr w:type="gramEnd"/>
      <w:r w:rsidRPr="00D14C86">
        <w:rPr>
          <w:b w:val="0"/>
        </w:rPr>
        <w:t xml:space="preserve"> выполнением работ и реализацией инициативных предложений (проектов), включенных </w:t>
      </w:r>
      <w:r w:rsidRPr="00D14C86">
        <w:rPr>
          <w:b w:val="0"/>
          <w:bCs w:val="0"/>
        </w:rPr>
        <w:t>в муниципальную программу (подпрограмму),</w:t>
      </w:r>
      <w:r w:rsidRPr="00D14C86">
        <w:rPr>
          <w:b w:val="0"/>
        </w:rPr>
        <w:t xml:space="preserve">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представителями субъектов инициативных предложений.</w:t>
      </w:r>
    </w:p>
    <w:p w:rsidR="00DF1AD4" w:rsidRPr="00D14C86" w:rsidRDefault="00DF1AD4" w:rsidP="00DF1AD4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b w:val="0"/>
        </w:rPr>
      </w:pPr>
      <w:r w:rsidRPr="00D14C86">
        <w:rPr>
          <w:b w:val="0"/>
        </w:rPr>
        <w:t xml:space="preserve">Представители субъектов выдвижения инициативного предложения имеют право: </w:t>
      </w:r>
    </w:p>
    <w:p w:rsidR="00DF1AD4" w:rsidRPr="00D14C86" w:rsidRDefault="00DF1AD4" w:rsidP="00DF1AD4">
      <w:pPr>
        <w:ind w:firstLine="709"/>
        <w:rPr>
          <w:szCs w:val="28"/>
        </w:rPr>
      </w:pPr>
      <w:r w:rsidRPr="00D14C86">
        <w:rPr>
          <w:bCs/>
          <w:szCs w:val="28"/>
        </w:rPr>
        <w:t>- принимать у</w:t>
      </w:r>
      <w:r w:rsidRPr="00D14C86">
        <w:rPr>
          <w:szCs w:val="28"/>
        </w:rPr>
        <w:t>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DF1AD4" w:rsidRPr="00D14C86" w:rsidRDefault="00DF1AD4" w:rsidP="00DF1AD4">
      <w:pPr>
        <w:ind w:firstLine="709"/>
        <w:rPr>
          <w:szCs w:val="28"/>
        </w:rPr>
      </w:pPr>
      <w:r w:rsidRPr="00D14C86">
        <w:rPr>
          <w:szCs w:val="28"/>
        </w:rPr>
        <w:t>- участвовать в приемке работ и содействовать сохранности результатов реализации инициативных предложений;</w:t>
      </w:r>
    </w:p>
    <w:p w:rsidR="00DF1AD4" w:rsidRPr="00D14C86" w:rsidRDefault="00DF1AD4" w:rsidP="00DF1AD4">
      <w:pPr>
        <w:ind w:firstLine="709"/>
        <w:rPr>
          <w:szCs w:val="28"/>
        </w:rPr>
      </w:pPr>
      <w:r w:rsidRPr="00D14C86">
        <w:rPr>
          <w:szCs w:val="28"/>
        </w:rPr>
        <w:t xml:space="preserve">-  </w:t>
      </w:r>
      <w:r w:rsidRPr="00D14C86">
        <w:rPr>
          <w:szCs w:val="28"/>
          <w:shd w:val="clear" w:color="auto" w:fill="FFFFFF"/>
        </w:rPr>
        <w:t>информировать администрацию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DF1AD4" w:rsidRPr="00D14C86" w:rsidRDefault="00DF1AD4" w:rsidP="00DF1AD4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b w:val="0"/>
        </w:rPr>
      </w:pPr>
      <w:r w:rsidRPr="00D14C86">
        <w:rPr>
          <w:b w:val="0"/>
        </w:rPr>
        <w:t xml:space="preserve">Выбор представителей инициативной комиссии (инициативной группы, других субъектов выдвижения инициативного предложения) для осуществления контроля реализации инициативных предложений, включенных в муниципальную программу (подпрограмму), осуществляется на заседании инициативной комиссии. </w:t>
      </w:r>
    </w:p>
    <w:p w:rsidR="00DF1AD4" w:rsidRPr="00D14C86" w:rsidRDefault="00DF1AD4" w:rsidP="00DF1AD4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b w:val="0"/>
        </w:rPr>
      </w:pPr>
      <w:r w:rsidRPr="00D14C86">
        <w:rPr>
          <w:b w:val="0"/>
        </w:rPr>
        <w:t>На заседании инициативной комиссии может быть выбран как один, так и несколько представителей инициативных групп.</w:t>
      </w:r>
    </w:p>
    <w:p w:rsidR="00DF1AD4" w:rsidRPr="00D14C86" w:rsidRDefault="00DF1AD4" w:rsidP="00DF1AD4">
      <w:pPr>
        <w:ind w:firstLine="709"/>
        <w:rPr>
          <w:bCs/>
          <w:szCs w:val="28"/>
        </w:rPr>
      </w:pPr>
    </w:p>
    <w:p w:rsidR="00DF1AD4" w:rsidRPr="00D14C86" w:rsidRDefault="00DF1AD4" w:rsidP="00DF1AD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4C86">
        <w:rPr>
          <w:b/>
          <w:bCs/>
          <w:szCs w:val="28"/>
        </w:rPr>
        <w:t>Заключительные положения</w:t>
      </w:r>
    </w:p>
    <w:p w:rsidR="00DF1AD4" w:rsidRPr="00D14C86" w:rsidRDefault="00DF1AD4" w:rsidP="00DF1AD4">
      <w:pPr>
        <w:pStyle w:val="ConsPlusNormal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 w:val="0"/>
        </w:rPr>
      </w:pPr>
      <w:r w:rsidRPr="00D14C86">
        <w:rPr>
          <w:b w:val="0"/>
        </w:rPr>
        <w:t>Инициативные предложения, выбранные по итогам заседания инициативной комиссии с участием населения, направляются на рассмотрение в администрацию</w:t>
      </w:r>
      <w:r w:rsidRPr="00D14C86">
        <w:rPr>
          <w:b w:val="0"/>
          <w:shd w:val="clear" w:color="auto" w:fill="FFFFFF"/>
        </w:rPr>
        <w:t xml:space="preserve"> </w:t>
      </w:r>
      <w:r w:rsidRPr="00D14C86">
        <w:rPr>
          <w:b w:val="0"/>
        </w:rPr>
        <w:t>в целях участия в отборе для включения инициативных предложений в муниципальную программу (подпрограмму) в порядке, установленном постановлением администрации.</w:t>
      </w:r>
    </w:p>
    <w:p w:rsidR="00DF1AD4" w:rsidRPr="00D14C86" w:rsidRDefault="00DF1AD4" w:rsidP="00DF1AD4">
      <w:pPr>
        <w:ind w:firstLine="709"/>
        <w:rPr>
          <w:rFonts w:eastAsia="Calibri"/>
          <w:szCs w:val="28"/>
        </w:rPr>
      </w:pPr>
      <w:r w:rsidRPr="00D14C86">
        <w:rPr>
          <w:szCs w:val="28"/>
        </w:rPr>
        <w:t>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DF1AD4" w:rsidRPr="00D14C86" w:rsidRDefault="00DF1AD4" w:rsidP="00DF1AD4">
      <w:pPr>
        <w:ind w:firstLine="709"/>
        <w:rPr>
          <w:szCs w:val="28"/>
        </w:rPr>
      </w:pPr>
    </w:p>
    <w:p w:rsidR="00DF1AD4" w:rsidRDefault="00DF1AD4" w:rsidP="00DF1AD4">
      <w:pPr>
        <w:ind w:firstLine="709"/>
        <w:rPr>
          <w:sz w:val="24"/>
          <w:szCs w:val="24"/>
        </w:rPr>
      </w:pPr>
    </w:p>
    <w:p w:rsidR="00DF1AD4" w:rsidRDefault="00DF1AD4" w:rsidP="00DF1A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5"/>
      </w:tblGrid>
      <w:tr w:rsidR="00DF1AD4" w:rsidTr="00DF1AD4">
        <w:tc>
          <w:tcPr>
            <w:tcW w:w="4820" w:type="dxa"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bCs/>
                <w:sz w:val="20"/>
                <w:szCs w:val="20"/>
                <w:lang w:eastAsia="ru-RU"/>
              </w:rPr>
            </w:pPr>
          </w:p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bCs/>
                <w:sz w:val="20"/>
                <w:szCs w:val="20"/>
                <w:lang w:eastAsia="ru-RU"/>
              </w:rPr>
            </w:pPr>
            <w:r>
              <w:rPr>
                <w:rFonts w:eastAsia="Times-Roman"/>
                <w:bCs/>
                <w:sz w:val="20"/>
                <w:szCs w:val="20"/>
                <w:lang w:eastAsia="ru-RU"/>
              </w:rPr>
              <w:t>Приложение 1</w:t>
            </w:r>
          </w:p>
          <w:p w:rsidR="00DF1AD4" w:rsidRDefault="00DF1AD4">
            <w:pPr>
              <w:pStyle w:val="ConsPlusNormal"/>
              <w:spacing w:line="276" w:lineRule="auto"/>
              <w:rPr>
                <w:rFonts w:eastAsia="Times-Roman"/>
                <w:b w:val="0"/>
                <w:sz w:val="20"/>
                <w:szCs w:val="20"/>
                <w:lang w:eastAsia="en-US"/>
              </w:rPr>
            </w:pPr>
            <w:r>
              <w:rPr>
                <w:rFonts w:eastAsia="Times-Roman"/>
                <w:b w:val="0"/>
                <w:sz w:val="20"/>
                <w:szCs w:val="20"/>
                <w:lang w:eastAsia="en-US"/>
              </w:rPr>
              <w:t>к порядку выдвижения инициативных предложений и участия населения территории административного центра (город Светогорск) и городского поселка (</w:t>
            </w:r>
            <w:proofErr w:type="spellStart"/>
            <w:r>
              <w:rPr>
                <w:rFonts w:eastAsia="Times-Roman"/>
                <w:b w:val="0"/>
                <w:sz w:val="20"/>
                <w:szCs w:val="20"/>
                <w:lang w:eastAsia="en-US"/>
              </w:rPr>
              <w:t>пгт</w:t>
            </w:r>
            <w:proofErr w:type="spellEnd"/>
            <w:r>
              <w:rPr>
                <w:rFonts w:eastAsia="Times-Roman"/>
                <w:b w:val="0"/>
                <w:sz w:val="20"/>
                <w:szCs w:val="20"/>
                <w:lang w:eastAsia="en-US"/>
              </w:rPr>
              <w:t xml:space="preserve"> Лесогорский) в их реализации, осуществления контроля реализации инициативных предложений</w:t>
            </w:r>
          </w:p>
        </w:tc>
      </w:tr>
    </w:tbl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Cs/>
          <w:sz w:val="20"/>
          <w:szCs w:val="20"/>
          <w:lang w:eastAsia="ru-RU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ПРОТОКОЛ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заседания инициативной комиссии  с участием населения территории  административного центра (городского поселка),  содержащие инициативные предложения и информацию </w:t>
      </w:r>
      <w:bookmarkStart w:id="34" w:name="OLE_LINK281"/>
      <w:bookmarkStart w:id="35" w:name="OLE_LINK280"/>
      <w:bookmarkStart w:id="36" w:name="OLE_LINK279"/>
      <w:r>
        <w:rPr>
          <w:rFonts w:eastAsia="Times-Roman"/>
          <w:b/>
          <w:sz w:val="24"/>
          <w:szCs w:val="24"/>
        </w:rPr>
        <w:t xml:space="preserve">о видах участия граждан </w:t>
      </w:r>
      <w:r>
        <w:rPr>
          <w:rFonts w:eastAsia="Times-Roman"/>
          <w:b/>
          <w:sz w:val="24"/>
          <w:szCs w:val="24"/>
        </w:rPr>
        <w:br/>
        <w:t>в реализации инициативных предложений</w:t>
      </w:r>
    </w:p>
    <w:bookmarkEnd w:id="34"/>
    <w:bookmarkEnd w:id="35"/>
    <w:bookmarkEnd w:id="36"/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(примерная форма)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Дата проведения заседания: «___»___________20___г.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Адрес проведения заседания:_______________________________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Время начала </w:t>
      </w:r>
      <w:proofErr w:type="spellStart"/>
      <w:r>
        <w:rPr>
          <w:rFonts w:eastAsia="Times-Roman"/>
          <w:sz w:val="24"/>
          <w:szCs w:val="24"/>
        </w:rPr>
        <w:t>заседания:_____час</w:t>
      </w:r>
      <w:proofErr w:type="spellEnd"/>
      <w:proofErr w:type="gramStart"/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 xml:space="preserve"> _____</w:t>
      </w:r>
      <w:proofErr w:type="gramStart"/>
      <w:r>
        <w:rPr>
          <w:rFonts w:eastAsia="Times-Roman"/>
          <w:sz w:val="24"/>
          <w:szCs w:val="24"/>
        </w:rPr>
        <w:t>м</w:t>
      </w:r>
      <w:proofErr w:type="gramEnd"/>
      <w:r>
        <w:rPr>
          <w:rFonts w:eastAsia="Times-Roman"/>
          <w:sz w:val="24"/>
          <w:szCs w:val="24"/>
        </w:rPr>
        <w:t>ин.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Время окончания </w:t>
      </w:r>
      <w:proofErr w:type="spellStart"/>
      <w:r>
        <w:rPr>
          <w:rFonts w:eastAsia="Times-Roman"/>
          <w:sz w:val="24"/>
          <w:szCs w:val="24"/>
        </w:rPr>
        <w:t>заседания:_____час</w:t>
      </w:r>
      <w:proofErr w:type="spellEnd"/>
      <w:proofErr w:type="gramStart"/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 xml:space="preserve"> _____</w:t>
      </w:r>
      <w:proofErr w:type="gramStart"/>
      <w:r>
        <w:rPr>
          <w:rFonts w:eastAsia="Times-Roman"/>
          <w:sz w:val="24"/>
          <w:szCs w:val="24"/>
        </w:rPr>
        <w:t>м</w:t>
      </w:r>
      <w:proofErr w:type="gramEnd"/>
      <w:r>
        <w:rPr>
          <w:rFonts w:eastAsia="Times-Roman"/>
          <w:sz w:val="24"/>
          <w:szCs w:val="24"/>
        </w:rPr>
        <w:t>ин.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заседания: _____________________________________________________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Ход заседания:_________________________________________________________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(описывается ход проведения заседания с указанием вопросов рассмотрения;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bookmarkStart w:id="37" w:name="OLE_LINK2"/>
      <w:bookmarkStart w:id="38" w:name="OLE_LINK1"/>
      <w:r>
        <w:rPr>
          <w:rFonts w:eastAsia="Times-Roman"/>
          <w:sz w:val="24"/>
          <w:szCs w:val="24"/>
        </w:rPr>
        <w:t xml:space="preserve">Итоги заседания и принятые решения: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53"/>
        <w:gridCol w:w="2526"/>
      </w:tblGrid>
      <w:tr w:rsidR="00DF1AD4" w:rsidTr="00DF1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-Roman"/>
                <w:sz w:val="24"/>
                <w:szCs w:val="24"/>
              </w:rPr>
              <w:t>п</w:t>
            </w:r>
            <w:proofErr w:type="gramEnd"/>
            <w:r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DF1AD4" w:rsidTr="00DF1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заседании инициативной комиссии,  (чел) (подписные листы прилагаются)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заседании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(проекта) (руб.):</w:t>
            </w:r>
          </w:p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  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  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  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Председатель инициативной комиссии </w:t>
            </w:r>
          </w:p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lastRenderedPageBreak/>
              <w:t xml:space="preserve">(ФИО, тел,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>
              <w:rPr>
                <w:rFonts w:eastAsia="Times-Roman"/>
                <w:sz w:val="24"/>
                <w:szCs w:val="24"/>
              </w:rPr>
              <w:t>.а</w:t>
            </w:r>
            <w:proofErr w:type="gramEnd"/>
            <w:r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</w:tbl>
    <w:bookmarkEnd w:id="37"/>
    <w:bookmarkEnd w:id="38"/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Председатель собрания:____________________ (ФИО)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  <w:r>
        <w:rPr>
          <w:rFonts w:eastAsia="Times-Roman"/>
          <w:sz w:val="24"/>
          <w:szCs w:val="24"/>
        </w:rPr>
        <w:t xml:space="preserve">                                                    </w:t>
      </w:r>
      <w:r>
        <w:rPr>
          <w:rFonts w:eastAsia="Times-Roman"/>
          <w:sz w:val="16"/>
          <w:szCs w:val="16"/>
        </w:rPr>
        <w:t>(подпись)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Секретарь собрания:_______________________ (ФИО)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  <w:r>
        <w:rPr>
          <w:rFonts w:eastAsia="Times-Roman"/>
          <w:sz w:val="16"/>
          <w:szCs w:val="16"/>
        </w:rPr>
        <w:t xml:space="preserve">                                                     (подпись)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5"/>
        <w:gridCol w:w="4316"/>
      </w:tblGrid>
      <w:tr w:rsidR="00DF1AD4" w:rsidTr="00DF1AD4">
        <w:tc>
          <w:tcPr>
            <w:tcW w:w="5255" w:type="dxa"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Приложение 2</w:t>
            </w:r>
          </w:p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0"/>
                <w:szCs w:val="20"/>
              </w:rPr>
              <w:t xml:space="preserve">к порядку выдвижения инициативных предложений и участия </w:t>
            </w:r>
            <w:r>
              <w:rPr>
                <w:rFonts w:eastAsia="Times-Roman"/>
                <w:sz w:val="20"/>
                <w:szCs w:val="20"/>
                <w:lang w:eastAsia="ru-RU"/>
              </w:rPr>
              <w:t>населения территории административного центра (город Светогорск) и городского поселка (</w:t>
            </w:r>
            <w:proofErr w:type="spellStart"/>
            <w:r>
              <w:rPr>
                <w:rFonts w:eastAsia="Times-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eastAsia="Times-Roman"/>
                <w:sz w:val="20"/>
                <w:szCs w:val="20"/>
                <w:lang w:eastAsia="ru-RU"/>
              </w:rPr>
              <w:t xml:space="preserve"> Лесогорский) в их реализации</w:t>
            </w:r>
            <w:r>
              <w:rPr>
                <w:rFonts w:eastAsia="Times-Roman"/>
                <w:sz w:val="20"/>
                <w:szCs w:val="20"/>
              </w:rPr>
              <w:t>, осуществления контроля реализации инициативных предложений</w:t>
            </w:r>
          </w:p>
        </w:tc>
      </w:tr>
    </w:tbl>
    <w:p w:rsidR="00DF1AD4" w:rsidRDefault="00DF1AD4" w:rsidP="00DF1AD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DF1AD4" w:rsidRDefault="00DF1AD4" w:rsidP="00DF1AD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«_____________________________________________»</w:t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(наименование инициативного предложения с адресом реализации)</w:t>
      </w:r>
    </w:p>
    <w:p w:rsidR="00DF1AD4" w:rsidRDefault="00DF1AD4" w:rsidP="00DF1AD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808"/>
        <w:gridCol w:w="2393"/>
        <w:gridCol w:w="1419"/>
      </w:tblGrid>
      <w:tr w:rsidR="00DF1AD4" w:rsidTr="00DF1AD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-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Times-Roman"/>
                <w:b/>
                <w:sz w:val="24"/>
                <w:szCs w:val="24"/>
              </w:rPr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Подпись</w:t>
            </w:r>
          </w:p>
        </w:tc>
      </w:tr>
      <w:tr w:rsidR="00DF1AD4" w:rsidTr="00DF1AD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4</w:t>
            </w:r>
          </w:p>
        </w:tc>
      </w:tr>
      <w:tr w:rsidR="00DF1AD4" w:rsidTr="00DF1AD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DF1AD4" w:rsidTr="00DF1AD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</w:tbl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DF1AD4" w:rsidRDefault="00DF1AD4" w:rsidP="00DF1AD4"/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DF1AD4" w:rsidRDefault="00DF1AD4" w:rsidP="00DF1AD4">
      <w:pPr>
        <w:spacing w:after="200" w:line="276" w:lineRule="auto"/>
        <w:jc w:val="left"/>
        <w:rPr>
          <w:rFonts w:eastAsia="Times-Roman"/>
          <w:sz w:val="16"/>
          <w:szCs w:val="16"/>
        </w:rPr>
      </w:pPr>
      <w:r>
        <w:rPr>
          <w:rFonts w:eastAsia="Times-Roman"/>
          <w:sz w:val="16"/>
          <w:szCs w:val="16"/>
        </w:rPr>
        <w:br w:type="page"/>
      </w:r>
    </w:p>
    <w:p w:rsidR="00DF1AD4" w:rsidRDefault="00DF1AD4" w:rsidP="00DF1A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252"/>
        <w:gridCol w:w="5399"/>
      </w:tblGrid>
      <w:tr w:rsidR="00DF1AD4" w:rsidTr="00DF1AD4">
        <w:trPr>
          <w:trHeight w:val="2341"/>
          <w:tblCellSpacing w:w="20" w:type="dxa"/>
        </w:trPr>
        <w:tc>
          <w:tcPr>
            <w:tcW w:w="4341" w:type="dxa"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Cs w:val="28"/>
              </w:rPr>
            </w:pPr>
          </w:p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Cs w:val="28"/>
              </w:rPr>
            </w:pPr>
          </w:p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Cs w:val="28"/>
              </w:rPr>
            </w:pPr>
          </w:p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Cs w:val="28"/>
              </w:rPr>
            </w:pPr>
          </w:p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Cs w:val="28"/>
              </w:rPr>
            </w:pPr>
          </w:p>
        </w:tc>
        <w:tc>
          <w:tcPr>
            <w:tcW w:w="5468" w:type="dxa"/>
            <w:hideMark/>
          </w:tcPr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Приложение 2</w:t>
            </w:r>
          </w:p>
          <w:p w:rsidR="00DF1AD4" w:rsidRDefault="00DF1A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-Roman"/>
                <w:szCs w:val="28"/>
              </w:rPr>
            </w:pPr>
            <w:r>
              <w:rPr>
                <w:rFonts w:eastAsia="Times-Roman"/>
                <w:sz w:val="20"/>
                <w:szCs w:val="20"/>
              </w:rPr>
              <w:t xml:space="preserve">к порядку выдвижения инициативных предложений и участия </w:t>
            </w:r>
            <w:r>
              <w:rPr>
                <w:rFonts w:eastAsia="Times-Roman"/>
                <w:sz w:val="20"/>
                <w:szCs w:val="20"/>
                <w:lang w:eastAsia="ru-RU"/>
              </w:rPr>
              <w:t>населения территории административного центра (город Светогорск) и городского поселка (</w:t>
            </w:r>
            <w:proofErr w:type="spellStart"/>
            <w:r>
              <w:rPr>
                <w:rFonts w:eastAsia="Times-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eastAsia="Times-Roman"/>
                <w:sz w:val="20"/>
                <w:szCs w:val="20"/>
                <w:lang w:eastAsia="ru-RU"/>
              </w:rPr>
              <w:t xml:space="preserve"> Лесогорский) в их реализации</w:t>
            </w:r>
            <w:r>
              <w:rPr>
                <w:rFonts w:eastAsia="Times-Roman"/>
                <w:sz w:val="20"/>
                <w:szCs w:val="20"/>
              </w:rPr>
              <w:t>, осуществления контроля реализации инициативных предложений</w:t>
            </w:r>
          </w:p>
        </w:tc>
      </w:tr>
    </w:tbl>
    <w:p w:rsidR="00DF1AD4" w:rsidRDefault="00DF1AD4" w:rsidP="00DF1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ИНИЦИАТИВНОЕ ПРЕДЛОЖЕНИЕ 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(наименование субъекта выдвижения инициативного предложения)</w:t>
      </w:r>
    </w:p>
    <w:p w:rsidR="00DF1AD4" w:rsidRDefault="00DF1AD4" w:rsidP="00DF1AD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Название инициативного предложения_______________________________________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</w:p>
    <w:p w:rsidR="00DF1AD4" w:rsidRDefault="00DF1AD4" w:rsidP="00DF1AD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Ориентировочный бюджет предложения 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</w:p>
    <w:p w:rsidR="00DF1AD4" w:rsidRDefault="00DF1AD4" w:rsidP="00DF1AD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Краткое описание сути вопроса, на решение которого направлено предложение _____________________________________________________________________________</w:t>
      </w:r>
    </w:p>
    <w:p w:rsidR="00DF1AD4" w:rsidRDefault="00DF1AD4" w:rsidP="00DF1AD4">
      <w:pPr>
        <w:tabs>
          <w:tab w:val="left" w:pos="426"/>
        </w:tabs>
        <w:jc w:val="center"/>
        <w:rPr>
          <w:sz w:val="24"/>
          <w:szCs w:val="24"/>
        </w:rPr>
      </w:pPr>
    </w:p>
    <w:p w:rsidR="00DF1AD4" w:rsidRDefault="00DF1AD4" w:rsidP="00DF1AD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Мероприятия по реализации предложения (описание, что конкретно и каким способом планируется реализовать) _______________________________________________________</w:t>
      </w:r>
    </w:p>
    <w:p w:rsidR="00DF1AD4" w:rsidRDefault="00DF1AD4" w:rsidP="00DF1AD4">
      <w:pPr>
        <w:pStyle w:val="a6"/>
        <w:ind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F1AD4" w:rsidRDefault="00DF1AD4" w:rsidP="00DF1AD4">
      <w:pPr>
        <w:tabs>
          <w:tab w:val="left" w:pos="426"/>
        </w:tabs>
        <w:jc w:val="right"/>
        <w:rPr>
          <w:sz w:val="24"/>
          <w:szCs w:val="24"/>
        </w:rPr>
      </w:pPr>
    </w:p>
    <w:p w:rsidR="00DF1AD4" w:rsidRDefault="00DF1AD4" w:rsidP="00DF1AD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Формы участия населения в реализации инициативных предложений </w:t>
      </w:r>
    </w:p>
    <w:p w:rsidR="00DF1AD4" w:rsidRDefault="00DF1AD4" w:rsidP="00DF1AD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F1AD4" w:rsidRDefault="00DF1AD4" w:rsidP="00DF1AD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 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F1AD4" w:rsidRDefault="00DF1AD4" w:rsidP="00DF1AD4">
      <w:pPr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Кто получит пользу от реализации инициативного предложения 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</w:p>
    <w:p w:rsidR="00DF1AD4" w:rsidRDefault="00DF1AD4" w:rsidP="00DF1A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DF1AD4" w:rsidRDefault="00DF1AD4" w:rsidP="00DF1AD4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ind w:left="0" w:firstLine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Реестр подписей в поддержку инициативного предложения на ____л., 1 экз.</w:t>
      </w:r>
    </w:p>
    <w:p w:rsidR="00DF1AD4" w:rsidRDefault="00DF1AD4" w:rsidP="00DF1AD4">
      <w:pPr>
        <w:widowControl w:val="0"/>
        <w:numPr>
          <w:ilvl w:val="0"/>
          <w:numId w:val="11"/>
        </w:numPr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ind w:left="0" w:firstLine="0"/>
        <w:rPr>
          <w:rFonts w:eastAsia="Times-Roman"/>
          <w:sz w:val="24"/>
          <w:szCs w:val="24"/>
        </w:rPr>
      </w:pPr>
    </w:p>
    <w:p w:rsidR="00B07EF2" w:rsidRDefault="00B07EF2"/>
    <w:sectPr w:rsidR="00B07EF2" w:rsidSect="00DF1A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7E3"/>
    <w:multiLevelType w:val="hybridMultilevel"/>
    <w:tmpl w:val="08AE6832"/>
    <w:lvl w:ilvl="0" w:tplc="2376AB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167DE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3">
    <w:nsid w:val="45313953"/>
    <w:multiLevelType w:val="multilevel"/>
    <w:tmpl w:val="D16463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9BA1D24"/>
    <w:multiLevelType w:val="multilevel"/>
    <w:tmpl w:val="6A5841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>
    <w:nsid w:val="5A7B6168"/>
    <w:multiLevelType w:val="multilevel"/>
    <w:tmpl w:val="271CE33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658A32CF"/>
    <w:multiLevelType w:val="multilevel"/>
    <w:tmpl w:val="FA5A0E6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C792298"/>
    <w:multiLevelType w:val="multilevel"/>
    <w:tmpl w:val="94CA983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3168" w:hanging="720"/>
      </w:pPr>
    </w:lvl>
    <w:lvl w:ilvl="3">
      <w:start w:val="1"/>
      <w:numFmt w:val="decimal"/>
      <w:lvlText w:val="%1.%2.%3.%4."/>
      <w:lvlJc w:val="left"/>
      <w:pPr>
        <w:ind w:left="4752" w:hanging="1080"/>
      </w:pPr>
    </w:lvl>
    <w:lvl w:ilvl="4">
      <w:start w:val="1"/>
      <w:numFmt w:val="decimal"/>
      <w:lvlText w:val="%1.%2.%3.%4.%5."/>
      <w:lvlJc w:val="left"/>
      <w:pPr>
        <w:ind w:left="5976" w:hanging="1080"/>
      </w:pPr>
    </w:lvl>
    <w:lvl w:ilvl="5">
      <w:start w:val="1"/>
      <w:numFmt w:val="decimal"/>
      <w:lvlText w:val="%1.%2.%3.%4.%5.%6."/>
      <w:lvlJc w:val="left"/>
      <w:pPr>
        <w:ind w:left="7560" w:hanging="1440"/>
      </w:pPr>
    </w:lvl>
    <w:lvl w:ilvl="6">
      <w:start w:val="1"/>
      <w:numFmt w:val="decimal"/>
      <w:lvlText w:val="%1.%2.%3.%4.%5.%6.%7."/>
      <w:lvlJc w:val="left"/>
      <w:pPr>
        <w:ind w:left="9144" w:hanging="1800"/>
      </w:pPr>
    </w:lvl>
    <w:lvl w:ilvl="7">
      <w:start w:val="1"/>
      <w:numFmt w:val="decimal"/>
      <w:lvlText w:val="%1.%2.%3.%4.%5.%6.%7.%8."/>
      <w:lvlJc w:val="left"/>
      <w:pPr>
        <w:ind w:left="10368" w:hanging="1800"/>
      </w:pPr>
    </w:lvl>
    <w:lvl w:ilvl="8">
      <w:start w:val="1"/>
      <w:numFmt w:val="decimal"/>
      <w:lvlText w:val="%1.%2.%3.%4.%5.%6.%7.%8.%9."/>
      <w:lvlJc w:val="left"/>
      <w:pPr>
        <w:ind w:left="11952" w:hanging="2160"/>
      </w:pPr>
    </w:lvl>
  </w:abstractNum>
  <w:abstractNum w:abstractNumId="10">
    <w:nsid w:val="7DC37FF7"/>
    <w:multiLevelType w:val="multilevel"/>
    <w:tmpl w:val="FC9EF1D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D4"/>
    <w:rsid w:val="00B07EF2"/>
    <w:rsid w:val="00C91BE1"/>
    <w:rsid w:val="00D14C86"/>
    <w:rsid w:val="00DF1AD4"/>
    <w:rsid w:val="00E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A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1AD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DF1A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1AD4"/>
    <w:pPr>
      <w:ind w:left="720"/>
      <w:contextualSpacing/>
    </w:pPr>
  </w:style>
  <w:style w:type="paragraph" w:customStyle="1" w:styleId="formattexttopleveltext">
    <w:name w:val="formattexttopleveltext"/>
    <w:basedOn w:val="a"/>
    <w:uiPriority w:val="99"/>
    <w:semiHidden/>
    <w:rsid w:val="00DF1AD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F1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semiHidden/>
    <w:rsid w:val="00DF1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1A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A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A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1AD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DF1A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1AD4"/>
    <w:pPr>
      <w:ind w:left="720"/>
      <w:contextualSpacing/>
    </w:pPr>
  </w:style>
  <w:style w:type="paragraph" w:customStyle="1" w:styleId="formattexttopleveltext">
    <w:name w:val="formattexttopleveltext"/>
    <w:basedOn w:val="a"/>
    <w:uiPriority w:val="99"/>
    <w:semiHidden/>
    <w:rsid w:val="00DF1AD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F1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semiHidden/>
    <w:rsid w:val="00DF1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1A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A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80_556255675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6DC6FD5415F0C2619BACEE067743EA51E0063F80C77ABE0809B3BD263D2259BF22146C189906AnAf4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80_55625567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2018-09-13T08:28:00Z</cp:lastPrinted>
  <dcterms:created xsi:type="dcterms:W3CDTF">2018-09-13T07:07:00Z</dcterms:created>
  <dcterms:modified xsi:type="dcterms:W3CDTF">2018-09-13T08:39:00Z</dcterms:modified>
</cp:coreProperties>
</file>