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B9" w:rsidRDefault="00413516" w:rsidP="00A9439D">
      <w:pPr>
        <w:pStyle w:val="30"/>
        <w:shd w:val="clear" w:color="auto" w:fill="auto"/>
        <w:spacing w:after="0" w:line="274" w:lineRule="exact"/>
        <w:jc w:val="center"/>
      </w:pPr>
      <w:r>
        <w:rPr>
          <w:noProof/>
          <w:sz w:val="24"/>
          <w:szCs w:val="24"/>
          <w:lang w:eastAsia="ru-RU"/>
        </w:rPr>
        <w:drawing>
          <wp:anchor distT="0" distB="0" distL="114300" distR="114300" simplePos="0" relativeHeight="251658240" behindDoc="0" locked="0" layoutInCell="1" allowOverlap="1" wp14:anchorId="6298E791" wp14:editId="1EF88CA1">
            <wp:simplePos x="0" y="0"/>
            <wp:positionH relativeFrom="column">
              <wp:posOffset>2510790</wp:posOffset>
            </wp:positionH>
            <wp:positionV relativeFrom="paragraph">
              <wp:posOffset>2540</wp:posOffset>
            </wp:positionV>
            <wp:extent cx="596265" cy="737235"/>
            <wp:effectExtent l="0" t="0" r="0" b="5715"/>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737235"/>
                    </a:xfrm>
                    <a:prstGeom prst="rect">
                      <a:avLst/>
                    </a:prstGeom>
                    <a:noFill/>
                  </pic:spPr>
                </pic:pic>
              </a:graphicData>
            </a:graphic>
            <wp14:sizeRelH relativeFrom="page">
              <wp14:pctWidth>0</wp14:pctWidth>
            </wp14:sizeRelH>
            <wp14:sizeRelV relativeFrom="page">
              <wp14:pctHeight>0</wp14:pctHeight>
            </wp14:sizeRelV>
          </wp:anchor>
        </w:drawing>
      </w:r>
    </w:p>
    <w:p w:rsidR="00286A77" w:rsidRDefault="00286A77" w:rsidP="00286A77">
      <w:pPr>
        <w:jc w:val="center"/>
        <w:rPr>
          <w:b/>
          <w:sz w:val="28"/>
          <w:szCs w:val="28"/>
        </w:rPr>
      </w:pPr>
    </w:p>
    <w:p w:rsidR="00286A77" w:rsidRDefault="00286A77" w:rsidP="00286A77">
      <w:pPr>
        <w:jc w:val="center"/>
        <w:rPr>
          <w:b/>
          <w:sz w:val="28"/>
          <w:szCs w:val="28"/>
        </w:rPr>
      </w:pPr>
    </w:p>
    <w:p w:rsidR="00286A77" w:rsidRDefault="00286A77" w:rsidP="00286A77">
      <w:pPr>
        <w:spacing w:after="0" w:line="240" w:lineRule="auto"/>
        <w:jc w:val="center"/>
        <w:rPr>
          <w:b/>
          <w:sz w:val="28"/>
          <w:szCs w:val="28"/>
        </w:rPr>
      </w:pPr>
      <w:r>
        <w:rPr>
          <w:b/>
          <w:sz w:val="28"/>
          <w:szCs w:val="28"/>
        </w:rPr>
        <w:t>МУНИЦИПАЛЬНОЕ ОБРАЗОВАНИЕ</w:t>
      </w:r>
    </w:p>
    <w:p w:rsidR="00286A77" w:rsidRDefault="00286A77" w:rsidP="00286A77">
      <w:pPr>
        <w:spacing w:after="0" w:line="240" w:lineRule="auto"/>
        <w:jc w:val="center"/>
        <w:rPr>
          <w:b/>
          <w:sz w:val="28"/>
          <w:szCs w:val="28"/>
        </w:rPr>
      </w:pPr>
      <w:r>
        <w:rPr>
          <w:b/>
          <w:sz w:val="28"/>
          <w:szCs w:val="28"/>
        </w:rPr>
        <w:t>«СВЕТОГОРСКОЕ ГОРОДСКОЕ ПОСЕЛЕНИЕ»</w:t>
      </w:r>
    </w:p>
    <w:p w:rsidR="00286A77" w:rsidRDefault="00286A77" w:rsidP="00286A77">
      <w:pPr>
        <w:spacing w:after="0" w:line="240" w:lineRule="auto"/>
        <w:jc w:val="center"/>
        <w:rPr>
          <w:b/>
          <w:sz w:val="28"/>
          <w:szCs w:val="28"/>
        </w:rPr>
      </w:pPr>
      <w:r>
        <w:rPr>
          <w:b/>
          <w:sz w:val="28"/>
          <w:szCs w:val="28"/>
        </w:rPr>
        <w:t>ВЫБОРГСКОГО РАЙОНА ЛЕНИНГРАДСКОЙ ОБЛАСТИ</w:t>
      </w:r>
    </w:p>
    <w:p w:rsidR="00286A77" w:rsidRDefault="00286A77" w:rsidP="00286A77">
      <w:pPr>
        <w:spacing w:after="0" w:line="240" w:lineRule="auto"/>
        <w:jc w:val="center"/>
        <w:rPr>
          <w:b/>
          <w:sz w:val="28"/>
          <w:szCs w:val="28"/>
        </w:rPr>
      </w:pPr>
    </w:p>
    <w:p w:rsidR="00286A77" w:rsidRDefault="00286A77" w:rsidP="00286A77">
      <w:pPr>
        <w:spacing w:after="0" w:line="240" w:lineRule="auto"/>
        <w:jc w:val="center"/>
        <w:rPr>
          <w:b/>
          <w:sz w:val="28"/>
          <w:szCs w:val="28"/>
        </w:rPr>
      </w:pPr>
      <w:r>
        <w:rPr>
          <w:b/>
          <w:sz w:val="28"/>
          <w:szCs w:val="28"/>
        </w:rPr>
        <w:t xml:space="preserve">СОВЕТ ДЕПУТАТОВ </w:t>
      </w:r>
    </w:p>
    <w:p w:rsidR="00286A77" w:rsidRDefault="00286A77" w:rsidP="00286A77">
      <w:pPr>
        <w:jc w:val="center"/>
        <w:rPr>
          <w:b/>
          <w:sz w:val="28"/>
          <w:szCs w:val="28"/>
        </w:rPr>
      </w:pPr>
      <w:r>
        <w:rPr>
          <w:b/>
          <w:sz w:val="28"/>
          <w:szCs w:val="28"/>
        </w:rPr>
        <w:t>второго созыва</w:t>
      </w:r>
    </w:p>
    <w:p w:rsidR="00286A77" w:rsidRDefault="00286A77" w:rsidP="00286A77">
      <w:pPr>
        <w:ind w:firstLine="708"/>
        <w:rPr>
          <w:b/>
          <w:sz w:val="28"/>
          <w:szCs w:val="28"/>
        </w:rPr>
      </w:pPr>
      <w:r>
        <w:rPr>
          <w:b/>
          <w:sz w:val="28"/>
          <w:szCs w:val="28"/>
        </w:rPr>
        <w:t xml:space="preserve">                                                     РЕШЕНИЕ</w:t>
      </w:r>
    </w:p>
    <w:p w:rsidR="00A9439D" w:rsidRDefault="00286A77" w:rsidP="00286A77">
      <w:r w:rsidRPr="00286A77">
        <w:rPr>
          <w:sz w:val="28"/>
          <w:szCs w:val="28"/>
        </w:rPr>
        <w:t xml:space="preserve">  от 23 апреля 2019 года  </w:t>
      </w:r>
      <w:r w:rsidR="00413516">
        <w:rPr>
          <w:b/>
          <w:sz w:val="28"/>
          <w:szCs w:val="28"/>
        </w:rPr>
        <w:t xml:space="preserve">                     №  18</w:t>
      </w:r>
      <w:r>
        <w:rPr>
          <w:b/>
          <w:sz w:val="28"/>
          <w:szCs w:val="28"/>
        </w:rPr>
        <w:tab/>
      </w:r>
      <w:r>
        <w:rPr>
          <w:b/>
          <w:sz w:val="28"/>
          <w:szCs w:val="28"/>
        </w:rPr>
        <w:tab/>
      </w:r>
      <w:r>
        <w:rPr>
          <w:b/>
          <w:sz w:val="28"/>
          <w:szCs w:val="28"/>
        </w:rPr>
        <w:tab/>
      </w:r>
      <w:r>
        <w:rPr>
          <w:b/>
          <w:sz w:val="28"/>
          <w:szCs w:val="28"/>
        </w:rPr>
        <w:tab/>
      </w:r>
      <w:r>
        <w:rPr>
          <w:b/>
          <w:sz w:val="28"/>
          <w:szCs w:val="28"/>
        </w:rPr>
        <w:tab/>
      </w:r>
      <w:r w:rsidR="00A9439D">
        <w:tab/>
      </w:r>
    </w:p>
    <w:p w:rsidR="00A9439D" w:rsidRPr="00413516" w:rsidRDefault="00A9439D" w:rsidP="00567605">
      <w:pPr>
        <w:widowControl w:val="0"/>
        <w:tabs>
          <w:tab w:val="left" w:leader="underscore" w:pos="1584"/>
          <w:tab w:val="left" w:leader="underscore" w:pos="2496"/>
        </w:tabs>
        <w:spacing w:after="0" w:line="274" w:lineRule="exact"/>
        <w:ind w:right="1480"/>
        <w:rPr>
          <w:rFonts w:ascii="Times New Roman" w:eastAsia="Times New Roman" w:hAnsi="Times New Roman" w:cs="Times New Roman"/>
          <w:bCs/>
          <w:sz w:val="24"/>
          <w:szCs w:val="24"/>
          <w:lang w:eastAsia="ru-RU" w:bidi="ru-RU"/>
        </w:rPr>
      </w:pPr>
      <w:r w:rsidRPr="00567605">
        <w:rPr>
          <w:rFonts w:ascii="Times New Roman" w:eastAsia="Times New Roman" w:hAnsi="Times New Roman" w:cs="Times New Roman"/>
          <w:bCs/>
          <w:color w:val="000000"/>
          <w:sz w:val="24"/>
          <w:szCs w:val="24"/>
          <w:lang w:eastAsia="ru-RU" w:bidi="ru-RU"/>
        </w:rPr>
        <w:t xml:space="preserve">Об утверждении Положения о порядке </w:t>
      </w:r>
      <w:r w:rsidRPr="00567605">
        <w:rPr>
          <w:rFonts w:ascii="Times New Roman" w:eastAsia="Times New Roman" w:hAnsi="Times New Roman" w:cs="Times New Roman"/>
          <w:bCs/>
          <w:color w:val="000000"/>
          <w:sz w:val="24"/>
          <w:szCs w:val="24"/>
          <w:lang w:eastAsia="ru-RU" w:bidi="ru-RU"/>
        </w:rPr>
        <w:br/>
      </w:r>
      <w:r w:rsidRPr="00413516">
        <w:rPr>
          <w:rFonts w:ascii="Times New Roman" w:eastAsia="Times New Roman" w:hAnsi="Times New Roman" w:cs="Times New Roman"/>
          <w:bCs/>
          <w:sz w:val="24"/>
          <w:szCs w:val="24"/>
          <w:lang w:eastAsia="ru-RU" w:bidi="ru-RU"/>
        </w:rPr>
        <w:t>предоставления жилых помещений</w:t>
      </w:r>
      <w:r w:rsidRPr="00413516">
        <w:rPr>
          <w:rFonts w:ascii="Times New Roman" w:eastAsia="Times New Roman" w:hAnsi="Times New Roman" w:cs="Times New Roman"/>
          <w:bCs/>
          <w:sz w:val="24"/>
          <w:szCs w:val="24"/>
          <w:lang w:eastAsia="ru-RU" w:bidi="ru-RU"/>
        </w:rPr>
        <w:br/>
        <w:t xml:space="preserve"> специализированного жилищного фонда </w:t>
      </w:r>
      <w:r w:rsidRPr="00413516">
        <w:rPr>
          <w:rFonts w:ascii="Times New Roman" w:eastAsia="Times New Roman" w:hAnsi="Times New Roman" w:cs="Times New Roman"/>
          <w:bCs/>
          <w:sz w:val="24"/>
          <w:szCs w:val="24"/>
          <w:lang w:eastAsia="ru-RU" w:bidi="ru-RU"/>
        </w:rPr>
        <w:br/>
        <w:t>муниципального образования</w:t>
      </w:r>
      <w:r w:rsidRPr="00413516">
        <w:rPr>
          <w:rFonts w:ascii="Times New Roman" w:eastAsia="Times New Roman" w:hAnsi="Times New Roman" w:cs="Times New Roman"/>
          <w:bCs/>
          <w:sz w:val="24"/>
          <w:szCs w:val="24"/>
          <w:lang w:eastAsia="ru-RU" w:bidi="ru-RU"/>
        </w:rPr>
        <w:br/>
        <w:t>«Светогорское городское поселение»</w:t>
      </w:r>
      <w:r w:rsidRPr="00413516">
        <w:rPr>
          <w:rFonts w:ascii="Times New Roman" w:eastAsia="Times New Roman" w:hAnsi="Times New Roman" w:cs="Times New Roman"/>
          <w:bCs/>
          <w:sz w:val="24"/>
          <w:szCs w:val="24"/>
          <w:lang w:eastAsia="ru-RU" w:bidi="ru-RU"/>
        </w:rPr>
        <w:br/>
        <w:t>Выборгского района Ленинградской области</w:t>
      </w:r>
    </w:p>
    <w:p w:rsidR="00A9439D" w:rsidRPr="00286A77" w:rsidRDefault="00A9439D" w:rsidP="00567605">
      <w:pPr>
        <w:rPr>
          <w:sz w:val="24"/>
          <w:szCs w:val="24"/>
        </w:rPr>
      </w:pPr>
    </w:p>
    <w:p w:rsidR="00A9439D" w:rsidRPr="00413516" w:rsidRDefault="00A9439D"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proofErr w:type="gramStart"/>
      <w:r w:rsidRPr="00413516">
        <w:rPr>
          <w:rFonts w:ascii="Times New Roman" w:eastAsia="Times New Roman" w:hAnsi="Times New Roman" w:cs="Times New Roman"/>
          <w:color w:val="000000"/>
          <w:sz w:val="28"/>
          <w:szCs w:val="28"/>
          <w:lang w:eastAsia="ru-RU" w:bidi="ru-RU"/>
        </w:rPr>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w:t>
      </w:r>
      <w:r w:rsidRPr="00413516">
        <w:rPr>
          <w:rFonts w:ascii="Times New Roman" w:eastAsia="Times New Roman" w:hAnsi="Times New Roman" w:cs="Times New Roman"/>
          <w:color w:val="000000"/>
          <w:sz w:val="28"/>
          <w:szCs w:val="28"/>
          <w:lang w:eastAsia="ru-RU" w:bidi="ru-RU"/>
        </w:rPr>
        <w:br/>
        <w:t xml:space="preserve">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413516">
        <w:rPr>
          <w:rFonts w:ascii="Times New Roman" w:eastAsia="Times New Roman" w:hAnsi="Times New Roman" w:cs="Times New Roman"/>
          <w:color w:val="000000"/>
          <w:sz w:val="28"/>
          <w:szCs w:val="28"/>
          <w:lang w:eastAsia="ru-RU" w:bidi="ru-RU"/>
        </w:rPr>
        <w:t xml:space="preserve"> помещений» и Уставом муниципального образования «Светогорское городское поселение» Выборгского района</w:t>
      </w:r>
      <w:r w:rsidR="00286A77" w:rsidRPr="00413516">
        <w:rPr>
          <w:rFonts w:ascii="Times New Roman" w:eastAsia="Times New Roman" w:hAnsi="Times New Roman" w:cs="Times New Roman"/>
          <w:color w:val="000000"/>
          <w:sz w:val="28"/>
          <w:szCs w:val="28"/>
          <w:lang w:eastAsia="ru-RU" w:bidi="ru-RU"/>
        </w:rPr>
        <w:t xml:space="preserve">  совет депутатов</w:t>
      </w:r>
    </w:p>
    <w:p w:rsidR="00A9439D" w:rsidRPr="00413516" w:rsidRDefault="00A9439D" w:rsidP="00567605">
      <w:pPr>
        <w:widowControl w:val="0"/>
        <w:spacing w:after="0" w:line="220" w:lineRule="exact"/>
        <w:rPr>
          <w:rFonts w:ascii="Times New Roman" w:eastAsia="Times New Roman" w:hAnsi="Times New Roman" w:cs="Times New Roman"/>
          <w:color w:val="000000"/>
          <w:sz w:val="28"/>
          <w:szCs w:val="28"/>
          <w:lang w:eastAsia="ru-RU" w:bidi="ru-RU"/>
        </w:rPr>
      </w:pPr>
    </w:p>
    <w:p w:rsidR="00A9439D" w:rsidRPr="00413516" w:rsidRDefault="00286A77" w:rsidP="00567605">
      <w:pPr>
        <w:widowControl w:val="0"/>
        <w:spacing w:after="0" w:line="220" w:lineRule="exact"/>
        <w:rPr>
          <w:rFonts w:ascii="Times New Roman" w:eastAsia="Times New Roman" w:hAnsi="Times New Roman" w:cs="Times New Roman"/>
          <w:b/>
          <w:color w:val="000000"/>
          <w:sz w:val="28"/>
          <w:szCs w:val="28"/>
          <w:lang w:eastAsia="ru-RU" w:bidi="ru-RU"/>
        </w:rPr>
      </w:pPr>
      <w:r w:rsidRPr="00413516">
        <w:rPr>
          <w:rFonts w:ascii="Times New Roman" w:eastAsia="Times New Roman" w:hAnsi="Times New Roman" w:cs="Times New Roman"/>
          <w:b/>
          <w:color w:val="000000"/>
          <w:sz w:val="28"/>
          <w:szCs w:val="28"/>
          <w:lang w:eastAsia="ru-RU" w:bidi="ru-RU"/>
        </w:rPr>
        <w:t xml:space="preserve">             </w:t>
      </w:r>
      <w:r w:rsidR="00A9439D" w:rsidRPr="00413516">
        <w:rPr>
          <w:rFonts w:ascii="Times New Roman" w:eastAsia="Times New Roman" w:hAnsi="Times New Roman" w:cs="Times New Roman"/>
          <w:b/>
          <w:color w:val="000000"/>
          <w:sz w:val="28"/>
          <w:szCs w:val="28"/>
          <w:lang w:eastAsia="ru-RU" w:bidi="ru-RU"/>
        </w:rPr>
        <w:t>РЕШИЛ:</w:t>
      </w:r>
    </w:p>
    <w:p w:rsidR="00A9439D" w:rsidRPr="00413516" w:rsidRDefault="00A9439D" w:rsidP="00567605">
      <w:pPr>
        <w:widowControl w:val="0"/>
        <w:spacing w:after="0" w:line="220" w:lineRule="exact"/>
        <w:rPr>
          <w:rFonts w:ascii="Times New Roman" w:eastAsia="Times New Roman" w:hAnsi="Times New Roman" w:cs="Times New Roman"/>
          <w:color w:val="000000"/>
          <w:sz w:val="28"/>
          <w:szCs w:val="28"/>
          <w:lang w:eastAsia="ru-RU" w:bidi="ru-RU"/>
        </w:rPr>
      </w:pPr>
    </w:p>
    <w:p w:rsidR="00A9439D" w:rsidRPr="00413516" w:rsidRDefault="00A9439D"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1.Утвердить Положение о порядке предоставления жилых помещений специализированного жилищного фонда муниципального образования «Светогорское городское поселение» Выборгского района Ленинградской области Ленинградской области</w:t>
      </w:r>
      <w:r w:rsidR="00290839" w:rsidRPr="00413516">
        <w:rPr>
          <w:rFonts w:ascii="Times New Roman" w:eastAsia="Times New Roman" w:hAnsi="Times New Roman" w:cs="Times New Roman"/>
          <w:color w:val="000000"/>
          <w:sz w:val="28"/>
          <w:szCs w:val="28"/>
          <w:lang w:eastAsia="ru-RU" w:bidi="ru-RU"/>
        </w:rPr>
        <w:t>.</w:t>
      </w:r>
    </w:p>
    <w:p w:rsidR="00290839" w:rsidRPr="00413516" w:rsidRDefault="00290839"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A9439D" w:rsidRPr="00413516" w:rsidRDefault="00A9439D"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2. Считать утратившим силу решение Совета депутатов муниципального образования «Светогорское городское поселение» Выборгского района Ленинградской области от 20.06.2017 № 29</w:t>
      </w:r>
      <w:r w:rsidR="00290839" w:rsidRPr="00413516">
        <w:rPr>
          <w:rFonts w:ascii="Times New Roman" w:eastAsia="Times New Roman" w:hAnsi="Times New Roman" w:cs="Times New Roman"/>
          <w:color w:val="000000"/>
          <w:sz w:val="28"/>
          <w:szCs w:val="28"/>
          <w:lang w:eastAsia="ru-RU" w:bidi="ru-RU"/>
        </w:rPr>
        <w:t>.</w:t>
      </w:r>
    </w:p>
    <w:p w:rsidR="00A9439D" w:rsidRPr="00413516" w:rsidRDefault="00A9439D"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A9439D" w:rsidRPr="00413516" w:rsidRDefault="00A9439D" w:rsidP="00567605">
      <w:pPr>
        <w:widowControl w:val="0"/>
        <w:spacing w:after="3" w:line="220" w:lineRule="exact"/>
        <w:ind w:left="780"/>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3. Настоящее решение опубликовать в газете «</w:t>
      </w:r>
      <w:proofErr w:type="spellStart"/>
      <w:r w:rsidRPr="00413516">
        <w:rPr>
          <w:rFonts w:ascii="Times New Roman" w:eastAsia="Times New Roman" w:hAnsi="Times New Roman" w:cs="Times New Roman"/>
          <w:color w:val="000000"/>
          <w:sz w:val="28"/>
          <w:szCs w:val="28"/>
          <w:lang w:eastAsia="ru-RU" w:bidi="ru-RU"/>
        </w:rPr>
        <w:t>Вуокса</w:t>
      </w:r>
      <w:proofErr w:type="spellEnd"/>
      <w:r w:rsidRPr="00413516">
        <w:rPr>
          <w:rFonts w:ascii="Times New Roman" w:eastAsia="Times New Roman" w:hAnsi="Times New Roman" w:cs="Times New Roman"/>
          <w:color w:val="000000"/>
          <w:sz w:val="28"/>
          <w:szCs w:val="28"/>
          <w:lang w:eastAsia="ru-RU" w:bidi="ru-RU"/>
        </w:rPr>
        <w:t>»</w:t>
      </w:r>
      <w:r w:rsidR="00290839" w:rsidRPr="00413516">
        <w:rPr>
          <w:rFonts w:ascii="Times New Roman" w:eastAsia="Times New Roman" w:hAnsi="Times New Roman" w:cs="Times New Roman"/>
          <w:color w:val="000000"/>
          <w:sz w:val="28"/>
          <w:szCs w:val="28"/>
          <w:lang w:eastAsia="ru-RU" w:bidi="ru-RU"/>
        </w:rPr>
        <w:t>.</w:t>
      </w:r>
    </w:p>
    <w:p w:rsidR="00A9439D" w:rsidRPr="00413516" w:rsidRDefault="00A9439D" w:rsidP="00567605">
      <w:pPr>
        <w:widowControl w:val="0"/>
        <w:spacing w:after="3" w:line="220" w:lineRule="exact"/>
        <w:ind w:left="780"/>
        <w:rPr>
          <w:rFonts w:ascii="Times New Roman" w:eastAsia="Times New Roman" w:hAnsi="Times New Roman" w:cs="Times New Roman"/>
          <w:color w:val="000000"/>
          <w:sz w:val="28"/>
          <w:szCs w:val="28"/>
          <w:lang w:eastAsia="ru-RU" w:bidi="ru-RU"/>
        </w:rPr>
      </w:pPr>
    </w:p>
    <w:p w:rsidR="00290839" w:rsidRPr="00413516" w:rsidRDefault="00290839" w:rsidP="00567605">
      <w:pPr>
        <w:widowControl w:val="0"/>
        <w:spacing w:after="0" w:line="240" w:lineRule="auto"/>
        <w:rPr>
          <w:rFonts w:ascii="Times New Roman" w:eastAsia="Times New Roman" w:hAnsi="Times New Roman" w:cs="Times New Roman"/>
          <w:color w:val="000000"/>
          <w:sz w:val="28"/>
          <w:szCs w:val="28"/>
          <w:lang w:eastAsia="ru-RU" w:bidi="ru-RU"/>
        </w:rPr>
      </w:pPr>
    </w:p>
    <w:p w:rsidR="00A9439D" w:rsidRPr="00413516" w:rsidRDefault="00A9439D" w:rsidP="00567605">
      <w:pPr>
        <w:widowControl w:val="0"/>
        <w:spacing w:after="0" w:line="240" w:lineRule="auto"/>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Глава муниципального образования</w:t>
      </w:r>
    </w:p>
    <w:p w:rsidR="00A9439D" w:rsidRDefault="00A9439D" w:rsidP="00567605">
      <w:pPr>
        <w:widowControl w:val="0"/>
        <w:spacing w:after="0" w:line="240" w:lineRule="auto"/>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 «Светогорское городское поселение» </w:t>
      </w:r>
      <w:r w:rsidRPr="00413516">
        <w:rPr>
          <w:rFonts w:ascii="Times New Roman" w:eastAsia="Times New Roman" w:hAnsi="Times New Roman" w:cs="Times New Roman"/>
          <w:color w:val="000000"/>
          <w:sz w:val="28"/>
          <w:szCs w:val="28"/>
          <w:lang w:eastAsia="ru-RU" w:bidi="ru-RU"/>
        </w:rPr>
        <w:tab/>
      </w:r>
      <w:r w:rsidRPr="00413516">
        <w:rPr>
          <w:rFonts w:ascii="Times New Roman" w:eastAsia="Times New Roman" w:hAnsi="Times New Roman" w:cs="Times New Roman"/>
          <w:color w:val="000000"/>
          <w:sz w:val="28"/>
          <w:szCs w:val="28"/>
          <w:lang w:eastAsia="ru-RU" w:bidi="ru-RU"/>
        </w:rPr>
        <w:tab/>
      </w:r>
      <w:r w:rsidRPr="00413516">
        <w:rPr>
          <w:rFonts w:ascii="Times New Roman" w:eastAsia="Times New Roman" w:hAnsi="Times New Roman" w:cs="Times New Roman"/>
          <w:color w:val="000000"/>
          <w:sz w:val="28"/>
          <w:szCs w:val="28"/>
          <w:lang w:eastAsia="ru-RU" w:bidi="ru-RU"/>
        </w:rPr>
        <w:tab/>
      </w:r>
      <w:r w:rsidRPr="00413516">
        <w:rPr>
          <w:rFonts w:ascii="Times New Roman" w:eastAsia="Times New Roman" w:hAnsi="Times New Roman" w:cs="Times New Roman"/>
          <w:color w:val="000000"/>
          <w:sz w:val="28"/>
          <w:szCs w:val="28"/>
          <w:lang w:eastAsia="ru-RU" w:bidi="ru-RU"/>
        </w:rPr>
        <w:tab/>
        <w:t>Р.А. Генералова</w:t>
      </w:r>
    </w:p>
    <w:p w:rsidR="00413516" w:rsidRPr="00413516" w:rsidRDefault="00413516" w:rsidP="00567605">
      <w:pPr>
        <w:widowControl w:val="0"/>
        <w:spacing w:after="0" w:line="240" w:lineRule="auto"/>
        <w:rPr>
          <w:rFonts w:ascii="Times New Roman" w:eastAsia="Times New Roman" w:hAnsi="Times New Roman" w:cs="Times New Roman"/>
          <w:color w:val="000000"/>
          <w:sz w:val="28"/>
          <w:szCs w:val="28"/>
          <w:lang w:eastAsia="ru-RU" w:bidi="ru-RU"/>
        </w:rPr>
      </w:pPr>
    </w:p>
    <w:p w:rsidR="00290839" w:rsidRDefault="00290839" w:rsidP="00290839">
      <w:pPr>
        <w:pStyle w:val="a7"/>
        <w:rPr>
          <w:sz w:val="16"/>
          <w:szCs w:val="16"/>
        </w:rPr>
      </w:pPr>
      <w:r>
        <w:rPr>
          <w:sz w:val="16"/>
          <w:szCs w:val="16"/>
        </w:rPr>
        <w:t>Разослано: в дело, СФ администрации, газета «</w:t>
      </w:r>
      <w:proofErr w:type="spellStart"/>
      <w:r>
        <w:rPr>
          <w:sz w:val="16"/>
          <w:szCs w:val="16"/>
        </w:rPr>
        <w:t>Вуокса</w:t>
      </w:r>
      <w:proofErr w:type="spellEnd"/>
      <w:r>
        <w:rPr>
          <w:sz w:val="16"/>
          <w:szCs w:val="16"/>
        </w:rPr>
        <w:t>», прокуратура, сайт</w:t>
      </w:r>
    </w:p>
    <w:p w:rsidR="00A9439D" w:rsidRDefault="00A9439D" w:rsidP="00567605">
      <w:pPr>
        <w:widowControl w:val="0"/>
        <w:spacing w:after="0" w:line="240" w:lineRule="auto"/>
        <w:rPr>
          <w:rFonts w:ascii="Times New Roman" w:eastAsia="Times New Roman" w:hAnsi="Times New Roman" w:cs="Times New Roman"/>
          <w:color w:val="000000"/>
          <w:lang w:eastAsia="ru-RU" w:bidi="ru-RU"/>
        </w:rPr>
      </w:pPr>
    </w:p>
    <w:p w:rsidR="00A9439D" w:rsidRDefault="00A9439D" w:rsidP="00567605">
      <w:pPr>
        <w:widowControl w:val="0"/>
        <w:spacing w:after="0" w:line="240" w:lineRule="auto"/>
        <w:rPr>
          <w:rFonts w:ascii="Times New Roman" w:eastAsia="Times New Roman" w:hAnsi="Times New Roman" w:cs="Times New Roman"/>
          <w:color w:val="000000"/>
          <w:lang w:eastAsia="ru-RU" w:bidi="ru-RU"/>
        </w:rPr>
      </w:pPr>
    </w:p>
    <w:tbl>
      <w:tblPr>
        <w:tblStyle w:val="a4"/>
        <w:tblW w:w="7080" w:type="dxa"/>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6844"/>
      </w:tblGrid>
      <w:tr w:rsidR="00A9439D" w:rsidTr="008B602F">
        <w:tc>
          <w:tcPr>
            <w:tcW w:w="236" w:type="dxa"/>
          </w:tcPr>
          <w:p w:rsidR="00A9439D" w:rsidRDefault="00A9439D" w:rsidP="00567605">
            <w:pPr>
              <w:widowControl w:val="0"/>
              <w:spacing w:after="0" w:line="274" w:lineRule="exact"/>
              <w:rPr>
                <w:rFonts w:ascii="Times New Roman" w:eastAsia="Times New Roman" w:hAnsi="Times New Roman" w:cs="Times New Roman"/>
                <w:color w:val="000000"/>
                <w:lang w:eastAsia="ru-RU" w:bidi="ru-RU"/>
              </w:rPr>
            </w:pPr>
          </w:p>
        </w:tc>
        <w:tc>
          <w:tcPr>
            <w:tcW w:w="6844" w:type="dxa"/>
          </w:tcPr>
          <w:p w:rsidR="00A9439D" w:rsidRDefault="00A9439D" w:rsidP="00567605">
            <w:pPr>
              <w:widowControl w:val="0"/>
              <w:spacing w:after="0" w:line="274" w:lineRule="exact"/>
              <w:ind w:left="364" w:firstLine="14"/>
              <w:rPr>
                <w:rFonts w:ascii="Times New Roman" w:eastAsia="Times New Roman" w:hAnsi="Times New Roman" w:cs="Times New Roman"/>
                <w:color w:val="000000"/>
                <w:lang w:eastAsia="ru-RU" w:bidi="ru-RU"/>
              </w:rPr>
            </w:pPr>
          </w:p>
          <w:p w:rsidR="00A9439D" w:rsidRDefault="00290839" w:rsidP="00413516">
            <w:pPr>
              <w:widowControl w:val="0"/>
              <w:spacing w:after="0" w:line="274" w:lineRule="exact"/>
              <w:ind w:left="364" w:firstLine="14"/>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00A9439D">
              <w:rPr>
                <w:rFonts w:ascii="Times New Roman" w:eastAsia="Times New Roman" w:hAnsi="Times New Roman" w:cs="Times New Roman"/>
                <w:color w:val="000000"/>
                <w:lang w:eastAsia="ru-RU" w:bidi="ru-RU"/>
              </w:rPr>
              <w:t>Утвержден</w:t>
            </w:r>
          </w:p>
          <w:p w:rsidR="00413516" w:rsidRDefault="00413516" w:rsidP="00413516">
            <w:pPr>
              <w:widowControl w:val="0"/>
              <w:spacing w:after="0" w:line="274" w:lineRule="exact"/>
              <w:ind w:left="364" w:right="2180" w:firstLine="14"/>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00290839">
              <w:rPr>
                <w:rFonts w:ascii="Times New Roman" w:eastAsia="Times New Roman" w:hAnsi="Times New Roman" w:cs="Times New Roman"/>
                <w:color w:val="000000"/>
                <w:lang w:eastAsia="ru-RU" w:bidi="ru-RU"/>
              </w:rPr>
              <w:t xml:space="preserve">   </w:t>
            </w:r>
            <w:r w:rsidR="00A9439D">
              <w:rPr>
                <w:rFonts w:ascii="Times New Roman" w:eastAsia="Times New Roman" w:hAnsi="Times New Roman" w:cs="Times New Roman"/>
                <w:color w:val="000000"/>
                <w:lang w:eastAsia="ru-RU" w:bidi="ru-RU"/>
              </w:rPr>
              <w:t xml:space="preserve">решением </w:t>
            </w:r>
            <w:r>
              <w:rPr>
                <w:rFonts w:ascii="Times New Roman" w:eastAsia="Times New Roman" w:hAnsi="Times New Roman" w:cs="Times New Roman"/>
                <w:color w:val="000000"/>
                <w:lang w:eastAsia="ru-RU" w:bidi="ru-RU"/>
              </w:rPr>
              <w:t xml:space="preserve">совета депутатов   </w:t>
            </w:r>
          </w:p>
          <w:p w:rsidR="00413516" w:rsidRDefault="00413516" w:rsidP="00413516">
            <w:pPr>
              <w:widowControl w:val="0"/>
              <w:spacing w:after="0" w:line="274" w:lineRule="exact"/>
              <w:ind w:left="364" w:right="2180" w:firstLine="14"/>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МО «</w:t>
            </w:r>
            <w:r w:rsidR="00A9439D">
              <w:rPr>
                <w:rFonts w:ascii="Times New Roman" w:eastAsia="Times New Roman" w:hAnsi="Times New Roman" w:cs="Times New Roman"/>
                <w:color w:val="000000"/>
                <w:lang w:eastAsia="ru-RU" w:bidi="ru-RU"/>
              </w:rPr>
              <w:t>Све</w:t>
            </w:r>
            <w:r>
              <w:rPr>
                <w:rFonts w:ascii="Times New Roman" w:eastAsia="Times New Roman" w:hAnsi="Times New Roman" w:cs="Times New Roman"/>
                <w:color w:val="000000"/>
                <w:lang w:eastAsia="ru-RU" w:bidi="ru-RU"/>
              </w:rPr>
              <w:t>тогорское городское поселение»</w:t>
            </w:r>
          </w:p>
          <w:p w:rsidR="00413516" w:rsidRDefault="00413516" w:rsidP="00413516">
            <w:pPr>
              <w:widowControl w:val="0"/>
              <w:spacing w:after="0" w:line="274" w:lineRule="exact"/>
              <w:ind w:left="364" w:right="2180" w:firstLine="14"/>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00A9439D">
              <w:rPr>
                <w:rFonts w:ascii="Times New Roman" w:eastAsia="Times New Roman" w:hAnsi="Times New Roman" w:cs="Times New Roman"/>
                <w:color w:val="000000"/>
                <w:lang w:eastAsia="ru-RU" w:bidi="ru-RU"/>
              </w:rPr>
              <w:t xml:space="preserve">Выборгского района </w:t>
            </w:r>
          </w:p>
          <w:p w:rsidR="00A9439D" w:rsidRDefault="00413516" w:rsidP="00413516">
            <w:pPr>
              <w:widowControl w:val="0"/>
              <w:spacing w:after="0" w:line="274" w:lineRule="exact"/>
              <w:ind w:left="364" w:right="2180" w:firstLine="14"/>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Л</w:t>
            </w:r>
            <w:r w:rsidR="00A9439D">
              <w:rPr>
                <w:rFonts w:ascii="Times New Roman" w:eastAsia="Times New Roman" w:hAnsi="Times New Roman" w:cs="Times New Roman"/>
                <w:color w:val="000000"/>
                <w:lang w:eastAsia="ru-RU" w:bidi="ru-RU"/>
              </w:rPr>
              <w:t>енинградской области</w:t>
            </w:r>
          </w:p>
          <w:p w:rsidR="00A9439D" w:rsidRDefault="00290839" w:rsidP="00413516">
            <w:pPr>
              <w:widowControl w:val="0"/>
              <w:tabs>
                <w:tab w:val="left" w:pos="5815"/>
                <w:tab w:val="left" w:pos="7399"/>
                <w:tab w:val="left" w:leader="underscore" w:pos="9583"/>
              </w:tabs>
              <w:spacing w:after="0" w:line="274" w:lineRule="exact"/>
              <w:ind w:left="364" w:firstLine="14"/>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r w:rsidR="00A9439D">
              <w:rPr>
                <w:rFonts w:ascii="Times New Roman" w:eastAsia="Times New Roman" w:hAnsi="Times New Roman" w:cs="Times New Roman"/>
                <w:color w:val="000000"/>
                <w:lang w:eastAsia="ru-RU" w:bidi="ru-RU"/>
              </w:rPr>
              <w:t xml:space="preserve">от </w:t>
            </w:r>
            <w:r>
              <w:rPr>
                <w:rFonts w:ascii="Times New Roman" w:eastAsia="Times New Roman" w:hAnsi="Times New Roman" w:cs="Times New Roman"/>
                <w:color w:val="000000"/>
                <w:lang w:eastAsia="ru-RU" w:bidi="ru-RU"/>
              </w:rPr>
              <w:t xml:space="preserve">23 апреля  </w:t>
            </w:r>
            <w:r w:rsidR="00A9439D">
              <w:rPr>
                <w:rFonts w:ascii="Times New Roman" w:eastAsia="Times New Roman" w:hAnsi="Times New Roman" w:cs="Times New Roman"/>
                <w:color w:val="000000"/>
                <w:lang w:eastAsia="ru-RU" w:bidi="ru-RU"/>
              </w:rPr>
              <w:t>2019 г. №</w:t>
            </w:r>
            <w:r w:rsidR="00413516">
              <w:rPr>
                <w:rFonts w:ascii="Times New Roman" w:eastAsia="Times New Roman" w:hAnsi="Times New Roman" w:cs="Times New Roman"/>
                <w:color w:val="000000"/>
                <w:lang w:eastAsia="ru-RU" w:bidi="ru-RU"/>
              </w:rPr>
              <w:t xml:space="preserve"> 18</w:t>
            </w:r>
          </w:p>
          <w:p w:rsidR="00A9439D" w:rsidRDefault="00A9439D" w:rsidP="00567605">
            <w:pPr>
              <w:widowControl w:val="0"/>
              <w:spacing w:after="0" w:line="274" w:lineRule="exact"/>
              <w:rPr>
                <w:rFonts w:ascii="Times New Roman" w:eastAsia="Times New Roman" w:hAnsi="Times New Roman" w:cs="Times New Roman"/>
                <w:color w:val="000000"/>
                <w:lang w:eastAsia="ru-RU" w:bidi="ru-RU"/>
              </w:rPr>
            </w:pPr>
          </w:p>
        </w:tc>
      </w:tr>
      <w:tr w:rsidR="00413516" w:rsidTr="008B602F">
        <w:tc>
          <w:tcPr>
            <w:tcW w:w="236" w:type="dxa"/>
          </w:tcPr>
          <w:p w:rsidR="00413516" w:rsidRDefault="00413516" w:rsidP="00567605">
            <w:pPr>
              <w:widowControl w:val="0"/>
              <w:spacing w:after="0" w:line="274" w:lineRule="exact"/>
              <w:rPr>
                <w:rFonts w:ascii="Times New Roman" w:eastAsia="Times New Roman" w:hAnsi="Times New Roman" w:cs="Times New Roman"/>
                <w:color w:val="000000"/>
                <w:lang w:eastAsia="ru-RU" w:bidi="ru-RU"/>
              </w:rPr>
            </w:pPr>
          </w:p>
        </w:tc>
        <w:tc>
          <w:tcPr>
            <w:tcW w:w="6844" w:type="dxa"/>
          </w:tcPr>
          <w:p w:rsidR="00413516" w:rsidRDefault="00413516" w:rsidP="00567605">
            <w:pPr>
              <w:widowControl w:val="0"/>
              <w:spacing w:after="0" w:line="274" w:lineRule="exact"/>
              <w:ind w:left="364" w:firstLine="14"/>
              <w:rPr>
                <w:rFonts w:ascii="Times New Roman" w:eastAsia="Times New Roman" w:hAnsi="Times New Roman" w:cs="Times New Roman"/>
                <w:color w:val="000000"/>
                <w:lang w:eastAsia="ru-RU" w:bidi="ru-RU"/>
              </w:rPr>
            </w:pPr>
          </w:p>
        </w:tc>
      </w:tr>
    </w:tbl>
    <w:p w:rsidR="00A9439D" w:rsidRPr="00413516" w:rsidRDefault="00A9439D" w:rsidP="00290839">
      <w:pPr>
        <w:widowControl w:val="0"/>
        <w:spacing w:after="0" w:line="274" w:lineRule="exact"/>
        <w:ind w:left="20"/>
        <w:jc w:val="center"/>
        <w:rPr>
          <w:rFonts w:ascii="Times New Roman" w:eastAsia="Times New Roman" w:hAnsi="Times New Roman" w:cs="Times New Roman"/>
          <w:b/>
          <w:color w:val="000000"/>
          <w:sz w:val="28"/>
          <w:szCs w:val="28"/>
          <w:lang w:eastAsia="ru-RU" w:bidi="ru-RU"/>
        </w:rPr>
      </w:pPr>
      <w:r w:rsidRPr="00413516">
        <w:rPr>
          <w:rFonts w:ascii="Times New Roman" w:eastAsia="Times New Roman" w:hAnsi="Times New Roman" w:cs="Times New Roman"/>
          <w:b/>
          <w:color w:val="000000"/>
          <w:sz w:val="28"/>
          <w:szCs w:val="28"/>
          <w:lang w:eastAsia="ru-RU" w:bidi="ru-RU"/>
        </w:rPr>
        <w:t>Положение о порядке</w:t>
      </w:r>
    </w:p>
    <w:p w:rsidR="00A9439D" w:rsidRDefault="00A9439D" w:rsidP="00290839">
      <w:pPr>
        <w:widowControl w:val="0"/>
        <w:spacing w:after="0" w:line="274" w:lineRule="exact"/>
        <w:ind w:right="80"/>
        <w:jc w:val="center"/>
        <w:rPr>
          <w:rFonts w:ascii="Times New Roman" w:eastAsia="Times New Roman" w:hAnsi="Times New Roman" w:cs="Times New Roman"/>
          <w:b/>
          <w:color w:val="000000"/>
          <w:sz w:val="28"/>
          <w:szCs w:val="28"/>
          <w:lang w:eastAsia="ru-RU" w:bidi="ru-RU"/>
        </w:rPr>
      </w:pPr>
      <w:r w:rsidRPr="00413516">
        <w:rPr>
          <w:rFonts w:ascii="Times New Roman" w:eastAsia="Times New Roman" w:hAnsi="Times New Roman" w:cs="Times New Roman"/>
          <w:b/>
          <w:color w:val="000000"/>
          <w:sz w:val="28"/>
          <w:szCs w:val="28"/>
          <w:lang w:eastAsia="ru-RU" w:bidi="ru-RU"/>
        </w:rPr>
        <w:t>предоставления жилых помещений специализированного жилищного фонда муниципального образования «Светогорское городское поселение» Выборгского района Ленинградской области</w:t>
      </w:r>
    </w:p>
    <w:p w:rsidR="008B602F" w:rsidRPr="00413516" w:rsidRDefault="008B602F" w:rsidP="00290839">
      <w:pPr>
        <w:widowControl w:val="0"/>
        <w:spacing w:after="0" w:line="274" w:lineRule="exact"/>
        <w:ind w:right="80"/>
        <w:jc w:val="center"/>
        <w:rPr>
          <w:rFonts w:ascii="Times New Roman" w:eastAsia="Times New Roman" w:hAnsi="Times New Roman" w:cs="Times New Roman"/>
          <w:b/>
          <w:color w:val="000000"/>
          <w:sz w:val="28"/>
          <w:szCs w:val="28"/>
          <w:lang w:eastAsia="ru-RU" w:bidi="ru-RU"/>
        </w:rPr>
      </w:pPr>
    </w:p>
    <w:p w:rsidR="00A9439D" w:rsidRPr="00413516" w:rsidRDefault="00A9439D" w:rsidP="00567605">
      <w:pPr>
        <w:widowControl w:val="0"/>
        <w:spacing w:after="265" w:line="220" w:lineRule="exact"/>
        <w:rPr>
          <w:rFonts w:ascii="Times New Roman" w:eastAsia="Times New Roman" w:hAnsi="Times New Roman" w:cs="Times New Roman"/>
          <w:color w:val="000000"/>
          <w:sz w:val="28"/>
          <w:szCs w:val="28"/>
          <w:lang w:eastAsia="ru-RU" w:bidi="ru-RU"/>
        </w:rPr>
      </w:pPr>
    </w:p>
    <w:p w:rsidR="00A9439D" w:rsidRPr="00413516" w:rsidRDefault="00A9439D" w:rsidP="00290839">
      <w:pPr>
        <w:widowControl w:val="0"/>
        <w:spacing w:after="265" w:line="220" w:lineRule="exact"/>
        <w:rPr>
          <w:rFonts w:ascii="Times New Roman" w:eastAsia="Times New Roman" w:hAnsi="Times New Roman" w:cs="Times New Roman"/>
          <w:b/>
          <w:color w:val="000000"/>
          <w:sz w:val="28"/>
          <w:szCs w:val="28"/>
          <w:lang w:eastAsia="ru-RU" w:bidi="ru-RU"/>
        </w:rPr>
      </w:pPr>
      <w:r w:rsidRPr="00413516">
        <w:rPr>
          <w:rFonts w:ascii="Times New Roman" w:eastAsia="Times New Roman" w:hAnsi="Times New Roman" w:cs="Times New Roman"/>
          <w:b/>
          <w:color w:val="000000"/>
          <w:sz w:val="28"/>
          <w:szCs w:val="28"/>
          <w:lang w:eastAsia="ru-RU" w:bidi="ru-RU"/>
        </w:rPr>
        <w:t>Раздел 1. ОБЩИЕ ПОЛОЖЕНИЯ</w:t>
      </w:r>
    </w:p>
    <w:p w:rsidR="00A9439D" w:rsidRPr="00413516" w:rsidRDefault="00413516"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1.1. </w:t>
      </w:r>
      <w:proofErr w:type="gramStart"/>
      <w:r w:rsidR="00A9439D" w:rsidRPr="00413516">
        <w:rPr>
          <w:rFonts w:ascii="Times New Roman" w:eastAsia="Times New Roman" w:hAnsi="Times New Roman" w:cs="Times New Roman"/>
          <w:color w:val="000000"/>
          <w:sz w:val="28"/>
          <w:szCs w:val="28"/>
          <w:lang w:eastAsia="ru-RU" w:bidi="ru-RU"/>
        </w:rPr>
        <w:t>Настоящее положение о порядке предоставления жилых помещений специализированного жилищного фонда муниципального образования «Светогорское городское поселение» Выборгского района Ленинградской области  (далее - Положение) разработано</w:t>
      </w: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xml:space="preserve">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w:t>
      </w:r>
      <w:proofErr w:type="gramEnd"/>
      <w:r w:rsidR="00A9439D" w:rsidRPr="00413516">
        <w:rPr>
          <w:rFonts w:ascii="Times New Roman" w:eastAsia="Times New Roman" w:hAnsi="Times New Roman" w:cs="Times New Roman"/>
          <w:color w:val="000000"/>
          <w:sz w:val="28"/>
          <w:szCs w:val="28"/>
          <w:lang w:eastAsia="ru-RU" w:bidi="ru-RU"/>
        </w:rPr>
        <w:t xml:space="preserve"> </w:t>
      </w:r>
      <w:proofErr w:type="gramStart"/>
      <w:r w:rsidR="00A9439D" w:rsidRPr="00413516">
        <w:rPr>
          <w:rFonts w:ascii="Times New Roman" w:eastAsia="Times New Roman" w:hAnsi="Times New Roman" w:cs="Times New Roman"/>
          <w:color w:val="000000"/>
          <w:sz w:val="28"/>
          <w:szCs w:val="28"/>
          <w:lang w:eastAsia="ru-RU" w:bidi="ru-RU"/>
        </w:rPr>
        <w:t>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«Светогорское городское поселение» Выборгского района и устанавливает порядок управления и распоряжением жилыми помещениями специализированного жилищного фонда муниципального образования «Светогорское городское поселения» Выборгского района Ленинградской области, а также категории граждан, которым предоставляются служебные жилые помещения</w:t>
      </w:r>
      <w:proofErr w:type="gramEnd"/>
      <w:r w:rsidR="00A9439D" w:rsidRPr="00413516">
        <w:rPr>
          <w:rFonts w:ascii="Times New Roman" w:eastAsia="Times New Roman" w:hAnsi="Times New Roman" w:cs="Times New Roman"/>
          <w:color w:val="000000"/>
          <w:sz w:val="28"/>
          <w:szCs w:val="28"/>
          <w:lang w:eastAsia="ru-RU" w:bidi="ru-RU"/>
        </w:rPr>
        <w:t xml:space="preserve"> специализированного жилищного фонда.</w:t>
      </w:r>
    </w:p>
    <w:p w:rsidR="00A9439D" w:rsidRPr="00413516" w:rsidRDefault="00413516"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1.2. </w:t>
      </w:r>
      <w:r w:rsidR="00A9439D" w:rsidRPr="00413516">
        <w:rPr>
          <w:rFonts w:ascii="Times New Roman" w:eastAsia="Times New Roman" w:hAnsi="Times New Roman" w:cs="Times New Roman"/>
          <w:color w:val="000000"/>
          <w:sz w:val="28"/>
          <w:szCs w:val="28"/>
          <w:lang w:eastAsia="ru-RU" w:bidi="ru-RU"/>
        </w:rPr>
        <w:t xml:space="preserve">Специализированный жилищный фонд муниципального образования «Светогорское городское поселение» Выборгского района Ленинградской области (далее </w:t>
      </w:r>
      <w:proofErr w:type="gramStart"/>
      <w:r w:rsidR="00A9439D" w:rsidRPr="00413516">
        <w:rPr>
          <w:rFonts w:ascii="Times New Roman" w:eastAsia="Times New Roman" w:hAnsi="Times New Roman" w:cs="Times New Roman"/>
          <w:color w:val="000000"/>
          <w:sz w:val="28"/>
          <w:szCs w:val="28"/>
          <w:lang w:eastAsia="ru-RU" w:bidi="ru-RU"/>
        </w:rPr>
        <w:t>-с</w:t>
      </w:r>
      <w:proofErr w:type="gramEnd"/>
      <w:r w:rsidR="00A9439D" w:rsidRPr="00413516">
        <w:rPr>
          <w:rFonts w:ascii="Times New Roman" w:eastAsia="Times New Roman" w:hAnsi="Times New Roman" w:cs="Times New Roman"/>
          <w:color w:val="000000"/>
          <w:sz w:val="28"/>
          <w:szCs w:val="28"/>
          <w:lang w:eastAsia="ru-RU" w:bidi="ru-RU"/>
        </w:rPr>
        <w:t>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IV Жилищного кодекса Российской Федерации и настоящего Положения.</w:t>
      </w:r>
    </w:p>
    <w:p w:rsidR="00A9439D" w:rsidRPr="00413516" w:rsidRDefault="00413516"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1.3. </w:t>
      </w:r>
      <w:r w:rsidR="00A9439D" w:rsidRPr="00413516">
        <w:rPr>
          <w:rFonts w:ascii="Times New Roman" w:eastAsia="Times New Roman" w:hAnsi="Times New Roman" w:cs="Times New Roman"/>
          <w:color w:val="000000"/>
          <w:sz w:val="28"/>
          <w:szCs w:val="28"/>
          <w:lang w:eastAsia="ru-RU" w:bidi="ru-RU"/>
        </w:rPr>
        <w:t>К жилым помещениям специализированного жилищного фонда муниципального образования «Светогорское городское поселение» Выборгского района Ленинградской области относятся:</w:t>
      </w:r>
    </w:p>
    <w:p w:rsidR="00A9439D" w:rsidRPr="00413516" w:rsidRDefault="00A9439D"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служебные жилые помещения;</w:t>
      </w:r>
    </w:p>
    <w:p w:rsidR="00A9439D" w:rsidRPr="00413516" w:rsidRDefault="00A9439D"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жилые помещения в общежитиях;</w:t>
      </w:r>
    </w:p>
    <w:p w:rsidR="00A9439D" w:rsidRDefault="00A9439D"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жилые помещения маневренного фонда;</w:t>
      </w:r>
    </w:p>
    <w:p w:rsidR="008B602F" w:rsidRDefault="008B602F"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8B602F" w:rsidRPr="00413516" w:rsidRDefault="008B602F"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A9439D" w:rsidRPr="00413516" w:rsidRDefault="00413516"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1.4.</w:t>
      </w:r>
      <w:r w:rsidR="00A9439D" w:rsidRPr="00413516">
        <w:rPr>
          <w:rFonts w:ascii="Times New Roman" w:eastAsia="Times New Roman" w:hAnsi="Times New Roman" w:cs="Times New Roman"/>
          <w:color w:val="000000"/>
          <w:sz w:val="28"/>
          <w:szCs w:val="28"/>
          <w:lang w:eastAsia="ru-RU" w:bidi="ru-RU"/>
        </w:rPr>
        <w:t>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w:t>
      </w: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xml:space="preserve"> и техническим правилам и нормам, требованиям пожарной безопасности, экологическим </w:t>
      </w:r>
      <w:r w:rsidR="00A9439D" w:rsidRPr="00413516">
        <w:rPr>
          <w:rFonts w:ascii="Times New Roman" w:eastAsia="Times New Roman" w:hAnsi="Times New Roman" w:cs="Times New Roman"/>
          <w:color w:val="000000"/>
          <w:sz w:val="28"/>
          <w:szCs w:val="28"/>
          <w:lang w:eastAsia="ru-RU" w:bidi="ru-RU"/>
        </w:rPr>
        <w:br/>
        <w:t>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«Светогорское городское поселение» Выборгского района Ленинградской области.</w:t>
      </w:r>
    </w:p>
    <w:p w:rsidR="00A9439D" w:rsidRPr="00413516" w:rsidRDefault="00413516" w:rsidP="00413516">
      <w:pPr>
        <w:widowControl w:val="0"/>
        <w:tabs>
          <w:tab w:val="left" w:pos="567"/>
        </w:tabs>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 1.5. </w:t>
      </w:r>
      <w:r w:rsidR="00A9439D" w:rsidRPr="00413516">
        <w:rPr>
          <w:rFonts w:ascii="Times New Roman" w:eastAsia="Times New Roman" w:hAnsi="Times New Roman" w:cs="Times New Roman"/>
          <w:color w:val="000000"/>
          <w:sz w:val="28"/>
          <w:szCs w:val="28"/>
          <w:lang w:eastAsia="ru-RU" w:bidi="ru-RU"/>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w:t>
      </w:r>
      <w:r w:rsidR="00A9439D" w:rsidRPr="00413516">
        <w:rPr>
          <w:rFonts w:ascii="Times New Roman" w:eastAsia="Times New Roman" w:hAnsi="Times New Roman" w:cs="Times New Roman"/>
          <w:color w:val="000000"/>
          <w:sz w:val="28"/>
          <w:szCs w:val="28"/>
          <w:lang w:eastAsia="ru-RU" w:bidi="ru-RU"/>
        </w:rPr>
        <w:br/>
        <w:t xml:space="preserve"> № 42</w:t>
      </w:r>
    </w:p>
    <w:p w:rsidR="00A9439D" w:rsidRPr="00413516" w:rsidRDefault="00413516" w:rsidP="00413516">
      <w:pPr>
        <w:widowControl w:val="0"/>
        <w:tabs>
          <w:tab w:val="left" w:pos="709"/>
        </w:tabs>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1.6. </w:t>
      </w:r>
      <w:r w:rsidR="00A9439D" w:rsidRPr="00413516">
        <w:rPr>
          <w:rFonts w:ascii="Times New Roman" w:eastAsia="Times New Roman" w:hAnsi="Times New Roman" w:cs="Times New Roman"/>
          <w:color w:val="000000"/>
          <w:sz w:val="28"/>
          <w:szCs w:val="28"/>
          <w:lang w:eastAsia="ru-RU" w:bidi="ru-RU"/>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w:t>
      </w:r>
      <w:r w:rsidR="00BA47EA">
        <w:rPr>
          <w:rFonts w:ascii="Times New Roman" w:eastAsia="Times New Roman" w:hAnsi="Times New Roman" w:cs="Times New Roman"/>
          <w:color w:val="000000"/>
          <w:sz w:val="28"/>
          <w:szCs w:val="28"/>
          <w:lang w:eastAsia="ru-RU" w:bidi="ru-RU"/>
        </w:rPr>
        <w:t>,</w:t>
      </w:r>
      <w:r w:rsidR="00A9439D" w:rsidRPr="00413516">
        <w:rPr>
          <w:rFonts w:ascii="Times New Roman" w:eastAsia="Times New Roman" w:hAnsi="Times New Roman" w:cs="Times New Roman"/>
          <w:color w:val="000000"/>
          <w:sz w:val="28"/>
          <w:szCs w:val="28"/>
          <w:lang w:eastAsia="ru-RU" w:bidi="ru-RU"/>
        </w:rPr>
        <w:t xml:space="preserve"> если имеют обременения прав на это имущество.</w:t>
      </w:r>
    </w:p>
    <w:p w:rsidR="00A9439D" w:rsidRPr="00413516" w:rsidRDefault="00413516" w:rsidP="0041351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1.7. </w:t>
      </w:r>
      <w:r w:rsidR="00A9439D" w:rsidRPr="00413516">
        <w:rPr>
          <w:rFonts w:ascii="Times New Roman" w:eastAsia="Times New Roman" w:hAnsi="Times New Roman" w:cs="Times New Roman"/>
          <w:color w:val="000000"/>
          <w:sz w:val="28"/>
          <w:szCs w:val="28"/>
          <w:lang w:eastAsia="ru-RU" w:bidi="ru-RU"/>
        </w:rPr>
        <w:t>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«Светогорское городское поселение» Выборгского района Ленинградской области (дале</w:t>
      </w:r>
      <w:proofErr w:type="gramStart"/>
      <w:r w:rsidR="00A9439D" w:rsidRPr="00413516">
        <w:rPr>
          <w:rFonts w:ascii="Times New Roman" w:eastAsia="Times New Roman" w:hAnsi="Times New Roman" w:cs="Times New Roman"/>
          <w:color w:val="000000"/>
          <w:sz w:val="28"/>
          <w:szCs w:val="28"/>
          <w:lang w:eastAsia="ru-RU" w:bidi="ru-RU"/>
        </w:rPr>
        <w:t>е-</w:t>
      </w:r>
      <w:proofErr w:type="gramEnd"/>
      <w:r w:rsidR="00A9439D" w:rsidRPr="00413516">
        <w:rPr>
          <w:rFonts w:ascii="Times New Roman" w:eastAsia="Times New Roman" w:hAnsi="Times New Roman" w:cs="Times New Roman"/>
          <w:color w:val="000000"/>
          <w:sz w:val="28"/>
          <w:szCs w:val="28"/>
          <w:lang w:eastAsia="ru-RU" w:bidi="ru-RU"/>
        </w:rPr>
        <w:t xml:space="preserve"> Администрация).</w:t>
      </w:r>
    </w:p>
    <w:p w:rsidR="00A9439D" w:rsidRPr="00413516" w:rsidRDefault="00A9439D" w:rsidP="00413516">
      <w:pPr>
        <w:widowControl w:val="0"/>
        <w:spacing w:after="0" w:line="240" w:lineRule="auto"/>
        <w:ind w:firstLine="708"/>
        <w:rPr>
          <w:rFonts w:ascii="Times New Roman" w:eastAsia="Times New Roman" w:hAnsi="Times New Roman" w:cs="Times New Roman"/>
          <w:color w:val="000000"/>
          <w:sz w:val="28"/>
          <w:szCs w:val="28"/>
          <w:lang w:eastAsia="ru-RU" w:bidi="ru-RU"/>
        </w:rPr>
      </w:pPr>
      <w:proofErr w:type="gramStart"/>
      <w:r w:rsidRPr="00413516">
        <w:rPr>
          <w:rFonts w:ascii="Times New Roman" w:eastAsia="Times New Roman" w:hAnsi="Times New Roman" w:cs="Times New Roman"/>
          <w:color w:val="000000"/>
          <w:sz w:val="28"/>
          <w:szCs w:val="28"/>
          <w:lang w:eastAsia="ru-RU" w:bidi="ru-RU"/>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w:t>
      </w:r>
      <w:r w:rsidR="00413516">
        <w:rPr>
          <w:rFonts w:ascii="Times New Roman" w:eastAsia="Times New Roman" w:hAnsi="Times New Roman" w:cs="Times New Roman"/>
          <w:color w:val="000000"/>
          <w:sz w:val="28"/>
          <w:szCs w:val="28"/>
          <w:lang w:eastAsia="ru-RU" w:bidi="ru-RU"/>
        </w:rPr>
        <w:t xml:space="preserve"> </w:t>
      </w:r>
      <w:r w:rsidRPr="00413516">
        <w:rPr>
          <w:rFonts w:ascii="Times New Roman" w:eastAsia="Times New Roman" w:hAnsi="Times New Roman" w:cs="Times New Roman"/>
          <w:color w:val="000000"/>
          <w:sz w:val="28"/>
          <w:szCs w:val="28"/>
          <w:lang w:eastAsia="ru-RU" w:bidi="ru-RU"/>
        </w:rPr>
        <w:t xml:space="preserve"> на недвижимое имущество и сделок с ним в течение 3 рабочих дней с даты принятия такого решения.</w:t>
      </w:r>
      <w:proofErr w:type="gramEnd"/>
    </w:p>
    <w:p w:rsidR="00A9439D" w:rsidRPr="00413516" w:rsidRDefault="00413516" w:rsidP="0041351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1.8. </w:t>
      </w:r>
      <w:r w:rsidR="00A9439D" w:rsidRPr="00413516">
        <w:rPr>
          <w:rFonts w:ascii="Times New Roman" w:eastAsia="Times New Roman" w:hAnsi="Times New Roman" w:cs="Times New Roman"/>
          <w:color w:val="000000"/>
          <w:sz w:val="28"/>
          <w:szCs w:val="28"/>
          <w:lang w:eastAsia="ru-RU" w:bidi="ru-RU"/>
        </w:rPr>
        <w:t xml:space="preserve">Специализированные жилые помещения предоставляются по установленным Жилищным кодексам Российской Федерации основаниям гражданам, не обеспеченным жилыми помещениями </w:t>
      </w: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в соответствующем населенном пункте.</w:t>
      </w:r>
    </w:p>
    <w:p w:rsidR="00A9439D" w:rsidRPr="00413516" w:rsidRDefault="00413516" w:rsidP="0041351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1.9. </w:t>
      </w:r>
      <w:r w:rsidR="00A9439D" w:rsidRPr="00413516">
        <w:rPr>
          <w:rFonts w:ascii="Times New Roman" w:eastAsia="Times New Roman" w:hAnsi="Times New Roman" w:cs="Times New Roman"/>
          <w:color w:val="000000"/>
          <w:sz w:val="28"/>
          <w:szCs w:val="28"/>
          <w:lang w:eastAsia="ru-RU" w:bidi="ru-RU"/>
        </w:rPr>
        <w:t>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«Светогорское городское поселение» Выборгского района Ленинградской области, заключенных</w:t>
      </w:r>
      <w:r w:rsidR="00A9439D" w:rsidRPr="00413516">
        <w:rPr>
          <w:rFonts w:ascii="Times New Roman" w:eastAsia="Times New Roman" w:hAnsi="Times New Roman" w:cs="Times New Roman"/>
          <w:color w:val="000000"/>
          <w:sz w:val="28"/>
          <w:szCs w:val="28"/>
          <w:lang w:eastAsia="ru-RU" w:bidi="ru-RU"/>
        </w:rPr>
        <w:br/>
        <w:t xml:space="preserve"> на основании постановления Администрации.</w:t>
      </w:r>
    </w:p>
    <w:p w:rsidR="00A9439D" w:rsidRPr="00413516" w:rsidRDefault="00413516" w:rsidP="0041351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1.10. </w:t>
      </w:r>
      <w:r w:rsidR="00A9439D" w:rsidRPr="00413516">
        <w:rPr>
          <w:rFonts w:ascii="Times New Roman" w:eastAsia="Times New Roman" w:hAnsi="Times New Roman" w:cs="Times New Roman"/>
          <w:color w:val="000000"/>
          <w:sz w:val="28"/>
          <w:szCs w:val="28"/>
          <w:lang w:eastAsia="ru-RU" w:bidi="ru-RU"/>
        </w:rPr>
        <w:t xml:space="preserve">Расторжение или прекращение </w:t>
      </w:r>
      <w:proofErr w:type="gramStart"/>
      <w:r w:rsidR="00A9439D" w:rsidRPr="00413516">
        <w:rPr>
          <w:rFonts w:ascii="Times New Roman" w:eastAsia="Times New Roman" w:hAnsi="Times New Roman" w:cs="Times New Roman"/>
          <w:color w:val="000000"/>
          <w:sz w:val="28"/>
          <w:szCs w:val="28"/>
          <w:lang w:eastAsia="ru-RU" w:bidi="ru-RU"/>
        </w:rPr>
        <w:t>срока действия договора найма специализированных жилых помещений</w:t>
      </w:r>
      <w:proofErr w:type="gramEnd"/>
      <w:r w:rsidR="00A9439D" w:rsidRPr="00413516">
        <w:rPr>
          <w:rFonts w:ascii="Times New Roman" w:eastAsia="Times New Roman" w:hAnsi="Times New Roman" w:cs="Times New Roman"/>
          <w:color w:val="000000"/>
          <w:sz w:val="28"/>
          <w:szCs w:val="28"/>
          <w:lang w:eastAsia="ru-RU" w:bidi="ru-RU"/>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8B602F" w:rsidRDefault="008B602F" w:rsidP="00413516">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A9439D" w:rsidRDefault="00A9439D" w:rsidP="0041351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A9439D" w:rsidRPr="00413516" w:rsidRDefault="00413516" w:rsidP="0041351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1.11. </w:t>
      </w:r>
      <w:r w:rsidR="00A9439D" w:rsidRPr="00413516">
        <w:rPr>
          <w:rFonts w:ascii="Times New Roman" w:eastAsia="Times New Roman" w:hAnsi="Times New Roman" w:cs="Times New Roman"/>
          <w:color w:val="000000"/>
          <w:sz w:val="28"/>
          <w:szCs w:val="28"/>
          <w:lang w:eastAsia="ru-RU" w:bidi="ru-RU"/>
        </w:rPr>
        <w:t>Ведение учета жилых помещений специализированного жилищного фонда осуществляется в порядке, установленном правовым актом Администрации муниципального образования «Светогорское городское поселение» Выборгского района Ленинградской области.</w:t>
      </w:r>
    </w:p>
    <w:p w:rsidR="00A9439D" w:rsidRPr="00413516" w:rsidRDefault="00A9439D" w:rsidP="00290839">
      <w:pPr>
        <w:widowControl w:val="0"/>
        <w:spacing w:after="0" w:line="220" w:lineRule="exact"/>
        <w:rPr>
          <w:rFonts w:ascii="Times New Roman" w:eastAsia="Times New Roman" w:hAnsi="Times New Roman" w:cs="Times New Roman"/>
          <w:color w:val="000000"/>
          <w:sz w:val="28"/>
          <w:szCs w:val="28"/>
          <w:lang w:eastAsia="ru-RU" w:bidi="ru-RU"/>
        </w:rPr>
      </w:pPr>
    </w:p>
    <w:p w:rsidR="00A05B76" w:rsidRDefault="00A05B76" w:rsidP="00290839">
      <w:pPr>
        <w:widowControl w:val="0"/>
        <w:spacing w:after="0" w:line="220" w:lineRule="exact"/>
        <w:rPr>
          <w:rFonts w:ascii="Times New Roman" w:eastAsia="Times New Roman" w:hAnsi="Times New Roman" w:cs="Times New Roman"/>
          <w:b/>
          <w:color w:val="000000"/>
          <w:sz w:val="28"/>
          <w:szCs w:val="28"/>
          <w:lang w:eastAsia="ru-RU" w:bidi="ru-RU"/>
        </w:rPr>
      </w:pPr>
    </w:p>
    <w:p w:rsidR="00A9439D" w:rsidRPr="00413516" w:rsidRDefault="00A9439D" w:rsidP="00290839">
      <w:pPr>
        <w:widowControl w:val="0"/>
        <w:spacing w:after="0" w:line="220" w:lineRule="exact"/>
        <w:rPr>
          <w:rFonts w:ascii="Times New Roman" w:eastAsia="Times New Roman" w:hAnsi="Times New Roman" w:cs="Times New Roman"/>
          <w:b/>
          <w:color w:val="000000"/>
          <w:sz w:val="28"/>
          <w:szCs w:val="28"/>
          <w:lang w:eastAsia="ru-RU" w:bidi="ru-RU"/>
        </w:rPr>
      </w:pPr>
      <w:r w:rsidRPr="00413516">
        <w:rPr>
          <w:rFonts w:ascii="Times New Roman" w:eastAsia="Times New Roman" w:hAnsi="Times New Roman" w:cs="Times New Roman"/>
          <w:b/>
          <w:color w:val="000000"/>
          <w:sz w:val="28"/>
          <w:szCs w:val="28"/>
          <w:lang w:eastAsia="ru-RU" w:bidi="ru-RU"/>
        </w:rPr>
        <w:t xml:space="preserve">Раздел 2. ПРЕДОСТАВЛЕНИЕ </w:t>
      </w:r>
      <w:proofErr w:type="gramStart"/>
      <w:r w:rsidRPr="00413516">
        <w:rPr>
          <w:rFonts w:ascii="Times New Roman" w:eastAsia="Times New Roman" w:hAnsi="Times New Roman" w:cs="Times New Roman"/>
          <w:b/>
          <w:color w:val="000000"/>
          <w:sz w:val="28"/>
          <w:szCs w:val="28"/>
          <w:lang w:eastAsia="ru-RU" w:bidi="ru-RU"/>
        </w:rPr>
        <w:t>СЛУЖЕБНЫХ</w:t>
      </w:r>
      <w:proofErr w:type="gramEnd"/>
      <w:r w:rsidRPr="00413516">
        <w:rPr>
          <w:rFonts w:ascii="Times New Roman" w:eastAsia="Times New Roman" w:hAnsi="Times New Roman" w:cs="Times New Roman"/>
          <w:b/>
          <w:color w:val="000000"/>
          <w:sz w:val="28"/>
          <w:szCs w:val="28"/>
          <w:lang w:eastAsia="ru-RU" w:bidi="ru-RU"/>
        </w:rPr>
        <w:t xml:space="preserve"> ЖИЛЫХ ПОМЕЩНИЙ</w:t>
      </w:r>
    </w:p>
    <w:p w:rsidR="00A9439D" w:rsidRPr="00413516" w:rsidRDefault="00A9439D" w:rsidP="00290839">
      <w:pPr>
        <w:widowControl w:val="0"/>
        <w:spacing w:after="0" w:line="220" w:lineRule="exact"/>
        <w:rPr>
          <w:rFonts w:ascii="Times New Roman" w:eastAsia="Times New Roman" w:hAnsi="Times New Roman" w:cs="Times New Roman"/>
          <w:color w:val="000000"/>
          <w:sz w:val="28"/>
          <w:szCs w:val="28"/>
          <w:lang w:eastAsia="ru-RU" w:bidi="ru-RU"/>
        </w:rPr>
      </w:pPr>
    </w:p>
    <w:p w:rsidR="00C26B55"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2.1. </w:t>
      </w:r>
      <w:r w:rsidR="00A9439D" w:rsidRPr="00413516">
        <w:rPr>
          <w:rFonts w:ascii="Times New Roman" w:eastAsia="Times New Roman" w:hAnsi="Times New Roman" w:cs="Times New Roman"/>
          <w:color w:val="000000"/>
          <w:sz w:val="28"/>
          <w:szCs w:val="28"/>
          <w:lang w:eastAsia="ru-RU" w:bidi="ru-RU"/>
        </w:rPr>
        <w:t>К служебным жилым помещениям могут быть отнесены отдельные квартиры,</w:t>
      </w:r>
      <w:r w:rsidR="00A9439D" w:rsidRPr="00A05B76">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xml:space="preserve">жилые дома. Под служебные жилые помещения в </w:t>
      </w:r>
      <w:r>
        <w:rPr>
          <w:rFonts w:ascii="Times New Roman" w:eastAsia="Times New Roman" w:hAnsi="Times New Roman" w:cs="Times New Roman"/>
          <w:color w:val="000000"/>
          <w:sz w:val="28"/>
          <w:szCs w:val="28"/>
          <w:lang w:eastAsia="ru-RU" w:bidi="ru-RU"/>
        </w:rPr>
        <w:t>м</w:t>
      </w:r>
      <w:r w:rsidR="00A9439D" w:rsidRPr="00413516">
        <w:rPr>
          <w:rFonts w:ascii="Times New Roman" w:eastAsia="Times New Roman" w:hAnsi="Times New Roman" w:cs="Times New Roman"/>
          <w:color w:val="000000"/>
          <w:sz w:val="28"/>
          <w:szCs w:val="28"/>
          <w:lang w:eastAsia="ru-RU" w:bidi="ru-RU"/>
        </w:rPr>
        <w:t>ногоквартирном доме могут использоваться как все жилые помещения такого дома, так и часть жилых помещений в этом доме.</w:t>
      </w:r>
    </w:p>
    <w:p w:rsidR="00A9439D" w:rsidRPr="00413516"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2.2. </w:t>
      </w:r>
      <w:r w:rsidR="00A9439D" w:rsidRPr="00413516">
        <w:rPr>
          <w:rFonts w:ascii="Times New Roman" w:eastAsia="Times New Roman" w:hAnsi="Times New Roman" w:cs="Times New Roman"/>
          <w:color w:val="000000"/>
          <w:sz w:val="28"/>
          <w:szCs w:val="28"/>
          <w:lang w:eastAsia="ru-RU" w:bidi="ru-RU"/>
        </w:rPr>
        <w:t>Служебные жилые помещения предоставляются гражданам, не обеспеченным жилыми помещениями в муниципальном образовании «Светогорское городское поселение» Выборгского района Ленинградской области, где находится их место работы.</w:t>
      </w:r>
    </w:p>
    <w:p w:rsidR="00A9439D" w:rsidRPr="00413516"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2.3. </w:t>
      </w:r>
      <w:r w:rsidR="00A9439D" w:rsidRPr="00413516">
        <w:rPr>
          <w:rFonts w:ascii="Times New Roman" w:eastAsia="Times New Roman" w:hAnsi="Times New Roman" w:cs="Times New Roman"/>
          <w:color w:val="000000"/>
          <w:sz w:val="28"/>
          <w:szCs w:val="28"/>
          <w:lang w:eastAsia="ru-RU" w:bidi="ru-RU"/>
        </w:rPr>
        <w:t xml:space="preserve">Служебные жилые помещения специализированного жилищного фонда муниципального образования «Светогорское городское поселение» Выборгского </w:t>
      </w:r>
      <w:proofErr w:type="gramStart"/>
      <w:r w:rsidR="00A9439D" w:rsidRPr="00413516">
        <w:rPr>
          <w:rFonts w:ascii="Times New Roman" w:eastAsia="Times New Roman" w:hAnsi="Times New Roman" w:cs="Times New Roman"/>
          <w:color w:val="000000"/>
          <w:sz w:val="28"/>
          <w:szCs w:val="28"/>
          <w:lang w:eastAsia="ru-RU" w:bidi="ru-RU"/>
        </w:rPr>
        <w:t>районе</w:t>
      </w:r>
      <w:proofErr w:type="gramEnd"/>
      <w:r w:rsidR="00A9439D" w:rsidRPr="00413516">
        <w:rPr>
          <w:rFonts w:ascii="Times New Roman" w:eastAsia="Times New Roman" w:hAnsi="Times New Roman" w:cs="Times New Roman"/>
          <w:color w:val="000000"/>
          <w:sz w:val="28"/>
          <w:szCs w:val="28"/>
          <w:lang w:eastAsia="ru-RU" w:bidi="ru-RU"/>
        </w:rPr>
        <w:t xml:space="preserve"> Ленинградской области могут быть предоставлены следующим категориям граждан:</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1) лицам, замещающим муниципальные должности и должности муниципальной службы</w:t>
      </w:r>
      <w:r w:rsidR="00290839" w:rsidRPr="00413516">
        <w:rPr>
          <w:rFonts w:ascii="Times New Roman" w:eastAsia="Times New Roman" w:hAnsi="Times New Roman" w:cs="Times New Roman"/>
          <w:color w:val="000000"/>
          <w:sz w:val="28"/>
          <w:szCs w:val="28"/>
          <w:lang w:eastAsia="ru-RU" w:bidi="ru-RU"/>
        </w:rPr>
        <w:t xml:space="preserve"> </w:t>
      </w:r>
      <w:r w:rsidRPr="00413516">
        <w:rPr>
          <w:rFonts w:ascii="Times New Roman" w:eastAsia="Times New Roman" w:hAnsi="Times New Roman" w:cs="Times New Roman"/>
          <w:color w:val="000000"/>
          <w:sz w:val="28"/>
          <w:szCs w:val="28"/>
          <w:lang w:eastAsia="ru-RU" w:bidi="ru-RU"/>
        </w:rPr>
        <w:t xml:space="preserve"> в органах местного самоуправления муниципального образования «Светогорское городское поселение» Выборгского района Ленинградской области;</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2) работникам муниципальных унитарных предприятий, муниципальных бюджетных</w:t>
      </w:r>
      <w:r w:rsidR="00290839" w:rsidRPr="00413516">
        <w:rPr>
          <w:rFonts w:ascii="Times New Roman" w:eastAsia="Times New Roman" w:hAnsi="Times New Roman" w:cs="Times New Roman"/>
          <w:color w:val="000000"/>
          <w:sz w:val="28"/>
          <w:szCs w:val="28"/>
          <w:lang w:eastAsia="ru-RU" w:bidi="ru-RU"/>
        </w:rPr>
        <w:t xml:space="preserve"> </w:t>
      </w:r>
      <w:r w:rsidRPr="00413516">
        <w:rPr>
          <w:rFonts w:ascii="Times New Roman" w:eastAsia="Times New Roman" w:hAnsi="Times New Roman" w:cs="Times New Roman"/>
          <w:color w:val="000000"/>
          <w:sz w:val="28"/>
          <w:szCs w:val="28"/>
          <w:lang w:eastAsia="ru-RU" w:bidi="ru-RU"/>
        </w:rPr>
        <w:t>учреждений муниципального образования «Светогорское городское поселение» Выборгского</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района Ленинградской области</w:t>
      </w:r>
    </w:p>
    <w:p w:rsidR="00A9439D" w:rsidRPr="00413516"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 </w:t>
      </w:r>
      <w:r w:rsidR="00A9439D" w:rsidRPr="00413516">
        <w:rPr>
          <w:rFonts w:ascii="Times New Roman" w:eastAsia="Times New Roman" w:hAnsi="Times New Roman" w:cs="Times New Roman"/>
          <w:color w:val="000000"/>
          <w:sz w:val="28"/>
          <w:szCs w:val="28"/>
          <w:lang w:eastAsia="ru-RU" w:bidi="ru-RU"/>
        </w:rPr>
        <w:t>медицинским работникам государственных учреждений здравоохранения, расположенных</w:t>
      </w:r>
      <w:r w:rsidR="00290839" w:rsidRPr="00413516">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на территории муниципального образования «Светогорское городское поселение» Выборгского района Ленинградской области;</w:t>
      </w:r>
    </w:p>
    <w:p w:rsidR="00A9439D" w:rsidRPr="00C26B55"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A9439D" w:rsidRPr="00C26B55">
        <w:rPr>
          <w:rFonts w:ascii="Times New Roman" w:eastAsia="Times New Roman" w:hAnsi="Times New Roman" w:cs="Times New Roman"/>
          <w:color w:val="000000"/>
          <w:sz w:val="28"/>
          <w:szCs w:val="28"/>
          <w:lang w:eastAsia="ru-RU" w:bidi="ru-RU"/>
        </w:rPr>
        <w:t xml:space="preserve">педагогические работники образовательных учреждений, осуществляющие </w:t>
      </w:r>
      <w:r w:rsidR="00A9439D" w:rsidRPr="00C26B55">
        <w:rPr>
          <w:rFonts w:ascii="Times New Roman" w:eastAsia="Times New Roman" w:hAnsi="Times New Roman" w:cs="Times New Roman"/>
          <w:color w:val="000000"/>
          <w:sz w:val="28"/>
          <w:szCs w:val="28"/>
          <w:lang w:eastAsia="ru-RU" w:bidi="ru-RU"/>
        </w:rPr>
        <w:br/>
        <w:t>свою профессиональную деятельность в муниципальных учреждениях МО «Светогорское городское поселение»</w:t>
      </w:r>
    </w:p>
    <w:p w:rsidR="00C26B55"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 </w:t>
      </w:r>
      <w:r w:rsidR="00C26B55">
        <w:rPr>
          <w:rFonts w:ascii="Times New Roman" w:eastAsia="Times New Roman" w:hAnsi="Times New Roman" w:cs="Times New Roman"/>
          <w:color w:val="000000"/>
          <w:sz w:val="28"/>
          <w:szCs w:val="28"/>
          <w:lang w:eastAsia="ru-RU" w:bidi="ru-RU"/>
        </w:rPr>
        <w:t xml:space="preserve">2.4. </w:t>
      </w:r>
      <w:r w:rsidRPr="00413516">
        <w:rPr>
          <w:rFonts w:ascii="Times New Roman" w:eastAsia="Times New Roman" w:hAnsi="Times New Roman" w:cs="Times New Roman"/>
          <w:color w:val="000000"/>
          <w:sz w:val="28"/>
          <w:szCs w:val="28"/>
          <w:lang w:eastAsia="ru-RU" w:bidi="ru-RU"/>
        </w:rPr>
        <w:t xml:space="preserve">Глава Администрации принимает решение в виде постановления Администрации </w:t>
      </w:r>
      <w:r w:rsidR="00C26B55">
        <w:rPr>
          <w:rFonts w:ascii="Times New Roman" w:eastAsia="Times New Roman" w:hAnsi="Times New Roman" w:cs="Times New Roman"/>
          <w:color w:val="000000"/>
          <w:sz w:val="28"/>
          <w:szCs w:val="28"/>
          <w:lang w:eastAsia="ru-RU" w:bidi="ru-RU"/>
        </w:rPr>
        <w:t xml:space="preserve"> </w:t>
      </w:r>
      <w:r w:rsidRPr="00413516">
        <w:rPr>
          <w:rFonts w:ascii="Times New Roman" w:eastAsia="Times New Roman" w:hAnsi="Times New Roman" w:cs="Times New Roman"/>
          <w:color w:val="000000"/>
          <w:sz w:val="28"/>
          <w:szCs w:val="28"/>
          <w:lang w:eastAsia="ru-RU" w:bidi="ru-RU"/>
        </w:rPr>
        <w:t>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«Светогорское городское поселение» Выборгского района Ленинградской области или об отказе в предоставлении служебного жилого помещения по договору найма.</w:t>
      </w:r>
    </w:p>
    <w:p w:rsidR="008B602F" w:rsidRDefault="008B602F"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8B602F" w:rsidRDefault="008B602F"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8B602F" w:rsidRDefault="008B602F"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A05B76"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2.5. </w:t>
      </w:r>
      <w:r w:rsidR="00A9439D" w:rsidRPr="00413516">
        <w:rPr>
          <w:rFonts w:ascii="Times New Roman" w:eastAsia="Times New Roman" w:hAnsi="Times New Roman" w:cs="Times New Roman"/>
          <w:color w:val="000000"/>
          <w:sz w:val="28"/>
          <w:szCs w:val="28"/>
          <w:lang w:eastAsia="ru-RU" w:bidi="ru-RU"/>
        </w:rPr>
        <w:t xml:space="preserve"> 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муниципальной образования «Светогорское городское поселение» Выборгского района Ленинградской области.</w:t>
      </w:r>
    </w:p>
    <w:p w:rsidR="00A9439D"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2.6. </w:t>
      </w:r>
      <w:r w:rsidR="00A9439D" w:rsidRPr="00413516">
        <w:rPr>
          <w:rFonts w:ascii="Times New Roman" w:eastAsia="Times New Roman" w:hAnsi="Times New Roman" w:cs="Times New Roman"/>
          <w:color w:val="000000"/>
          <w:sz w:val="28"/>
          <w:szCs w:val="28"/>
          <w:lang w:eastAsia="ru-RU" w:bidi="ru-RU"/>
        </w:rPr>
        <w:t>Срок договора найма служебного жилого помещения определяется продолжительностью трудовых отношений (службы).</w:t>
      </w:r>
    </w:p>
    <w:p w:rsidR="00A9439D"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2.7</w:t>
      </w:r>
      <w:r w:rsidR="00C26B55">
        <w:rPr>
          <w:rFonts w:ascii="Times New Roman" w:eastAsia="Times New Roman" w:hAnsi="Times New Roman" w:cs="Times New Roman"/>
          <w:color w:val="000000"/>
          <w:sz w:val="28"/>
          <w:szCs w:val="28"/>
          <w:lang w:eastAsia="ru-RU" w:bidi="ru-RU"/>
        </w:rPr>
        <w:t xml:space="preserve">. </w:t>
      </w:r>
      <w:r w:rsidRPr="00413516">
        <w:rPr>
          <w:rFonts w:ascii="Times New Roman" w:eastAsia="Times New Roman" w:hAnsi="Times New Roman" w:cs="Times New Roman"/>
          <w:color w:val="000000"/>
          <w:sz w:val="28"/>
          <w:szCs w:val="28"/>
          <w:lang w:eastAsia="ru-RU" w:bidi="ru-RU"/>
        </w:rPr>
        <w:t xml:space="preserve"> Действие договора найма служебного жилого помещения прекращается в связи:</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с утратой (разрушением) жилого помещения,</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со смертью гражданина (нанимателя),</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с истечением срока действия трудового договора,</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с истечением срока пребывания на муниципальной или на иной должности в унитарных предприятиях, муниципальных учреждениях.</w:t>
      </w:r>
    </w:p>
    <w:p w:rsidR="00A9439D" w:rsidRPr="00413516"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2.8. </w:t>
      </w:r>
      <w:r w:rsidR="00A9439D" w:rsidRPr="00413516">
        <w:rPr>
          <w:rFonts w:ascii="Times New Roman" w:eastAsia="Times New Roman" w:hAnsi="Times New Roman" w:cs="Times New Roman"/>
          <w:color w:val="000000"/>
          <w:sz w:val="28"/>
          <w:szCs w:val="28"/>
          <w:lang w:eastAsia="ru-RU" w:bidi="ru-RU"/>
        </w:rPr>
        <w:t>Расторжение договора служебного жилого помещения по требованию Администрации (</w:t>
      </w:r>
      <w:proofErr w:type="spellStart"/>
      <w:r w:rsidR="00A9439D" w:rsidRPr="00413516">
        <w:rPr>
          <w:rFonts w:ascii="Times New Roman" w:eastAsia="Times New Roman" w:hAnsi="Times New Roman" w:cs="Times New Roman"/>
          <w:color w:val="000000"/>
          <w:sz w:val="28"/>
          <w:szCs w:val="28"/>
          <w:lang w:eastAsia="ru-RU" w:bidi="ru-RU"/>
        </w:rPr>
        <w:t>наймодателя</w:t>
      </w:r>
      <w:proofErr w:type="spellEnd"/>
      <w:r w:rsidR="00A9439D" w:rsidRPr="00413516">
        <w:rPr>
          <w:rFonts w:ascii="Times New Roman" w:eastAsia="Times New Roman" w:hAnsi="Times New Roman" w:cs="Times New Roman"/>
          <w:color w:val="000000"/>
          <w:sz w:val="28"/>
          <w:szCs w:val="28"/>
          <w:lang w:eastAsia="ru-RU" w:bidi="ru-RU"/>
        </w:rPr>
        <w:t>) осуществляется в следующих случаях:</w:t>
      </w:r>
    </w:p>
    <w:p w:rsidR="00A9439D" w:rsidRPr="00413516"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невнесения гражданином (нанимателем) платы за жилое помещение и (или) коммунальные услуги в течение шести месяцев подряд;</w:t>
      </w:r>
    </w:p>
    <w:p w:rsidR="00A9439D" w:rsidRPr="00413516"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разрушения или повреждения жилого помещения гражданином (нанимателем) или членами</w:t>
      </w:r>
      <w:r w:rsidR="00290839" w:rsidRPr="00413516">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xml:space="preserve"> его семьи;</w:t>
      </w:r>
    </w:p>
    <w:p w:rsidR="00A9439D" w:rsidRPr="00413516"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систематического нарушения прав и законных интересов соседей;</w:t>
      </w:r>
    </w:p>
    <w:p w:rsidR="00C26B55"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использования жилого помещения не по назначению</w:t>
      </w:r>
      <w:r>
        <w:rPr>
          <w:rFonts w:ascii="Times New Roman" w:eastAsia="Times New Roman" w:hAnsi="Times New Roman" w:cs="Times New Roman"/>
          <w:color w:val="000000"/>
          <w:sz w:val="28"/>
          <w:szCs w:val="28"/>
          <w:lang w:eastAsia="ru-RU" w:bidi="ru-RU"/>
        </w:rPr>
        <w:t>.</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2.8.1. Выселение граждан из служебного жилого помещения осуществляется в порядке, предусмотренном законодательством.</w:t>
      </w:r>
    </w:p>
    <w:p w:rsidR="00A9439D" w:rsidRPr="00413516"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2.9.</w:t>
      </w:r>
      <w:r w:rsidR="00A9439D" w:rsidRPr="00413516">
        <w:rPr>
          <w:rFonts w:ascii="Times New Roman" w:eastAsia="Times New Roman" w:hAnsi="Times New Roman" w:cs="Times New Roman"/>
          <w:color w:val="000000"/>
          <w:sz w:val="28"/>
          <w:szCs w:val="28"/>
          <w:lang w:eastAsia="ru-RU" w:bidi="ru-RU"/>
        </w:rPr>
        <w:t xml:space="preserve"> 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A9439D" w:rsidRPr="00C26B55" w:rsidRDefault="00C26B55"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2.10.    </w:t>
      </w:r>
      <w:r w:rsidR="00A9439D" w:rsidRPr="00C26B55">
        <w:rPr>
          <w:rFonts w:ascii="Times New Roman" w:eastAsia="Times New Roman" w:hAnsi="Times New Roman" w:cs="Times New Roman"/>
          <w:color w:val="000000"/>
          <w:sz w:val="28"/>
          <w:szCs w:val="28"/>
          <w:lang w:eastAsia="ru-RU" w:bidi="ru-RU"/>
        </w:rPr>
        <w:t>Учет договоров найма служебных жилых помещений муниципального специализированного фонда муниципального образования «Светогорское городское поселение» Выборгского района Ленинградской области в порядке, установленном Администрацией.</w:t>
      </w:r>
    </w:p>
    <w:p w:rsidR="00A9439D" w:rsidRDefault="00A05B76"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2.11. </w:t>
      </w:r>
      <w:r w:rsidR="00A9439D" w:rsidRPr="00A05B76">
        <w:rPr>
          <w:rFonts w:ascii="Times New Roman" w:eastAsia="Times New Roman" w:hAnsi="Times New Roman" w:cs="Times New Roman"/>
          <w:color w:val="000000"/>
          <w:sz w:val="28"/>
          <w:szCs w:val="28"/>
          <w:lang w:eastAsia="ru-RU" w:bidi="ru-RU"/>
        </w:rPr>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A9439D"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 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w:t>
      </w:r>
      <w:r w:rsidRPr="00413516">
        <w:rPr>
          <w:rFonts w:ascii="Times New Roman" w:eastAsia="Times New Roman" w:hAnsi="Times New Roman" w:cs="Times New Roman"/>
          <w:color w:val="000000"/>
          <w:sz w:val="28"/>
          <w:szCs w:val="28"/>
          <w:lang w:eastAsia="ru-RU" w:bidi="ru-RU"/>
        </w:rPr>
        <w:lastRenderedPageBreak/>
        <w:t>собственником жилого помещения или членом семьи собственника жилого помещения;</w:t>
      </w:r>
    </w:p>
    <w:p w:rsidR="00A9439D"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proofErr w:type="gramStart"/>
      <w:r w:rsidRPr="00413516">
        <w:rPr>
          <w:rFonts w:ascii="Times New Roman" w:eastAsia="Times New Roman" w:hAnsi="Times New Roman" w:cs="Times New Roman"/>
          <w:color w:val="000000"/>
          <w:sz w:val="28"/>
          <w:szCs w:val="28"/>
          <w:lang w:eastAsia="ru-RU" w:bidi="ru-RU"/>
        </w:rPr>
        <w:t>-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413516">
        <w:rPr>
          <w:rFonts w:ascii="Times New Roman" w:eastAsia="Times New Roman" w:hAnsi="Times New Roman" w:cs="Times New Roman"/>
          <w:color w:val="000000"/>
          <w:sz w:val="28"/>
          <w:szCs w:val="28"/>
          <w:lang w:eastAsia="ru-RU" w:bidi="ru-RU"/>
        </w:rPr>
        <w:t xml:space="preserve"> помещения, установленной в муниципальном образовании по месту нахождения данной жилой площади;</w:t>
      </w:r>
    </w:p>
    <w:p w:rsidR="00A9439D"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r w:rsidR="00A05B76">
        <w:rPr>
          <w:rFonts w:ascii="Times New Roman" w:eastAsia="Times New Roman" w:hAnsi="Times New Roman" w:cs="Times New Roman"/>
          <w:color w:val="000000"/>
          <w:sz w:val="28"/>
          <w:szCs w:val="28"/>
          <w:lang w:eastAsia="ru-RU" w:bidi="ru-RU"/>
        </w:rPr>
        <w:t>.</w:t>
      </w:r>
    </w:p>
    <w:p w:rsidR="00A9439D" w:rsidRPr="00413516" w:rsidRDefault="00A05B76"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2.12. </w:t>
      </w:r>
      <w:r w:rsidR="00A9439D" w:rsidRPr="00413516">
        <w:rPr>
          <w:rFonts w:ascii="Times New Roman" w:eastAsia="Times New Roman" w:hAnsi="Times New Roman" w:cs="Times New Roman"/>
          <w:color w:val="000000"/>
          <w:sz w:val="28"/>
          <w:szCs w:val="28"/>
          <w:lang w:eastAsia="ru-RU" w:bidi="ru-RU"/>
        </w:rPr>
        <w:t xml:space="preserve"> </w:t>
      </w:r>
      <w:proofErr w:type="gramStart"/>
      <w:r w:rsidR="00A9439D" w:rsidRPr="00413516">
        <w:rPr>
          <w:rFonts w:ascii="Times New Roman" w:eastAsia="Times New Roman" w:hAnsi="Times New Roman" w:cs="Times New Roman"/>
          <w:color w:val="000000"/>
          <w:sz w:val="28"/>
          <w:szCs w:val="28"/>
          <w:lang w:eastAsia="ru-RU" w:bidi="ru-RU"/>
        </w:rPr>
        <w:t>Граждане, которые с намерением получить жилое помещение в собственности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К намеренным действиям, повлекшим ухудшение жилищных условий, относятся действие гражданина или членов его семьи, связанные:</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а) </w:t>
      </w:r>
      <w:r w:rsidRPr="00413516">
        <w:rPr>
          <w:rFonts w:ascii="Times New Roman" w:eastAsia="Times New Roman" w:hAnsi="Times New Roman" w:cs="Times New Roman"/>
          <w:color w:val="000000"/>
          <w:sz w:val="28"/>
          <w:szCs w:val="28"/>
          <w:lang w:eastAsia="ru-RU" w:bidi="ru-RU"/>
        </w:rPr>
        <w:tab/>
        <w:t>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ставшими инвалидами до достижения ими возраста 18 лет);</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б) </w:t>
      </w:r>
      <w:r w:rsidRPr="00413516">
        <w:rPr>
          <w:rFonts w:ascii="Times New Roman" w:eastAsia="Times New Roman" w:hAnsi="Times New Roman" w:cs="Times New Roman"/>
          <w:color w:val="000000"/>
          <w:sz w:val="28"/>
          <w:szCs w:val="28"/>
          <w:lang w:eastAsia="ru-RU" w:bidi="ru-RU"/>
        </w:rPr>
        <w:tab/>
        <w:t>с меной жилых помещений (обменом жилыми помещениями);</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в) </w:t>
      </w:r>
      <w:r w:rsidRPr="00413516">
        <w:rPr>
          <w:rFonts w:ascii="Times New Roman" w:eastAsia="Times New Roman" w:hAnsi="Times New Roman" w:cs="Times New Roman"/>
          <w:color w:val="000000"/>
          <w:sz w:val="28"/>
          <w:szCs w:val="28"/>
          <w:lang w:eastAsia="ru-RU" w:bidi="ru-RU"/>
        </w:rPr>
        <w:tab/>
        <w:t>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г) </w:t>
      </w:r>
      <w:r w:rsidRPr="00413516">
        <w:rPr>
          <w:rFonts w:ascii="Times New Roman" w:eastAsia="Times New Roman" w:hAnsi="Times New Roman" w:cs="Times New Roman"/>
          <w:color w:val="000000"/>
          <w:sz w:val="28"/>
          <w:szCs w:val="28"/>
          <w:lang w:eastAsia="ru-RU" w:bidi="ru-RU"/>
        </w:rPr>
        <w:tab/>
        <w:t xml:space="preserve"> с выделением долей собственниками жилых помещений в праве общей собственности</w:t>
      </w:r>
      <w:r w:rsidRPr="00413516">
        <w:rPr>
          <w:rFonts w:ascii="Times New Roman" w:eastAsia="Times New Roman" w:hAnsi="Times New Roman" w:cs="Times New Roman"/>
          <w:color w:val="000000"/>
          <w:sz w:val="28"/>
          <w:szCs w:val="28"/>
          <w:lang w:eastAsia="ru-RU" w:bidi="ru-RU"/>
        </w:rPr>
        <w:br/>
        <w:t xml:space="preserve"> на жилые помещения;</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д) </w:t>
      </w:r>
      <w:r w:rsidRPr="00413516">
        <w:rPr>
          <w:rFonts w:ascii="Times New Roman" w:eastAsia="Times New Roman" w:hAnsi="Times New Roman" w:cs="Times New Roman"/>
          <w:color w:val="000000"/>
          <w:sz w:val="28"/>
          <w:szCs w:val="28"/>
          <w:lang w:eastAsia="ru-RU" w:bidi="ru-RU"/>
        </w:rPr>
        <w:tab/>
        <w:t>с отчуждением жилых помещений или их частей.</w:t>
      </w:r>
    </w:p>
    <w:p w:rsidR="008B602F" w:rsidRDefault="008B602F" w:rsidP="00A05B76">
      <w:pPr>
        <w:widowControl w:val="0"/>
        <w:spacing w:after="0" w:line="240" w:lineRule="auto"/>
        <w:ind w:firstLine="799"/>
        <w:rPr>
          <w:rFonts w:ascii="Times New Roman" w:eastAsia="Times New Roman" w:hAnsi="Times New Roman" w:cs="Times New Roman"/>
          <w:b/>
          <w:color w:val="000000"/>
          <w:sz w:val="28"/>
          <w:szCs w:val="28"/>
          <w:lang w:eastAsia="ru-RU" w:bidi="ru-RU"/>
        </w:rPr>
      </w:pPr>
    </w:p>
    <w:p w:rsidR="00A05B76" w:rsidRDefault="00A9439D" w:rsidP="00A05B76">
      <w:pPr>
        <w:widowControl w:val="0"/>
        <w:spacing w:after="0" w:line="240" w:lineRule="auto"/>
        <w:ind w:firstLine="799"/>
        <w:rPr>
          <w:rFonts w:ascii="Times New Roman" w:eastAsia="Times New Roman" w:hAnsi="Times New Roman" w:cs="Times New Roman"/>
          <w:b/>
          <w:color w:val="000000"/>
          <w:sz w:val="28"/>
          <w:szCs w:val="28"/>
          <w:lang w:eastAsia="ru-RU" w:bidi="ru-RU"/>
        </w:rPr>
      </w:pPr>
      <w:r w:rsidRPr="00413516">
        <w:rPr>
          <w:rFonts w:ascii="Times New Roman" w:eastAsia="Times New Roman" w:hAnsi="Times New Roman" w:cs="Times New Roman"/>
          <w:b/>
          <w:color w:val="000000"/>
          <w:sz w:val="28"/>
          <w:szCs w:val="28"/>
          <w:lang w:eastAsia="ru-RU" w:bidi="ru-RU"/>
        </w:rPr>
        <w:t xml:space="preserve">Раздел 3. ПРЕДОСТАВЛЕНИЕ </w:t>
      </w:r>
      <w:proofErr w:type="gramStart"/>
      <w:r w:rsidRPr="00413516">
        <w:rPr>
          <w:rFonts w:ascii="Times New Roman" w:eastAsia="Times New Roman" w:hAnsi="Times New Roman" w:cs="Times New Roman"/>
          <w:b/>
          <w:color w:val="000000"/>
          <w:sz w:val="28"/>
          <w:szCs w:val="28"/>
          <w:lang w:eastAsia="ru-RU" w:bidi="ru-RU"/>
        </w:rPr>
        <w:t>ЖИЛЫХ</w:t>
      </w:r>
      <w:proofErr w:type="gramEnd"/>
      <w:r w:rsidRPr="00413516">
        <w:rPr>
          <w:rFonts w:ascii="Times New Roman" w:eastAsia="Times New Roman" w:hAnsi="Times New Roman" w:cs="Times New Roman"/>
          <w:b/>
          <w:color w:val="000000"/>
          <w:sz w:val="28"/>
          <w:szCs w:val="28"/>
          <w:lang w:eastAsia="ru-RU" w:bidi="ru-RU"/>
        </w:rPr>
        <w:t xml:space="preserve"> ПОМЕЩНИЙ </w:t>
      </w:r>
    </w:p>
    <w:p w:rsidR="00A9439D" w:rsidRDefault="00A9439D" w:rsidP="00A05B76">
      <w:pPr>
        <w:widowControl w:val="0"/>
        <w:spacing w:after="0" w:line="240" w:lineRule="auto"/>
        <w:ind w:firstLine="799"/>
        <w:rPr>
          <w:rFonts w:ascii="Times New Roman" w:eastAsia="Times New Roman" w:hAnsi="Times New Roman" w:cs="Times New Roman"/>
          <w:b/>
          <w:color w:val="000000"/>
          <w:sz w:val="28"/>
          <w:szCs w:val="28"/>
          <w:lang w:eastAsia="ru-RU" w:bidi="ru-RU"/>
        </w:rPr>
      </w:pPr>
      <w:r w:rsidRPr="00413516">
        <w:rPr>
          <w:rFonts w:ascii="Times New Roman" w:eastAsia="Times New Roman" w:hAnsi="Times New Roman" w:cs="Times New Roman"/>
          <w:b/>
          <w:color w:val="000000"/>
          <w:sz w:val="28"/>
          <w:szCs w:val="28"/>
          <w:lang w:eastAsia="ru-RU" w:bidi="ru-RU"/>
        </w:rPr>
        <w:t>В ОБЩЕЖИТИЯХ</w:t>
      </w:r>
    </w:p>
    <w:p w:rsidR="00A05B76" w:rsidRPr="00413516" w:rsidRDefault="00A05B76" w:rsidP="00A05B76">
      <w:pPr>
        <w:widowControl w:val="0"/>
        <w:spacing w:after="0" w:line="240" w:lineRule="auto"/>
        <w:ind w:firstLine="799"/>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 </w:t>
      </w:r>
    </w:p>
    <w:p w:rsidR="00A9439D" w:rsidRPr="00413516" w:rsidRDefault="00A05B76"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 </w:t>
      </w:r>
      <w:r w:rsidR="00A9439D" w:rsidRPr="00413516">
        <w:rPr>
          <w:rFonts w:ascii="Times New Roman" w:eastAsia="Times New Roman" w:hAnsi="Times New Roman" w:cs="Times New Roman"/>
          <w:color w:val="000000"/>
          <w:sz w:val="28"/>
          <w:szCs w:val="28"/>
          <w:lang w:eastAsia="ru-RU" w:bidi="ru-RU"/>
        </w:rPr>
        <w:t>Жилые помещения в общежитиях предназначены для временного проживания</w:t>
      </w: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граждан в период их работы, службы или обучения.</w:t>
      </w:r>
    </w:p>
    <w:p w:rsidR="00A9439D"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3.2</w:t>
      </w:r>
      <w:r w:rsidR="00A05B76">
        <w:rPr>
          <w:rFonts w:ascii="Times New Roman" w:eastAsia="Times New Roman" w:hAnsi="Times New Roman" w:cs="Times New Roman"/>
          <w:color w:val="000000"/>
          <w:sz w:val="28"/>
          <w:szCs w:val="28"/>
          <w:lang w:eastAsia="ru-RU" w:bidi="ru-RU"/>
        </w:rPr>
        <w:t xml:space="preserve">. </w:t>
      </w:r>
      <w:r w:rsidRPr="00413516">
        <w:rPr>
          <w:rFonts w:ascii="Times New Roman" w:eastAsia="Times New Roman" w:hAnsi="Times New Roman" w:cs="Times New Roman"/>
          <w:color w:val="000000"/>
          <w:sz w:val="28"/>
          <w:szCs w:val="28"/>
          <w:lang w:eastAsia="ru-RU" w:bidi="ru-RU"/>
        </w:rPr>
        <w:t xml:space="preserve">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8B602F" w:rsidRDefault="008B602F"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8B602F" w:rsidRDefault="008B602F"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8B602F" w:rsidRDefault="008B602F"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8B602F" w:rsidRPr="00413516" w:rsidRDefault="008B602F"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A9439D" w:rsidRDefault="00A05B76"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3.3. </w:t>
      </w:r>
      <w:r w:rsidR="00A9439D" w:rsidRPr="00413516">
        <w:rPr>
          <w:rFonts w:ascii="Times New Roman" w:eastAsia="Times New Roman" w:hAnsi="Times New Roman" w:cs="Times New Roman"/>
          <w:color w:val="000000"/>
          <w:sz w:val="28"/>
          <w:szCs w:val="28"/>
          <w:lang w:eastAsia="ru-RU" w:bidi="ru-RU"/>
        </w:rPr>
        <w:t>Гражданам могут предоставляться жилые помещения в общежитиях площадью не менее шести квадратных метров жилой площади на одного человека.</w:t>
      </w:r>
    </w:p>
    <w:p w:rsidR="00A9439D" w:rsidRDefault="00A05B76"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3.4. </w:t>
      </w:r>
      <w:r w:rsidR="00A9439D" w:rsidRPr="00413516">
        <w:rPr>
          <w:rFonts w:ascii="Times New Roman" w:eastAsia="Times New Roman" w:hAnsi="Times New Roman" w:cs="Times New Roman"/>
          <w:color w:val="000000"/>
          <w:sz w:val="28"/>
          <w:szCs w:val="28"/>
          <w:lang w:eastAsia="ru-RU" w:bidi="ru-RU"/>
        </w:rPr>
        <w:t>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9439D" w:rsidRPr="00413516" w:rsidRDefault="00AE0A33"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3.5. </w:t>
      </w:r>
      <w:r w:rsidR="00A9439D" w:rsidRPr="00413516">
        <w:rPr>
          <w:rFonts w:ascii="Times New Roman" w:eastAsia="Times New Roman" w:hAnsi="Times New Roman" w:cs="Times New Roman"/>
          <w:color w:val="000000"/>
          <w:sz w:val="28"/>
          <w:szCs w:val="28"/>
          <w:lang w:eastAsia="ru-RU" w:bidi="ru-RU"/>
        </w:rPr>
        <w:t>Расторжение найма помещения в общежитиях по требованию Администрации (</w:t>
      </w:r>
      <w:proofErr w:type="spellStart"/>
      <w:r w:rsidR="00A9439D" w:rsidRPr="00413516">
        <w:rPr>
          <w:rFonts w:ascii="Times New Roman" w:eastAsia="Times New Roman" w:hAnsi="Times New Roman" w:cs="Times New Roman"/>
          <w:color w:val="000000"/>
          <w:sz w:val="28"/>
          <w:szCs w:val="28"/>
          <w:lang w:eastAsia="ru-RU" w:bidi="ru-RU"/>
        </w:rPr>
        <w:t>наймодателя</w:t>
      </w:r>
      <w:proofErr w:type="spellEnd"/>
      <w:r w:rsidR="00A9439D" w:rsidRPr="00413516">
        <w:rPr>
          <w:rFonts w:ascii="Times New Roman" w:eastAsia="Times New Roman" w:hAnsi="Times New Roman" w:cs="Times New Roman"/>
          <w:color w:val="000000"/>
          <w:sz w:val="28"/>
          <w:szCs w:val="28"/>
          <w:lang w:eastAsia="ru-RU" w:bidi="ru-RU"/>
        </w:rPr>
        <w:t>) осуществляется в следующих случаях:</w:t>
      </w:r>
      <w:r w:rsidR="00A9439D" w:rsidRPr="00413516">
        <w:rPr>
          <w:rFonts w:ascii="Times New Roman" w:eastAsia="Times New Roman" w:hAnsi="Times New Roman" w:cs="Times New Roman"/>
          <w:color w:val="000000"/>
          <w:sz w:val="28"/>
          <w:szCs w:val="28"/>
          <w:lang w:eastAsia="ru-RU" w:bidi="ru-RU"/>
        </w:rPr>
        <w:tab/>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невнесения нанимателем платы за жилое помещение и (или) коммунальные услуги в течение шести месяцев подряд:</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-разрушения или повреждения жилого помещения нанимателем или членами его семьи:</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систематического нарушения прав и законных интересов соседей;</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использования жилого помещения не по назначению;</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3.6. Действие договора найма помещения в общежитиях прекращается в связи:</w:t>
      </w:r>
    </w:p>
    <w:p w:rsidR="00A9439D" w:rsidRPr="00413516" w:rsidRDefault="00AE0A33"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с утратой (разрушением) жилого помещения;</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со смертью Нанимателя;</w:t>
      </w:r>
    </w:p>
    <w:p w:rsidR="00A9439D" w:rsidRPr="00413516" w:rsidRDefault="00AE0A33"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с истечением срока трудового договора;</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с окончанием срока службы;</w:t>
      </w:r>
    </w:p>
    <w:p w:rsidR="00A9439D" w:rsidRPr="00413516"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    с окончанием срока обучения. </w:t>
      </w:r>
      <w:r w:rsidRPr="00413516">
        <w:rPr>
          <w:rFonts w:ascii="Times New Roman" w:eastAsia="Times New Roman" w:hAnsi="Times New Roman" w:cs="Times New Roman"/>
          <w:color w:val="000000"/>
          <w:sz w:val="28"/>
          <w:szCs w:val="28"/>
          <w:lang w:eastAsia="ru-RU" w:bidi="ru-RU"/>
        </w:rPr>
        <w:tab/>
      </w:r>
    </w:p>
    <w:p w:rsidR="00A9439D" w:rsidRDefault="00A9439D"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3.7. 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AE0A33" w:rsidRDefault="00AE0A33" w:rsidP="00A05B76">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A9439D" w:rsidRDefault="00A9439D" w:rsidP="008B602F">
      <w:pPr>
        <w:widowControl w:val="0"/>
        <w:spacing w:after="0" w:line="240" w:lineRule="auto"/>
        <w:jc w:val="center"/>
        <w:rPr>
          <w:rFonts w:ascii="Times New Roman" w:eastAsia="Times New Roman" w:hAnsi="Times New Roman" w:cs="Times New Roman"/>
          <w:b/>
          <w:color w:val="000000"/>
          <w:sz w:val="28"/>
          <w:szCs w:val="28"/>
          <w:lang w:eastAsia="ru-RU" w:bidi="ru-RU"/>
        </w:rPr>
      </w:pPr>
      <w:r w:rsidRPr="008B602F">
        <w:rPr>
          <w:rFonts w:ascii="Times New Roman" w:eastAsia="Times New Roman" w:hAnsi="Times New Roman" w:cs="Times New Roman"/>
          <w:b/>
          <w:color w:val="000000"/>
          <w:sz w:val="28"/>
          <w:szCs w:val="28"/>
          <w:lang w:eastAsia="ru-RU" w:bidi="ru-RU"/>
        </w:rPr>
        <w:t xml:space="preserve">Раздел 4. ПРЕДОСТАВЛЕНИЕ </w:t>
      </w:r>
      <w:proofErr w:type="gramStart"/>
      <w:r w:rsidRPr="008B602F">
        <w:rPr>
          <w:rFonts w:ascii="Times New Roman" w:eastAsia="Times New Roman" w:hAnsi="Times New Roman" w:cs="Times New Roman"/>
          <w:b/>
          <w:color w:val="000000"/>
          <w:sz w:val="28"/>
          <w:szCs w:val="28"/>
          <w:lang w:eastAsia="ru-RU" w:bidi="ru-RU"/>
        </w:rPr>
        <w:t>ЖИЛЫХ</w:t>
      </w:r>
      <w:proofErr w:type="gramEnd"/>
      <w:r w:rsidRPr="008B602F">
        <w:rPr>
          <w:rFonts w:ascii="Times New Roman" w:eastAsia="Times New Roman" w:hAnsi="Times New Roman" w:cs="Times New Roman"/>
          <w:b/>
          <w:color w:val="000000"/>
          <w:sz w:val="28"/>
          <w:szCs w:val="28"/>
          <w:lang w:eastAsia="ru-RU" w:bidi="ru-RU"/>
        </w:rPr>
        <w:t xml:space="preserve"> ПОМЕЩНИЙ </w:t>
      </w:r>
      <w:r w:rsidR="008B602F" w:rsidRPr="008B602F">
        <w:rPr>
          <w:rFonts w:ascii="Times New Roman" w:eastAsia="Times New Roman" w:hAnsi="Times New Roman" w:cs="Times New Roman"/>
          <w:b/>
          <w:color w:val="000000"/>
          <w:sz w:val="28"/>
          <w:szCs w:val="28"/>
          <w:lang w:eastAsia="ru-RU" w:bidi="ru-RU"/>
        </w:rPr>
        <w:t xml:space="preserve">               </w:t>
      </w:r>
      <w:r w:rsidRPr="008B602F">
        <w:rPr>
          <w:rFonts w:ascii="Times New Roman" w:eastAsia="Times New Roman" w:hAnsi="Times New Roman" w:cs="Times New Roman"/>
          <w:b/>
          <w:color w:val="000000"/>
          <w:sz w:val="28"/>
          <w:szCs w:val="28"/>
          <w:lang w:eastAsia="ru-RU" w:bidi="ru-RU"/>
        </w:rPr>
        <w:t>МАНЕВРЕННОГО ФОНДА</w:t>
      </w:r>
    </w:p>
    <w:p w:rsidR="008B602F" w:rsidRPr="008B602F" w:rsidRDefault="008B602F" w:rsidP="008B602F">
      <w:pPr>
        <w:widowControl w:val="0"/>
        <w:spacing w:after="0" w:line="240" w:lineRule="auto"/>
        <w:jc w:val="center"/>
        <w:rPr>
          <w:rFonts w:ascii="Times New Roman" w:eastAsia="Times New Roman" w:hAnsi="Times New Roman" w:cs="Times New Roman"/>
          <w:b/>
          <w:color w:val="000000"/>
          <w:sz w:val="28"/>
          <w:szCs w:val="28"/>
          <w:lang w:eastAsia="ru-RU" w:bidi="ru-RU"/>
        </w:rPr>
      </w:pPr>
    </w:p>
    <w:p w:rsidR="00A9439D" w:rsidRPr="00413516" w:rsidRDefault="00AE0A33"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4.1. </w:t>
      </w:r>
      <w:r w:rsidR="00A9439D" w:rsidRPr="00413516">
        <w:rPr>
          <w:rFonts w:ascii="Times New Roman" w:eastAsia="Times New Roman" w:hAnsi="Times New Roman" w:cs="Times New Roman"/>
          <w:color w:val="000000"/>
          <w:sz w:val="28"/>
          <w:szCs w:val="28"/>
          <w:lang w:eastAsia="ru-RU" w:bidi="ru-RU"/>
        </w:rPr>
        <w:t>Жилые помещения маневренного фонда предназначены для временного проживания:</w:t>
      </w:r>
    </w:p>
    <w:p w:rsidR="00A9439D" w:rsidRDefault="00AE0A33"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 xml:space="preserve">1) </w:t>
      </w:r>
      <w:r w:rsidR="00A9439D" w:rsidRPr="00413516">
        <w:rPr>
          <w:rFonts w:ascii="Times New Roman" w:eastAsia="Times New Roman" w:hAnsi="Times New Roman" w:cs="Times New Roman"/>
          <w:color w:val="000000"/>
          <w:sz w:val="28"/>
          <w:szCs w:val="28"/>
          <w:lang w:eastAsia="ru-RU" w:bidi="ru-RU"/>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9439D" w:rsidRDefault="00AE0A33"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 xml:space="preserve">2) </w:t>
      </w:r>
      <w:r w:rsidR="00A9439D" w:rsidRPr="00413516">
        <w:rPr>
          <w:rFonts w:ascii="Times New Roman" w:eastAsia="Times New Roman" w:hAnsi="Times New Roman" w:cs="Times New Roman"/>
          <w:color w:val="000000"/>
          <w:sz w:val="28"/>
          <w:szCs w:val="28"/>
          <w:lang w:eastAsia="ru-RU" w:bidi="ru-RU"/>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9439D" w:rsidRDefault="00AE0A33"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 </w:t>
      </w:r>
      <w:r w:rsidR="00A9439D" w:rsidRPr="00413516">
        <w:rPr>
          <w:rFonts w:ascii="Times New Roman" w:eastAsia="Times New Roman" w:hAnsi="Times New Roman" w:cs="Times New Roman"/>
          <w:color w:val="000000"/>
          <w:sz w:val="28"/>
          <w:szCs w:val="28"/>
          <w:lang w:eastAsia="ru-RU" w:bidi="ru-RU"/>
        </w:rPr>
        <w:t>граждан, у которых единственные жилые помещения стали непригодными для проживания в результате чрезвычайных обстоятельств;</w:t>
      </w:r>
    </w:p>
    <w:p w:rsidR="00A9439D" w:rsidRDefault="00AE0A33"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 </w:t>
      </w:r>
      <w:r w:rsidR="00A9439D" w:rsidRPr="00413516">
        <w:rPr>
          <w:rFonts w:ascii="Times New Roman" w:eastAsia="Times New Roman" w:hAnsi="Times New Roman" w:cs="Times New Roman"/>
          <w:color w:val="000000"/>
          <w:sz w:val="28"/>
          <w:szCs w:val="28"/>
          <w:lang w:eastAsia="ru-RU" w:bidi="ru-RU"/>
        </w:rPr>
        <w:t>иных граждан в случаях, предусмотренных федеральным законодательством.</w:t>
      </w:r>
    </w:p>
    <w:p w:rsidR="00BA47EA" w:rsidRDefault="00BA47EA"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8B602F" w:rsidRPr="00413516" w:rsidRDefault="008B602F"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8B602F" w:rsidRDefault="008B602F"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p>
    <w:p w:rsidR="00A9439D" w:rsidRDefault="00AE0A33"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bookmarkStart w:id="0" w:name="_GoBack"/>
      <w:bookmarkEnd w:id="0"/>
      <w:r>
        <w:rPr>
          <w:rFonts w:ascii="Times New Roman" w:eastAsia="Times New Roman" w:hAnsi="Times New Roman" w:cs="Times New Roman"/>
          <w:color w:val="000000"/>
          <w:sz w:val="28"/>
          <w:szCs w:val="28"/>
          <w:lang w:eastAsia="ru-RU" w:bidi="ru-RU"/>
        </w:rPr>
        <w:t xml:space="preserve">4.2. </w:t>
      </w:r>
      <w:r w:rsidR="00A9439D" w:rsidRPr="00413516">
        <w:rPr>
          <w:rFonts w:ascii="Times New Roman" w:eastAsia="Times New Roman" w:hAnsi="Times New Roman" w:cs="Times New Roman"/>
          <w:color w:val="000000"/>
          <w:sz w:val="28"/>
          <w:szCs w:val="28"/>
          <w:lang w:eastAsia="ru-RU" w:bidi="ru-RU"/>
        </w:rPr>
        <w:t>Маневренный фонд может состоять из многоквартирных домов, а также квартир и иных жилых помещений.</w:t>
      </w:r>
    </w:p>
    <w:p w:rsidR="00A9439D" w:rsidRPr="00413516" w:rsidRDefault="00AE0A33"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4.3. </w:t>
      </w:r>
      <w:r w:rsidR="00A9439D" w:rsidRPr="00413516">
        <w:rPr>
          <w:rFonts w:ascii="Times New Roman" w:eastAsia="Times New Roman" w:hAnsi="Times New Roman" w:cs="Times New Roman"/>
          <w:color w:val="000000"/>
          <w:sz w:val="28"/>
          <w:szCs w:val="28"/>
          <w:lang w:eastAsia="ru-RU" w:bidi="ru-RU"/>
        </w:rPr>
        <w:t>Гражданам предоставляется жилое помещение маневренного фонда площадью не менее шести квадратных метров жилой площади на одного человека.</w:t>
      </w:r>
    </w:p>
    <w:p w:rsidR="00A9439D" w:rsidRDefault="00AE0A33"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4.4. </w:t>
      </w:r>
      <w:r w:rsidR="00A9439D" w:rsidRPr="00AE0A33">
        <w:rPr>
          <w:rFonts w:ascii="Times New Roman" w:eastAsia="Times New Roman" w:hAnsi="Times New Roman" w:cs="Times New Roman"/>
          <w:color w:val="000000"/>
          <w:sz w:val="28"/>
          <w:szCs w:val="28"/>
          <w:lang w:eastAsia="ru-RU" w:bidi="ru-RU"/>
        </w:rPr>
        <w:t>Договор найма жилого помещения маневренного фонда заключается на период:</w:t>
      </w:r>
    </w:p>
    <w:p w:rsidR="00A9439D" w:rsidRDefault="00BA47EA"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E0A33">
        <w:rPr>
          <w:rFonts w:ascii="Times New Roman" w:eastAsia="Times New Roman" w:hAnsi="Times New Roman" w:cs="Times New Roman"/>
          <w:color w:val="000000"/>
          <w:sz w:val="28"/>
          <w:szCs w:val="28"/>
          <w:lang w:eastAsia="ru-RU" w:bidi="ru-RU"/>
        </w:rPr>
        <w:t xml:space="preserve">1) </w:t>
      </w:r>
      <w:r w:rsidR="00A9439D" w:rsidRPr="00413516">
        <w:rPr>
          <w:rFonts w:ascii="Times New Roman" w:eastAsia="Times New Roman" w:hAnsi="Times New Roman" w:cs="Times New Roman"/>
          <w:color w:val="000000"/>
          <w:sz w:val="28"/>
          <w:szCs w:val="28"/>
          <w:lang w:eastAsia="ru-RU" w:bidi="ru-RU"/>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A9439D" w:rsidRDefault="00AE0A33" w:rsidP="008B602F">
      <w:pPr>
        <w:widowControl w:val="0"/>
        <w:spacing w:after="0" w:line="240" w:lineRule="auto"/>
        <w:ind w:firstLine="708"/>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2) </w:t>
      </w:r>
      <w:r w:rsidR="00A9439D" w:rsidRPr="00413516">
        <w:rPr>
          <w:rFonts w:ascii="Times New Roman" w:eastAsia="Times New Roman" w:hAnsi="Times New Roman" w:cs="Times New Roman"/>
          <w:color w:val="000000"/>
          <w:sz w:val="28"/>
          <w:szCs w:val="28"/>
          <w:lang w:eastAsia="ru-RU" w:bidi="ru-RU"/>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00A9439D" w:rsidRPr="00413516">
        <w:rPr>
          <w:rFonts w:ascii="Times New Roman" w:eastAsia="Times New Roman" w:hAnsi="Times New Roman" w:cs="Times New Roman"/>
          <w:color w:val="000000"/>
          <w:sz w:val="28"/>
          <w:szCs w:val="28"/>
          <w:lang w:eastAsia="ru-RU" w:bidi="ru-RU"/>
        </w:rPr>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E0A33" w:rsidRDefault="00AE0A33" w:rsidP="00AE0A33">
      <w:pPr>
        <w:widowControl w:val="0"/>
        <w:tabs>
          <w:tab w:val="left" w:pos="1072"/>
        </w:tabs>
        <w:spacing w:after="304" w:line="278"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 xml:space="preserve">3) </w:t>
      </w:r>
      <w:r w:rsidR="00A9439D" w:rsidRPr="00413516">
        <w:rPr>
          <w:rFonts w:ascii="Times New Roman" w:eastAsia="Times New Roman" w:hAnsi="Times New Roman" w:cs="Times New Roman"/>
          <w:color w:val="000000"/>
          <w:sz w:val="28"/>
          <w:szCs w:val="28"/>
          <w:lang w:eastAsia="ru-RU" w:bidi="ru-RU"/>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Жилищным Кодексом Российской Федерации, другими федеральными законами, либо до предоставления им жилых помещений государственного</w:t>
      </w:r>
      <w:r w:rsidR="00290839" w:rsidRPr="00413516">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xml:space="preserve">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граждан, у которых</w:t>
      </w:r>
      <w:proofErr w:type="gramEnd"/>
      <w:r w:rsidR="00A9439D" w:rsidRPr="00413516">
        <w:rPr>
          <w:rFonts w:ascii="Times New Roman" w:eastAsia="Times New Roman" w:hAnsi="Times New Roman" w:cs="Times New Roman"/>
          <w:color w:val="000000"/>
          <w:sz w:val="28"/>
          <w:szCs w:val="28"/>
          <w:lang w:eastAsia="ru-RU" w:bidi="ru-RU"/>
        </w:rPr>
        <w:t xml:space="preserve"> единственные жилые помещения стали непригодными для проживания </w:t>
      </w:r>
      <w:r w:rsidR="00290839" w:rsidRPr="00413516">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в результате чрезвычайных обстоятельств);</w:t>
      </w:r>
    </w:p>
    <w:p w:rsidR="00A9439D" w:rsidRPr="00413516" w:rsidRDefault="00AE0A33" w:rsidP="008B602F">
      <w:pPr>
        <w:widowControl w:val="0"/>
        <w:tabs>
          <w:tab w:val="left" w:pos="1072"/>
        </w:tabs>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 </w:t>
      </w:r>
      <w:r w:rsidR="00A9439D" w:rsidRPr="00413516">
        <w:rPr>
          <w:rFonts w:ascii="Times New Roman" w:eastAsia="Times New Roman" w:hAnsi="Times New Roman" w:cs="Times New Roman"/>
          <w:color w:val="000000"/>
          <w:sz w:val="28"/>
          <w:szCs w:val="28"/>
          <w:lang w:eastAsia="ru-RU" w:bidi="ru-RU"/>
        </w:rPr>
        <w:t>Расторжение договора найма жилого помещения маневренного фонда по требованию Администрации (</w:t>
      </w:r>
      <w:proofErr w:type="spellStart"/>
      <w:r w:rsidR="00A9439D" w:rsidRPr="00413516">
        <w:rPr>
          <w:rFonts w:ascii="Times New Roman" w:eastAsia="Times New Roman" w:hAnsi="Times New Roman" w:cs="Times New Roman"/>
          <w:color w:val="000000"/>
          <w:sz w:val="28"/>
          <w:szCs w:val="28"/>
          <w:lang w:eastAsia="ru-RU" w:bidi="ru-RU"/>
        </w:rPr>
        <w:t>наймодателя</w:t>
      </w:r>
      <w:proofErr w:type="spellEnd"/>
      <w:r w:rsidR="00A9439D" w:rsidRPr="00413516">
        <w:rPr>
          <w:rFonts w:ascii="Times New Roman" w:eastAsia="Times New Roman" w:hAnsi="Times New Roman" w:cs="Times New Roman"/>
          <w:color w:val="000000"/>
          <w:sz w:val="28"/>
          <w:szCs w:val="28"/>
          <w:lang w:eastAsia="ru-RU" w:bidi="ru-RU"/>
        </w:rPr>
        <w:t>) осуществляется в следующих случаях:</w:t>
      </w:r>
    </w:p>
    <w:p w:rsidR="00AE0A33" w:rsidRDefault="00AE0A33" w:rsidP="008B602F">
      <w:pPr>
        <w:widowControl w:val="0"/>
        <w:tabs>
          <w:tab w:val="left" w:pos="1072"/>
        </w:tabs>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xml:space="preserve">невнесения нанимателем платы за жилое помещение и (или) коммунальные услуги </w:t>
      </w: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в течение 6 месяцев подряд;</w:t>
      </w:r>
    </w:p>
    <w:p w:rsidR="00A9439D" w:rsidRPr="00413516" w:rsidRDefault="00AE0A33" w:rsidP="008B602F">
      <w:pPr>
        <w:widowControl w:val="0"/>
        <w:tabs>
          <w:tab w:val="left" w:pos="1072"/>
        </w:tabs>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-разрушения или повреждения жилого помещения Нанимателем или членами его семьи;</w:t>
      </w:r>
    </w:p>
    <w:p w:rsidR="00A9439D" w:rsidRDefault="00AE0A33" w:rsidP="008B602F">
      <w:pPr>
        <w:widowControl w:val="0"/>
        <w:tabs>
          <w:tab w:val="left" w:pos="426"/>
        </w:tabs>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-систематического нарушения прав и законных интересов соседей;</w:t>
      </w:r>
    </w:p>
    <w:p w:rsidR="00A9439D" w:rsidRPr="00413516" w:rsidRDefault="00AE0A33" w:rsidP="008B602F">
      <w:pPr>
        <w:widowControl w:val="0"/>
        <w:tabs>
          <w:tab w:val="left" w:pos="709"/>
        </w:tabs>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 использования жилого помещения не по назначению.</w:t>
      </w:r>
    </w:p>
    <w:p w:rsidR="00A9439D" w:rsidRPr="00413516" w:rsidRDefault="00BA47EA" w:rsidP="00BA47EA">
      <w:pPr>
        <w:widowControl w:val="0"/>
        <w:spacing w:after="0" w:line="220" w:lineRule="exact"/>
        <w:ind w:firstLine="708"/>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4.5. </w:t>
      </w:r>
      <w:r w:rsidR="00A9439D" w:rsidRPr="00413516">
        <w:rPr>
          <w:rFonts w:ascii="Times New Roman" w:eastAsia="Times New Roman" w:hAnsi="Times New Roman" w:cs="Times New Roman"/>
          <w:color w:val="000000"/>
          <w:sz w:val="28"/>
          <w:szCs w:val="28"/>
          <w:lang w:eastAsia="ru-RU" w:bidi="ru-RU"/>
        </w:rPr>
        <w:t>Действие договора найма помещения маневренного фонда прекращается в связи:</w:t>
      </w:r>
    </w:p>
    <w:p w:rsidR="00A9439D" w:rsidRPr="00413516" w:rsidRDefault="00290839" w:rsidP="00290839">
      <w:pPr>
        <w:widowControl w:val="0"/>
        <w:tabs>
          <w:tab w:val="left" w:pos="426"/>
        </w:tabs>
        <w:spacing w:after="0" w:line="317" w:lineRule="exact"/>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      -  и</w:t>
      </w:r>
      <w:r w:rsidR="00A9439D" w:rsidRPr="00413516">
        <w:rPr>
          <w:rFonts w:ascii="Times New Roman" w:eastAsia="Times New Roman" w:hAnsi="Times New Roman" w:cs="Times New Roman"/>
          <w:color w:val="000000"/>
          <w:sz w:val="28"/>
          <w:szCs w:val="28"/>
          <w:lang w:eastAsia="ru-RU" w:bidi="ru-RU"/>
        </w:rPr>
        <w:t>стечением периода, на который заключен договор найма жилого помещения маневренного фонда</w:t>
      </w:r>
      <w:r w:rsidRPr="00413516">
        <w:rPr>
          <w:rFonts w:ascii="Times New Roman" w:eastAsia="Times New Roman" w:hAnsi="Times New Roman" w:cs="Times New Roman"/>
          <w:color w:val="000000"/>
          <w:sz w:val="28"/>
          <w:szCs w:val="28"/>
          <w:lang w:eastAsia="ru-RU" w:bidi="ru-RU"/>
        </w:rPr>
        <w:t xml:space="preserve"> </w:t>
      </w:r>
      <w:r w:rsidR="00A9439D" w:rsidRPr="00413516">
        <w:rPr>
          <w:rFonts w:ascii="Times New Roman" w:eastAsia="Times New Roman" w:hAnsi="Times New Roman" w:cs="Times New Roman"/>
          <w:color w:val="000000"/>
          <w:sz w:val="28"/>
          <w:szCs w:val="28"/>
          <w:lang w:eastAsia="ru-RU" w:bidi="ru-RU"/>
        </w:rPr>
        <w:t>прекращением обстоятельств, послуживших основанием для предоставления жилого помещения маневренного фонда</w:t>
      </w:r>
      <w:r w:rsidRPr="00413516">
        <w:rPr>
          <w:rFonts w:ascii="Times New Roman" w:eastAsia="Times New Roman" w:hAnsi="Times New Roman" w:cs="Times New Roman"/>
          <w:color w:val="000000"/>
          <w:sz w:val="28"/>
          <w:szCs w:val="28"/>
          <w:lang w:eastAsia="ru-RU" w:bidi="ru-RU"/>
        </w:rPr>
        <w:t>;</w:t>
      </w:r>
    </w:p>
    <w:p w:rsidR="00A9439D" w:rsidRPr="00413516" w:rsidRDefault="00290839" w:rsidP="00290839">
      <w:pPr>
        <w:widowControl w:val="0"/>
        <w:tabs>
          <w:tab w:val="left" w:pos="426"/>
        </w:tabs>
        <w:spacing w:after="0" w:line="317" w:lineRule="exact"/>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       - </w:t>
      </w:r>
      <w:r w:rsidR="00A9439D" w:rsidRPr="00413516">
        <w:rPr>
          <w:rFonts w:ascii="Times New Roman" w:eastAsia="Times New Roman" w:hAnsi="Times New Roman" w:cs="Times New Roman"/>
          <w:color w:val="000000"/>
          <w:sz w:val="28"/>
          <w:szCs w:val="28"/>
          <w:lang w:eastAsia="ru-RU" w:bidi="ru-RU"/>
        </w:rPr>
        <w:t>с утратой (разрушением) жилого помещения;</w:t>
      </w:r>
    </w:p>
    <w:p w:rsidR="00A9439D" w:rsidRPr="008B602F" w:rsidRDefault="00290839" w:rsidP="00BA47EA">
      <w:pPr>
        <w:widowControl w:val="0"/>
        <w:tabs>
          <w:tab w:val="left" w:pos="426"/>
        </w:tabs>
        <w:spacing w:after="0" w:line="317" w:lineRule="exact"/>
        <w:rPr>
          <w:rFonts w:ascii="Times New Roman" w:eastAsia="Times New Roman" w:hAnsi="Times New Roman" w:cs="Times New Roman"/>
          <w:color w:val="000000"/>
          <w:sz w:val="28"/>
          <w:szCs w:val="28"/>
          <w:lang w:eastAsia="ru-RU" w:bidi="ru-RU"/>
        </w:rPr>
      </w:pPr>
      <w:r w:rsidRPr="00413516">
        <w:rPr>
          <w:rFonts w:ascii="Times New Roman" w:eastAsia="Times New Roman" w:hAnsi="Times New Roman" w:cs="Times New Roman"/>
          <w:color w:val="000000"/>
          <w:sz w:val="28"/>
          <w:szCs w:val="28"/>
          <w:lang w:eastAsia="ru-RU" w:bidi="ru-RU"/>
        </w:rPr>
        <w:t xml:space="preserve">       - </w:t>
      </w:r>
      <w:r w:rsidR="00A9439D" w:rsidRPr="00413516">
        <w:rPr>
          <w:rFonts w:ascii="Times New Roman" w:eastAsia="Times New Roman" w:hAnsi="Times New Roman" w:cs="Times New Roman"/>
          <w:color w:val="000000"/>
          <w:sz w:val="28"/>
          <w:szCs w:val="28"/>
          <w:lang w:eastAsia="ru-RU" w:bidi="ru-RU"/>
        </w:rPr>
        <w:t>со смертью нанимателя.</w:t>
      </w:r>
    </w:p>
    <w:p w:rsidR="003D6118" w:rsidRPr="008B602F" w:rsidRDefault="003D6118" w:rsidP="00290839">
      <w:pPr>
        <w:rPr>
          <w:rFonts w:ascii="Times New Roman" w:eastAsia="Times New Roman" w:hAnsi="Times New Roman" w:cs="Times New Roman"/>
          <w:color w:val="000000"/>
          <w:sz w:val="28"/>
          <w:szCs w:val="28"/>
          <w:lang w:eastAsia="ru-RU" w:bidi="ru-RU"/>
        </w:rPr>
      </w:pPr>
    </w:p>
    <w:sectPr w:rsidR="003D6118" w:rsidRPr="008B602F" w:rsidSect="00286A77">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4EE"/>
    <w:multiLevelType w:val="multilevel"/>
    <w:tmpl w:val="0BE4826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947341"/>
    <w:multiLevelType w:val="multilevel"/>
    <w:tmpl w:val="97DEB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F24C66"/>
    <w:multiLevelType w:val="multilevel"/>
    <w:tmpl w:val="5C3E50F8"/>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47339F0"/>
    <w:multiLevelType w:val="multilevel"/>
    <w:tmpl w:val="CF1CF7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5627A12"/>
    <w:multiLevelType w:val="hybridMultilevel"/>
    <w:tmpl w:val="95FECC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9808F1"/>
    <w:multiLevelType w:val="multilevel"/>
    <w:tmpl w:val="8DF8EF2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303645F3"/>
    <w:multiLevelType w:val="multilevel"/>
    <w:tmpl w:val="975E9C0E"/>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458B3119"/>
    <w:multiLevelType w:val="multilevel"/>
    <w:tmpl w:val="7BFAC0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F6F2C1D"/>
    <w:multiLevelType w:val="multilevel"/>
    <w:tmpl w:val="16CE49C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3BA5259"/>
    <w:multiLevelType w:val="multilevel"/>
    <w:tmpl w:val="AAD066E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9CF1B72"/>
    <w:multiLevelType w:val="multilevel"/>
    <w:tmpl w:val="53B0F0BC"/>
    <w:lvl w:ilvl="0">
      <w:start w:val="5"/>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4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361937"/>
    <w:multiLevelType w:val="multilevel"/>
    <w:tmpl w:val="EC08875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5F1A2BBD"/>
    <w:multiLevelType w:val="hybridMultilevel"/>
    <w:tmpl w:val="3AEAAE0E"/>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4A0E52"/>
    <w:multiLevelType w:val="multilevel"/>
    <w:tmpl w:val="0F92C1CE"/>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5CD13D5"/>
    <w:multiLevelType w:val="multilevel"/>
    <w:tmpl w:val="02E454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5"/>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2"/>
    </w:lvlOverride>
    <w:lvlOverride w:ilvl="1"/>
    <w:lvlOverride w:ilvl="2"/>
    <w:lvlOverride w:ilvl="3"/>
    <w:lvlOverride w:ilvl="4"/>
    <w:lvlOverride w:ilvl="5"/>
    <w:lvlOverride w:ilvl="6"/>
    <w:lvlOverride w:ilvl="7"/>
    <w:lvlOverride w:ilvl="8"/>
  </w:num>
  <w:num w:numId="13">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9D"/>
    <w:rsid w:val="00286A77"/>
    <w:rsid w:val="00290839"/>
    <w:rsid w:val="003D6118"/>
    <w:rsid w:val="00413516"/>
    <w:rsid w:val="004165B9"/>
    <w:rsid w:val="00567605"/>
    <w:rsid w:val="008B602F"/>
    <w:rsid w:val="00A05B76"/>
    <w:rsid w:val="00A9439D"/>
    <w:rsid w:val="00AE0A33"/>
    <w:rsid w:val="00BA47EA"/>
    <w:rsid w:val="00C2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9D"/>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39D"/>
    <w:pPr>
      <w:ind w:left="720"/>
      <w:contextualSpacing/>
    </w:pPr>
  </w:style>
  <w:style w:type="character" w:customStyle="1" w:styleId="3">
    <w:name w:val="Основной текст (3)_"/>
    <w:basedOn w:val="a0"/>
    <w:link w:val="30"/>
    <w:locked/>
    <w:rsid w:val="00A9439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9439D"/>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2">
    <w:name w:val="Основной текст (2)_"/>
    <w:basedOn w:val="a0"/>
    <w:link w:val="20"/>
    <w:locked/>
    <w:rsid w:val="00A9439D"/>
    <w:rPr>
      <w:rFonts w:ascii="Times New Roman" w:eastAsia="Times New Roman" w:hAnsi="Times New Roman" w:cs="Times New Roman"/>
      <w:shd w:val="clear" w:color="auto" w:fill="FFFFFF"/>
    </w:rPr>
  </w:style>
  <w:style w:type="paragraph" w:customStyle="1" w:styleId="20">
    <w:name w:val="Основной текст (2)"/>
    <w:basedOn w:val="a"/>
    <w:link w:val="2"/>
    <w:rsid w:val="00A9439D"/>
    <w:pPr>
      <w:widowControl w:val="0"/>
      <w:shd w:val="clear" w:color="auto" w:fill="FFFFFF"/>
      <w:spacing w:before="360" w:after="480" w:line="0" w:lineRule="atLeast"/>
      <w:jc w:val="both"/>
    </w:pPr>
    <w:rPr>
      <w:rFonts w:ascii="Times New Roman" w:eastAsia="Times New Roman" w:hAnsi="Times New Roman" w:cs="Times New Roman"/>
    </w:rPr>
  </w:style>
  <w:style w:type="table" w:styleId="a4">
    <w:name w:val="Table Grid"/>
    <w:basedOn w:val="a1"/>
    <w:uiPriority w:val="39"/>
    <w:rsid w:val="00A943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65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5B9"/>
    <w:rPr>
      <w:rFonts w:ascii="Tahoma" w:hAnsi="Tahoma" w:cs="Tahoma"/>
      <w:sz w:val="16"/>
      <w:szCs w:val="16"/>
    </w:rPr>
  </w:style>
  <w:style w:type="paragraph" w:styleId="a7">
    <w:name w:val="Body Text"/>
    <w:basedOn w:val="a"/>
    <w:link w:val="a8"/>
    <w:semiHidden/>
    <w:unhideWhenUsed/>
    <w:rsid w:val="00290839"/>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semiHidden/>
    <w:rsid w:val="0029083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9D"/>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39D"/>
    <w:pPr>
      <w:ind w:left="720"/>
      <w:contextualSpacing/>
    </w:pPr>
  </w:style>
  <w:style w:type="character" w:customStyle="1" w:styleId="3">
    <w:name w:val="Основной текст (3)_"/>
    <w:basedOn w:val="a0"/>
    <w:link w:val="30"/>
    <w:locked/>
    <w:rsid w:val="00A9439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9439D"/>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2">
    <w:name w:val="Основной текст (2)_"/>
    <w:basedOn w:val="a0"/>
    <w:link w:val="20"/>
    <w:locked/>
    <w:rsid w:val="00A9439D"/>
    <w:rPr>
      <w:rFonts w:ascii="Times New Roman" w:eastAsia="Times New Roman" w:hAnsi="Times New Roman" w:cs="Times New Roman"/>
      <w:shd w:val="clear" w:color="auto" w:fill="FFFFFF"/>
    </w:rPr>
  </w:style>
  <w:style w:type="paragraph" w:customStyle="1" w:styleId="20">
    <w:name w:val="Основной текст (2)"/>
    <w:basedOn w:val="a"/>
    <w:link w:val="2"/>
    <w:rsid w:val="00A9439D"/>
    <w:pPr>
      <w:widowControl w:val="0"/>
      <w:shd w:val="clear" w:color="auto" w:fill="FFFFFF"/>
      <w:spacing w:before="360" w:after="480" w:line="0" w:lineRule="atLeast"/>
      <w:jc w:val="both"/>
    </w:pPr>
    <w:rPr>
      <w:rFonts w:ascii="Times New Roman" w:eastAsia="Times New Roman" w:hAnsi="Times New Roman" w:cs="Times New Roman"/>
    </w:rPr>
  </w:style>
  <w:style w:type="table" w:styleId="a4">
    <w:name w:val="Table Grid"/>
    <w:basedOn w:val="a1"/>
    <w:uiPriority w:val="39"/>
    <w:rsid w:val="00A943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65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5B9"/>
    <w:rPr>
      <w:rFonts w:ascii="Tahoma" w:hAnsi="Tahoma" w:cs="Tahoma"/>
      <w:sz w:val="16"/>
      <w:szCs w:val="16"/>
    </w:rPr>
  </w:style>
  <w:style w:type="paragraph" w:styleId="a7">
    <w:name w:val="Body Text"/>
    <w:basedOn w:val="a"/>
    <w:link w:val="a8"/>
    <w:semiHidden/>
    <w:unhideWhenUsed/>
    <w:rsid w:val="00290839"/>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semiHidden/>
    <w:rsid w:val="002908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3688">
      <w:bodyDiv w:val="1"/>
      <w:marLeft w:val="0"/>
      <w:marRight w:val="0"/>
      <w:marTop w:val="0"/>
      <w:marBottom w:val="0"/>
      <w:divBdr>
        <w:top w:val="none" w:sz="0" w:space="0" w:color="auto"/>
        <w:left w:val="none" w:sz="0" w:space="0" w:color="auto"/>
        <w:bottom w:val="none" w:sz="0" w:space="0" w:color="auto"/>
        <w:right w:val="none" w:sz="0" w:space="0" w:color="auto"/>
      </w:divBdr>
    </w:div>
    <w:div w:id="1253392693">
      <w:bodyDiv w:val="1"/>
      <w:marLeft w:val="0"/>
      <w:marRight w:val="0"/>
      <w:marTop w:val="0"/>
      <w:marBottom w:val="0"/>
      <w:divBdr>
        <w:top w:val="none" w:sz="0" w:space="0" w:color="auto"/>
        <w:left w:val="none" w:sz="0" w:space="0" w:color="auto"/>
        <w:bottom w:val="none" w:sz="0" w:space="0" w:color="auto"/>
        <w:right w:val="none" w:sz="0" w:space="0" w:color="auto"/>
      </w:divBdr>
    </w:div>
    <w:div w:id="18570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10</cp:revision>
  <cp:lastPrinted>2019-04-23T14:57:00Z</cp:lastPrinted>
  <dcterms:created xsi:type="dcterms:W3CDTF">2019-04-18T12:10:00Z</dcterms:created>
  <dcterms:modified xsi:type="dcterms:W3CDTF">2019-04-25T06:46:00Z</dcterms:modified>
</cp:coreProperties>
</file>