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397" w:rsidRPr="00B6493F" w:rsidRDefault="00A35397" w:rsidP="00A35397">
      <w:pPr>
        <w:ind w:firstLine="709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B6493F">
        <w:rPr>
          <w:rFonts w:eastAsia="Calibri"/>
          <w:b/>
          <w:sz w:val="28"/>
          <w:szCs w:val="28"/>
          <w:u w:val="single"/>
          <w:lang w:eastAsia="en-US"/>
        </w:rPr>
        <w:t xml:space="preserve">Поддержка и развитие малого и среднего предпринимательства </w:t>
      </w:r>
    </w:p>
    <w:p w:rsidR="00A35397" w:rsidRPr="00B6493F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A35397" w:rsidRPr="00B6493F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  <w:r w:rsidRPr="00B6493F">
        <w:rPr>
          <w:rFonts w:eastAsia="Calibri"/>
          <w:b/>
          <w:color w:val="3366FF"/>
          <w:sz w:val="28"/>
          <w:szCs w:val="28"/>
          <w:lang w:eastAsia="en-US"/>
        </w:rPr>
        <w:t>2014 год</w:t>
      </w:r>
    </w:p>
    <w:p w:rsidR="00A35397" w:rsidRPr="00B6493F" w:rsidRDefault="00A35397" w:rsidP="00A35397">
      <w:pPr>
        <w:ind w:firstLine="709"/>
        <w:jc w:val="both"/>
        <w:rPr>
          <w:rFonts w:eastAsia="Calibri"/>
          <w:sz w:val="28"/>
          <w:szCs w:val="28"/>
          <w:u w:val="single"/>
          <w:lang w:eastAsia="en-US"/>
        </w:rPr>
      </w:pPr>
    </w:p>
    <w:p w:rsidR="00A35397" w:rsidRPr="0088596C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B6493F">
        <w:rPr>
          <w:sz w:val="28"/>
          <w:szCs w:val="28"/>
          <w:lang w:eastAsia="ar-SA"/>
        </w:rPr>
        <w:t>Одной из стратегических задач перехода к устойчивому развитию экономики</w:t>
      </w:r>
      <w:r w:rsidRPr="0088596C">
        <w:rPr>
          <w:sz w:val="28"/>
          <w:szCs w:val="28"/>
          <w:lang w:eastAsia="ar-SA"/>
        </w:rPr>
        <w:t xml:space="preserve"> </w:t>
      </w:r>
      <w:r w:rsidRPr="0088596C">
        <w:rPr>
          <w:sz w:val="28"/>
          <w:szCs w:val="28"/>
          <w:lang w:eastAsia="ar-SA"/>
        </w:rPr>
        <w:br/>
        <w:t>МО «Светогорское городское поселение» является развитие малого и среднего бизнеса.</w:t>
      </w:r>
    </w:p>
    <w:p w:rsidR="00A35397" w:rsidRPr="0088596C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По оценке в 2014 году в муниципальном образовании осуществляло свою деятельность 298 малых предприятий (с учетом микропредприятий) и 5 средних предприятий. </w:t>
      </w:r>
    </w:p>
    <w:p w:rsidR="00A35397" w:rsidRPr="0088596C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В 2014 году наиболее популярными в сфере малого и среднего предпринимательства являлись следующие виды экономической деятельности:</w:t>
      </w:r>
    </w:p>
    <w:p w:rsidR="00A35397" w:rsidRPr="0088596C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- оптовая и розничная торговля, ремонт автотранспортных средств, мотоциклов, бытовых изделий и предметов личного пользования;</w:t>
      </w:r>
    </w:p>
    <w:p w:rsidR="00A35397" w:rsidRPr="0088596C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- транспорт и связь;</w:t>
      </w:r>
    </w:p>
    <w:p w:rsidR="00A35397" w:rsidRPr="0088596C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- операции с недвижимым имуществом, аренда и предоставление услуг;</w:t>
      </w:r>
    </w:p>
    <w:p w:rsidR="00A35397" w:rsidRPr="0088596C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- предоставление прочих коммунальных, социальных и персональных услуг.</w:t>
      </w:r>
    </w:p>
    <w:p w:rsidR="00A35397" w:rsidRPr="0088596C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Среднесписочная численность работников на малых предприятиях (с учетом микропредприятий) в 2014 году по оценке составила 1 747 человек.</w:t>
      </w:r>
    </w:p>
    <w:p w:rsidR="00A35397" w:rsidRPr="0088596C" w:rsidRDefault="00A35397" w:rsidP="00A35397">
      <w:pPr>
        <w:suppressAutoHyphens/>
        <w:ind w:right="-1" w:firstLine="720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В рамках муниципальной программы «Развитие и поддержка малого и среднего предпринимательства в МО «Светогорское городское поселение» на 2014-2016 годы» были достигнуты следующие результаты: </w:t>
      </w:r>
    </w:p>
    <w:p w:rsidR="00A35397" w:rsidRPr="0088596C" w:rsidRDefault="00A35397" w:rsidP="00A35397">
      <w:pPr>
        <w:tabs>
          <w:tab w:val="left" w:pos="9355"/>
        </w:tabs>
        <w:suppressAutoHyphens/>
        <w:ind w:right="-1" w:firstLine="720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- в 2014 году продолжена работа Фонда поддержки малого и среднего предпринимательства «Доверие». </w:t>
      </w:r>
    </w:p>
    <w:p w:rsidR="00A35397" w:rsidRPr="0088596C" w:rsidRDefault="00A35397" w:rsidP="00A35397">
      <w:pPr>
        <w:suppressAutoHyphens/>
        <w:ind w:right="357" w:firstLine="720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Показатели работы фонда следующие:</w:t>
      </w:r>
    </w:p>
    <w:p w:rsidR="00A35397" w:rsidRPr="0088596C" w:rsidRDefault="00A35397" w:rsidP="00A35397">
      <w:pPr>
        <w:suppressAutoHyphens/>
        <w:ind w:right="357" w:firstLine="720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- оказано 370 консультаций,</w:t>
      </w:r>
    </w:p>
    <w:p w:rsidR="00A35397" w:rsidRPr="0088596C" w:rsidRDefault="00A35397" w:rsidP="00A35397">
      <w:pPr>
        <w:suppressAutoHyphens/>
        <w:ind w:right="357" w:firstLine="720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-обучено 45 начинающих предпринимателей;</w:t>
      </w:r>
      <w:r w:rsidR="009939ED" w:rsidRPr="009939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39ED" w:rsidRPr="009939ED">
        <w:rPr>
          <w:noProof/>
          <w:sz w:val="28"/>
          <w:szCs w:val="28"/>
        </w:rPr>
        <w:drawing>
          <wp:inline distT="0" distB="0" distL="0" distR="0">
            <wp:extent cx="5048250" cy="2571750"/>
            <wp:effectExtent l="361950" t="381000" r="381000" b="381000"/>
            <wp:docPr id="2" name="Рисунок 2" descr="D:\Перенесенное\Documents\МУН ПРОГРАММЫ\МП СМП\семинар 03.06.2015\03-06-2015_19-09-11\20150603_14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енесенное\Documents\МУН ПРОГРАММЫ\МП СМП\семинар 03.06.2015\03-06-2015_19-09-11\20150603_140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64" cy="25725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5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397" w:rsidRPr="009939ED" w:rsidRDefault="00A35397" w:rsidP="00A35397">
      <w:pPr>
        <w:suppressAutoHyphens/>
        <w:ind w:right="357" w:firstLine="720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lastRenderedPageBreak/>
        <w:t>- организовано и проведено 13 мероприятий, из них 1 конференция, 4 информационных семинара, 1 выставка, 3 круглых стола и др.</w:t>
      </w:r>
      <w:r w:rsidR="009939ED" w:rsidRPr="009939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5397" w:rsidRPr="0088596C" w:rsidRDefault="00A35397" w:rsidP="00A35397">
      <w:pPr>
        <w:suppressAutoHyphens/>
        <w:ind w:right="357" w:firstLine="720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Представители малого и среднего бизнеса МО «Светогорское городское поселение» приняли участие в конкурсах, мероприятиях: </w:t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>Команда ООО «СЖКХ» заняла 2 место в областном конкурсе «Лучший по профессии» среди работников жилищно-коммунального хозяйства Ленинградской области.</w:t>
      </w:r>
    </w:p>
    <w:p w:rsidR="00A35397" w:rsidRPr="009939ED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В областном конкурсе «Лучший по профессии» среди работников жилищно-коммунального хозяйства Ленинградской области сотрудники ООО «СЖКХ»: Мельников Д.А. в номинации «Лучший слесарь» получил 1 место, в номинациях «Лучший электромонтер» и «Лучший электрогазосварщик» 2 место получили </w:t>
      </w:r>
      <w:proofErr w:type="spellStart"/>
      <w:r w:rsidRPr="0088596C">
        <w:rPr>
          <w:sz w:val="28"/>
          <w:szCs w:val="28"/>
          <w:lang w:eastAsia="ar-SA"/>
        </w:rPr>
        <w:t>Сопов</w:t>
      </w:r>
      <w:proofErr w:type="spellEnd"/>
      <w:r w:rsidRPr="0088596C">
        <w:rPr>
          <w:sz w:val="28"/>
          <w:szCs w:val="28"/>
          <w:lang w:eastAsia="ar-SA"/>
        </w:rPr>
        <w:t xml:space="preserve"> А.А. и Нечаев Д.Н.</w:t>
      </w:r>
      <w:r w:rsidR="009939ED" w:rsidRPr="009939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190C" w:rsidRPr="009939ED">
        <w:rPr>
          <w:noProof/>
          <w:sz w:val="28"/>
          <w:szCs w:val="28"/>
        </w:rPr>
        <w:drawing>
          <wp:inline distT="0" distB="0" distL="0" distR="0" wp14:anchorId="59457046" wp14:editId="57F125D7">
            <wp:extent cx="5362575" cy="3091096"/>
            <wp:effectExtent l="381000" t="381000" r="371475" b="376555"/>
            <wp:docPr id="1" name="Рисунок 1" descr="D:\Перенесенное\Documents\МУН ПРОГРАММЫ\МП СМП\семинар 03.06.2015\03-06-2015_19-09-11\20150603_14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енесенное\Documents\МУН ПРОГРАММЫ\МП СМП\семинар 03.06.2015\03-06-2015_19-09-11\20150603_14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86" cy="3095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5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В районном конкурсе операторов машинного доения сотрудница ООО «СХП Лосево» - Королева М. получила 3 место. </w:t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За достижение высоких результатов в улучшении качества продовольственной продукции на XXIII международной агропромышленной выставке-ярмарке «АГРОРУСЬ» 3 продукта ООО «СХП Лосево» награждены золотыми медалями. </w:t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В районном конкурсе «Лучшее личное подсобное хозяйство» ЛПХ </w:t>
      </w:r>
      <w:proofErr w:type="spellStart"/>
      <w:r w:rsidRPr="0088596C">
        <w:rPr>
          <w:sz w:val="28"/>
          <w:szCs w:val="28"/>
          <w:lang w:eastAsia="ar-SA"/>
        </w:rPr>
        <w:t>Шемчук</w:t>
      </w:r>
      <w:proofErr w:type="spellEnd"/>
      <w:r w:rsidRPr="0088596C">
        <w:rPr>
          <w:sz w:val="28"/>
          <w:szCs w:val="28"/>
          <w:lang w:eastAsia="ar-SA"/>
        </w:rPr>
        <w:t xml:space="preserve"> Ю.В. стало лауреатом конкурса. </w:t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В конкурсе профессионального мастерства «Созвездие Ладоги-2014» повар гранд-кафе «Камин» Алексеева А. заняла 1 место в номинации «Повар. Презентационное холодное банкетное фуршетное блюдо </w:t>
      </w:r>
      <w:proofErr w:type="spellStart"/>
      <w:r w:rsidRPr="0088596C">
        <w:rPr>
          <w:sz w:val="28"/>
          <w:szCs w:val="28"/>
          <w:lang w:eastAsia="ar-SA"/>
        </w:rPr>
        <w:t>Терин</w:t>
      </w:r>
      <w:proofErr w:type="spellEnd"/>
      <w:r w:rsidRPr="0088596C">
        <w:rPr>
          <w:sz w:val="28"/>
          <w:szCs w:val="28"/>
          <w:lang w:eastAsia="ar-SA"/>
        </w:rPr>
        <w:t xml:space="preserve"> из телятины» и кондитер </w:t>
      </w:r>
      <w:proofErr w:type="spellStart"/>
      <w:r w:rsidRPr="0088596C">
        <w:rPr>
          <w:sz w:val="28"/>
          <w:szCs w:val="28"/>
          <w:lang w:eastAsia="ar-SA"/>
        </w:rPr>
        <w:t>Пустоветова</w:t>
      </w:r>
      <w:proofErr w:type="spellEnd"/>
      <w:r w:rsidRPr="0088596C">
        <w:rPr>
          <w:sz w:val="28"/>
          <w:szCs w:val="28"/>
          <w:lang w:eastAsia="ar-SA"/>
        </w:rPr>
        <w:t xml:space="preserve"> Е. заняла 2 место в номинации «Кондитер «Арт-класс. Десертные блины с ягодным соусом на 1 персону».</w:t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В областном конкурсе среди муниципальных образований и городского округа Ленинградской области на лучшее муниципальное образование по </w:t>
      </w:r>
      <w:r w:rsidRPr="0088596C">
        <w:rPr>
          <w:sz w:val="28"/>
          <w:szCs w:val="28"/>
          <w:lang w:eastAsia="ar-SA"/>
        </w:rPr>
        <w:lastRenderedPageBreak/>
        <w:t>реализации полномочий в сфере развития и поддержки малого и среднего предпринимательства администрация МО «Светогорское городское поселение» заняла 3 место.</w:t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ООО «Энергия» </w:t>
      </w:r>
      <w:r w:rsidRPr="0088596C">
        <w:rPr>
          <w:sz w:val="28"/>
          <w:szCs w:val="28"/>
        </w:rPr>
        <w:t>в номинации «Лучшее предприятие в сфере малого и среднего бизнеса» в Выборгском районе - I место.</w:t>
      </w:r>
    </w:p>
    <w:p w:rsidR="00A35397" w:rsidRPr="0088596C" w:rsidRDefault="00A35397" w:rsidP="00A35397">
      <w:pPr>
        <w:suppressAutoHyphens/>
        <w:ind w:right="357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</w:rPr>
        <w:t xml:space="preserve">В номинации «Лучшее предприятие в сфере бытового обслуживания» Выборгского района ИП Артемьева Т.В. заняла I место, ООО «Комфорт» - </w:t>
      </w:r>
      <w:r w:rsidRPr="0088596C">
        <w:rPr>
          <w:sz w:val="28"/>
          <w:szCs w:val="28"/>
          <w:lang w:val="en-US"/>
        </w:rPr>
        <w:t>III</w:t>
      </w:r>
      <w:r w:rsidRPr="0088596C">
        <w:rPr>
          <w:sz w:val="28"/>
          <w:szCs w:val="28"/>
        </w:rPr>
        <w:t xml:space="preserve"> место.</w:t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  <w:lang w:eastAsia="ar-SA"/>
        </w:rPr>
        <w:t xml:space="preserve">ООО «СЖКХ» в номинации «Лучшее предприятие в сфере ЖКХ» - </w:t>
      </w:r>
      <w:r w:rsidRPr="0088596C">
        <w:rPr>
          <w:sz w:val="28"/>
          <w:szCs w:val="28"/>
          <w:lang w:val="en-US" w:eastAsia="ar-SA"/>
        </w:rPr>
        <w:t>I</w:t>
      </w:r>
      <w:r w:rsidRPr="0088596C">
        <w:rPr>
          <w:sz w:val="28"/>
          <w:szCs w:val="28"/>
          <w:lang w:eastAsia="ar-SA"/>
        </w:rPr>
        <w:t xml:space="preserve"> место.</w:t>
      </w:r>
      <w:r w:rsidR="000765DE" w:rsidRPr="000765DE">
        <w:rPr>
          <w:noProof/>
          <w:sz w:val="28"/>
          <w:szCs w:val="28"/>
        </w:rPr>
        <w:t xml:space="preserve"> </w:t>
      </w:r>
      <w:r w:rsidR="000765DE" w:rsidRPr="009939ED">
        <w:rPr>
          <w:noProof/>
          <w:sz w:val="28"/>
          <w:szCs w:val="28"/>
        </w:rPr>
        <w:drawing>
          <wp:inline distT="0" distB="0" distL="0" distR="0" wp14:anchorId="2A1FEA27" wp14:editId="2566AED7">
            <wp:extent cx="3086100" cy="3648075"/>
            <wp:effectExtent l="381000" t="381000" r="381000" b="390525"/>
            <wp:docPr id="3" name="Рисунок 3" descr="C:\Users\zaharovanl\Desktop\Фото организаций\_DSC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harovanl\Desktop\Фото организаций\_DSC5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48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5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397" w:rsidRPr="0088596C" w:rsidRDefault="00A35397" w:rsidP="00A35397">
      <w:pPr>
        <w:suppressAutoHyphens/>
        <w:ind w:right="357" w:firstLine="708"/>
        <w:jc w:val="both"/>
        <w:rPr>
          <w:sz w:val="28"/>
          <w:szCs w:val="28"/>
          <w:lang w:eastAsia="ar-SA"/>
        </w:rPr>
      </w:pPr>
      <w:r w:rsidRPr="0088596C">
        <w:rPr>
          <w:sz w:val="28"/>
          <w:szCs w:val="28"/>
        </w:rPr>
        <w:t xml:space="preserve">Администрация МО «Светогорское городское поселение» в номинации «Лучшее городское поселение Выборгского района по развитию и поддержке малого и среднего бизнеса» </w:t>
      </w:r>
      <w:r w:rsidRPr="000765DE">
        <w:rPr>
          <w:b/>
          <w:sz w:val="28"/>
          <w:szCs w:val="28"/>
        </w:rPr>
        <w:t>заняла I место</w:t>
      </w:r>
      <w:r w:rsidRPr="0088596C">
        <w:rPr>
          <w:sz w:val="28"/>
          <w:szCs w:val="28"/>
        </w:rPr>
        <w:t>.</w:t>
      </w:r>
    </w:p>
    <w:p w:rsidR="00A35397" w:rsidRDefault="00A35397" w:rsidP="00A35397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35397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  <w:r>
        <w:rPr>
          <w:rFonts w:eastAsia="Calibri"/>
          <w:b/>
          <w:color w:val="3366FF"/>
          <w:sz w:val="28"/>
          <w:szCs w:val="28"/>
          <w:lang w:eastAsia="en-US"/>
        </w:rPr>
        <w:t>2015 год</w:t>
      </w:r>
    </w:p>
    <w:p w:rsidR="00A35397" w:rsidRDefault="00A35397" w:rsidP="00A35397">
      <w:pPr>
        <w:ind w:firstLine="709"/>
        <w:jc w:val="center"/>
        <w:rPr>
          <w:rFonts w:eastAsia="Calibri"/>
          <w:i/>
          <w:color w:val="C0C0C0"/>
          <w:sz w:val="28"/>
          <w:szCs w:val="28"/>
          <w:lang w:eastAsia="en-US"/>
        </w:rPr>
      </w:pPr>
    </w:p>
    <w:p w:rsidR="00A35397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Одной из важных задач устойчивого развития экономики МО «Светогорское городское поселение» является развитие малого и среднего предпринимательства.</w:t>
      </w:r>
    </w:p>
    <w:p w:rsidR="00A35397" w:rsidRDefault="00A35397" w:rsidP="00A35397">
      <w:pPr>
        <w:ind w:firstLine="709"/>
        <w:jc w:val="both"/>
        <w:rPr>
          <w:lang w:eastAsia="ar-SA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По оценке в 2015 году на территории муниципального образования осуществляют свою деятельность 319 предприятий малого бизнеса (с учетом микропредприятий) и 4 средних предприятия.</w:t>
      </w:r>
      <w:r w:rsidRPr="009929E3">
        <w:rPr>
          <w:lang w:eastAsia="ar-SA"/>
        </w:rPr>
        <w:t xml:space="preserve"> 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 xml:space="preserve">Структура сферы малого предпринимательства за последние годы не изменилась. Учитывая, что малому предпринимательству свойственно вложение средств в отрасли, где есть перспектива спроса и быстрой доходности, на </w:t>
      </w:r>
      <w:r w:rsidRPr="009929E3">
        <w:rPr>
          <w:rFonts w:eastAsia="Calibri"/>
          <w:color w:val="000000"/>
          <w:sz w:val="28"/>
          <w:szCs w:val="28"/>
          <w:lang w:eastAsia="en-US"/>
        </w:rPr>
        <w:lastRenderedPageBreak/>
        <w:t>территории муниципального образования, по-прежнему, лидируют по количеству, предприятия, осуществляющие деятельность по виду «оптовая и розничная торговля; ремонт автотранспортных средств, бытовых изделий и предметов личного пользования». Их доля составляет 92 процента.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Среднесписочная численность работников на малых предприятиях (с учетом микропредприятий) в 2015 году составила 2 075 человек, или 32 процента занятого населения. Основная доля работающих сосредоточена в обрабатывающих производствах и строительстве.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Среднемесячная заработная плата одного работника составляет 34 580,00 рублей.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Поддержка предпринимателей осуществляется в рамках реализации муниципальной программы «Развитие и поддержка малого и среднего предпринимательства в МО «Светогорское городское поселение».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Основными направлениями поддержки являются: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1. Расширение доступа начинающих предпринимателей и субъектов малого и среднего предпринимательства к финансовым и материальным ресурсам.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 xml:space="preserve">В 2015 году продолжена работа Фонда поддержки малого и среднего предпринимательства «Доверие». 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Показатели работы фонда следующие: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- оказано 392 консультации,</w:t>
      </w:r>
    </w:p>
    <w:p w:rsidR="00A35397" w:rsidRPr="009929E3" w:rsidRDefault="00A35397" w:rsidP="00507CC9">
      <w:pPr>
        <w:ind w:firstLine="142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- обучено 10 начинающих предпринимателей;</w:t>
      </w:r>
    </w:p>
    <w:p w:rsidR="00A35397" w:rsidRPr="009929E3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929E3">
        <w:rPr>
          <w:rFonts w:eastAsia="Calibri"/>
          <w:color w:val="000000"/>
          <w:sz w:val="28"/>
          <w:szCs w:val="28"/>
          <w:lang w:eastAsia="en-US"/>
        </w:rPr>
        <w:t>- подготовлено и направлено на конкурс – 12 бизнес-проектов. Из них 5 - получили финансовую поддержку. Фондом оказывается полное сопровождение бизнес-проекта от его разработки до защиты на конкурсе.</w:t>
      </w:r>
    </w:p>
    <w:p w:rsidR="00A35397" w:rsidRDefault="000765DE" w:rsidP="000765DE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0765DE">
        <w:rPr>
          <w:rFonts w:eastAsia="Calibri"/>
          <w:noProof/>
          <w:color w:val="000000"/>
          <w:sz w:val="28"/>
          <w:szCs w:val="28"/>
        </w:rPr>
        <w:drawing>
          <wp:inline distT="0" distB="0" distL="0" distR="0">
            <wp:extent cx="5324475" cy="2847975"/>
            <wp:effectExtent l="381000" t="381000" r="390525" b="390525"/>
            <wp:docPr id="5" name="Рисунок 5" descr="D:\Перенесенное\Documents\МУН ПРОГРАММЫ\МП СМП\семинар 22.04.2015\IMG_20150422_1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енесенное\Documents\МУН ПРОГРАММЫ\МП СМП\семинар 22.04.2015\IMG_20150422_120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55" cy="28483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6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В течение </w:t>
      </w:r>
      <w:r>
        <w:rPr>
          <w:rFonts w:eastAsia="Calibri"/>
          <w:color w:val="000000"/>
          <w:sz w:val="28"/>
          <w:szCs w:val="28"/>
          <w:lang w:eastAsia="en-US"/>
        </w:rPr>
        <w:t xml:space="preserve">2015 </w:t>
      </w:r>
      <w:r w:rsidRPr="002F0FC2">
        <w:rPr>
          <w:rFonts w:eastAsia="Calibri"/>
          <w:color w:val="000000"/>
          <w:sz w:val="28"/>
          <w:szCs w:val="28"/>
          <w:lang w:eastAsia="en-US"/>
        </w:rPr>
        <w:t>года специалистами администрации подготовлено 3 ходатайства о предоставлении займов на развитие личных хозяйств.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В течение года в соответствии с федеральным законом от 24.07.2007 №209-ФЗ «О развитии малого и среднего предпринимательства в Российской </w:t>
      </w:r>
      <w:r w:rsidRPr="002F0FC2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Федерации» с субъектами малого предпринимательства заключено 9 долгосрочных договоров аренды нежилого помещения общей площадью </w:t>
      </w:r>
      <w:smartTag w:uri="urn:schemas-microsoft-com:office:smarttags" w:element="metricconverter">
        <w:smartTagPr>
          <w:attr w:name="ProductID" w:val="745,8 м2"/>
        </w:smartTagPr>
        <w:r w:rsidRPr="002F0FC2">
          <w:rPr>
            <w:rFonts w:eastAsia="Calibri"/>
            <w:color w:val="000000"/>
            <w:sz w:val="28"/>
            <w:szCs w:val="28"/>
            <w:lang w:eastAsia="en-US"/>
          </w:rPr>
          <w:t>745,8 м</w:t>
        </w:r>
        <w:r w:rsidRPr="002F0FC2">
          <w:rPr>
            <w:rFonts w:eastAsia="Calibri"/>
            <w:color w:val="000000"/>
            <w:sz w:val="28"/>
            <w:szCs w:val="28"/>
            <w:vertAlign w:val="superscript"/>
            <w:lang w:eastAsia="en-US"/>
          </w:rPr>
          <w:t>2</w:t>
        </w:r>
      </w:smartTag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; 5 - воспользовались преимущественным правом на приобретение арендуемого имущества общей площадью </w:t>
      </w:r>
      <w:smartTag w:uri="urn:schemas-microsoft-com:office:smarttags" w:element="metricconverter">
        <w:smartTagPr>
          <w:attr w:name="ProductID" w:val="1 589,3 м2"/>
        </w:smartTagPr>
        <w:r w:rsidRPr="002F0FC2">
          <w:rPr>
            <w:rFonts w:eastAsia="Calibri"/>
            <w:color w:val="000000"/>
            <w:sz w:val="28"/>
            <w:szCs w:val="28"/>
            <w:lang w:eastAsia="en-US"/>
          </w:rPr>
          <w:t>1 589,3 м</w:t>
        </w:r>
        <w:r w:rsidRPr="002F0FC2">
          <w:rPr>
            <w:rFonts w:eastAsia="Calibri"/>
            <w:color w:val="000000"/>
            <w:sz w:val="28"/>
            <w:szCs w:val="28"/>
            <w:vertAlign w:val="superscript"/>
            <w:lang w:eastAsia="en-US"/>
          </w:rPr>
          <w:t>2</w:t>
        </w:r>
      </w:smartTag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; </w:t>
      </w:r>
      <w:r w:rsidRPr="002F0FC2">
        <w:rPr>
          <w:rFonts w:eastAsia="Calibri"/>
          <w:color w:val="000000"/>
          <w:sz w:val="28"/>
          <w:szCs w:val="28"/>
          <w:lang w:eastAsia="en-US"/>
        </w:rPr>
        <w:br/>
        <w:t xml:space="preserve">заключено 8 договоров предоставления в аренду муниципального имущества общей площадью </w:t>
      </w:r>
      <w:smartTag w:uri="urn:schemas-microsoft-com:office:smarttags" w:element="metricconverter">
        <w:smartTagPr>
          <w:attr w:name="ProductID" w:val="378,6 м2"/>
        </w:smartTagPr>
        <w:r w:rsidRPr="002F0FC2">
          <w:rPr>
            <w:rFonts w:eastAsia="Calibri"/>
            <w:color w:val="000000"/>
            <w:sz w:val="28"/>
            <w:szCs w:val="28"/>
            <w:lang w:eastAsia="en-US"/>
          </w:rPr>
          <w:t>378,6 м</w:t>
        </w:r>
        <w:r w:rsidRPr="002F0FC2">
          <w:rPr>
            <w:rFonts w:eastAsia="Calibri"/>
            <w:color w:val="000000"/>
            <w:sz w:val="28"/>
            <w:szCs w:val="28"/>
            <w:vertAlign w:val="superscript"/>
            <w:lang w:eastAsia="en-US"/>
          </w:rPr>
          <w:t>2</w:t>
        </w:r>
      </w:smartTag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 без проведения торгов.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>Обеспечение консультационной, образовательной, организационно-методической и информационной поддержки.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>В 2015 году были проведено 3 информационных семинара-тренинга: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- </w:t>
      </w:r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семинары на тему «Изменения </w:t>
      </w:r>
      <w:smartTag w:uri="urn:schemas-microsoft-com:office:smarttags" w:element="metricconverter">
        <w:smartTagPr>
          <w:attr w:name="ProductID" w:val="2015 г"/>
        </w:smartTagPr>
        <w:r w:rsidRPr="002F0FC2">
          <w:rPr>
            <w:rFonts w:eastAsia="Calibri"/>
            <w:color w:val="000000"/>
            <w:sz w:val="28"/>
            <w:szCs w:val="28"/>
            <w:lang w:eastAsia="en-US"/>
          </w:rPr>
          <w:t>2015 г</w:t>
        </w:r>
      </w:smartTag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. в области Налогового и Пенсионного законодательства для малого и среднего предпринимательства» и «Возможности портала ФНС России для индивидуальных предпринимателей, организаций, физических лиц»; 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- </w:t>
      </w:r>
      <w:r w:rsidRPr="002F0FC2">
        <w:rPr>
          <w:rFonts w:eastAsia="Calibri"/>
          <w:color w:val="000000"/>
          <w:sz w:val="28"/>
          <w:szCs w:val="28"/>
          <w:lang w:eastAsia="en-US"/>
        </w:rPr>
        <w:t>тренинг с привлечением практикующих специалистов в области проведения закупок в том числе в форме торгов электронной форме.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>В течение года привлечено 39 предпринимателей к участию в конференциях, семинарах, круглых столах, проводимых за пределами муниципального образования; осуществлялось издание и распространение информационных материалов, размещение информации на страницах муниципальной газеты, информационные ролики на муниципальном телевидении, сопровождение тематического раздела на сайте муниципального образования.</w:t>
      </w:r>
    </w:p>
    <w:p w:rsidR="00A93326" w:rsidRDefault="00A35397" w:rsidP="00A93326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 В течение года 14 предпринимателей приняло участие в районных и региональных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выставках, и конкурсах. </w:t>
      </w:r>
    </w:p>
    <w:p w:rsidR="00A35397" w:rsidRPr="00A93326" w:rsidRDefault="00A93326" w:rsidP="00AB190C">
      <w:pPr>
        <w:ind w:right="425" w:hanging="142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93326">
        <w:rPr>
          <w:rFonts w:eastAsia="Calibri"/>
          <w:noProof/>
          <w:color w:val="000000"/>
          <w:sz w:val="28"/>
          <w:szCs w:val="28"/>
        </w:rPr>
        <w:drawing>
          <wp:inline distT="0" distB="0" distL="0" distR="0" wp14:anchorId="463A4A87" wp14:editId="4549E653">
            <wp:extent cx="5820410" cy="3438525"/>
            <wp:effectExtent l="381000" t="381000" r="389890" b="390525"/>
            <wp:docPr id="13" name="Рисунок 13" descr="\\ADMFS\doc\СЭР+\Захарова Н.Л+\от Сыса\Фото\Фото награждения\Новая папка\P105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MFS\doc\СЭР+\Захарова Н.Л+\от Сыса\Фото\Фото награждения\Новая папка\P105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75" cy="34406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6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90C" w:rsidRDefault="00AB190C" w:rsidP="00A93326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A35397" w:rsidRPr="00FA14C0" w:rsidRDefault="00A93326" w:rsidP="00A93326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lastRenderedPageBreak/>
        <w:t>Ежегодно организуется награждение субъектов малого и среднего предпринимательства по результатам работы за год.</w:t>
      </w:r>
      <w:r w:rsidRPr="00A9332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35397" w:rsidRPr="002F0FC2">
        <w:rPr>
          <w:rFonts w:eastAsia="Calibri"/>
          <w:color w:val="000000"/>
          <w:sz w:val="28"/>
          <w:szCs w:val="28"/>
          <w:lang w:eastAsia="en-US"/>
        </w:rPr>
        <w:t>В 2015 году организованы и проведены мероприятия в связи с празднованием Дня предпринимательства, которые включали в себя проведение круглого стола «Информирование предпринимателей о существующих мерах государственной поддержки предпринимателей»; публикацию серии статей о предпринимателях в газете «Вуокса», советом молодежи проведена спортивно-интеллектуальная молодежная игра «Квест» (одна из «станций» была посвящена истории предпринимательства).</w:t>
      </w:r>
      <w:r w:rsidR="00FA14C0" w:rsidRPr="00FA14C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 Содействие в устранении административных барьеров и препятствий, сдерживающих развитие малого и среднего предпринимательства, которая включает в себя: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- мониторинг проблем и препятствий, сдерживающих развитие предпринимательства; 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>- специалистами администрации всем заинтересованным лицам оказывается консультационная помощь по вопросам ведения предпринимательской деятельности;</w:t>
      </w:r>
    </w:p>
    <w:p w:rsidR="00A35397" w:rsidRPr="002F0FC2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>- проведение круглых столов с руководителями предприятий и организаций, встреч по обсуждению актуальных вопросов местного значения.</w:t>
      </w:r>
    </w:p>
    <w:p w:rsidR="00A35397" w:rsidRDefault="00A35397" w:rsidP="00A3539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Администрацией муниципального образования осуществляется информационная поддержка. </w:t>
      </w:r>
      <w:r w:rsidR="00AB190C" w:rsidRPr="00FA14C0">
        <w:rPr>
          <w:rFonts w:eastAsia="Calibri"/>
          <w:noProof/>
          <w:color w:val="000000"/>
          <w:sz w:val="28"/>
          <w:szCs w:val="28"/>
        </w:rPr>
        <w:drawing>
          <wp:inline distT="0" distB="0" distL="0" distR="0" wp14:anchorId="5B691C33" wp14:editId="6A6BBE5F">
            <wp:extent cx="5400675" cy="2752725"/>
            <wp:effectExtent l="381000" t="381000" r="390525" b="390525"/>
            <wp:docPr id="8" name="Рисунок 8" descr="\\ADMFS\doc\СЭР+\Пугачева ЕМ\Для Пугачевой Е.М\семинар 18.11.14\сайт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FS\doc\СЭР+\Пугачева ЕМ\Для Пугачевой Е.М\семинар 18.11.14\сайт\IMG_73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42" cy="2753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6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397" w:rsidRPr="00537127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F0FC2">
        <w:rPr>
          <w:rFonts w:eastAsia="Calibri"/>
          <w:color w:val="000000"/>
          <w:sz w:val="28"/>
          <w:szCs w:val="28"/>
          <w:lang w:eastAsia="en-US"/>
        </w:rPr>
        <w:t xml:space="preserve">В областном конкурсе среди муниципальных образований и городского округа Ленинградской области на лучшее муниципальное образование по реализации полномочий в сфере развития и поддержки малого и среднего предпринимательства </w:t>
      </w:r>
      <w:r w:rsidRPr="00074D55">
        <w:rPr>
          <w:rFonts w:eastAsia="Calibri"/>
          <w:color w:val="000000"/>
          <w:sz w:val="28"/>
          <w:szCs w:val="28"/>
          <w:lang w:eastAsia="en-US"/>
        </w:rPr>
        <w:t xml:space="preserve">администрация МО «Светогорское городское поселение» заняла </w:t>
      </w:r>
      <w:r w:rsidRPr="00074D55">
        <w:rPr>
          <w:rFonts w:eastAsia="Calibri"/>
          <w:color w:val="000000"/>
          <w:sz w:val="28"/>
          <w:szCs w:val="28"/>
          <w:lang w:val="en-US" w:eastAsia="en-US"/>
        </w:rPr>
        <w:t>II</w:t>
      </w:r>
      <w:r w:rsidRPr="00074D55">
        <w:rPr>
          <w:rFonts w:eastAsia="Calibri"/>
          <w:color w:val="000000"/>
          <w:sz w:val="28"/>
          <w:szCs w:val="28"/>
          <w:lang w:eastAsia="en-US"/>
        </w:rPr>
        <w:t xml:space="preserve"> место.</w:t>
      </w:r>
    </w:p>
    <w:p w:rsidR="00AB190C" w:rsidRDefault="00AB190C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B32E58" w:rsidRDefault="00B32E58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B32E58" w:rsidRDefault="00B32E58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A35397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  <w:r>
        <w:rPr>
          <w:rFonts w:eastAsia="Calibri"/>
          <w:b/>
          <w:color w:val="3366FF"/>
          <w:sz w:val="28"/>
          <w:szCs w:val="28"/>
          <w:lang w:eastAsia="en-US"/>
        </w:rPr>
        <w:lastRenderedPageBreak/>
        <w:t>2016 год</w:t>
      </w:r>
    </w:p>
    <w:p w:rsidR="00A35397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Продолжены мероприятия по выполнению важных задач для устойчивого развития экономики малого и среднего предпринимательства в МО «Светогорское городское поселение». </w:t>
      </w:r>
    </w:p>
    <w:p w:rsidR="00A35397" w:rsidRPr="00A12856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 xml:space="preserve">По оценке в 2016 году в муниципальном образовании осуществляло свою деятельность 317 малых предприятий </w:t>
      </w:r>
      <w:r w:rsidRPr="00A12856">
        <w:rPr>
          <w:sz w:val="28"/>
          <w:szCs w:val="28"/>
          <w:lang w:eastAsia="ar-SA"/>
        </w:rPr>
        <w:br/>
        <w:t xml:space="preserve">(с учетом микропредприятий) и 4 средних предприятия. </w:t>
      </w:r>
    </w:p>
    <w:p w:rsidR="00A35397" w:rsidRPr="00A12856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Структура сферы малого предпринимательства за последние годы не изменилась. Учитывая, что малому предпринимательству свойственно вложение средств в отрасли, где есть перспектива спроса и быстрой доходности, на территории муниципального образования, лидируют по количеству предприятия, осуществляющие деятельность по виду «оптовая и розничная торговля; ремонт автотранспортных средств, бытовых изделий и предметов личного пользования». Их доля составляет 92 процента.</w:t>
      </w:r>
    </w:p>
    <w:p w:rsidR="00A35397" w:rsidRPr="00A12856" w:rsidRDefault="00A35397" w:rsidP="00A35397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Среднесписочная численность работников на малых предприятиях (с учетом микропредприятий) в 2016 году составила 2 075 человек, или 32 процента занятого населения. Основная доля работающих сосредоточена в обрабатывающих производствах и строительстве.</w:t>
      </w:r>
    </w:p>
    <w:p w:rsidR="00A35397" w:rsidRPr="00A12856" w:rsidRDefault="00A35397" w:rsidP="00A35397">
      <w:pPr>
        <w:suppressAutoHyphens/>
        <w:ind w:right="-1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Поддержка предпринимателей осуществляется в рамках реализации муниципальной программы «Развитие и поддержка малого и среднего предпринимательства в МО «Светогорское городское поселение».</w:t>
      </w:r>
    </w:p>
    <w:p w:rsidR="00A35397" w:rsidRPr="00A12856" w:rsidRDefault="00A35397" w:rsidP="00A35397">
      <w:pPr>
        <w:tabs>
          <w:tab w:val="left" w:pos="9355"/>
        </w:tabs>
        <w:suppressAutoHyphens/>
        <w:ind w:right="-1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 xml:space="preserve">            Основными направлениями поддержки являются:</w:t>
      </w:r>
    </w:p>
    <w:p w:rsidR="00A35397" w:rsidRPr="00A12856" w:rsidRDefault="00A35397" w:rsidP="00A35397">
      <w:pPr>
        <w:tabs>
          <w:tab w:val="left" w:pos="9355"/>
        </w:tabs>
        <w:suppressAutoHyphens/>
        <w:ind w:right="-1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1. Расширение доступа начинающих предпринимателей и субъектов малого и среднего предпринимательства к финансовым и материальным ресурсам.</w:t>
      </w:r>
    </w:p>
    <w:p w:rsidR="00A35397" w:rsidRPr="00A12856" w:rsidRDefault="00A35397" w:rsidP="00A35397">
      <w:pPr>
        <w:tabs>
          <w:tab w:val="left" w:pos="9355"/>
        </w:tabs>
        <w:suppressAutoHyphens/>
        <w:ind w:right="-1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 xml:space="preserve">В 2016 году продолжена работа Фонда поддержки малого и среднего предпринимательства «Доверие». </w:t>
      </w:r>
    </w:p>
    <w:p w:rsidR="00A35397" w:rsidRPr="00A12856" w:rsidRDefault="00A35397" w:rsidP="00A35397">
      <w:pPr>
        <w:suppressAutoHyphens/>
        <w:ind w:right="357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Показатели работы фонда следующие:</w:t>
      </w:r>
    </w:p>
    <w:p w:rsidR="00A35397" w:rsidRPr="00A12856" w:rsidRDefault="00A35397" w:rsidP="00A35397">
      <w:pPr>
        <w:suppressAutoHyphens/>
        <w:ind w:right="357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- оказано 130 консультаций,</w:t>
      </w:r>
    </w:p>
    <w:p w:rsidR="00A35397" w:rsidRPr="00A12856" w:rsidRDefault="00A35397" w:rsidP="00A35397">
      <w:pPr>
        <w:suppressAutoHyphens/>
        <w:ind w:right="357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- обучено 24 начинающих предпринимателя;</w:t>
      </w:r>
    </w:p>
    <w:p w:rsidR="00A35397" w:rsidRPr="00A12856" w:rsidRDefault="00A35397" w:rsidP="00A35397">
      <w:pPr>
        <w:suppressAutoHyphens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A12856">
        <w:rPr>
          <w:sz w:val="28"/>
          <w:szCs w:val="28"/>
          <w:lang w:eastAsia="ar-SA"/>
        </w:rPr>
        <w:t xml:space="preserve">            - подготовлено и направлено на конкурс – 6 бизнес - проектов. Фондом оказывается полное сопровождение бизнес - проекта от его разработки до защиты на конкурсе.</w:t>
      </w:r>
      <w:r w:rsidRPr="00A12856">
        <w:rPr>
          <w:rFonts w:eastAsia="Calibri"/>
          <w:sz w:val="28"/>
          <w:szCs w:val="28"/>
          <w:shd w:val="clear" w:color="auto" w:fill="FFFFFF"/>
          <w:lang w:eastAsia="en-US"/>
        </w:rPr>
        <w:t xml:space="preserve"> 1 начинающий предприниматель получил пособие на организацию бизнеса через государственное казенное учреждение Комитета по труду и занятости населения Ленинградской области «Выборгский центр занятости населения» и открыл ветлечебницу.</w:t>
      </w:r>
    </w:p>
    <w:p w:rsidR="00A35397" w:rsidRPr="00A12856" w:rsidRDefault="00A35397" w:rsidP="00A35397">
      <w:pPr>
        <w:suppressAutoHyphens/>
        <w:ind w:firstLine="4"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sz w:val="28"/>
          <w:szCs w:val="28"/>
          <w:lang w:eastAsia="ar-SA"/>
        </w:rPr>
        <w:t xml:space="preserve">         В течение года специалистами администрации подготовлено 4 ходатайства о предоставлении займов на развитие личных подсобных хозяйств.</w:t>
      </w:r>
      <w:r w:rsidRPr="00A12856">
        <w:rPr>
          <w:rFonts w:eastAsia="Calibri"/>
          <w:sz w:val="28"/>
          <w:szCs w:val="28"/>
          <w:lang w:eastAsia="en-US"/>
        </w:rPr>
        <w:t xml:space="preserve"> Выдано 1 ходатайство о включении в реестр поддержки крестьянско-фермерских хозяйств.</w:t>
      </w:r>
    </w:p>
    <w:p w:rsidR="00A35397" w:rsidRPr="00A12856" w:rsidRDefault="00A35397" w:rsidP="00A35397">
      <w:pPr>
        <w:suppressAutoHyphens/>
        <w:ind w:right="28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 xml:space="preserve">        В течение года в соответствии с федеральным законом от 24.07.2007 №209-ФЗ «О развитии малого и среднего предпринимательства в Российской Федерации» с субъектами малого предпринимательства заключено 2 долгосрочных договора аренды нежилого помещения общей площадью 1823,2 м</w:t>
      </w:r>
      <w:r w:rsidRPr="00A12856">
        <w:rPr>
          <w:kern w:val="22"/>
          <w:sz w:val="28"/>
          <w:szCs w:val="28"/>
          <w:vertAlign w:val="superscript"/>
          <w:lang w:eastAsia="ar-SA"/>
        </w:rPr>
        <w:t>2</w:t>
      </w:r>
      <w:r w:rsidRPr="00A12856">
        <w:rPr>
          <w:sz w:val="28"/>
          <w:szCs w:val="28"/>
          <w:lang w:eastAsia="ar-SA"/>
        </w:rPr>
        <w:t xml:space="preserve">; 3 субъекта воспользовались преимущественным правом на выкуп арендуемого имущества </w:t>
      </w:r>
    </w:p>
    <w:p w:rsidR="00A35397" w:rsidRPr="00A12856" w:rsidRDefault="00A35397" w:rsidP="00A35397">
      <w:pPr>
        <w:suppressAutoHyphens/>
        <w:ind w:right="28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lastRenderedPageBreak/>
        <w:t>В соответствии с действующим законодательством заключено 11 договоров предоставления в аренду муниципального имущества общей площадью 2 399,9 м</w:t>
      </w:r>
      <w:r w:rsidRPr="00A12856">
        <w:rPr>
          <w:sz w:val="28"/>
          <w:szCs w:val="28"/>
          <w:vertAlign w:val="superscript"/>
          <w:lang w:eastAsia="ar-SA"/>
        </w:rPr>
        <w:t>2</w:t>
      </w:r>
      <w:r w:rsidRPr="00A12856">
        <w:rPr>
          <w:sz w:val="28"/>
          <w:szCs w:val="28"/>
          <w:lang w:eastAsia="ar-SA"/>
        </w:rPr>
        <w:t xml:space="preserve"> без проведения торгов.</w:t>
      </w:r>
    </w:p>
    <w:p w:rsidR="00A35397" w:rsidRPr="00A12856" w:rsidRDefault="00A35397" w:rsidP="00A35397">
      <w:pPr>
        <w:suppressAutoHyphens/>
        <w:ind w:right="28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2. Обеспечение консультационной, образовательной, организационно-методической и информационной поддержки.</w:t>
      </w:r>
    </w:p>
    <w:p w:rsidR="00A35397" w:rsidRPr="00A12856" w:rsidRDefault="00A35397" w:rsidP="00A35397">
      <w:pPr>
        <w:suppressAutoHyphens/>
        <w:ind w:right="28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В 2016 году были проведено 2 информационных семинара и 1 тренинг:</w:t>
      </w:r>
    </w:p>
    <w:p w:rsidR="00A35397" w:rsidRPr="00A1285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-     семинар для субъектов малого и среднего предпринимательства «Стимулирование предпринимательства и предприимчивости» </w:t>
      </w:r>
    </w:p>
    <w:p w:rsidR="00A35397" w:rsidRPr="00A1285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>-</w:t>
      </w:r>
      <w:r w:rsidRPr="00A12856">
        <w:rPr>
          <w:rFonts w:ascii="Calibri" w:eastAsia="Calibri" w:hAnsi="Calibri"/>
          <w:sz w:val="28"/>
          <w:szCs w:val="28"/>
          <w:lang w:eastAsia="en-US"/>
        </w:rPr>
        <w:t xml:space="preserve">      </w:t>
      </w:r>
      <w:r w:rsidRPr="00A12856">
        <w:rPr>
          <w:rFonts w:eastAsia="Calibri"/>
          <w:sz w:val="28"/>
          <w:szCs w:val="28"/>
          <w:lang w:eastAsia="en-US"/>
        </w:rPr>
        <w:t xml:space="preserve">тренинг для субъектов малого и среднего предпринимательства «Денежный поток» </w:t>
      </w:r>
    </w:p>
    <w:p w:rsidR="00A35397" w:rsidRPr="00A12856" w:rsidRDefault="00A35397" w:rsidP="00A35397">
      <w:pPr>
        <w:suppressAutoHyphens/>
        <w:ind w:right="28"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-     семинар для субъектов малого и среднего предпринимательства </w:t>
      </w:r>
    </w:p>
    <w:p w:rsidR="00A35397" w:rsidRPr="00A12856" w:rsidRDefault="00A35397" w:rsidP="00A35397">
      <w:pPr>
        <w:suppressAutoHyphens/>
        <w:ind w:right="28"/>
        <w:jc w:val="both"/>
        <w:rPr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en-US"/>
        </w:rPr>
        <w:t>«</w:t>
      </w:r>
      <w:r w:rsidRPr="00A12856">
        <w:rPr>
          <w:rFonts w:eastAsia="Calibri"/>
          <w:sz w:val="28"/>
          <w:szCs w:val="28"/>
          <w:lang w:eastAsia="en-US"/>
        </w:rPr>
        <w:t>Изменения в законодательстве РФ, связанные с деятельностью субъектов малого и среднего предпринимательства»</w:t>
      </w:r>
    </w:p>
    <w:p w:rsidR="00A35397" w:rsidRPr="00A12856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sz w:val="28"/>
          <w:szCs w:val="28"/>
          <w:lang w:eastAsia="ar-SA"/>
        </w:rPr>
        <w:t xml:space="preserve">         В течение года 37 предпринимателей участвовали в конференциях, семинарах, круглых столах, проводимых за пределами муниципального образования; осуществлялось издание и распространение информационных материалов, размещение информации на страницах муниципальной газеты, информационные ролики на муниципальном телевидении, сопровождение тематического раздела на сайте муниципального образования. Вот только несколько из интересных событий</w:t>
      </w:r>
      <w:r w:rsidRPr="00A12856">
        <w:rPr>
          <w:rFonts w:eastAsia="Calibri"/>
          <w:sz w:val="28"/>
          <w:szCs w:val="28"/>
          <w:lang w:eastAsia="en-US"/>
        </w:rPr>
        <w:t>:</w:t>
      </w:r>
    </w:p>
    <w:p w:rsidR="00A35397" w:rsidRPr="00A12856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>- участие в семинаре «ЕГАИС для оптовиков и розницы – все, что нужно знать».</w:t>
      </w:r>
    </w:p>
    <w:p w:rsidR="00A35397" w:rsidRPr="00A12856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>-участие в семинаре на тему "Система ХАССП в общественном питании-  все, что нужно знать".</w:t>
      </w:r>
    </w:p>
    <w:p w:rsidR="00A35397" w:rsidRPr="00A12856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>- участие в областном форуме для субъектов малого и среднего предпринимательства «Энергия возможностей. Стратегия успеха».</w:t>
      </w:r>
    </w:p>
    <w:p w:rsidR="00A35397" w:rsidRPr="00A12856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>- участие в семинаре «Франчайзинг – как инструмент развития сектора услуги и торговли».</w:t>
      </w:r>
    </w:p>
    <w:p w:rsidR="00A35397" w:rsidRPr="00A12856" w:rsidRDefault="00A35397" w:rsidP="00A35397">
      <w:pPr>
        <w:suppressAutoHyphens/>
        <w:ind w:right="28" w:firstLine="720"/>
        <w:jc w:val="both"/>
        <w:rPr>
          <w:sz w:val="28"/>
          <w:szCs w:val="28"/>
          <w:lang w:eastAsia="ar-SA"/>
        </w:rPr>
      </w:pPr>
      <w:bookmarkStart w:id="0" w:name="_GoBack"/>
      <w:bookmarkEnd w:id="0"/>
      <w:r w:rsidRPr="00A12856">
        <w:rPr>
          <w:sz w:val="28"/>
          <w:szCs w:val="28"/>
          <w:lang w:eastAsia="ar-SA"/>
        </w:rPr>
        <w:t>В течение года предприниматели принимали участие в районных и региональных</w:t>
      </w:r>
      <w:r>
        <w:rPr>
          <w:sz w:val="28"/>
          <w:szCs w:val="28"/>
          <w:lang w:eastAsia="ar-SA"/>
        </w:rPr>
        <w:t xml:space="preserve"> </w:t>
      </w:r>
      <w:r w:rsidRPr="00A12856">
        <w:rPr>
          <w:sz w:val="28"/>
          <w:szCs w:val="28"/>
          <w:lang w:eastAsia="ar-SA"/>
        </w:rPr>
        <w:t xml:space="preserve">выставках, и конкурсах. </w:t>
      </w:r>
    </w:p>
    <w:p w:rsidR="00A35397" w:rsidRPr="00A1285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           Организовано участие в традиционной весенней и осенней выставке-ярмарке г. Выборга.</w:t>
      </w:r>
      <w:r w:rsidR="00B32E58" w:rsidRPr="00B32E58">
        <w:rPr>
          <w:rFonts w:eastAsia="Calibri"/>
          <w:noProof/>
          <w:sz w:val="28"/>
          <w:szCs w:val="28"/>
        </w:rPr>
        <w:t xml:space="preserve"> </w:t>
      </w:r>
      <w:r w:rsidR="00B32E58" w:rsidRPr="003B7535">
        <w:rPr>
          <w:rFonts w:eastAsia="Calibri"/>
          <w:noProof/>
          <w:sz w:val="28"/>
          <w:szCs w:val="28"/>
        </w:rPr>
        <w:drawing>
          <wp:inline distT="0" distB="0" distL="0" distR="0" wp14:anchorId="6112FAC3" wp14:editId="302AE308">
            <wp:extent cx="5372100" cy="2495550"/>
            <wp:effectExtent l="323850" t="323850" r="323850" b="323850"/>
            <wp:docPr id="4" name="Рисунок 4" descr="Балтийское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лтийское ле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r="7975" b="10495"/>
                    <a:stretch/>
                  </pic:blipFill>
                  <pic:spPr bwMode="auto">
                    <a:xfrm>
                      <a:off x="0" y="0"/>
                      <a:ext cx="5372655" cy="24958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397" w:rsidRPr="00A1285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lastRenderedPageBreak/>
        <w:t xml:space="preserve">           ООО «Ферма радости» приняло участие в ярмарках, проводимых в рамках Фестиваля предпринимательства «Балтийское лето», фестиваля предпринимательства «Золотая осень», празднования Дня Выборгского района.</w:t>
      </w:r>
      <w:r w:rsidR="003B7535" w:rsidRPr="003B7535">
        <w:t xml:space="preserve"> </w:t>
      </w:r>
    </w:p>
    <w:p w:rsidR="00A35397" w:rsidRPr="00A1285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           Команда ООО «Светогорское ЖКХ» заняла 3 место в первом этапе областного конкурса «Лучший по профессии». В личных первенствах были получены звания «Лучший электромонтер», «Лучший слесарь», «Лучший электрогазосварщик».</w:t>
      </w:r>
    </w:p>
    <w:p w:rsidR="00A35397" w:rsidRPr="00A1285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         2 субъекта малого предпринимательства приняли участие в конкурсе «Молодой предприниматель Ленинградской области» - региональный этап</w:t>
      </w:r>
      <w:r w:rsidR="00395206">
        <w:rPr>
          <w:rFonts w:eastAsia="Calibri"/>
          <w:sz w:val="28"/>
          <w:szCs w:val="28"/>
          <w:lang w:eastAsia="en-US"/>
        </w:rPr>
        <w:t xml:space="preserve"> </w:t>
      </w:r>
      <w:r w:rsidRPr="00A12856">
        <w:rPr>
          <w:rFonts w:eastAsia="Calibri"/>
          <w:sz w:val="28"/>
          <w:szCs w:val="28"/>
          <w:lang w:eastAsia="en-US"/>
        </w:rPr>
        <w:t xml:space="preserve">Всероссийского конкурса Молодой предприниматель России». </w:t>
      </w:r>
      <w:r w:rsidR="00537127" w:rsidRPr="00537127">
        <w:rPr>
          <w:rFonts w:eastAsia="Calibri"/>
          <w:noProof/>
          <w:sz w:val="28"/>
          <w:szCs w:val="28"/>
        </w:rPr>
        <w:drawing>
          <wp:inline distT="0" distB="0" distL="0" distR="0">
            <wp:extent cx="5552145" cy="3009900"/>
            <wp:effectExtent l="381000" t="381000" r="372745" b="381000"/>
            <wp:docPr id="6" name="Рисунок 6" descr="D:\Перенесенное\Documents\МУН ПРОГРАММЫ\МП СМП\Созвездие Ладоги\P10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енесенное\Documents\МУН ПРОГРАММЫ\МП СМП\Созвездие Ладоги\P103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53" cy="30136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6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397" w:rsidRPr="0039520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         На XX</w:t>
      </w:r>
      <w:r w:rsidRPr="00A12856">
        <w:rPr>
          <w:rFonts w:eastAsia="Calibri"/>
          <w:sz w:val="28"/>
          <w:szCs w:val="28"/>
          <w:lang w:val="en-US" w:eastAsia="en-US"/>
        </w:rPr>
        <w:t>V</w:t>
      </w:r>
      <w:r w:rsidRPr="00A12856">
        <w:rPr>
          <w:rFonts w:eastAsia="Calibri"/>
          <w:sz w:val="28"/>
          <w:szCs w:val="28"/>
          <w:lang w:eastAsia="en-US"/>
        </w:rPr>
        <w:t xml:space="preserve"> международной агропромышленной выставке-ярмарке «АГРОРУСЬ-2016» ООО «СХП Лосево» было награждено серебряной медалью за ряженку «Лосево» 3,5% в номинации «За достижение высоких результатов в улучшении качества продовольственной продукции»; стало лауреатом престижного конкурса народного голосования «Можно покупать» и получило дипломы за молочные продукты Ацидофилин и Бифилайф «Лосево».          Принимали участие в обучающем мастер-классе по флористике «Рождественский букет».</w:t>
      </w:r>
      <w:r w:rsidR="00395206" w:rsidRPr="003952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5397" w:rsidRPr="00A1285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           По программе обмена опытом с ремесленниками и мастерами народных промыслов посетили город </w:t>
      </w:r>
      <w:proofErr w:type="spellStart"/>
      <w:r w:rsidRPr="00A12856">
        <w:rPr>
          <w:rFonts w:eastAsia="Calibri"/>
          <w:sz w:val="28"/>
          <w:szCs w:val="28"/>
          <w:lang w:eastAsia="en-US"/>
        </w:rPr>
        <w:t>Лаппеенранта</w:t>
      </w:r>
      <w:proofErr w:type="spellEnd"/>
      <w:r w:rsidRPr="00A12856">
        <w:rPr>
          <w:rFonts w:eastAsia="Calibri"/>
          <w:sz w:val="28"/>
          <w:szCs w:val="28"/>
          <w:lang w:eastAsia="en-US"/>
        </w:rPr>
        <w:t xml:space="preserve"> в Финляндии. </w:t>
      </w:r>
    </w:p>
    <w:p w:rsidR="00A35397" w:rsidRPr="00A12856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           </w:t>
      </w:r>
      <w:r w:rsidRPr="00A12856">
        <w:rPr>
          <w:sz w:val="28"/>
          <w:szCs w:val="28"/>
          <w:lang w:eastAsia="ar-SA"/>
        </w:rPr>
        <w:t>Участники показали достойную работу и высокий уровень мастерства.</w:t>
      </w:r>
    </w:p>
    <w:p w:rsidR="00A35397" w:rsidRPr="00A12856" w:rsidRDefault="00A35397" w:rsidP="00A35397">
      <w:pPr>
        <w:suppressAutoHyphens/>
        <w:ind w:right="28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 xml:space="preserve">       Ежегодно организуется награждение субъектов малого и среднего предпринимательства по результатам работы за год.</w:t>
      </w:r>
    </w:p>
    <w:p w:rsidR="00A35397" w:rsidRPr="00A12856" w:rsidRDefault="00A35397" w:rsidP="00A35397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sz w:val="28"/>
          <w:szCs w:val="28"/>
          <w:lang w:eastAsia="ar-SA"/>
        </w:rPr>
        <w:t>В 2016 году организованы и проведены мероприятия в связи с празднованием Дня предпринимательства, которые включали в себя проведение круглого стола «Информирование предпринимателей о существующих мерах государственной поддержки предпринимателей»; публикацию серии статей о предпринимателях в газете «Вуокса»,</w:t>
      </w:r>
      <w:r w:rsidRPr="00A12856">
        <w:rPr>
          <w:rFonts w:eastAsia="Calibri"/>
          <w:sz w:val="28"/>
          <w:szCs w:val="28"/>
          <w:lang w:eastAsia="en-US"/>
        </w:rPr>
        <w:t xml:space="preserve"> </w:t>
      </w:r>
    </w:p>
    <w:p w:rsidR="00A35397" w:rsidRPr="00A12856" w:rsidRDefault="00A35397" w:rsidP="00A35397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lastRenderedPageBreak/>
        <w:t xml:space="preserve">- подготовка и выпуск в телеэфир ролика с информацией: </w:t>
      </w:r>
    </w:p>
    <w:p w:rsidR="00A35397" w:rsidRPr="00A12856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A12856">
        <w:rPr>
          <w:rFonts w:eastAsia="Calibri"/>
          <w:sz w:val="28"/>
          <w:szCs w:val="28"/>
          <w:lang w:eastAsia="en-US"/>
        </w:rPr>
        <w:t xml:space="preserve">- о деятельности предприятий сферы бытового обслуживания населения и жилищно-коммунального хозяйства; </w:t>
      </w:r>
    </w:p>
    <w:p w:rsidR="00A35397" w:rsidRPr="00A12856" w:rsidRDefault="00A35397" w:rsidP="00A35397">
      <w:pPr>
        <w:suppressAutoHyphens/>
        <w:ind w:right="28"/>
        <w:jc w:val="both"/>
        <w:rPr>
          <w:sz w:val="28"/>
          <w:szCs w:val="28"/>
          <w:lang w:eastAsia="ar-SA"/>
        </w:rPr>
      </w:pPr>
      <w:r w:rsidRPr="00A12856">
        <w:rPr>
          <w:rFonts w:eastAsia="Calibri"/>
          <w:sz w:val="28"/>
          <w:szCs w:val="28"/>
          <w:lang w:eastAsia="en-US"/>
        </w:rPr>
        <w:t>- комментарий заместителя главы администрации</w:t>
      </w:r>
      <w:r w:rsidRPr="00A12856">
        <w:rPr>
          <w:sz w:val="28"/>
          <w:szCs w:val="28"/>
          <w:lang w:eastAsia="ar-SA"/>
        </w:rPr>
        <w:t xml:space="preserve"> </w:t>
      </w:r>
    </w:p>
    <w:p w:rsidR="00A35397" w:rsidRPr="00A12856" w:rsidRDefault="00A35397" w:rsidP="00A35397">
      <w:pPr>
        <w:suppressAutoHyphens/>
        <w:ind w:right="28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4. Содействие в устранении административных барьеров и препятствий, сдерживающих развитие малого и среднего предпринимательства, которая включает в себя:</w:t>
      </w:r>
    </w:p>
    <w:p w:rsidR="00A35397" w:rsidRPr="00A12856" w:rsidRDefault="00A35397" w:rsidP="00A35397">
      <w:pPr>
        <w:suppressAutoHyphens/>
        <w:ind w:right="28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 xml:space="preserve">- мониторинг проблем и препятствий, сдерживающих развитие предпринимательства; </w:t>
      </w:r>
    </w:p>
    <w:p w:rsidR="00A35397" w:rsidRPr="00A12856" w:rsidRDefault="00A35397" w:rsidP="00A35397">
      <w:pPr>
        <w:suppressAutoHyphens/>
        <w:ind w:right="28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- специалистами администрации всем заинтересованным лицам оказывается консультационная помощь по вопросам ведения предпринимательской деятельности;</w:t>
      </w:r>
    </w:p>
    <w:p w:rsidR="00A35397" w:rsidRPr="00A12856" w:rsidRDefault="00A35397" w:rsidP="00A35397">
      <w:pPr>
        <w:suppressAutoHyphens/>
        <w:ind w:right="28" w:firstLine="720"/>
        <w:jc w:val="both"/>
        <w:rPr>
          <w:sz w:val="28"/>
          <w:szCs w:val="28"/>
          <w:lang w:eastAsia="ar-SA"/>
        </w:rPr>
      </w:pPr>
      <w:r w:rsidRPr="00A12856">
        <w:rPr>
          <w:sz w:val="28"/>
          <w:szCs w:val="28"/>
          <w:lang w:eastAsia="ar-SA"/>
        </w:rPr>
        <w:t>- проведение круглых столов с руководителями предприятий и организаций, встреч по обсуждению актуальных вопросов местного значения.</w:t>
      </w:r>
    </w:p>
    <w:p w:rsidR="00A35397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395206" w:rsidRDefault="00395206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A35397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  <w:r>
        <w:rPr>
          <w:rFonts w:eastAsia="Calibri"/>
          <w:b/>
          <w:color w:val="3366FF"/>
          <w:sz w:val="28"/>
          <w:szCs w:val="28"/>
          <w:lang w:eastAsia="en-US"/>
        </w:rPr>
        <w:t>2017 год</w:t>
      </w:r>
    </w:p>
    <w:p w:rsidR="00A35397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A35397" w:rsidRDefault="00A35397" w:rsidP="00A35397">
      <w:pPr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В 2017 году п</w:t>
      </w:r>
      <w:r>
        <w:rPr>
          <w:rFonts w:eastAsia="Calibri"/>
          <w:color w:val="000000"/>
          <w:sz w:val="28"/>
          <w:szCs w:val="28"/>
          <w:lang w:eastAsia="en-US"/>
        </w:rPr>
        <w:t xml:space="preserve">родолжены мероприятия по выполнению важных задач для устойчивого развития экономики малого и среднего предпринимательства в МО «Светогорское городское поселение». </w:t>
      </w:r>
    </w:p>
    <w:p w:rsidR="00A35397" w:rsidRPr="002855DB" w:rsidRDefault="00A35397" w:rsidP="00A35397">
      <w:pPr>
        <w:ind w:firstLine="709"/>
        <w:jc w:val="both"/>
        <w:rPr>
          <w:sz w:val="28"/>
          <w:szCs w:val="28"/>
        </w:rPr>
      </w:pPr>
      <w:r w:rsidRPr="002855DB">
        <w:rPr>
          <w:sz w:val="28"/>
          <w:szCs w:val="28"/>
        </w:rPr>
        <w:t xml:space="preserve">По оценке в 2017 году в муниципальном образовании осуществляло свою деятельность 317 малых предприятий </w:t>
      </w:r>
      <w:r w:rsidRPr="002855DB">
        <w:rPr>
          <w:sz w:val="28"/>
          <w:szCs w:val="28"/>
        </w:rPr>
        <w:br/>
        <w:t xml:space="preserve">(с учетом микропредприятий) и 4 средних предприятия. </w:t>
      </w:r>
    </w:p>
    <w:p w:rsidR="00A35397" w:rsidRPr="002855DB" w:rsidRDefault="00A35397" w:rsidP="00A35397">
      <w:pPr>
        <w:ind w:firstLine="709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Структура сферы малого предпринимательства за последние годы не изменилась. Учитывая, что малому предпринимательству свойственно вложение средств в отрасли, где есть перспектива спроса и быстрой доходности, на территории муниципального образования, лидируют по количеству предприятия, осуществляющие деятельность по виду «оптовая и розничная торговля; ремонт автотранспортных средств, бытовых изделий и предметов личного пользования». Их доля составляет 92 процента.</w:t>
      </w:r>
    </w:p>
    <w:p w:rsidR="00A35397" w:rsidRPr="002855DB" w:rsidRDefault="00A35397" w:rsidP="00A35397">
      <w:pPr>
        <w:ind w:firstLine="709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Среднесписочная численность работников на малых предприятиях (с учетом микропредприятий) в 2017 году составила 2 075 человек, или 32 процента занятого населения. Основная доля работающих сосредоточена в обрабатывающих производствах и строительстве.</w:t>
      </w:r>
    </w:p>
    <w:p w:rsidR="00A35397" w:rsidRPr="002855DB" w:rsidRDefault="00A35397" w:rsidP="00A35397">
      <w:pPr>
        <w:ind w:right="-1" w:firstLine="720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Поддержка предпринимателей осуществляется в рамках реализации муниципальной программы «Развитие и поддержка малого и среднего предпринимательства в МО «Светогорское городское поселение».</w:t>
      </w:r>
    </w:p>
    <w:p w:rsidR="00A35397" w:rsidRPr="002855DB" w:rsidRDefault="00A35397" w:rsidP="00A35397">
      <w:pPr>
        <w:tabs>
          <w:tab w:val="left" w:pos="9355"/>
        </w:tabs>
        <w:ind w:right="-1"/>
        <w:jc w:val="both"/>
        <w:rPr>
          <w:sz w:val="28"/>
          <w:szCs w:val="28"/>
        </w:rPr>
      </w:pPr>
      <w:r w:rsidRPr="002855DB">
        <w:rPr>
          <w:sz w:val="28"/>
          <w:szCs w:val="28"/>
        </w:rPr>
        <w:t xml:space="preserve">            Основными направлениями поддержки являются:</w:t>
      </w:r>
    </w:p>
    <w:p w:rsidR="00A35397" w:rsidRPr="002855DB" w:rsidRDefault="00A35397" w:rsidP="00A35397">
      <w:pPr>
        <w:tabs>
          <w:tab w:val="left" w:pos="9355"/>
        </w:tabs>
        <w:ind w:right="-1" w:firstLine="720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1. Расширение доступа начинающих предпринимателей и субъектов малого и среднего предпринимательства к финансовым и материальным ресурсам.</w:t>
      </w:r>
    </w:p>
    <w:p w:rsidR="00A35397" w:rsidRPr="002855DB" w:rsidRDefault="00A35397" w:rsidP="00A35397">
      <w:pPr>
        <w:ind w:firstLine="4"/>
        <w:jc w:val="both"/>
        <w:rPr>
          <w:sz w:val="28"/>
          <w:szCs w:val="28"/>
        </w:rPr>
      </w:pPr>
      <w:r w:rsidRPr="002855DB">
        <w:rPr>
          <w:sz w:val="28"/>
          <w:szCs w:val="28"/>
        </w:rPr>
        <w:t xml:space="preserve">                 В течение года в соответствии с федеральным законом от 24.07.2007 №209-ФЗ «О развитии малого и среднего предпринимательства в Российской Федерации» с субъектами малого предпринимательства выдано 1 ходатайство о включении в реестр поддержки крестьянско-фермерских хозяйств.</w:t>
      </w:r>
    </w:p>
    <w:p w:rsidR="00A35397" w:rsidRPr="002855DB" w:rsidRDefault="00A35397" w:rsidP="00A35397">
      <w:pPr>
        <w:ind w:right="28" w:firstLine="708"/>
        <w:jc w:val="both"/>
        <w:rPr>
          <w:sz w:val="28"/>
          <w:szCs w:val="28"/>
        </w:rPr>
      </w:pPr>
      <w:r w:rsidRPr="002855DB">
        <w:rPr>
          <w:sz w:val="28"/>
          <w:szCs w:val="28"/>
        </w:rPr>
        <w:lastRenderedPageBreak/>
        <w:t>Выдано 3 ходатайства о предоставлении займов на развитие хозяйств.1 субъект малого и среднего предпринимательства заключил долгосрочный договор аренды нежилого помещения, 1 - воспользовался преимущественным правом на приобретение арендуемого имущества; заключено 9 договоров предоставления в аренду муниципального имущества без проведения торгов.</w:t>
      </w:r>
    </w:p>
    <w:p w:rsidR="00A35397" w:rsidRPr="002855DB" w:rsidRDefault="00A35397" w:rsidP="00A35397">
      <w:pPr>
        <w:ind w:right="28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2. Обеспечение консультационной, образовательной, организационно-методической и информационной поддержки.</w:t>
      </w:r>
    </w:p>
    <w:p w:rsidR="00A35397" w:rsidRPr="002855DB" w:rsidRDefault="00A35397" w:rsidP="00A35397">
      <w:pPr>
        <w:ind w:right="28" w:firstLine="720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sz w:val="28"/>
          <w:szCs w:val="28"/>
        </w:rPr>
        <w:t>В 2017 году в</w:t>
      </w:r>
      <w:r w:rsidRPr="002855DB">
        <w:rPr>
          <w:rFonts w:eastAsia="Calibri"/>
          <w:sz w:val="28"/>
          <w:szCs w:val="28"/>
          <w:lang w:eastAsia="en-US"/>
        </w:rPr>
        <w:t xml:space="preserve"> целях обеспечения консультационной, образовательной, организационно методической и информационной поддержки субъектов малого и среднего предпринимательства были проведены: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- семинар «Изменения в законодательстве Российской Федерации, связанные с деятельностью субъектов малого и среднего предпринимательства в 2017г.»: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 xml:space="preserve">-основные изменения налогового законодательства для малого бизнеса с 01 января 2017 г. 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-применение контрольно-кассового оборудования по новым правилам.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- тренинг «Риски и страхование в предпринимательской деятельности»;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- семинар на тему «Информационные интернет - ресурсы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ИФНС России, портал Госуслуг, Бизнес - навигатор МСП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для индивидуальных предпринимателей, организаций, физических лиц»: о мерах поддержки для субъектов малого предпринимательства Ленинградской области; - возможности портала Госуслуг для ИП, организаций и физических лиц;</w:t>
      </w:r>
    </w:p>
    <w:p w:rsidR="00A35397" w:rsidRPr="002855DB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 xml:space="preserve"> Возможности портала Бизнес-Навигатор МСП для ИП, организаций и физических лиц.</w:t>
      </w:r>
    </w:p>
    <w:p w:rsidR="00A35397" w:rsidRPr="002855DB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sz w:val="28"/>
          <w:szCs w:val="28"/>
        </w:rPr>
        <w:t xml:space="preserve">         В течение года 38 предпринимателей участвовали в конференциях, семинарах, круглых столах, проводимых за пределами муниципального образования; осуществлялось издание и распространение информационных материалов, размещение информации на страницах муниципальной газеты, информационные ролики на муниципальном телевидении, сопровождение тематического раздела на сайте муниципального образования. Вот только несколько из интересных событий</w:t>
      </w:r>
      <w:r w:rsidRPr="002855DB">
        <w:rPr>
          <w:rFonts w:eastAsia="Calibri"/>
          <w:sz w:val="28"/>
          <w:szCs w:val="28"/>
          <w:lang w:eastAsia="en-US"/>
        </w:rPr>
        <w:t>:</w:t>
      </w:r>
    </w:p>
    <w:p w:rsidR="00A35397" w:rsidRPr="002855DB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 xml:space="preserve">-участие в областном совещании «Итоги развития потребительского рынка Ленинградской области в 2016 году и задачи на 2017 год» </w:t>
      </w:r>
    </w:p>
    <w:p w:rsidR="00A35397" w:rsidRPr="002855DB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- Информирование и участие в III Форуме малого и среднего бизнеса Ленинградской области «Энергия возможностей. Формула развития» г. Санкт-Петербург</w:t>
      </w:r>
    </w:p>
    <w:p w:rsidR="00A35397" w:rsidRPr="002855DB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 xml:space="preserve">- информирование и участие в Форуме для участников проекта «Займись делом», «Биржа деловых контактов». </w:t>
      </w:r>
    </w:p>
    <w:p w:rsidR="00A35397" w:rsidRPr="002855DB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Привлечение к участию в обучающих семинарах в городе Выборге в рамках фестиваля предпринимателей «Золотая осень»</w:t>
      </w:r>
    </w:p>
    <w:p w:rsidR="00A35397" w:rsidRPr="002855DB" w:rsidRDefault="00A35397" w:rsidP="00A35397">
      <w:pPr>
        <w:snapToGrid w:val="0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 xml:space="preserve">- семинар для профессионалов «Кофе» </w:t>
      </w:r>
    </w:p>
    <w:p w:rsidR="00A35397" w:rsidRPr="002855DB" w:rsidRDefault="00E86981" w:rsidP="00A35397">
      <w:pPr>
        <w:ind w:right="28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6EE80E" wp14:editId="4CC93588">
            <wp:simplePos x="0" y="0"/>
            <wp:positionH relativeFrom="column">
              <wp:posOffset>-635</wp:posOffset>
            </wp:positionH>
            <wp:positionV relativeFrom="paragraph">
              <wp:posOffset>522605</wp:posOffset>
            </wp:positionV>
            <wp:extent cx="4010025" cy="2476500"/>
            <wp:effectExtent l="323850" t="323850" r="333375" b="323850"/>
            <wp:wrapThrough wrapText="bothSides">
              <wp:wrapPolygon edited="0">
                <wp:start x="2155" y="-2825"/>
                <wp:lineTo x="-1026" y="-2492"/>
                <wp:lineTo x="-1026" y="166"/>
                <wp:lineTo x="-1642" y="166"/>
                <wp:lineTo x="-1744" y="21600"/>
                <wp:lineTo x="-205" y="23926"/>
                <wp:lineTo x="-103" y="24258"/>
                <wp:lineTo x="19599" y="24258"/>
                <wp:lineTo x="19702" y="23926"/>
                <wp:lineTo x="22575" y="21434"/>
                <wp:lineTo x="23190" y="18775"/>
                <wp:lineTo x="23293" y="166"/>
                <wp:lineTo x="21754" y="-2326"/>
                <wp:lineTo x="21651" y="-2825"/>
                <wp:lineTo x="2155" y="-2825"/>
              </wp:wrapPolygon>
            </wp:wrapThrough>
            <wp:docPr id="15" name="Рисунок 15" descr="http://vyborg.813.ru/poddomens/Vyborg/ИСТОРИИ%20УСПЕХА/ООО%20МЕДИЦИНСКИЙ%20ЦЕНТР%20ЭНСО-ТЕРАПИЯ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borg.813.ru/poddomens/Vyborg/ИСТОРИИ%20УСПЕХА/ООО%20МЕДИЦИНСКИЙ%20ЦЕНТР%20ЭНСО-ТЕРАПИЯ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76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397" w:rsidRPr="002855DB">
        <w:rPr>
          <w:rFonts w:eastAsia="Calibri"/>
          <w:sz w:val="28"/>
          <w:szCs w:val="28"/>
          <w:lang w:eastAsia="en-US"/>
        </w:rPr>
        <w:t>- семинар для профессионалов «Вино».</w:t>
      </w:r>
      <w:r w:rsidR="00A35397" w:rsidRPr="002855DB">
        <w:rPr>
          <w:sz w:val="28"/>
          <w:szCs w:val="28"/>
        </w:rPr>
        <w:t xml:space="preserve"> </w:t>
      </w:r>
    </w:p>
    <w:p w:rsidR="000B61CE" w:rsidRDefault="00A35397" w:rsidP="00A35397">
      <w:pPr>
        <w:ind w:firstLine="4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2855DB">
        <w:rPr>
          <w:rFonts w:eastAsia="Calibri"/>
          <w:sz w:val="28"/>
          <w:szCs w:val="28"/>
          <w:shd w:val="clear" w:color="auto" w:fill="FFFFFF"/>
          <w:lang w:eastAsia="en-US"/>
        </w:rPr>
        <w:t xml:space="preserve">-  участие в форуме «Биржа деловых контактов»: представитель Мед-центра </w:t>
      </w:r>
      <w:r w:rsidR="004944E8" w:rsidRPr="002855DB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</w:p>
    <w:p w:rsidR="00A35397" w:rsidRPr="002855DB" w:rsidRDefault="00A35397" w:rsidP="00A35397">
      <w:pPr>
        <w:ind w:firstLine="4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2855DB">
        <w:rPr>
          <w:rFonts w:eastAsia="Calibri"/>
          <w:sz w:val="28"/>
          <w:szCs w:val="28"/>
          <w:shd w:val="clear" w:color="auto" w:fill="FFFFFF"/>
          <w:lang w:eastAsia="en-US"/>
        </w:rPr>
        <w:t>«</w:t>
      </w:r>
      <w:proofErr w:type="spellStart"/>
      <w:r w:rsidRPr="002855DB">
        <w:rPr>
          <w:rFonts w:eastAsia="Calibri"/>
          <w:sz w:val="28"/>
          <w:szCs w:val="28"/>
          <w:shd w:val="clear" w:color="auto" w:fill="FFFFFF"/>
          <w:lang w:eastAsia="en-US"/>
        </w:rPr>
        <w:t>Энсо</w:t>
      </w:r>
      <w:proofErr w:type="spellEnd"/>
      <w:r w:rsidRPr="002855DB">
        <w:rPr>
          <w:rFonts w:eastAsia="Calibri"/>
          <w:sz w:val="28"/>
          <w:szCs w:val="28"/>
          <w:shd w:val="clear" w:color="auto" w:fill="FFFFFF"/>
          <w:lang w:eastAsia="en-US"/>
        </w:rPr>
        <w:t>»</w:t>
      </w:r>
      <w:r w:rsidR="004944E8" w:rsidRPr="004944E8">
        <w:t xml:space="preserve"> </w:t>
      </w:r>
      <w:proofErr w:type="spellStart"/>
      <w:r w:rsidRPr="002855DB">
        <w:rPr>
          <w:rFonts w:eastAsia="Calibri"/>
          <w:sz w:val="28"/>
          <w:szCs w:val="28"/>
          <w:shd w:val="clear" w:color="auto" w:fill="FFFFFF"/>
          <w:lang w:eastAsia="en-US"/>
        </w:rPr>
        <w:t>Нуриддинова</w:t>
      </w:r>
      <w:proofErr w:type="spellEnd"/>
      <w:r w:rsidRPr="002855DB">
        <w:rPr>
          <w:rFonts w:eastAsia="Calibri"/>
          <w:sz w:val="28"/>
          <w:szCs w:val="28"/>
          <w:shd w:val="clear" w:color="auto" w:fill="FFFFFF"/>
          <w:lang w:eastAsia="en-US"/>
        </w:rPr>
        <w:t xml:space="preserve"> Н.Б. пос. им. Морозова;</w:t>
      </w:r>
      <w:r w:rsidR="004944E8" w:rsidRPr="004944E8">
        <w:rPr>
          <w:noProof/>
        </w:rPr>
        <w:t xml:space="preserve"> </w:t>
      </w:r>
    </w:p>
    <w:p w:rsidR="00A35397" w:rsidRPr="002855DB" w:rsidRDefault="00A35397" w:rsidP="00A35397">
      <w:pPr>
        <w:ind w:firstLine="4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2855DB">
        <w:rPr>
          <w:rFonts w:eastAsia="Calibri"/>
          <w:sz w:val="28"/>
          <w:szCs w:val="28"/>
          <w:shd w:val="clear" w:color="auto" w:fill="FFFFFF"/>
          <w:lang w:eastAsia="en-US"/>
        </w:rPr>
        <w:t xml:space="preserve">-  обучающий курс «Деловая коммуникация в экспортной деятельности»; </w:t>
      </w:r>
    </w:p>
    <w:p w:rsidR="00A35397" w:rsidRPr="002855DB" w:rsidRDefault="00A35397" w:rsidP="00A35397">
      <w:pPr>
        <w:ind w:right="28"/>
        <w:jc w:val="both"/>
        <w:rPr>
          <w:sz w:val="28"/>
          <w:szCs w:val="28"/>
        </w:rPr>
      </w:pPr>
      <w:r w:rsidRPr="002855DB">
        <w:rPr>
          <w:rFonts w:eastAsia="Calibri"/>
          <w:sz w:val="28"/>
          <w:szCs w:val="28"/>
          <w:shd w:val="clear" w:color="auto" w:fill="FFFFFF"/>
          <w:lang w:eastAsia="en-US"/>
        </w:rPr>
        <w:t>-  обучающий курс «Эффективный маркетинг для экспортеров»;</w:t>
      </w:r>
      <w:r w:rsidRPr="002855DB">
        <w:rPr>
          <w:sz w:val="28"/>
          <w:szCs w:val="28"/>
        </w:rPr>
        <w:t xml:space="preserve">              </w:t>
      </w:r>
    </w:p>
    <w:p w:rsidR="00A35397" w:rsidRPr="002855DB" w:rsidRDefault="00A35397" w:rsidP="00A35397">
      <w:pPr>
        <w:ind w:right="28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3. Содействие росту конкурентоспособности и продвижению продукции на рынки товаров и услуг.</w:t>
      </w:r>
    </w:p>
    <w:p w:rsidR="00A35397" w:rsidRPr="002855DB" w:rsidRDefault="00A35397" w:rsidP="00A35397">
      <w:pPr>
        <w:ind w:right="28" w:firstLine="720"/>
        <w:jc w:val="both"/>
        <w:rPr>
          <w:sz w:val="28"/>
          <w:szCs w:val="28"/>
        </w:rPr>
      </w:pPr>
      <w:r w:rsidRPr="002855DB">
        <w:rPr>
          <w:sz w:val="28"/>
          <w:szCs w:val="28"/>
        </w:rPr>
        <w:t xml:space="preserve">В течение года предприниматели принимали участие в районных, региональных выставках и конкурсах. 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 xml:space="preserve">           Участие в традиционной весенней и осенней выставке-ярмарке г. Выборг принимало традиционно СХП «Лосево».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 xml:space="preserve">Так же СХП «Лосево» принимало участие в выставке-ярмарке продукции агропромышленного и </w:t>
      </w:r>
      <w:proofErr w:type="spellStart"/>
      <w:r w:rsidRPr="002855DB">
        <w:rPr>
          <w:rFonts w:eastAsia="Calibri"/>
          <w:sz w:val="28"/>
          <w:szCs w:val="28"/>
          <w:lang w:eastAsia="en-US"/>
        </w:rPr>
        <w:t>рыбохозяйственного</w:t>
      </w:r>
      <w:proofErr w:type="spellEnd"/>
      <w:r w:rsidRPr="002855DB">
        <w:rPr>
          <w:rFonts w:eastAsia="Calibri"/>
          <w:sz w:val="28"/>
          <w:szCs w:val="28"/>
          <w:lang w:eastAsia="en-US"/>
        </w:rPr>
        <w:t xml:space="preserve"> комплексов Ленинградской области и изделий народного промысла, в Москве в рамках Дней Ленинградской области. Участие в 26-й Международной агропромышленной выставк</w:t>
      </w:r>
      <w:r w:rsidR="00DE4A5E">
        <w:rPr>
          <w:rFonts w:eastAsia="Calibri"/>
          <w:sz w:val="28"/>
          <w:szCs w:val="28"/>
          <w:lang w:eastAsia="en-US"/>
        </w:rPr>
        <w:t>е</w:t>
      </w:r>
      <w:r w:rsidRPr="002855DB">
        <w:rPr>
          <w:rFonts w:eastAsia="Calibri"/>
          <w:sz w:val="28"/>
          <w:szCs w:val="28"/>
          <w:lang w:eastAsia="en-US"/>
        </w:rPr>
        <w:t>-ярмарк</w:t>
      </w:r>
      <w:r w:rsidR="00DE4A5E">
        <w:rPr>
          <w:rFonts w:eastAsia="Calibri"/>
          <w:sz w:val="28"/>
          <w:szCs w:val="28"/>
          <w:lang w:eastAsia="en-US"/>
        </w:rPr>
        <w:t>е</w:t>
      </w:r>
      <w:r w:rsidRPr="002855DB">
        <w:rPr>
          <w:rFonts w:eastAsia="Calibri"/>
          <w:sz w:val="28"/>
          <w:szCs w:val="28"/>
          <w:lang w:eastAsia="en-US"/>
        </w:rPr>
        <w:t xml:space="preserve"> «Агрорусь-2017.</w:t>
      </w:r>
      <w:r w:rsidR="00DE4A5E">
        <w:rPr>
          <w:rFonts w:eastAsia="Calibri"/>
          <w:noProof/>
          <w:sz w:val="28"/>
          <w:szCs w:val="28"/>
        </w:rPr>
        <w:drawing>
          <wp:inline distT="0" distB="0" distL="0" distR="0" wp14:anchorId="4E2285C8">
            <wp:extent cx="5410200" cy="2714625"/>
            <wp:effectExtent l="304800" t="323850" r="323850" b="3333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90" cy="27205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397" w:rsidRPr="002855DB" w:rsidRDefault="00A35397" w:rsidP="00A35397">
      <w:pPr>
        <w:jc w:val="both"/>
        <w:rPr>
          <w:sz w:val="28"/>
          <w:szCs w:val="28"/>
        </w:rPr>
      </w:pPr>
      <w:r w:rsidRPr="002855DB">
        <w:rPr>
          <w:rFonts w:eastAsia="Calibri"/>
          <w:sz w:val="28"/>
          <w:szCs w:val="28"/>
          <w:lang w:eastAsia="en-US"/>
        </w:rPr>
        <w:lastRenderedPageBreak/>
        <w:t>Е</w:t>
      </w:r>
      <w:r w:rsidRPr="002855DB">
        <w:rPr>
          <w:sz w:val="28"/>
          <w:szCs w:val="28"/>
        </w:rPr>
        <w:t>жегодно организуется награждение субъектов малого и среднего предпринимательства по результатам работы за год.</w:t>
      </w:r>
    </w:p>
    <w:p w:rsidR="00A35397" w:rsidRPr="002855DB" w:rsidRDefault="00A35397" w:rsidP="00A35397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sz w:val="28"/>
          <w:szCs w:val="28"/>
        </w:rPr>
        <w:t>В 2017 году организованы и проведены мероприятия в связи с празднованием Дня предпринимательства, которые включали в себя проведение круглого стола «Информирование предпринимателей о существующих мерах государственной поддержки предпринимателей»; публикацию серии статей о предпринимателях в газете «Вуокса», а также проведены мероприятия</w:t>
      </w:r>
      <w:r w:rsidRPr="002855DB">
        <w:rPr>
          <w:rFonts w:eastAsia="Calibri"/>
          <w:sz w:val="28"/>
          <w:szCs w:val="28"/>
          <w:lang w:eastAsia="en-US"/>
        </w:rPr>
        <w:t>: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- Тренинг «Начинаем с финансовой грамотности»</w:t>
      </w:r>
    </w:p>
    <w:p w:rsidR="00A35397" w:rsidRPr="002855DB" w:rsidRDefault="00A35397" w:rsidP="00A35397">
      <w:pPr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- Семинар «Начинай вчера» и проведение деловой игры «Технология продаж»;</w:t>
      </w:r>
    </w:p>
    <w:p w:rsidR="00A35397" w:rsidRPr="002855DB" w:rsidRDefault="00A35397" w:rsidP="00A35397">
      <w:pPr>
        <w:ind w:right="28"/>
        <w:jc w:val="both"/>
        <w:rPr>
          <w:rFonts w:eastAsia="Calibri"/>
          <w:sz w:val="28"/>
          <w:szCs w:val="28"/>
          <w:lang w:eastAsia="en-US"/>
        </w:rPr>
      </w:pPr>
      <w:r w:rsidRPr="002855DB">
        <w:rPr>
          <w:rFonts w:eastAsia="Calibri"/>
          <w:sz w:val="28"/>
          <w:szCs w:val="28"/>
          <w:lang w:eastAsia="en-US"/>
        </w:rPr>
        <w:t>- Организация круглого стола «Как начать с нуля»;</w:t>
      </w:r>
      <w:r w:rsidR="002575E3" w:rsidRPr="002575E3">
        <w:t xml:space="preserve"> </w:t>
      </w:r>
      <w:r w:rsidR="002575E3" w:rsidRPr="002575E3">
        <w:rPr>
          <w:rFonts w:eastAsia="Calibri"/>
          <w:noProof/>
          <w:sz w:val="28"/>
          <w:szCs w:val="28"/>
        </w:rPr>
        <w:drawing>
          <wp:inline distT="0" distB="0" distL="0" distR="0">
            <wp:extent cx="5647690" cy="2914650"/>
            <wp:effectExtent l="361950" t="381000" r="372110" b="381000"/>
            <wp:docPr id="10" name="Рисунок 10" descr="https://pp.userapi.com/c840121/v840121071/154d4/I3_GmfglR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0121/v840121071/154d4/I3_GmfglR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13"/>
                    <a:stretch/>
                  </pic:blipFill>
                  <pic:spPr bwMode="auto">
                    <a:xfrm>
                      <a:off x="0" y="0"/>
                      <a:ext cx="5664753" cy="29234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6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397" w:rsidRPr="002855DB" w:rsidRDefault="00A35397" w:rsidP="00A35397">
      <w:pPr>
        <w:ind w:right="28" w:firstLine="720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Содействие в устранении административных барьеров и препятствий, сдерживающих развитие малого и среднего предпринимательства, которая включает в себя:</w:t>
      </w:r>
    </w:p>
    <w:p w:rsidR="00A35397" w:rsidRPr="002855DB" w:rsidRDefault="00A35397" w:rsidP="00A35397">
      <w:pPr>
        <w:ind w:right="28" w:firstLine="720"/>
        <w:jc w:val="both"/>
        <w:rPr>
          <w:sz w:val="28"/>
          <w:szCs w:val="28"/>
        </w:rPr>
      </w:pPr>
      <w:r w:rsidRPr="002855DB">
        <w:rPr>
          <w:sz w:val="28"/>
          <w:szCs w:val="28"/>
        </w:rPr>
        <w:t xml:space="preserve">- мониторинг проблем и препятствий, сдерживающих развитие предпринимательства; </w:t>
      </w:r>
    </w:p>
    <w:p w:rsidR="00A35397" w:rsidRPr="002855DB" w:rsidRDefault="00A35397" w:rsidP="00A35397">
      <w:pPr>
        <w:ind w:right="28" w:firstLine="720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- специалистами администрации всем заинтересованным лицам оказывается консультационная помощь по вопросам ведения предпринимательской деятельности;</w:t>
      </w:r>
    </w:p>
    <w:p w:rsidR="00A35397" w:rsidRPr="002855DB" w:rsidRDefault="00A35397" w:rsidP="00A35397">
      <w:pPr>
        <w:ind w:right="28" w:firstLine="720"/>
        <w:jc w:val="both"/>
        <w:rPr>
          <w:sz w:val="28"/>
          <w:szCs w:val="28"/>
        </w:rPr>
      </w:pPr>
      <w:r w:rsidRPr="002855DB">
        <w:rPr>
          <w:sz w:val="28"/>
          <w:szCs w:val="28"/>
        </w:rPr>
        <w:t>- проведение круглых столов с руководителями предприятий и организаций, встреч по обсуждению актуальных вопросов местного значения.</w:t>
      </w:r>
    </w:p>
    <w:p w:rsidR="00A35397" w:rsidRPr="002855DB" w:rsidRDefault="00A35397" w:rsidP="00A35397">
      <w:pPr>
        <w:ind w:right="28" w:firstLine="720"/>
        <w:jc w:val="both"/>
        <w:rPr>
          <w:sz w:val="28"/>
          <w:szCs w:val="28"/>
        </w:rPr>
      </w:pPr>
      <w:r w:rsidRPr="002855DB">
        <w:rPr>
          <w:sz w:val="28"/>
          <w:szCs w:val="28"/>
        </w:rPr>
        <w:t xml:space="preserve">- изготовлены информационные брошюры с информацией о мерах поддержки субъектов малого и среднего предпринимательства. В брошюры включена информация о порядке участия в государственных закупках, о возможности получения имущественной поддержки, а также о механизмах получения субсидий. </w:t>
      </w:r>
    </w:p>
    <w:p w:rsidR="00A35397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34478F" w:rsidRDefault="0034478F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34478F" w:rsidRDefault="0034478F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A35397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  <w:r>
        <w:rPr>
          <w:rFonts w:eastAsia="Calibri"/>
          <w:b/>
          <w:color w:val="3366FF"/>
          <w:sz w:val="28"/>
          <w:szCs w:val="28"/>
          <w:lang w:eastAsia="en-US"/>
        </w:rPr>
        <w:lastRenderedPageBreak/>
        <w:t>2018 год</w:t>
      </w:r>
    </w:p>
    <w:p w:rsidR="00A35397" w:rsidRDefault="00A35397" w:rsidP="00A35397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A35397" w:rsidRPr="00B42A70" w:rsidRDefault="00A35397" w:rsidP="00A35397">
      <w:pPr>
        <w:ind w:firstLine="709"/>
        <w:jc w:val="both"/>
        <w:rPr>
          <w:sz w:val="28"/>
          <w:szCs w:val="28"/>
        </w:rPr>
      </w:pPr>
      <w:r w:rsidRPr="00B42A70">
        <w:rPr>
          <w:sz w:val="28"/>
          <w:szCs w:val="28"/>
        </w:rPr>
        <w:t>Структура сферы малого предпринимательства за последние годы не изменилась. Учитывая, что малому предпринимательству свойственно вложение средств в отрасли, где есть перспектива спроса и быстрой доходности, на территории муниципального образования, лидируют по количеству предприятия, осуществляющие деятельность по виду «оптовая и розничная торговля; ремонт автотранспортных средств, бытовых изделий и предметов личного пользования». Их доля составляет 92 процента.</w:t>
      </w:r>
      <w:r w:rsidR="00E86981" w:rsidRPr="00E869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6981" w:rsidRPr="00E86981">
        <w:rPr>
          <w:noProof/>
          <w:sz w:val="28"/>
          <w:szCs w:val="28"/>
        </w:rPr>
        <w:drawing>
          <wp:inline distT="0" distB="0" distL="0" distR="0">
            <wp:extent cx="5524500" cy="3162300"/>
            <wp:effectExtent l="381000" t="381000" r="381000" b="381000"/>
            <wp:docPr id="20" name="Рисунок 20" descr="C:\Users\zaharovanl\Desktop\Итоговое\фото\предприни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aharovanl\Desktop\Итоговое\фото\предпринима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71" cy="31626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5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397" w:rsidRPr="00B42A70" w:rsidRDefault="00A35397" w:rsidP="00A35397">
      <w:pPr>
        <w:ind w:right="-1" w:firstLine="720"/>
        <w:jc w:val="both"/>
        <w:rPr>
          <w:sz w:val="28"/>
          <w:szCs w:val="28"/>
        </w:rPr>
      </w:pPr>
      <w:r w:rsidRPr="00B42A70">
        <w:rPr>
          <w:sz w:val="28"/>
          <w:szCs w:val="28"/>
        </w:rPr>
        <w:t>Поддержка предпринимателей осуществляется в рамках реализации муниципальной программы «Развитие и поддержка малого и среднего предпринимательства в МО «Светогорское городское поселение».</w:t>
      </w:r>
    </w:p>
    <w:p w:rsidR="00E86981" w:rsidRDefault="00E86981" w:rsidP="00A35397">
      <w:pPr>
        <w:ind w:right="-1" w:firstLine="720"/>
        <w:jc w:val="both"/>
        <w:rPr>
          <w:sz w:val="28"/>
          <w:szCs w:val="28"/>
        </w:rPr>
      </w:pPr>
    </w:p>
    <w:p w:rsidR="00A35397" w:rsidRPr="00B42A70" w:rsidRDefault="00A35397" w:rsidP="00A35397">
      <w:pPr>
        <w:ind w:right="-1" w:firstLine="720"/>
        <w:jc w:val="both"/>
        <w:rPr>
          <w:sz w:val="28"/>
          <w:szCs w:val="28"/>
        </w:rPr>
      </w:pPr>
      <w:r w:rsidRPr="00B42A70">
        <w:rPr>
          <w:sz w:val="28"/>
          <w:szCs w:val="28"/>
        </w:rPr>
        <w:t>В рамках имущественной поддержки предпринимателей и субъектов малого и среднего предпринимательства з</w:t>
      </w:r>
      <w:r w:rsidRPr="00B42A70">
        <w:rPr>
          <w:rFonts w:eastAsia="Bitstream Vera Sans"/>
          <w:kern w:val="1"/>
          <w:sz w:val="28"/>
          <w:szCs w:val="28"/>
          <w:lang w:eastAsia="hi-IN" w:bidi="hi-IN"/>
        </w:rPr>
        <w:t xml:space="preserve">аключено 11 договоров предоставления в аренду муниципального имущества общей площадью 648,7 м2 без проведения торгов с субъектами малого и среднего бизнеса. На безвозмездной основе заключено </w:t>
      </w:r>
      <w:r w:rsidRPr="00B42A70">
        <w:rPr>
          <w:rFonts w:eastAsia="Bitstream Vera Sans"/>
          <w:b/>
          <w:kern w:val="1"/>
          <w:sz w:val="28"/>
          <w:szCs w:val="28"/>
          <w:lang w:eastAsia="hi-IN" w:bidi="hi-IN"/>
        </w:rPr>
        <w:t>2</w:t>
      </w:r>
      <w:r w:rsidRPr="00B42A70">
        <w:rPr>
          <w:rFonts w:eastAsia="Bitstream Vera Sans"/>
          <w:kern w:val="1"/>
          <w:sz w:val="28"/>
          <w:szCs w:val="28"/>
          <w:lang w:eastAsia="hi-IN" w:bidi="hi-IN"/>
        </w:rPr>
        <w:t xml:space="preserve"> договора аренды имущества общей площадью 115,85 м2.</w:t>
      </w:r>
      <w:r w:rsidRPr="00B42A70">
        <w:rPr>
          <w:sz w:val="28"/>
          <w:szCs w:val="28"/>
        </w:rPr>
        <w:t xml:space="preserve"> </w:t>
      </w:r>
      <w:r w:rsidRPr="00B42A70">
        <w:rPr>
          <w:rFonts w:eastAsia="Bitstream Vera Sans"/>
          <w:kern w:val="1"/>
          <w:sz w:val="28"/>
          <w:szCs w:val="28"/>
          <w:lang w:eastAsia="hi-IN" w:bidi="hi-IN"/>
        </w:rPr>
        <w:t>Заключено 3 договора предоставления в аренду нежилого помещения на долгосрочной основе субъекту малого и среднего предпринимательства 591,2 м2.</w:t>
      </w:r>
      <w:r w:rsidRPr="00B42A70">
        <w:rPr>
          <w:sz w:val="28"/>
          <w:szCs w:val="28"/>
        </w:rPr>
        <w:t xml:space="preserve"> </w:t>
      </w:r>
    </w:p>
    <w:p w:rsidR="00E86981" w:rsidRDefault="00E86981" w:rsidP="00A35397">
      <w:pPr>
        <w:ind w:right="28" w:firstLine="708"/>
        <w:jc w:val="both"/>
        <w:rPr>
          <w:sz w:val="28"/>
          <w:szCs w:val="28"/>
        </w:rPr>
      </w:pPr>
    </w:p>
    <w:p w:rsidR="00A35397" w:rsidRPr="00B42A70" w:rsidRDefault="00A35397" w:rsidP="00A35397">
      <w:pPr>
        <w:ind w:right="28" w:firstLine="708"/>
        <w:jc w:val="both"/>
        <w:rPr>
          <w:rFonts w:eastAsia="Calibri"/>
          <w:sz w:val="28"/>
          <w:szCs w:val="28"/>
          <w:lang w:eastAsia="en-US"/>
        </w:rPr>
      </w:pPr>
      <w:r w:rsidRPr="00B42A70">
        <w:rPr>
          <w:sz w:val="28"/>
          <w:szCs w:val="28"/>
        </w:rPr>
        <w:t>В 2018 году в</w:t>
      </w:r>
      <w:r w:rsidRPr="00B42A70">
        <w:rPr>
          <w:rFonts w:eastAsia="Calibri"/>
          <w:sz w:val="28"/>
          <w:szCs w:val="28"/>
          <w:lang w:eastAsia="en-US"/>
        </w:rPr>
        <w:t xml:space="preserve"> целях обеспечения консультационной, образовательной, организационно методической и информационной поддержки субъектов малого </w:t>
      </w:r>
      <w:r w:rsidRPr="00B42A70">
        <w:rPr>
          <w:rFonts w:eastAsia="Calibri"/>
          <w:sz w:val="28"/>
          <w:szCs w:val="28"/>
          <w:lang w:eastAsia="en-US"/>
        </w:rPr>
        <w:lastRenderedPageBreak/>
        <w:t>и среднего предпринимательства были проведены:</w:t>
      </w:r>
      <w:r w:rsidR="00246FEA" w:rsidRPr="00246FEA">
        <w:t xml:space="preserve"> </w:t>
      </w:r>
      <w:r w:rsidR="00246FEA" w:rsidRPr="00246FEA">
        <w:rPr>
          <w:rFonts w:eastAsia="Calibri"/>
          <w:noProof/>
          <w:sz w:val="28"/>
          <w:szCs w:val="28"/>
        </w:rPr>
        <w:drawing>
          <wp:inline distT="0" distB="0" distL="0" distR="0">
            <wp:extent cx="5533421" cy="2362200"/>
            <wp:effectExtent l="381000" t="381000" r="372110" b="381000"/>
            <wp:docPr id="14" name="Рисунок 14" descr="https://sun9-44.userapi.com/c847121/v847121022/134775/HLYnlh3x-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c847121/v847121022/134775/HLYnlh3x-g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4"/>
                    <a:stretch/>
                  </pic:blipFill>
                  <pic:spPr bwMode="auto">
                    <a:xfrm>
                      <a:off x="0" y="0"/>
                      <a:ext cx="5537194" cy="23638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6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397" w:rsidRPr="00B42A70" w:rsidRDefault="00A35397" w:rsidP="00A35397">
      <w:pPr>
        <w:jc w:val="both"/>
        <w:rPr>
          <w:rFonts w:eastAsia="Bitstream Vera Sans"/>
          <w:kern w:val="1"/>
          <w:sz w:val="28"/>
          <w:szCs w:val="28"/>
          <w:lang w:eastAsia="hi-IN" w:bidi="hi-IN"/>
        </w:rPr>
      </w:pPr>
      <w:r w:rsidRPr="00B42A70">
        <w:rPr>
          <w:rFonts w:eastAsia="Calibri"/>
          <w:sz w:val="28"/>
          <w:szCs w:val="28"/>
          <w:lang w:eastAsia="en-US"/>
        </w:rPr>
        <w:t xml:space="preserve">- </w:t>
      </w:r>
      <w:r w:rsidRPr="00B42A70">
        <w:rPr>
          <w:rFonts w:eastAsia="Bitstream Vera Sans"/>
          <w:kern w:val="1"/>
          <w:sz w:val="28"/>
          <w:szCs w:val="28"/>
          <w:lang w:eastAsia="hi-IN" w:bidi="hi-IN"/>
        </w:rPr>
        <w:t>тренинг "Участие в закупках по Федеральному закону от 05 апреля 2013 года № 44-ФЗ "О контрактной системе в сфере закупок товаров, работ, услуг для обеспечения государственных и муниципальных нужд"</w:t>
      </w:r>
    </w:p>
    <w:p w:rsidR="00A35397" w:rsidRPr="00B42A70" w:rsidRDefault="00A35397" w:rsidP="00A35397">
      <w:pPr>
        <w:jc w:val="both"/>
        <w:rPr>
          <w:rFonts w:eastAsia="Bitstream Vera Sans"/>
          <w:kern w:val="1"/>
          <w:sz w:val="28"/>
          <w:szCs w:val="28"/>
          <w:lang w:eastAsia="hi-IN" w:bidi="hi-IN"/>
        </w:rPr>
      </w:pPr>
      <w:r w:rsidRPr="00B42A70">
        <w:rPr>
          <w:rFonts w:eastAsia="Bitstream Vera Sans"/>
          <w:kern w:val="1"/>
          <w:sz w:val="28"/>
          <w:szCs w:val="28"/>
          <w:lang w:eastAsia="hi-IN" w:bidi="hi-IN"/>
        </w:rPr>
        <w:t xml:space="preserve">- </w:t>
      </w:r>
      <w:r w:rsidRPr="00B42A70">
        <w:rPr>
          <w:sz w:val="28"/>
          <w:szCs w:val="28"/>
        </w:rPr>
        <w:t xml:space="preserve"> </w:t>
      </w:r>
      <w:r w:rsidRPr="00B42A70">
        <w:rPr>
          <w:rFonts w:eastAsia="Bitstream Vera Sans"/>
          <w:kern w:val="1"/>
          <w:sz w:val="28"/>
          <w:szCs w:val="28"/>
          <w:lang w:eastAsia="hi-IN" w:bidi="hi-IN"/>
        </w:rPr>
        <w:t>семинар на тему "Проблемы развития малого и среднего предпринимательства в малых городах"; организация круглого стола для молодежи " Молодежное предпринимательство и мотивация молодежи к развитию предпринимательской деятельности» и др.</w:t>
      </w:r>
      <w:r w:rsidR="00A260BF" w:rsidRPr="00A260BF">
        <w:t xml:space="preserve"> </w:t>
      </w:r>
    </w:p>
    <w:p w:rsidR="00A35397" w:rsidRPr="00B42A70" w:rsidRDefault="00A35397" w:rsidP="00A35397">
      <w:pPr>
        <w:jc w:val="both"/>
        <w:rPr>
          <w:sz w:val="28"/>
          <w:szCs w:val="28"/>
        </w:rPr>
      </w:pPr>
      <w:r w:rsidRPr="00B42A70">
        <w:rPr>
          <w:rFonts w:eastAsia="Bitstream Vera Sans"/>
          <w:kern w:val="1"/>
          <w:sz w:val="28"/>
          <w:szCs w:val="28"/>
          <w:lang w:eastAsia="hi-IN" w:bidi="hi-IN"/>
        </w:rPr>
        <w:t xml:space="preserve">- </w:t>
      </w:r>
      <w:r w:rsidRPr="00B42A70">
        <w:rPr>
          <w:sz w:val="28"/>
          <w:szCs w:val="28"/>
        </w:rPr>
        <w:t>изготовлены информационные брошюры на тему: «Механизмы открытия бизнеса, получения финансовой, информационной и других форм поддержки малому и среднему предпринимательству»</w:t>
      </w:r>
    </w:p>
    <w:p w:rsidR="00A35397" w:rsidRPr="00B42A70" w:rsidRDefault="00A35397" w:rsidP="00A35397">
      <w:pPr>
        <w:jc w:val="both"/>
        <w:rPr>
          <w:sz w:val="28"/>
          <w:szCs w:val="28"/>
        </w:rPr>
      </w:pPr>
      <w:r w:rsidRPr="00B42A70">
        <w:rPr>
          <w:sz w:val="28"/>
          <w:szCs w:val="28"/>
        </w:rPr>
        <w:t>- подготовлены и выпущены   информационные листовки: «Схемы получения финансовой, информационной и других форм поддержки малому и среднему предпринимательству».</w:t>
      </w:r>
      <w:r w:rsidRPr="00B42A7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5397" w:rsidRDefault="00E86981" w:rsidP="00A35397">
      <w:pPr>
        <w:ind w:right="28" w:firstLine="720"/>
        <w:jc w:val="both"/>
        <w:rPr>
          <w:sz w:val="28"/>
          <w:szCs w:val="28"/>
        </w:rPr>
      </w:pPr>
      <w:r w:rsidRPr="00A260BF">
        <w:rPr>
          <w:rFonts w:eastAsia="Bitstream Vera Sans"/>
          <w:noProof/>
          <w:kern w:val="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D848F51" wp14:editId="417AFFDA">
            <wp:simplePos x="0" y="0"/>
            <wp:positionH relativeFrom="column">
              <wp:posOffset>218440</wp:posOffset>
            </wp:positionH>
            <wp:positionV relativeFrom="paragraph">
              <wp:posOffset>540385</wp:posOffset>
            </wp:positionV>
            <wp:extent cx="3629025" cy="2286000"/>
            <wp:effectExtent l="381000" t="381000" r="390525" b="381000"/>
            <wp:wrapThrough wrapText="bothSides">
              <wp:wrapPolygon edited="0">
                <wp:start x="1361" y="-3600"/>
                <wp:lineTo x="-1587" y="-3240"/>
                <wp:lineTo x="-1587" y="-360"/>
                <wp:lineTo x="-2268" y="-360"/>
                <wp:lineTo x="-2154" y="22860"/>
                <wp:lineTo x="-794" y="24660"/>
                <wp:lineTo x="-680" y="25020"/>
                <wp:lineTo x="20183" y="25020"/>
                <wp:lineTo x="20296" y="24660"/>
                <wp:lineTo x="22677" y="22680"/>
                <wp:lineTo x="22791" y="22680"/>
                <wp:lineTo x="23698" y="19800"/>
                <wp:lineTo x="23811" y="-360"/>
                <wp:lineTo x="22337" y="-3060"/>
                <wp:lineTo x="22224" y="-3600"/>
                <wp:lineTo x="1361" y="-3600"/>
              </wp:wrapPolygon>
            </wp:wrapThrough>
            <wp:docPr id="11" name="Рисунок 11" descr="https://pp.userapi.com/c847220/v847220022/136e72/yyNlwhFoj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7220/v847220022/136e72/yyNlwhFojJ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8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6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397" w:rsidRPr="00B42A70">
        <w:rPr>
          <w:sz w:val="28"/>
          <w:szCs w:val="28"/>
        </w:rPr>
        <w:t xml:space="preserve">В течение года предприниматели принимали участие в районных, региональных выставках и конкурсах. </w:t>
      </w:r>
    </w:p>
    <w:p w:rsidR="00A35397" w:rsidRDefault="00A35397" w:rsidP="00A35397">
      <w:pPr>
        <w:ind w:right="28" w:firstLine="720"/>
        <w:jc w:val="both"/>
        <w:rPr>
          <w:sz w:val="28"/>
          <w:szCs w:val="28"/>
        </w:rPr>
      </w:pPr>
      <w:r w:rsidRPr="00B42A70">
        <w:rPr>
          <w:rFonts w:eastAsia="Calibri"/>
          <w:sz w:val="28"/>
          <w:szCs w:val="28"/>
          <w:lang w:eastAsia="en-US"/>
        </w:rPr>
        <w:t>Е</w:t>
      </w:r>
      <w:r w:rsidRPr="00B42A70">
        <w:rPr>
          <w:sz w:val="28"/>
          <w:szCs w:val="28"/>
        </w:rPr>
        <w:t>жегодно организуется награждение субъектов малого и среднего предпринимательства по результатам работы за год</w:t>
      </w:r>
      <w:r>
        <w:rPr>
          <w:sz w:val="28"/>
          <w:szCs w:val="28"/>
        </w:rPr>
        <w:t>.</w:t>
      </w:r>
    </w:p>
    <w:p w:rsidR="00A35397" w:rsidRDefault="00A35397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E86981" w:rsidRDefault="00E86981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E86981" w:rsidRDefault="00E86981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E86981" w:rsidRDefault="00E86981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</w:p>
    <w:p w:rsidR="00A35397" w:rsidRDefault="00E86981" w:rsidP="00A35397">
      <w:pPr>
        <w:ind w:firstLine="709"/>
        <w:jc w:val="center"/>
        <w:rPr>
          <w:rFonts w:eastAsia="Calibri"/>
          <w:b/>
          <w:color w:val="3366FF"/>
          <w:sz w:val="28"/>
          <w:szCs w:val="28"/>
          <w:lang w:eastAsia="en-US"/>
        </w:rPr>
      </w:pPr>
      <w:r>
        <w:rPr>
          <w:rFonts w:eastAsia="Calibri"/>
          <w:b/>
          <w:color w:val="3366FF"/>
          <w:sz w:val="28"/>
          <w:szCs w:val="28"/>
          <w:lang w:eastAsia="en-US"/>
        </w:rPr>
        <w:lastRenderedPageBreak/>
        <w:t>2</w:t>
      </w:r>
      <w:r w:rsidR="00A35397">
        <w:rPr>
          <w:rFonts w:eastAsia="Calibri"/>
          <w:b/>
          <w:color w:val="3366FF"/>
          <w:sz w:val="28"/>
          <w:szCs w:val="28"/>
          <w:lang w:eastAsia="en-US"/>
        </w:rPr>
        <w:t>019 год</w:t>
      </w:r>
    </w:p>
    <w:p w:rsidR="00E86981" w:rsidRDefault="00E86981" w:rsidP="00A35397">
      <w:pPr>
        <w:ind w:firstLine="709"/>
        <w:jc w:val="both"/>
        <w:rPr>
          <w:sz w:val="28"/>
          <w:szCs w:val="28"/>
        </w:rPr>
      </w:pPr>
    </w:p>
    <w:p w:rsidR="00A35397" w:rsidRDefault="00A35397" w:rsidP="00A353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 году продолжаются мероприятия по поддержке предпринимателей малого и среднего предпринимательства на территории МО «Светогорское городское поселение».</w:t>
      </w:r>
    </w:p>
    <w:p w:rsidR="00A35397" w:rsidRDefault="00A35397" w:rsidP="00A353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повышается процентное соотношение при осуществлении муниципальных закупок у малого и среднего бизнеса.</w:t>
      </w:r>
    </w:p>
    <w:p w:rsidR="00E86981" w:rsidRDefault="00E86981" w:rsidP="00A35397">
      <w:pPr>
        <w:ind w:firstLine="709"/>
        <w:jc w:val="both"/>
        <w:rPr>
          <w:sz w:val="28"/>
          <w:szCs w:val="28"/>
        </w:rPr>
      </w:pPr>
    </w:p>
    <w:p w:rsidR="00A35397" w:rsidRPr="00B42A70" w:rsidRDefault="00A35397" w:rsidP="00A35397">
      <w:pPr>
        <w:ind w:firstLine="709"/>
        <w:jc w:val="both"/>
        <w:rPr>
          <w:sz w:val="28"/>
          <w:szCs w:val="28"/>
        </w:rPr>
      </w:pPr>
      <w:r w:rsidRPr="00B42A70">
        <w:rPr>
          <w:sz w:val="28"/>
          <w:szCs w:val="28"/>
        </w:rPr>
        <w:t>Структура сферы малого предпринимательства за последние годы не изменилась. Учитывая, что малому предпринимательству свойственно вложение средств в отрасли, где есть перспектива спроса и быстрой доходности, на территории муниципального образования, лидируют по количеству предприятия, осуществляющие деятельность по виду «оптовая и розничная торговля; ремонт автотранспортных средств, бытовых изделий и предметов личного пользования».</w:t>
      </w:r>
    </w:p>
    <w:p w:rsidR="00A35397" w:rsidRPr="00B42A70" w:rsidRDefault="00A35397" w:rsidP="00A35397">
      <w:pPr>
        <w:ind w:right="-1" w:firstLine="720"/>
        <w:jc w:val="both"/>
        <w:rPr>
          <w:sz w:val="28"/>
          <w:szCs w:val="28"/>
        </w:rPr>
      </w:pPr>
      <w:r w:rsidRPr="00B42A70">
        <w:rPr>
          <w:sz w:val="28"/>
          <w:szCs w:val="28"/>
        </w:rPr>
        <w:t>Поддержка предпринимателей осуществляется в рамках реализации муниципальной программы «Развитие и поддержка малого и среднего предпринимательства в МО «Светогорское городское поселение».</w:t>
      </w:r>
    </w:p>
    <w:p w:rsidR="00A35397" w:rsidRPr="00091650" w:rsidRDefault="00A35397" w:rsidP="00A35397">
      <w:pPr>
        <w:ind w:right="28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1 полугодие 2019 в</w:t>
      </w:r>
      <w:r w:rsidRPr="00B42A70">
        <w:rPr>
          <w:sz w:val="28"/>
          <w:szCs w:val="28"/>
        </w:rPr>
        <w:t xml:space="preserve"> рамках имущественной поддержки предпринимателей и субъектов малого и среднего предпринимательства </w:t>
      </w:r>
      <w:r>
        <w:rPr>
          <w:sz w:val="28"/>
          <w:szCs w:val="28"/>
        </w:rPr>
        <w:t>з</w:t>
      </w:r>
      <w:r w:rsidRPr="00091650">
        <w:rPr>
          <w:sz w:val="28"/>
          <w:szCs w:val="28"/>
        </w:rPr>
        <w:t>аключен 1 договор предоставления в аренду нежилого помещения на долгосрочной основе субъекту малого и средне</w:t>
      </w:r>
      <w:r>
        <w:rPr>
          <w:sz w:val="28"/>
          <w:szCs w:val="28"/>
        </w:rPr>
        <w:t xml:space="preserve">го предпринимательства 27,2 м2. </w:t>
      </w:r>
      <w:r w:rsidRPr="00091650">
        <w:rPr>
          <w:sz w:val="28"/>
          <w:szCs w:val="28"/>
        </w:rPr>
        <w:t>Заключено 7 договоров предоставления в аренду муниципального имущества общей площадью 634,0 м2 без проведения торгов с субъектами малого и среднего бизнеса.</w:t>
      </w:r>
      <w:r w:rsidR="00E86981" w:rsidRPr="00E86981">
        <w:rPr>
          <w:rFonts w:eastAsia="Bitstream Vera Sans"/>
          <w:noProof/>
          <w:kern w:val="1"/>
          <w:sz w:val="20"/>
          <w:szCs w:val="20"/>
        </w:rPr>
        <w:t xml:space="preserve"> </w:t>
      </w:r>
      <w:r w:rsidR="00E86981" w:rsidRPr="002575E3">
        <w:rPr>
          <w:rFonts w:eastAsia="Bitstream Vera Sans"/>
          <w:noProof/>
          <w:kern w:val="1"/>
          <w:sz w:val="20"/>
          <w:szCs w:val="20"/>
        </w:rPr>
        <w:drawing>
          <wp:inline distT="0" distB="0" distL="0" distR="0" wp14:anchorId="058DE2A7" wp14:editId="2F3CC4DC">
            <wp:extent cx="5457825" cy="2520095"/>
            <wp:effectExtent l="381000" t="381000" r="371475" b="375920"/>
            <wp:docPr id="9" name="Рисунок 9" descr="C:\Users\zaharovanl\Downloads\IMG_20190416_1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arovanl\Downloads\IMG_20190416_101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4" r="3351"/>
                    <a:stretch/>
                  </pic:blipFill>
                  <pic:spPr bwMode="auto">
                    <a:xfrm>
                      <a:off x="0" y="0"/>
                      <a:ext cx="5461413" cy="25217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chemeClr val="accent6"/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397" w:rsidRPr="00B42A70" w:rsidRDefault="00A35397" w:rsidP="00A35397">
      <w:pPr>
        <w:widowControl w:val="0"/>
        <w:suppressAutoHyphens/>
        <w:ind w:firstLine="708"/>
        <w:rPr>
          <w:sz w:val="28"/>
          <w:szCs w:val="28"/>
        </w:rPr>
      </w:pPr>
      <w:r>
        <w:rPr>
          <w:sz w:val="28"/>
          <w:szCs w:val="28"/>
        </w:rPr>
        <w:t>В 1 полугодии 2019</w:t>
      </w:r>
      <w:r w:rsidRPr="00B42A70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B42A70">
        <w:rPr>
          <w:sz w:val="28"/>
          <w:szCs w:val="28"/>
        </w:rPr>
        <w:t xml:space="preserve"> в</w:t>
      </w:r>
      <w:r w:rsidRPr="00B42A70">
        <w:rPr>
          <w:rFonts w:eastAsia="Calibri"/>
          <w:sz w:val="28"/>
          <w:szCs w:val="28"/>
          <w:lang w:eastAsia="en-US"/>
        </w:rPr>
        <w:t xml:space="preserve"> целях обеспечения консультационной, образовательной, организационно методической и информационной поддержки субъектов малого и среднего пре</w:t>
      </w:r>
      <w:r>
        <w:rPr>
          <w:rFonts w:eastAsia="Calibri"/>
          <w:sz w:val="28"/>
          <w:szCs w:val="28"/>
          <w:lang w:eastAsia="en-US"/>
        </w:rPr>
        <w:t>дпринимательства был п</w:t>
      </w:r>
      <w:r w:rsidRPr="00091650">
        <w:rPr>
          <w:sz w:val="28"/>
          <w:szCs w:val="28"/>
        </w:rPr>
        <w:t>роведен обучающий и информационный тренинг «Тренинг для начинающих предпринимателей «Способы увеличения прибыл</w:t>
      </w:r>
      <w:r>
        <w:rPr>
          <w:sz w:val="28"/>
          <w:szCs w:val="28"/>
        </w:rPr>
        <w:t>и» 22.04.2019.</w:t>
      </w:r>
      <w:r w:rsidRPr="00EA7B16">
        <w:rPr>
          <w:rFonts w:eastAsia="Bitstream Vera Sans"/>
          <w:kern w:val="1"/>
          <w:sz w:val="20"/>
          <w:szCs w:val="20"/>
          <w:lang w:eastAsia="hi-IN" w:bidi="hi-IN"/>
        </w:rPr>
        <w:t xml:space="preserve"> </w:t>
      </w:r>
    </w:p>
    <w:p w:rsidR="00B959F2" w:rsidRPr="003D105C" w:rsidRDefault="00B959F2">
      <w:pPr>
        <w:rPr>
          <w:color w:val="70AD47" w:themeColor="accent6"/>
        </w:rPr>
      </w:pPr>
    </w:p>
    <w:sectPr w:rsidR="00B959F2" w:rsidRPr="003D105C" w:rsidSect="00E86981">
      <w:pgSz w:w="11906" w:h="16838"/>
      <w:pgMar w:top="851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itstream Vera Sans">
    <w:altName w:val="Arial Unicode MS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796"/>
    <w:rsid w:val="000765DE"/>
    <w:rsid w:val="000B61CE"/>
    <w:rsid w:val="001F5813"/>
    <w:rsid w:val="00246FEA"/>
    <w:rsid w:val="002575E3"/>
    <w:rsid w:val="0034478F"/>
    <w:rsid w:val="00395206"/>
    <w:rsid w:val="003B7535"/>
    <w:rsid w:val="003D105C"/>
    <w:rsid w:val="004944E8"/>
    <w:rsid w:val="00507CC9"/>
    <w:rsid w:val="00537127"/>
    <w:rsid w:val="005E0796"/>
    <w:rsid w:val="00621DCB"/>
    <w:rsid w:val="007E12D9"/>
    <w:rsid w:val="009939ED"/>
    <w:rsid w:val="00A260BF"/>
    <w:rsid w:val="00A35397"/>
    <w:rsid w:val="00A93326"/>
    <w:rsid w:val="00AB190C"/>
    <w:rsid w:val="00B32E58"/>
    <w:rsid w:val="00B959F2"/>
    <w:rsid w:val="00C76DE4"/>
    <w:rsid w:val="00DE4A5E"/>
    <w:rsid w:val="00E86981"/>
    <w:rsid w:val="00FA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46312-608A-4955-A81B-8C5490CC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3864</Words>
  <Characters>22031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Л. Захарова</dc:creator>
  <cp:keywords/>
  <dc:description/>
  <cp:lastModifiedBy>Наталья Л. Захарова</cp:lastModifiedBy>
  <cp:revision>10</cp:revision>
  <dcterms:created xsi:type="dcterms:W3CDTF">2019-08-05T14:48:00Z</dcterms:created>
  <dcterms:modified xsi:type="dcterms:W3CDTF">2019-08-07T11:16:00Z</dcterms:modified>
</cp:coreProperties>
</file>