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1" w:rsidRDefault="00486DB1" w:rsidP="00486DB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1838CAC2" wp14:editId="55C73D88">
            <wp:simplePos x="0" y="0"/>
            <wp:positionH relativeFrom="column">
              <wp:posOffset>2523490</wp:posOffset>
            </wp:positionH>
            <wp:positionV relativeFrom="paragraph">
              <wp:posOffset>67310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B1" w:rsidRDefault="00486DB1" w:rsidP="00486DB1">
      <w:pPr>
        <w:ind w:left="6162" w:hanging="6162"/>
        <w:jc w:val="center"/>
        <w:rPr>
          <w:b/>
          <w:bCs/>
          <w:sz w:val="28"/>
          <w:szCs w:val="28"/>
        </w:rPr>
      </w:pPr>
    </w:p>
    <w:p w:rsidR="00486DB1" w:rsidRDefault="00486DB1" w:rsidP="00486DB1">
      <w:pPr>
        <w:ind w:left="6162" w:hanging="6162"/>
        <w:jc w:val="center"/>
        <w:rPr>
          <w:b/>
          <w:bCs/>
          <w:sz w:val="28"/>
          <w:szCs w:val="28"/>
        </w:rPr>
      </w:pPr>
    </w:p>
    <w:p w:rsidR="00486DB1" w:rsidRPr="00486DB1" w:rsidRDefault="00486DB1" w:rsidP="00486DB1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3F2B08" w:rsidRDefault="003F2B08" w:rsidP="00486DB1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B1" w:rsidRPr="00486DB1" w:rsidRDefault="00486DB1" w:rsidP="00486DB1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86DB1" w:rsidRPr="00486DB1" w:rsidRDefault="00486DB1" w:rsidP="00486DB1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 xml:space="preserve"> «СВЕТОГОРСКОЕ ГОРОДСКОЕ ПОСЕЛЕНИЕ”</w:t>
      </w:r>
    </w:p>
    <w:p w:rsidR="00486DB1" w:rsidRPr="00486DB1" w:rsidRDefault="00486DB1" w:rsidP="00486DB1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486DB1" w:rsidRPr="00486DB1" w:rsidRDefault="00486DB1" w:rsidP="00486DB1">
      <w:pPr>
        <w:spacing w:before="240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86DB1" w:rsidRPr="00486DB1" w:rsidRDefault="00486DB1" w:rsidP="00486DB1">
      <w:pPr>
        <w:spacing w:after="240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 xml:space="preserve"> третьего созыва</w:t>
      </w:r>
    </w:p>
    <w:p w:rsidR="00783C28" w:rsidRDefault="00486DB1" w:rsidP="00783C28">
      <w:pPr>
        <w:ind w:left="6162" w:hanging="6162"/>
        <w:jc w:val="center"/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pacing w:val="200"/>
          <w:sz w:val="28"/>
          <w:szCs w:val="28"/>
        </w:rPr>
        <w:t xml:space="preserve"> РЕШЕНИЕ</w:t>
      </w:r>
    </w:p>
    <w:p w:rsidR="003F2B08" w:rsidRDefault="003F2B08" w:rsidP="00783C28">
      <w:pPr>
        <w:ind w:left="6162" w:hanging="6162"/>
        <w:jc w:val="center"/>
        <w:rPr>
          <w:rFonts w:ascii="Times New Roman" w:hAnsi="Times New Roman" w:cs="Times New Roman"/>
          <w:sz w:val="28"/>
          <w:szCs w:val="28"/>
        </w:rPr>
      </w:pPr>
    </w:p>
    <w:p w:rsidR="00486DB1" w:rsidRPr="00486DB1" w:rsidRDefault="00486DB1" w:rsidP="003F2B08">
      <w:pPr>
        <w:ind w:left="6162" w:hanging="6162"/>
        <w:rPr>
          <w:rFonts w:ascii="Times New Roman" w:hAnsi="Times New Roman" w:cs="Times New Roman"/>
          <w:sz w:val="28"/>
          <w:szCs w:val="28"/>
        </w:rPr>
      </w:pPr>
      <w:r w:rsidRPr="00486DB1">
        <w:rPr>
          <w:rFonts w:ascii="Times New Roman" w:hAnsi="Times New Roman" w:cs="Times New Roman"/>
          <w:sz w:val="28"/>
          <w:szCs w:val="28"/>
        </w:rPr>
        <w:t>от 10 октября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B08">
        <w:rPr>
          <w:rFonts w:ascii="Times New Roman" w:hAnsi="Times New Roman" w:cs="Times New Roman"/>
          <w:sz w:val="28"/>
          <w:szCs w:val="28"/>
        </w:rPr>
        <w:t>г                              №  9</w:t>
      </w:r>
    </w:p>
    <w:p w:rsidR="00486DB1" w:rsidRPr="00046082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486DB1" w:rsidRPr="003F2B08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F2B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внесении изменений в решение </w:t>
      </w:r>
    </w:p>
    <w:p w:rsidR="00486DB1" w:rsidRPr="003F2B08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F2B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совета депутатов МО «Светогорское городское поселение» </w:t>
      </w:r>
    </w:p>
    <w:p w:rsidR="00486DB1" w:rsidRPr="003F2B08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F2B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18.03.2014 №14 «Об установлении земельного налога </w:t>
      </w:r>
    </w:p>
    <w:p w:rsidR="00486DB1" w:rsidRPr="003F2B08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F2B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муниципального образования </w:t>
      </w:r>
    </w:p>
    <w:p w:rsidR="00486DB1" w:rsidRPr="003F2B08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F2B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«Светогорское городское поселение» Выборгского района</w:t>
      </w:r>
    </w:p>
    <w:p w:rsidR="00486DB1" w:rsidRPr="003F2B08" w:rsidRDefault="00486DB1" w:rsidP="00486DB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F2B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Ленинградской области</w:t>
      </w:r>
    </w:p>
    <w:p w:rsidR="00486DB1" w:rsidRPr="00046082" w:rsidRDefault="00486DB1" w:rsidP="00486DB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86DB1" w:rsidRPr="002C4E6C" w:rsidRDefault="00486DB1" w:rsidP="00D57988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proofErr w:type="gramStart"/>
      <w:r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связи с протестом Выборгской городской прокуратуры,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28.12.2017 № 436 - ФЗ «О внесении изменений в части первую и вторую Налогового кодекса Российской Федерации и отдельные законодательные акты Российской Федерации», Уставом муниципального образования «Светогорское городское поселение»</w:t>
      </w:r>
      <w:r w:rsidRPr="002C4E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</w:t>
      </w:r>
      <w:proofErr w:type="gramEnd"/>
      <w:r w:rsidRPr="002C4E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Ленинградской области</w:t>
      </w:r>
      <w:r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486DB1" w:rsidRPr="002C4E6C" w:rsidRDefault="00486DB1" w:rsidP="00486DB1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  <w:sz w:val="28"/>
          <w:szCs w:val="28"/>
        </w:rPr>
      </w:pPr>
      <w:r w:rsidRPr="002C4E6C">
        <w:rPr>
          <w:rFonts w:ascii="Times New Roman" w:hAnsi="Times New Roman" w:cs="Times New Roman"/>
          <w:spacing w:val="200"/>
          <w:kern w:val="2"/>
          <w:sz w:val="28"/>
          <w:szCs w:val="28"/>
        </w:rPr>
        <w:t>РЕШИЛ:</w:t>
      </w:r>
    </w:p>
    <w:p w:rsidR="00486DB1" w:rsidRPr="002C4E6C" w:rsidRDefault="00486DB1" w:rsidP="00783C2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в решение совета депутатов муниципального образования «Светогорское городское поселение» Выборгского района Ленинградской области от 18 марта 2014 года </w:t>
      </w:r>
      <w:r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 следующие изменения:</w:t>
      </w:r>
    </w:p>
    <w:p w:rsidR="00486DB1" w:rsidRPr="002C4E6C" w:rsidRDefault="00486DB1" w:rsidP="00783C2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1.1. Пункт 4 дополнить абзацами 4.1., 4.2 и изложить в следующей редакции:</w:t>
      </w:r>
    </w:p>
    <w:p w:rsidR="00486DB1" w:rsidRPr="002C4E6C" w:rsidRDefault="00486DB1" w:rsidP="00783C28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“4.1. Налоговая база уменьшается</w:t>
      </w:r>
      <w:r w:rsidRPr="002C4E6C">
        <w:rPr>
          <w:color w:val="000000"/>
          <w:sz w:val="28"/>
          <w:szCs w:val="28"/>
        </w:rPr>
        <w:t xml:space="preserve"> </w:t>
      </w:r>
      <w:r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</w:t>
      </w:r>
      <w:r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наследуемом владении налогоплательщиков, относящихся к категориям</w:t>
      </w:r>
      <w:r w:rsidR="00410B85"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определенным в Налоговом кодексе Российской Федерации</w:t>
      </w:r>
      <w:r w:rsidRPr="002C4E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486DB1" w:rsidRPr="002C4E6C" w:rsidRDefault="00486DB1" w:rsidP="00783C28">
      <w:pPr>
        <w:pStyle w:val="paragraph"/>
        <w:spacing w:before="0" w:beforeAutospacing="0" w:after="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2C4E6C">
        <w:rPr>
          <w:sz w:val="28"/>
          <w:szCs w:val="28"/>
        </w:rPr>
        <w:t>4.2. Н</w:t>
      </w:r>
      <w:r w:rsidRPr="002C4E6C">
        <w:rPr>
          <w:rStyle w:val="normaltextrun"/>
          <w:sz w:val="28"/>
          <w:szCs w:val="28"/>
        </w:rPr>
        <w:t>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</w:t>
      </w:r>
      <w:proofErr w:type="gramStart"/>
      <w:r w:rsidRPr="002C4E6C">
        <w:rPr>
          <w:rStyle w:val="normaltextrun"/>
          <w:sz w:val="28"/>
          <w:szCs w:val="28"/>
        </w:rPr>
        <w:t>.</w:t>
      </w:r>
      <w:r w:rsidRPr="002C4E6C">
        <w:rPr>
          <w:sz w:val="28"/>
          <w:szCs w:val="28"/>
        </w:rPr>
        <w:t>“</w:t>
      </w:r>
      <w:proofErr w:type="gramEnd"/>
    </w:p>
    <w:p w:rsidR="00486DB1" w:rsidRPr="002C4E6C" w:rsidRDefault="00486DB1" w:rsidP="00783C28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C4E6C">
        <w:rPr>
          <w:rFonts w:ascii="Times New Roman" w:hAnsi="Times New Roman" w:cs="Times New Roman"/>
          <w:kern w:val="2"/>
          <w:sz w:val="28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Pr="002C4E6C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2C4E6C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C4E6C" w:rsidRDefault="002C4E6C" w:rsidP="00D57988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2C4E6C" w:rsidRDefault="002C4E6C" w:rsidP="00D57988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57988" w:rsidRPr="002C4E6C" w:rsidRDefault="00486DB1" w:rsidP="00D57988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2C4E6C">
        <w:rPr>
          <w:rFonts w:ascii="Times New Roman" w:hAnsi="Times New Roman" w:cs="Times New Roman"/>
          <w:kern w:val="2"/>
          <w:sz w:val="28"/>
          <w:szCs w:val="28"/>
        </w:rPr>
        <w:t xml:space="preserve">Глава муниципального образования </w:t>
      </w:r>
    </w:p>
    <w:p w:rsidR="00783C28" w:rsidRPr="002C4E6C" w:rsidRDefault="00D57988" w:rsidP="00D57988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2C4E6C">
        <w:rPr>
          <w:rFonts w:ascii="Times New Roman" w:hAnsi="Times New Roman" w:cs="Times New Roman"/>
          <w:kern w:val="2"/>
          <w:sz w:val="28"/>
          <w:szCs w:val="28"/>
        </w:rPr>
        <w:t>«Светогорское городское поселение»</w:t>
      </w:r>
      <w:r w:rsidR="00486DB1" w:rsidRPr="002C4E6C">
        <w:rPr>
          <w:rFonts w:ascii="Times New Roman" w:hAnsi="Times New Roman" w:cs="Times New Roman"/>
          <w:kern w:val="2"/>
          <w:sz w:val="28"/>
          <w:szCs w:val="28"/>
        </w:rPr>
        <w:t xml:space="preserve">                     </w:t>
      </w:r>
      <w:r w:rsidRPr="002C4E6C">
        <w:rPr>
          <w:rFonts w:ascii="Times New Roman" w:hAnsi="Times New Roman" w:cs="Times New Roman"/>
          <w:kern w:val="2"/>
          <w:sz w:val="28"/>
          <w:szCs w:val="28"/>
        </w:rPr>
        <w:t xml:space="preserve">                И.В.Иванова</w:t>
      </w:r>
      <w:r w:rsidR="00486DB1" w:rsidRPr="002C4E6C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</w:p>
    <w:p w:rsidR="00783C28" w:rsidRPr="002C4E6C" w:rsidRDefault="00486DB1" w:rsidP="00783C28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2C4E6C">
        <w:rPr>
          <w:rFonts w:ascii="Times New Roman" w:hAnsi="Times New Roman" w:cs="Times New Roman"/>
          <w:kern w:val="2"/>
          <w:sz w:val="28"/>
          <w:szCs w:val="28"/>
        </w:rPr>
        <w:t xml:space="preserve">              </w:t>
      </w:r>
    </w:p>
    <w:p w:rsidR="002C4E6C" w:rsidRDefault="002C4E6C" w:rsidP="00783C28">
      <w:pPr>
        <w:tabs>
          <w:tab w:val="left" w:pos="9500"/>
        </w:tabs>
        <w:rPr>
          <w:rFonts w:ascii="Times New Roman" w:hAnsi="Times New Roman" w:cs="Times New Roman"/>
          <w:kern w:val="2"/>
          <w:sz w:val="20"/>
          <w:szCs w:val="20"/>
        </w:rPr>
      </w:pPr>
    </w:p>
    <w:p w:rsidR="002C4E6C" w:rsidRDefault="002C4E6C" w:rsidP="00783C28">
      <w:pPr>
        <w:tabs>
          <w:tab w:val="left" w:pos="9500"/>
        </w:tabs>
        <w:rPr>
          <w:rFonts w:ascii="Times New Roman" w:hAnsi="Times New Roman" w:cs="Times New Roman"/>
          <w:kern w:val="2"/>
          <w:sz w:val="20"/>
          <w:szCs w:val="20"/>
        </w:rPr>
      </w:pPr>
    </w:p>
    <w:p w:rsidR="002C4E6C" w:rsidRDefault="002C4E6C" w:rsidP="00783C28">
      <w:pPr>
        <w:tabs>
          <w:tab w:val="left" w:pos="9500"/>
        </w:tabs>
        <w:rPr>
          <w:rFonts w:ascii="Times New Roman" w:hAnsi="Times New Roman" w:cs="Times New Roman"/>
          <w:kern w:val="2"/>
          <w:sz w:val="20"/>
          <w:szCs w:val="20"/>
        </w:rPr>
      </w:pPr>
    </w:p>
    <w:p w:rsidR="002C4E6C" w:rsidRDefault="002C4E6C" w:rsidP="00783C28">
      <w:pPr>
        <w:tabs>
          <w:tab w:val="left" w:pos="9500"/>
        </w:tabs>
        <w:rPr>
          <w:rFonts w:ascii="Times New Roman" w:hAnsi="Times New Roman" w:cs="Times New Roman"/>
          <w:kern w:val="2"/>
          <w:sz w:val="20"/>
          <w:szCs w:val="20"/>
        </w:rPr>
      </w:pPr>
    </w:p>
    <w:p w:rsidR="002C4E6C" w:rsidRDefault="002C4E6C" w:rsidP="00783C28">
      <w:pPr>
        <w:tabs>
          <w:tab w:val="left" w:pos="9500"/>
        </w:tabs>
        <w:rPr>
          <w:rFonts w:ascii="Times New Roman" w:hAnsi="Times New Roman" w:cs="Times New Roman"/>
          <w:kern w:val="2"/>
          <w:sz w:val="20"/>
          <w:szCs w:val="20"/>
        </w:rPr>
      </w:pPr>
    </w:p>
    <w:p w:rsidR="002C4E6C" w:rsidRDefault="002C4E6C" w:rsidP="00783C28">
      <w:pPr>
        <w:tabs>
          <w:tab w:val="left" w:pos="9500"/>
        </w:tabs>
        <w:rPr>
          <w:rFonts w:ascii="Times New Roman" w:hAnsi="Times New Roman" w:cs="Times New Roman"/>
          <w:kern w:val="2"/>
          <w:sz w:val="20"/>
          <w:szCs w:val="20"/>
        </w:rPr>
      </w:pPr>
    </w:p>
    <w:p w:rsidR="00486DB1" w:rsidRPr="002C4E6C" w:rsidRDefault="00486DB1" w:rsidP="00783C28">
      <w:pPr>
        <w:tabs>
          <w:tab w:val="left" w:pos="9500"/>
        </w:tabs>
        <w:rPr>
          <w:rFonts w:ascii="Times New Roman" w:hAnsi="Times New Roman" w:cs="Times New Roman"/>
          <w:kern w:val="2"/>
          <w:sz w:val="20"/>
          <w:szCs w:val="20"/>
        </w:rPr>
      </w:pPr>
      <w:r w:rsidRPr="002C4E6C">
        <w:rPr>
          <w:rFonts w:ascii="Times New Roman" w:hAnsi="Times New Roman" w:cs="Times New Roman"/>
          <w:kern w:val="2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2C4E6C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2C4E6C">
        <w:rPr>
          <w:rFonts w:ascii="Times New Roman" w:hAnsi="Times New Roman" w:cs="Times New Roman"/>
          <w:kern w:val="2"/>
          <w:sz w:val="20"/>
          <w:szCs w:val="20"/>
        </w:rPr>
        <w:t>»</w:t>
      </w:r>
    </w:p>
    <w:p w:rsidR="00E75756" w:rsidRDefault="00E75756"/>
    <w:sectPr w:rsidR="00E75756" w:rsidSect="00783C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F6" w:rsidRDefault="00976FF6" w:rsidP="00486DB1">
      <w:r>
        <w:separator/>
      </w:r>
    </w:p>
  </w:endnote>
  <w:endnote w:type="continuationSeparator" w:id="0">
    <w:p w:rsidR="00976FF6" w:rsidRDefault="00976FF6" w:rsidP="004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F6" w:rsidRDefault="00976FF6" w:rsidP="00486DB1">
      <w:r>
        <w:separator/>
      </w:r>
    </w:p>
  </w:footnote>
  <w:footnote w:type="continuationSeparator" w:id="0">
    <w:p w:rsidR="00976FF6" w:rsidRDefault="00976FF6" w:rsidP="004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05"/>
    <w:rsid w:val="00001D81"/>
    <w:rsid w:val="002C4E6C"/>
    <w:rsid w:val="003F2B08"/>
    <w:rsid w:val="00410B85"/>
    <w:rsid w:val="00486DB1"/>
    <w:rsid w:val="005F1005"/>
    <w:rsid w:val="00783C28"/>
    <w:rsid w:val="00976FF6"/>
    <w:rsid w:val="00D57988"/>
    <w:rsid w:val="00E75756"/>
    <w:rsid w:val="00EC4990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B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6D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486DB1"/>
  </w:style>
  <w:style w:type="paragraph" w:styleId="a3">
    <w:name w:val="Balloon Text"/>
    <w:basedOn w:val="a"/>
    <w:link w:val="a4"/>
    <w:uiPriority w:val="99"/>
    <w:semiHidden/>
    <w:unhideWhenUsed/>
    <w:rsid w:val="00486DB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B1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486D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486DB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486D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86DB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B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6D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486DB1"/>
  </w:style>
  <w:style w:type="paragraph" w:styleId="a3">
    <w:name w:val="Balloon Text"/>
    <w:basedOn w:val="a"/>
    <w:link w:val="a4"/>
    <w:uiPriority w:val="99"/>
    <w:semiHidden/>
    <w:unhideWhenUsed/>
    <w:rsid w:val="00486DB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B1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486D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486DB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486D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86DB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7</cp:revision>
  <cp:lastPrinted>2019-10-10T09:00:00Z</cp:lastPrinted>
  <dcterms:created xsi:type="dcterms:W3CDTF">2019-10-02T08:42:00Z</dcterms:created>
  <dcterms:modified xsi:type="dcterms:W3CDTF">2019-10-11T08:32:00Z</dcterms:modified>
</cp:coreProperties>
</file>