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49" w:rsidRDefault="00F40749" w:rsidP="00F407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749" w:rsidRDefault="00F40749" w:rsidP="00F40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F5588D" wp14:editId="3652EE0B">
            <wp:simplePos x="0" y="0"/>
            <wp:positionH relativeFrom="margin">
              <wp:posOffset>-49144</wp:posOffset>
            </wp:positionH>
            <wp:positionV relativeFrom="paragraph">
              <wp:posOffset>12148</wp:posOffset>
            </wp:positionV>
            <wp:extent cx="2266315" cy="1595755"/>
            <wp:effectExtent l="0" t="0" r="0" b="4445"/>
            <wp:wrapSquare wrapText="bothSides"/>
            <wp:docPr id="1" name="Рисунок 1" descr="C:\Documents and Settings\n215_7\Рабочий стол\Full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215_7\Рабочий стол\Full_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BC3" w:rsidRDefault="00F40749" w:rsidP="00F40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</w:t>
      </w:r>
      <w:r w:rsidR="00F71FA9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F40749" w:rsidRPr="00F40749" w:rsidRDefault="00F40749" w:rsidP="00F40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F40749">
        <w:rPr>
          <w:rFonts w:ascii="Times New Roman" w:hAnsi="Times New Roman" w:cs="Times New Roman"/>
          <w:b/>
          <w:sz w:val="24"/>
          <w:szCs w:val="24"/>
        </w:rPr>
        <w:t>ля включения в кадровый резерв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40749">
        <w:rPr>
          <w:rFonts w:ascii="Times New Roman" w:hAnsi="Times New Roman" w:cs="Times New Roman"/>
          <w:b/>
          <w:sz w:val="24"/>
          <w:szCs w:val="24"/>
        </w:rPr>
        <w:t xml:space="preserve"> переписного персонала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49" w:rsidRDefault="00F40749" w:rsidP="00835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____________________________________________________________________, </w:t>
      </w:r>
    </w:p>
    <w:p w:rsidR="008357F1" w:rsidRDefault="008357F1" w:rsidP="008357F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ФИО</w:t>
      </w:r>
    </w:p>
    <w:p w:rsidR="008357F1" w:rsidRPr="008357F1" w:rsidRDefault="008357F1" w:rsidP="008357F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40749" w:rsidRPr="008357F1" w:rsidRDefault="00F40749" w:rsidP="008850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в </w:t>
      </w:r>
      <w:r w:rsidR="008357F1">
        <w:rPr>
          <w:rFonts w:ascii="Times New Roman" w:hAnsi="Times New Roman" w:cs="Times New Roman"/>
          <w:sz w:val="24"/>
          <w:szCs w:val="24"/>
        </w:rPr>
        <w:t xml:space="preserve">кадровый резерв переписного персонала в </w:t>
      </w:r>
      <w:r w:rsidR="008357F1" w:rsidRPr="008357F1">
        <w:rPr>
          <w:rFonts w:ascii="Times New Roman" w:hAnsi="Times New Roman" w:cs="Times New Roman"/>
          <w:b/>
          <w:sz w:val="24"/>
          <w:szCs w:val="24"/>
        </w:rPr>
        <w:t>качестве:</w:t>
      </w:r>
    </w:p>
    <w:p w:rsidR="008357F1" w:rsidRPr="008357F1" w:rsidRDefault="008357F1" w:rsidP="008357F1">
      <w:pPr>
        <w:jc w:val="both"/>
        <w:rPr>
          <w:rFonts w:ascii="Times New Roman" w:hAnsi="Times New Roman" w:cs="Times New Roman"/>
          <w:sz w:val="24"/>
          <w:szCs w:val="24"/>
        </w:rPr>
      </w:pPr>
      <w:r w:rsidRPr="008357F1">
        <w:rPr>
          <w:rFonts w:ascii="Times New Roman" w:hAnsi="Times New Roman" w:cs="Times New Roman"/>
          <w:b/>
          <w:sz w:val="24"/>
          <w:szCs w:val="24"/>
        </w:rPr>
        <w:t xml:space="preserve">переписчика, контролера полевого уровня </w:t>
      </w:r>
      <w:r w:rsidRPr="008357F1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__________________________________________________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(по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желанию)_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F40749" w:rsidRDefault="00F40749" w:rsidP="00885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40749" w:rsidRPr="00F40749" w:rsidRDefault="00F40749" w:rsidP="00F4074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749">
        <w:rPr>
          <w:rFonts w:ascii="Times New Roman" w:hAnsi="Times New Roman" w:cs="Times New Roman"/>
          <w:b/>
          <w:i/>
          <w:sz w:val="24"/>
          <w:szCs w:val="24"/>
        </w:rPr>
        <w:t>Требования к персоналу - уверенный пользователь ПК, стрессоустойчивость, коммуникабельность, благонадежность. Оформление по договору ГПХ.</w:t>
      </w:r>
    </w:p>
    <w:p w:rsidR="00F40749" w:rsidRDefault="00F40749" w:rsidP="00694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749" w:rsidRPr="00D33D5F" w:rsidRDefault="00F40749" w:rsidP="00F40749">
      <w:pPr>
        <w:jc w:val="both"/>
        <w:rPr>
          <w:rFonts w:ascii="Times New Roman" w:hAnsi="Times New Roman" w:cs="Times New Roman"/>
          <w:sz w:val="24"/>
          <w:szCs w:val="24"/>
        </w:rPr>
      </w:pPr>
      <w:r w:rsidRPr="00D33D5F">
        <w:rPr>
          <w:rFonts w:ascii="Times New Roman" w:hAnsi="Times New Roman" w:cs="Times New Roman"/>
          <w:sz w:val="24"/>
          <w:szCs w:val="24"/>
        </w:rPr>
        <w:t xml:space="preserve">контролер полевого уровня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D5F">
        <w:rPr>
          <w:rFonts w:ascii="Times New Roman" w:hAnsi="Times New Roman" w:cs="Times New Roman"/>
          <w:sz w:val="24"/>
          <w:szCs w:val="24"/>
        </w:rPr>
        <w:t xml:space="preserve">с 14 сентября 2020 г по 10 ноября 2020 г (58 дней) с вознаграждением </w:t>
      </w:r>
      <w:r w:rsidRPr="00D33D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33D5F">
        <w:rPr>
          <w:rFonts w:ascii="Times New Roman" w:hAnsi="Times New Roman" w:cs="Times New Roman"/>
          <w:sz w:val="24"/>
          <w:szCs w:val="24"/>
        </w:rPr>
        <w:t xml:space="preserve">8000 рублей </w:t>
      </w:r>
      <w:r w:rsidRPr="00D33D5F">
        <w:rPr>
          <w:rFonts w:ascii="Times New Roman" w:hAnsi="Times New Roman" w:cs="Times New Roman"/>
          <w:b/>
          <w:bCs/>
          <w:sz w:val="24"/>
          <w:szCs w:val="24"/>
        </w:rPr>
        <w:t>в месяц;</w:t>
      </w:r>
    </w:p>
    <w:p w:rsidR="00F40749" w:rsidRPr="00D33D5F" w:rsidRDefault="00F40749" w:rsidP="00F40749">
      <w:pPr>
        <w:jc w:val="both"/>
        <w:rPr>
          <w:rFonts w:ascii="Times New Roman" w:hAnsi="Times New Roman" w:cs="Times New Roman"/>
          <w:sz w:val="24"/>
          <w:szCs w:val="24"/>
        </w:rPr>
      </w:pPr>
      <w:r w:rsidRPr="00D33D5F">
        <w:rPr>
          <w:rFonts w:ascii="Times New Roman" w:hAnsi="Times New Roman" w:cs="Times New Roman"/>
          <w:sz w:val="24"/>
          <w:szCs w:val="24"/>
        </w:rPr>
        <w:t xml:space="preserve">переписчик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D5F">
        <w:rPr>
          <w:rFonts w:ascii="Times New Roman" w:hAnsi="Times New Roman" w:cs="Times New Roman"/>
          <w:sz w:val="24"/>
          <w:szCs w:val="24"/>
        </w:rPr>
        <w:t>с 1 октября 2020 г. по 31 октября 2020 г. с вознаграждением 16200 рублей.</w:t>
      </w:r>
    </w:p>
    <w:p w:rsidR="008357F1" w:rsidRDefault="008357F1" w:rsidP="00835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7F1" w:rsidRDefault="008357F1" w:rsidP="00835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7F1" w:rsidRDefault="008357F1" w:rsidP="00835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7F1" w:rsidRDefault="008357F1" w:rsidP="00835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</w:t>
      </w:r>
      <w:r w:rsidR="00F71FA9">
        <w:rPr>
          <w:rFonts w:ascii="Times New Roman" w:hAnsi="Times New Roman" w:cs="Times New Roman"/>
          <w:sz w:val="24"/>
          <w:szCs w:val="24"/>
        </w:rPr>
        <w:t>ление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(можно направить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89204C">
          <w:rPr>
            <w:rStyle w:val="a3"/>
          </w:rPr>
          <w:t>svetogorsk@mail.ru</w:t>
        </w:r>
      </w:hyperlink>
      <w:r w:rsidRPr="00694E9A">
        <w:rPr>
          <w:rStyle w:val="a3"/>
        </w:rPr>
        <w:t xml:space="preserve">  </w:t>
      </w:r>
      <w:r>
        <w:rPr>
          <w:rStyle w:val="a3"/>
        </w:rPr>
        <w:t xml:space="preserve"> </w:t>
      </w:r>
      <w:r w:rsidRPr="00694E9A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>принести в приемную  администрации МО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поселение"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г.Светогорск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ул.Победы,22)</w:t>
      </w:r>
    </w:p>
    <w:p w:rsidR="00F40749" w:rsidRPr="00694E9A" w:rsidRDefault="00F40749" w:rsidP="00694E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749" w:rsidRPr="0069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A5CE8"/>
    <w:multiLevelType w:val="multilevel"/>
    <w:tmpl w:val="DA2C496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5F"/>
    <w:rsid w:val="000C7BC3"/>
    <w:rsid w:val="00153BE9"/>
    <w:rsid w:val="00694E9A"/>
    <w:rsid w:val="008357F1"/>
    <w:rsid w:val="0088504A"/>
    <w:rsid w:val="00D33D5F"/>
    <w:rsid w:val="00DD3125"/>
    <w:rsid w:val="00F40749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FCF6-4BC5-464F-8CD5-314DD94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3D5F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character" w:customStyle="1" w:styleId="2TrebuchetMS">
    <w:name w:val="Основной текст (2) + Trebuchet MS;Полужирный"/>
    <w:basedOn w:val="2"/>
    <w:rsid w:val="00D33D5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3D5F"/>
    <w:pPr>
      <w:widowControl w:val="0"/>
      <w:shd w:val="clear" w:color="auto" w:fill="FFFFFF"/>
      <w:spacing w:before="780" w:after="600"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character" w:styleId="a3">
    <w:name w:val="Hyperlink"/>
    <w:basedOn w:val="a0"/>
    <w:uiPriority w:val="99"/>
    <w:unhideWhenUsed/>
    <w:rsid w:val="00694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ogors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Конева</dc:creator>
  <cp:keywords/>
  <dc:description/>
  <cp:lastModifiedBy>Татьяна В. Конева</cp:lastModifiedBy>
  <cp:revision>5</cp:revision>
  <dcterms:created xsi:type="dcterms:W3CDTF">2020-02-13T06:19:00Z</dcterms:created>
  <dcterms:modified xsi:type="dcterms:W3CDTF">2020-02-16T20:41:00Z</dcterms:modified>
</cp:coreProperties>
</file>