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720EF" w14:textId="25B8028D" w:rsidR="00597E13" w:rsidRPr="00C147CF" w:rsidRDefault="00C147CF" w:rsidP="00591F12">
      <w:pPr>
        <w:jc w:val="center"/>
        <w:rPr>
          <w:b/>
          <w:sz w:val="40"/>
          <w:szCs w:val="40"/>
        </w:rPr>
      </w:pPr>
      <w:r w:rsidRPr="00C147CF">
        <w:rPr>
          <w:b/>
          <w:sz w:val="40"/>
          <w:szCs w:val="40"/>
        </w:rPr>
        <w:t>ИНФОРМАЦИЯ</w:t>
      </w:r>
    </w:p>
    <w:p w14:paraId="383D60D1" w14:textId="59494B30" w:rsidR="00C147CF" w:rsidRPr="00C147CF" w:rsidRDefault="00627AB5" w:rsidP="00591F1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</w:t>
      </w:r>
      <w:r w:rsidR="00C147CF" w:rsidRPr="00C147CF">
        <w:rPr>
          <w:b/>
          <w:sz w:val="40"/>
          <w:szCs w:val="40"/>
        </w:rPr>
        <w:t>б изменениях в действующем законодательстве РФ на дату 12.05.2020 года</w:t>
      </w:r>
    </w:p>
    <w:p w14:paraId="1765D231" w14:textId="77777777" w:rsidR="00C147CF" w:rsidRDefault="00C147CF" w:rsidP="00591F12">
      <w:pPr>
        <w:jc w:val="center"/>
        <w:rPr>
          <w:b/>
          <w:sz w:val="28"/>
        </w:rPr>
      </w:pPr>
    </w:p>
    <w:p w14:paraId="335737A2" w14:textId="77777777" w:rsidR="00647D16" w:rsidRPr="00C74340" w:rsidRDefault="00591F12" w:rsidP="00591F12">
      <w:pPr>
        <w:jc w:val="center"/>
        <w:rPr>
          <w:b/>
          <w:sz w:val="28"/>
        </w:rPr>
      </w:pPr>
      <w:r w:rsidRPr="00C74340">
        <w:rPr>
          <w:b/>
          <w:sz w:val="28"/>
        </w:rPr>
        <w:t>РАЗДЕЛ 1. ФЕДЕРАЛЬНЫЙ УРОВЕНЬ</w:t>
      </w:r>
    </w:p>
    <w:p w14:paraId="33FE0E48" w14:textId="77777777" w:rsidR="00647D16" w:rsidRPr="00E502EE" w:rsidRDefault="00E502EE" w:rsidP="00E502EE">
      <w:pPr>
        <w:tabs>
          <w:tab w:val="left" w:pos="6070"/>
        </w:tabs>
        <w:rPr>
          <w:sz w:val="28"/>
        </w:rPr>
      </w:pPr>
      <w:r>
        <w:rPr>
          <w:sz w:val="20"/>
        </w:rPr>
        <w:tab/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9291"/>
      </w:tblGrid>
      <w:tr w:rsidR="00647D16" w:rsidRPr="00647D16" w14:paraId="459CED6B" w14:textId="77777777" w:rsidTr="00B70E8D">
        <w:tc>
          <w:tcPr>
            <w:tcW w:w="14786" w:type="dxa"/>
            <w:gridSpan w:val="2"/>
          </w:tcPr>
          <w:p w14:paraId="34769E1F" w14:textId="77777777" w:rsidR="00647D16" w:rsidRPr="00647D16" w:rsidRDefault="004B7AFC" w:rsidP="00647D16">
            <w:pPr>
              <w:ind w:firstLine="0"/>
              <w:jc w:val="center"/>
              <w:rPr>
                <w:rFonts w:cs="Times New Roman"/>
                <w:b/>
              </w:rPr>
            </w:pPr>
            <w:r w:rsidRPr="004B7AFC">
              <w:rPr>
                <w:rFonts w:cs="Times New Roman"/>
                <w:b/>
              </w:rPr>
              <w:t>КОРОНАВИРУС</w:t>
            </w:r>
          </w:p>
        </w:tc>
      </w:tr>
      <w:tr w:rsidR="00647D16" w:rsidRPr="00647D16" w14:paraId="49496151" w14:textId="77777777" w:rsidTr="006D34AB">
        <w:trPr>
          <w:trHeight w:val="517"/>
        </w:trPr>
        <w:tc>
          <w:tcPr>
            <w:tcW w:w="5495" w:type="dxa"/>
          </w:tcPr>
          <w:p w14:paraId="304CF9C3" w14:textId="3B7FB0CC" w:rsidR="00647D16" w:rsidRPr="00647D16" w:rsidRDefault="00BD0AFC" w:rsidP="00BC781C">
            <w:pPr>
              <w:ind w:firstLine="0"/>
              <w:rPr>
                <w:rFonts w:cs="Times New Roman"/>
              </w:rPr>
            </w:pPr>
            <w:r w:rsidRPr="00BD0AFC">
              <w:rPr>
                <w:rFonts w:cs="Times New Roman"/>
              </w:rPr>
              <w:t xml:space="preserve">Приказ </w:t>
            </w:r>
            <w:proofErr w:type="spellStart"/>
            <w:r w:rsidRPr="00BD0AFC">
              <w:rPr>
                <w:rFonts w:cs="Times New Roman"/>
              </w:rPr>
              <w:t>Минпросвещения</w:t>
            </w:r>
            <w:proofErr w:type="spellEnd"/>
            <w:r w:rsidRPr="00BD0AFC">
              <w:rPr>
                <w:rFonts w:cs="Times New Roman"/>
              </w:rPr>
              <w:t xml:space="preserve"> России от 28.04.2020 N 189 "Об особенностях проведения всероссийской олимпиады школьников в</w:t>
            </w:r>
            <w:r>
              <w:rPr>
                <w:rFonts w:cs="Times New Roman"/>
              </w:rPr>
              <w:t> </w:t>
            </w:r>
            <w:r w:rsidRPr="00BD0AFC">
              <w:rPr>
                <w:rFonts w:cs="Times New Roman"/>
              </w:rPr>
              <w:t>2019/20 учебном году и утверждения ее итоговых результатов по каждому общеобразовательному предмету" Зарегистрировано в Минюсте России 07.05.2020 N 58273</w:t>
            </w:r>
          </w:p>
        </w:tc>
        <w:tc>
          <w:tcPr>
            <w:tcW w:w="9291" w:type="dxa"/>
          </w:tcPr>
          <w:p w14:paraId="295A5900" w14:textId="08CDFA8E" w:rsidR="00BD0AFC" w:rsidRPr="00BD0AFC" w:rsidRDefault="00BD0AFC" w:rsidP="00BD0AFC">
            <w:pPr>
              <w:ind w:firstLine="0"/>
              <w:rPr>
                <w:rFonts w:cs="Times New Roman"/>
              </w:rPr>
            </w:pPr>
            <w:r w:rsidRPr="00BD0AFC">
              <w:rPr>
                <w:rFonts w:cs="Times New Roman"/>
              </w:rPr>
              <w:t>Определены особенности проведения всероссийской олимпиады школьников в</w:t>
            </w:r>
            <w:r>
              <w:rPr>
                <w:rFonts w:cs="Times New Roman"/>
              </w:rPr>
              <w:t> </w:t>
            </w:r>
            <w:r w:rsidRPr="00BD0AFC">
              <w:rPr>
                <w:rFonts w:cs="Times New Roman"/>
              </w:rPr>
              <w:t>2019/20 учебном году и утверждения ее итоговых результатов по каждому общеобразовательному предмету</w:t>
            </w:r>
            <w:r>
              <w:rPr>
                <w:rFonts w:cs="Times New Roman"/>
              </w:rPr>
              <w:t>.</w:t>
            </w:r>
          </w:p>
          <w:p w14:paraId="0A15106C" w14:textId="77777777" w:rsidR="00BD0AFC" w:rsidRPr="00BD0AFC" w:rsidRDefault="00BD0AFC" w:rsidP="00BD0AFC">
            <w:pPr>
              <w:ind w:firstLine="0"/>
              <w:rPr>
                <w:rFonts w:cs="Times New Roman"/>
              </w:rPr>
            </w:pPr>
          </w:p>
          <w:p w14:paraId="6523B448" w14:textId="77777777" w:rsidR="00BD0AFC" w:rsidRPr="00BD0AFC" w:rsidRDefault="00BD0AFC" w:rsidP="00BD0AFC">
            <w:pPr>
              <w:ind w:firstLine="0"/>
              <w:rPr>
                <w:rFonts w:cs="Times New Roman"/>
              </w:rPr>
            </w:pPr>
            <w:r w:rsidRPr="00BD0AFC">
              <w:rPr>
                <w:rFonts w:cs="Times New Roman"/>
              </w:rPr>
              <w:t>Предусмотрены правила проведения олимпиады, обусловленные мероприятиями, направленными на предотвращение распространения новой коронавирусной инфекции.</w:t>
            </w:r>
          </w:p>
          <w:p w14:paraId="25C81F13" w14:textId="77777777" w:rsidR="00BD0AFC" w:rsidRPr="00BD0AFC" w:rsidRDefault="00BD0AFC" w:rsidP="00BD0AFC">
            <w:pPr>
              <w:ind w:firstLine="0"/>
              <w:rPr>
                <w:rFonts w:cs="Times New Roman"/>
              </w:rPr>
            </w:pPr>
          </w:p>
          <w:p w14:paraId="095CEB7B" w14:textId="04A99CD5" w:rsidR="00BD0AFC" w:rsidRPr="00BD0AFC" w:rsidRDefault="00BD0AFC" w:rsidP="00BD0AFC">
            <w:pPr>
              <w:ind w:firstLine="0"/>
              <w:rPr>
                <w:rFonts w:cs="Times New Roman"/>
              </w:rPr>
            </w:pPr>
            <w:r w:rsidRPr="00BD0AFC">
              <w:rPr>
                <w:rFonts w:cs="Times New Roman"/>
              </w:rPr>
              <w:t>Установлено, что Порядок проведения всероссийской олимпиады школьников, утвержденный Приказом Минобрнауки России от 18.11.2013 N 1252, в части организации и проведения заключительного этапа олимпиады, способа подведения итогов олимпиады по каждому общеобразовательному предмету, в</w:t>
            </w:r>
            <w:r>
              <w:rPr>
                <w:rFonts w:cs="Times New Roman"/>
              </w:rPr>
              <w:t> </w:t>
            </w:r>
            <w:r w:rsidRPr="00BD0AFC">
              <w:rPr>
                <w:rFonts w:cs="Times New Roman"/>
              </w:rPr>
              <w:t>том числе определения победителей олимпиады, не применяется.</w:t>
            </w:r>
          </w:p>
          <w:p w14:paraId="4CC27D6A" w14:textId="77777777" w:rsidR="00BD0AFC" w:rsidRPr="00BD0AFC" w:rsidRDefault="00BD0AFC" w:rsidP="00BD0AFC">
            <w:pPr>
              <w:ind w:firstLine="0"/>
              <w:rPr>
                <w:rFonts w:cs="Times New Roman"/>
              </w:rPr>
            </w:pPr>
          </w:p>
          <w:p w14:paraId="5C521A08" w14:textId="5D3A5BBB" w:rsidR="00BD0AFC" w:rsidRPr="00BD0AFC" w:rsidRDefault="00BD0AFC" w:rsidP="00BD0AFC">
            <w:pPr>
              <w:ind w:firstLine="0"/>
              <w:rPr>
                <w:rFonts w:cs="Times New Roman"/>
              </w:rPr>
            </w:pPr>
            <w:r w:rsidRPr="00BD0AFC">
              <w:rPr>
                <w:rFonts w:cs="Times New Roman"/>
              </w:rPr>
              <w:t>Итоговые результаты олимпиады по каждому общеобразовательному предмету в</w:t>
            </w:r>
            <w:r>
              <w:rPr>
                <w:rFonts w:cs="Times New Roman"/>
              </w:rPr>
              <w:t> </w:t>
            </w:r>
            <w:r w:rsidRPr="00BD0AFC">
              <w:rPr>
                <w:rFonts w:cs="Times New Roman"/>
              </w:rPr>
              <w:t xml:space="preserve">2019/20 учебном году подводятся на основе данных о результатах регионального этапа олимпиады, предоставленных организаторами регионального этапа олимпиады в </w:t>
            </w:r>
            <w:proofErr w:type="spellStart"/>
            <w:r w:rsidRPr="00BD0AFC">
              <w:rPr>
                <w:rFonts w:cs="Times New Roman"/>
              </w:rPr>
              <w:t>Минпросвещения</w:t>
            </w:r>
            <w:proofErr w:type="spellEnd"/>
            <w:r w:rsidRPr="00BD0AFC">
              <w:rPr>
                <w:rFonts w:cs="Times New Roman"/>
              </w:rPr>
              <w:t xml:space="preserve"> России для установления количества баллов, необходимого для участия в заключительном этапе олимпиады.</w:t>
            </w:r>
          </w:p>
          <w:p w14:paraId="54BD8C88" w14:textId="77777777" w:rsidR="00BD0AFC" w:rsidRPr="00BD0AFC" w:rsidRDefault="00BD0AFC" w:rsidP="00BD0AFC">
            <w:pPr>
              <w:ind w:firstLine="0"/>
              <w:rPr>
                <w:rFonts w:cs="Times New Roman"/>
              </w:rPr>
            </w:pPr>
          </w:p>
          <w:p w14:paraId="06C51F44" w14:textId="77777777" w:rsidR="00BD0AFC" w:rsidRPr="00BD0AFC" w:rsidRDefault="00BD0AFC" w:rsidP="00BD0AFC">
            <w:pPr>
              <w:ind w:firstLine="0"/>
              <w:rPr>
                <w:rFonts w:cs="Times New Roman"/>
              </w:rPr>
            </w:pPr>
            <w:r w:rsidRPr="00BD0AFC">
              <w:rPr>
                <w:rFonts w:cs="Times New Roman"/>
              </w:rPr>
              <w:t xml:space="preserve">Участники регионального этапа олимпиады, завершающие освоение основных образовательных программ среднего общего образования в текущем учебном году и набравшие необходимое для участия в заключительном этапе олимпиады количество баллов, установленное </w:t>
            </w:r>
            <w:proofErr w:type="spellStart"/>
            <w:r w:rsidRPr="00BD0AFC">
              <w:rPr>
                <w:rFonts w:cs="Times New Roman"/>
              </w:rPr>
              <w:t>Минпросвещения</w:t>
            </w:r>
            <w:proofErr w:type="spellEnd"/>
            <w:r w:rsidRPr="00BD0AFC">
              <w:rPr>
                <w:rFonts w:cs="Times New Roman"/>
              </w:rPr>
              <w:t xml:space="preserve"> России в 2020 году, признаются призерами олимпиады 2019/20 учебного года.</w:t>
            </w:r>
          </w:p>
          <w:p w14:paraId="534D2FB8" w14:textId="77777777" w:rsidR="00BD0AFC" w:rsidRPr="00BD0AFC" w:rsidRDefault="00BD0AFC" w:rsidP="00BD0AFC">
            <w:pPr>
              <w:ind w:firstLine="0"/>
              <w:rPr>
                <w:rFonts w:cs="Times New Roman"/>
              </w:rPr>
            </w:pPr>
          </w:p>
          <w:p w14:paraId="532C92A4" w14:textId="77777777" w:rsidR="00BD0AFC" w:rsidRPr="00BD0AFC" w:rsidRDefault="00BD0AFC" w:rsidP="00BD0AFC">
            <w:pPr>
              <w:ind w:firstLine="0"/>
              <w:rPr>
                <w:rFonts w:cs="Times New Roman"/>
              </w:rPr>
            </w:pPr>
            <w:r w:rsidRPr="00BD0AFC">
              <w:rPr>
                <w:rFonts w:cs="Times New Roman"/>
              </w:rPr>
              <w:t xml:space="preserve">Итоговые результаты олимпиады утверждаются приказом </w:t>
            </w:r>
            <w:proofErr w:type="spellStart"/>
            <w:r w:rsidRPr="00BD0AFC">
              <w:rPr>
                <w:rFonts w:cs="Times New Roman"/>
              </w:rPr>
              <w:t>Минпросвещения</w:t>
            </w:r>
            <w:proofErr w:type="spellEnd"/>
            <w:r w:rsidRPr="00BD0AFC">
              <w:rPr>
                <w:rFonts w:cs="Times New Roman"/>
              </w:rPr>
              <w:t xml:space="preserve"> России и публикуются на его официальном сайте.</w:t>
            </w:r>
          </w:p>
          <w:p w14:paraId="70026D86" w14:textId="77777777" w:rsidR="00BD0AFC" w:rsidRPr="00BD0AFC" w:rsidRDefault="00BD0AFC" w:rsidP="00BD0AFC">
            <w:pPr>
              <w:ind w:firstLine="0"/>
              <w:rPr>
                <w:rFonts w:cs="Times New Roman"/>
              </w:rPr>
            </w:pPr>
          </w:p>
          <w:p w14:paraId="3B064699" w14:textId="1BC25DD4" w:rsidR="00633BAB" w:rsidRDefault="00BD0AFC" w:rsidP="00BD0AFC">
            <w:pPr>
              <w:ind w:firstLine="0"/>
              <w:rPr>
                <w:rFonts w:cs="Times New Roman"/>
              </w:rPr>
            </w:pPr>
            <w:r w:rsidRPr="00BD0AFC">
              <w:rPr>
                <w:rFonts w:cs="Times New Roman"/>
              </w:rPr>
              <w:t xml:space="preserve">Оформление дипломов призеров олимпиады осуществляет </w:t>
            </w:r>
            <w:proofErr w:type="spellStart"/>
            <w:r w:rsidRPr="00BD0AFC">
              <w:rPr>
                <w:rFonts w:cs="Times New Roman"/>
              </w:rPr>
              <w:t>Минпросвещения</w:t>
            </w:r>
            <w:proofErr w:type="spellEnd"/>
            <w:r w:rsidRPr="00BD0AFC">
              <w:rPr>
                <w:rFonts w:cs="Times New Roman"/>
              </w:rPr>
              <w:t xml:space="preserve"> России и направляет их в адрес органов исполнительной власти субъектов РФ, в</w:t>
            </w:r>
            <w:r>
              <w:rPr>
                <w:rFonts w:cs="Times New Roman"/>
              </w:rPr>
              <w:t> </w:t>
            </w:r>
            <w:r w:rsidRPr="00BD0AFC">
              <w:rPr>
                <w:rFonts w:cs="Times New Roman"/>
              </w:rPr>
              <w:t>которых призеры олимпиады участвовали в региональном этапе олимпиады, для вручения призерам олимпиады.</w:t>
            </w:r>
          </w:p>
          <w:p w14:paraId="77FC9C07" w14:textId="77777777" w:rsidR="00BD0AFC" w:rsidRDefault="00BD0AFC" w:rsidP="00BD0AFC">
            <w:pPr>
              <w:ind w:firstLine="0"/>
              <w:rPr>
                <w:rFonts w:cs="Times New Roman"/>
              </w:rPr>
            </w:pPr>
          </w:p>
          <w:p w14:paraId="5C1FA570" w14:textId="77777777" w:rsidR="00BD0AFC" w:rsidRDefault="00BD0AFC" w:rsidP="00BD0AFC">
            <w:pPr>
              <w:ind w:firstLine="0"/>
              <w:rPr>
                <w:rFonts w:cs="Times New Roman"/>
              </w:rPr>
            </w:pPr>
            <w:r w:rsidRPr="00BD0AFC">
              <w:rPr>
                <w:rFonts w:cs="Times New Roman"/>
              </w:rPr>
              <w:t>Подробнее:</w:t>
            </w:r>
          </w:p>
          <w:p w14:paraId="1CAD8EBB" w14:textId="6AC6C0D7" w:rsidR="00BD0AFC" w:rsidRPr="00647D16" w:rsidRDefault="005B3732" w:rsidP="00BD0AFC">
            <w:pPr>
              <w:ind w:firstLine="0"/>
              <w:rPr>
                <w:rFonts w:cs="Times New Roman"/>
              </w:rPr>
            </w:pPr>
            <w:hyperlink r:id="rId8" w:anchor="utm_campaign=fw&amp;utm_source=consultant&amp;utm_medium=email&amp;utm_content=body" w:history="1">
              <w:r w:rsidR="00BD0AFC" w:rsidRPr="00787EF0">
                <w:rPr>
                  <w:rStyle w:val="a8"/>
                  <w:rFonts w:cs="Times New Roman"/>
                </w:rPr>
                <w:t>http://www.consultant.ru/document/cons_doc_LAW_352050/#utm_campaign=fw&amp;utm_source=consultant&amp;utm_medium=email&amp;utm_content=body</w:t>
              </w:r>
            </w:hyperlink>
            <w:r w:rsidR="00BD0AFC">
              <w:rPr>
                <w:rFonts w:cs="Times New Roman"/>
              </w:rPr>
              <w:t xml:space="preserve"> </w:t>
            </w:r>
          </w:p>
        </w:tc>
      </w:tr>
      <w:tr w:rsidR="00D721ED" w:rsidRPr="00647D16" w14:paraId="1C993BB6" w14:textId="77777777" w:rsidTr="00931902">
        <w:trPr>
          <w:trHeight w:val="79"/>
        </w:trPr>
        <w:tc>
          <w:tcPr>
            <w:tcW w:w="5495" w:type="dxa"/>
          </w:tcPr>
          <w:p w14:paraId="1F2741E9" w14:textId="7A49310E" w:rsidR="00D721ED" w:rsidRPr="00BC781C" w:rsidRDefault="00943B9C" w:rsidP="00D721ED">
            <w:pPr>
              <w:ind w:firstLine="0"/>
              <w:rPr>
                <w:rFonts w:cs="Times New Roman"/>
              </w:rPr>
            </w:pPr>
            <w:r w:rsidRPr="00943B9C">
              <w:rPr>
                <w:rFonts w:cs="Times New Roman"/>
              </w:rPr>
              <w:lastRenderedPageBreak/>
              <w:t>&lt;Письмо&gt; Рособрнадзора от 23.04.2020 N 10-189 &lt;О проведении итогового сочинения (изложения) и итогового собеседования по</w:t>
            </w:r>
            <w:r>
              <w:rPr>
                <w:rFonts w:cs="Times New Roman"/>
              </w:rPr>
              <w:t> </w:t>
            </w:r>
            <w:r w:rsidRPr="00943B9C">
              <w:rPr>
                <w:rFonts w:cs="Times New Roman"/>
              </w:rPr>
              <w:t>русскому языку&gt;</w:t>
            </w:r>
          </w:p>
        </w:tc>
        <w:tc>
          <w:tcPr>
            <w:tcW w:w="9291" w:type="dxa"/>
          </w:tcPr>
          <w:p w14:paraId="5128A03B" w14:textId="77777777" w:rsidR="00943B9C" w:rsidRPr="00943B9C" w:rsidRDefault="00943B9C" w:rsidP="00943B9C">
            <w:pPr>
              <w:ind w:firstLine="0"/>
              <w:rPr>
                <w:rFonts w:cs="Times New Roman"/>
              </w:rPr>
            </w:pPr>
            <w:r w:rsidRPr="00943B9C">
              <w:rPr>
                <w:rFonts w:cs="Times New Roman"/>
              </w:rPr>
              <w:t>Разъяснен порядок организации и проведения итогового сочинения (изложения) и итогового собеседования по русскому языку</w:t>
            </w:r>
          </w:p>
          <w:p w14:paraId="1E97D5D8" w14:textId="77777777" w:rsidR="00943B9C" w:rsidRPr="00943B9C" w:rsidRDefault="00943B9C" w:rsidP="00943B9C">
            <w:pPr>
              <w:ind w:firstLine="0"/>
              <w:rPr>
                <w:rFonts w:cs="Times New Roman"/>
              </w:rPr>
            </w:pPr>
          </w:p>
          <w:p w14:paraId="41F39436" w14:textId="77777777" w:rsidR="00943B9C" w:rsidRPr="00943B9C" w:rsidRDefault="00943B9C" w:rsidP="00943B9C">
            <w:pPr>
              <w:ind w:firstLine="0"/>
              <w:rPr>
                <w:rFonts w:cs="Times New Roman"/>
              </w:rPr>
            </w:pPr>
            <w:r w:rsidRPr="00943B9C">
              <w:rPr>
                <w:rFonts w:cs="Times New Roman"/>
              </w:rPr>
              <w:t>Сообщается о сроках проведения итогового сочинения (изложения) и итогового собеседования (6 мая и 18 мая 2020 года соответственно).</w:t>
            </w:r>
          </w:p>
          <w:p w14:paraId="3889C62A" w14:textId="77777777" w:rsidR="00943B9C" w:rsidRPr="00943B9C" w:rsidRDefault="00943B9C" w:rsidP="00943B9C">
            <w:pPr>
              <w:ind w:firstLine="0"/>
              <w:rPr>
                <w:rFonts w:cs="Times New Roman"/>
              </w:rPr>
            </w:pPr>
          </w:p>
          <w:p w14:paraId="18841E57" w14:textId="77777777" w:rsidR="00943B9C" w:rsidRPr="00943B9C" w:rsidRDefault="00943B9C" w:rsidP="00943B9C">
            <w:pPr>
              <w:ind w:firstLine="0"/>
              <w:rPr>
                <w:rFonts w:cs="Times New Roman"/>
              </w:rPr>
            </w:pPr>
            <w:r w:rsidRPr="00943B9C">
              <w:rPr>
                <w:rFonts w:cs="Times New Roman"/>
              </w:rPr>
              <w:t>В случае ухудшения ситуации, связанной с распространением новой коронавирусной инфекции, на всей территории РФ или в отдельных субъектах РФ, в том числе в случае реализации ограничительных мероприятий регионами, Рособрнадзором по заявлению органов исполнительной власти субъектов РФ, осуществляющих государственное управление в сфере образования, будут определены дополнительные сроки проведения итогового сочинения (изложения) и итогового собеседования (до начала проведения ГИА-9 и ГИА-11 с учетом переноса сроков проведения экзаменов в 2020 году).</w:t>
            </w:r>
          </w:p>
          <w:p w14:paraId="1F8CA45B" w14:textId="77777777" w:rsidR="00943B9C" w:rsidRPr="00943B9C" w:rsidRDefault="00943B9C" w:rsidP="00943B9C">
            <w:pPr>
              <w:ind w:firstLine="0"/>
              <w:rPr>
                <w:rFonts w:cs="Times New Roman"/>
              </w:rPr>
            </w:pPr>
          </w:p>
          <w:p w14:paraId="71B5269B" w14:textId="48EB96D5" w:rsidR="00D721ED" w:rsidRDefault="00943B9C" w:rsidP="00943B9C">
            <w:pPr>
              <w:ind w:firstLine="0"/>
              <w:rPr>
                <w:rFonts w:cs="Times New Roman"/>
              </w:rPr>
            </w:pPr>
            <w:r w:rsidRPr="00943B9C">
              <w:rPr>
                <w:rFonts w:cs="Times New Roman"/>
              </w:rPr>
              <w:t>Также сообщается о целесообразности проведения по решению органов исполнительной власти субъектов РФ итогового собеседования с</w:t>
            </w:r>
            <w:r>
              <w:rPr>
                <w:rFonts w:cs="Times New Roman"/>
              </w:rPr>
              <w:t> </w:t>
            </w:r>
            <w:r w:rsidRPr="00943B9C">
              <w:rPr>
                <w:rFonts w:cs="Times New Roman"/>
              </w:rPr>
              <w:t>использованием информационно-коммуникационных технологий, в том числе дистанционных образовательных технологий.</w:t>
            </w:r>
          </w:p>
          <w:p w14:paraId="32EFA0CA" w14:textId="77777777" w:rsidR="00943B9C" w:rsidRDefault="00943B9C" w:rsidP="00943B9C">
            <w:pPr>
              <w:ind w:firstLine="0"/>
              <w:rPr>
                <w:rFonts w:cs="Times New Roman"/>
              </w:rPr>
            </w:pPr>
          </w:p>
          <w:p w14:paraId="25AC234B" w14:textId="77777777" w:rsidR="00943B9C" w:rsidRDefault="00943B9C" w:rsidP="00943B9C">
            <w:pPr>
              <w:ind w:firstLine="0"/>
              <w:rPr>
                <w:rFonts w:cs="Times New Roman"/>
              </w:rPr>
            </w:pPr>
            <w:r w:rsidRPr="00943B9C">
              <w:rPr>
                <w:rFonts w:cs="Times New Roman"/>
              </w:rPr>
              <w:t>Подробнее:</w:t>
            </w:r>
          </w:p>
          <w:p w14:paraId="15CAB548" w14:textId="43E2A113" w:rsidR="00943B9C" w:rsidRPr="00B93A6E" w:rsidRDefault="005B3732" w:rsidP="00943B9C">
            <w:pPr>
              <w:ind w:firstLine="0"/>
              <w:rPr>
                <w:rFonts w:cs="Times New Roman"/>
              </w:rPr>
            </w:pPr>
            <w:hyperlink r:id="rId9" w:anchor="utm_campaign=fw&amp;utm_source=consultant&amp;utm_medium=email&amp;utm_content=body" w:history="1">
              <w:r w:rsidR="00943B9C" w:rsidRPr="00787EF0">
                <w:rPr>
                  <w:rStyle w:val="a8"/>
                  <w:rFonts w:cs="Times New Roman"/>
                </w:rPr>
                <w:t>http://www.consultant.ru/document/cons_doc_LAW_351946/#utm_campaign=fw&amp;utm_source=consultant&amp;utm_medium=email&amp;utm_content=body</w:t>
              </w:r>
            </w:hyperlink>
            <w:r w:rsidR="00943B9C">
              <w:rPr>
                <w:rFonts w:cs="Times New Roman"/>
              </w:rPr>
              <w:t xml:space="preserve"> </w:t>
            </w:r>
          </w:p>
        </w:tc>
      </w:tr>
      <w:tr w:rsidR="00CE6A86" w:rsidRPr="00647D16" w14:paraId="19F0096A" w14:textId="77777777" w:rsidTr="006D34AB">
        <w:trPr>
          <w:trHeight w:val="517"/>
        </w:trPr>
        <w:tc>
          <w:tcPr>
            <w:tcW w:w="5495" w:type="dxa"/>
          </w:tcPr>
          <w:p w14:paraId="3D948391" w14:textId="5642FB2C" w:rsidR="00CE6A86" w:rsidRPr="00D721ED" w:rsidRDefault="003E4729" w:rsidP="00CE6A86">
            <w:pPr>
              <w:ind w:firstLine="0"/>
              <w:rPr>
                <w:rFonts w:cs="Times New Roman"/>
              </w:rPr>
            </w:pPr>
            <w:r w:rsidRPr="003E4729">
              <w:rPr>
                <w:rFonts w:cs="Times New Roman"/>
              </w:rPr>
              <w:lastRenderedPageBreak/>
              <w:t>&lt;Письмо&gt; Рособрнадзора от 29.04.2020 N 10-192 &lt;О прохождении ГИА по образовательным программам основного общего и среднего общего образования и возможности получения документов об образовании обучающимися, которые в связи с распространением новой коронавирусной инфекции находятся за пределами субъекта РФ&gt;</w:t>
            </w:r>
          </w:p>
        </w:tc>
        <w:tc>
          <w:tcPr>
            <w:tcW w:w="9291" w:type="dxa"/>
          </w:tcPr>
          <w:p w14:paraId="71F60ECD" w14:textId="230B40DE" w:rsidR="003E4729" w:rsidRPr="003E4729" w:rsidRDefault="003E4729" w:rsidP="003E4729">
            <w:pPr>
              <w:ind w:firstLine="0"/>
              <w:rPr>
                <w:rFonts w:cs="Times New Roman"/>
              </w:rPr>
            </w:pPr>
            <w:r w:rsidRPr="003E4729">
              <w:rPr>
                <w:rFonts w:cs="Times New Roman"/>
              </w:rPr>
              <w:t>Рособрнадзор полагает целесообразным организовать проведение ГИА на</w:t>
            </w:r>
            <w:r>
              <w:rPr>
                <w:rFonts w:cs="Times New Roman"/>
              </w:rPr>
              <w:t> </w:t>
            </w:r>
            <w:r w:rsidRPr="003E4729">
              <w:rPr>
                <w:rFonts w:cs="Times New Roman"/>
              </w:rPr>
              <w:t>территории тех субъектов РФ, в которых участники ГИА фактически пребывают</w:t>
            </w:r>
          </w:p>
          <w:p w14:paraId="07A2C52A" w14:textId="77777777" w:rsidR="003E4729" w:rsidRPr="003E4729" w:rsidRDefault="003E4729" w:rsidP="003E4729">
            <w:pPr>
              <w:ind w:firstLine="0"/>
              <w:rPr>
                <w:rFonts w:cs="Times New Roman"/>
              </w:rPr>
            </w:pPr>
          </w:p>
          <w:p w14:paraId="0A7284F3" w14:textId="77777777" w:rsidR="003E4729" w:rsidRPr="003E4729" w:rsidRDefault="003E4729" w:rsidP="003E4729">
            <w:pPr>
              <w:ind w:firstLine="0"/>
              <w:rPr>
                <w:rFonts w:cs="Times New Roman"/>
              </w:rPr>
            </w:pPr>
            <w:r w:rsidRPr="003E4729">
              <w:rPr>
                <w:rFonts w:cs="Times New Roman"/>
              </w:rPr>
              <w:t>В этой связи приводится порядок действий, которые должны осуществить образовательная организация и орган исполнительной власти субъекта РФ, осуществляющего государственное управление в сфере образования.</w:t>
            </w:r>
          </w:p>
          <w:p w14:paraId="66630397" w14:textId="77777777" w:rsidR="003E4729" w:rsidRPr="003E4729" w:rsidRDefault="003E4729" w:rsidP="003E4729">
            <w:pPr>
              <w:ind w:firstLine="0"/>
              <w:rPr>
                <w:rFonts w:cs="Times New Roman"/>
              </w:rPr>
            </w:pPr>
          </w:p>
          <w:p w14:paraId="7F8DA339" w14:textId="77777777" w:rsidR="003E4729" w:rsidRPr="003E4729" w:rsidRDefault="003E4729" w:rsidP="003E4729">
            <w:pPr>
              <w:ind w:firstLine="0"/>
              <w:rPr>
                <w:rFonts w:cs="Times New Roman"/>
              </w:rPr>
            </w:pPr>
            <w:r w:rsidRPr="003E4729">
              <w:rPr>
                <w:rFonts w:cs="Times New Roman"/>
              </w:rPr>
              <w:t>Выдачу аттестатов осуществляет образовательная организация, в которой участник ГИА осваивал имеющую государственную аккредитацию образовательную программу основного общего и среднего общего образования, на основании полученных результатов ГИА.</w:t>
            </w:r>
          </w:p>
          <w:p w14:paraId="77BBCD12" w14:textId="77777777" w:rsidR="003E4729" w:rsidRPr="003E4729" w:rsidRDefault="003E4729" w:rsidP="003E4729">
            <w:pPr>
              <w:ind w:firstLine="0"/>
              <w:rPr>
                <w:rFonts w:cs="Times New Roman"/>
              </w:rPr>
            </w:pPr>
          </w:p>
          <w:p w14:paraId="7AB7260B" w14:textId="69C3E25C" w:rsidR="003E4729" w:rsidRPr="003E4729" w:rsidRDefault="003E4729" w:rsidP="003E4729">
            <w:pPr>
              <w:ind w:firstLine="0"/>
              <w:rPr>
                <w:rFonts w:cs="Times New Roman"/>
              </w:rPr>
            </w:pPr>
            <w:r w:rsidRPr="003E4729">
              <w:rPr>
                <w:rFonts w:cs="Times New Roman"/>
              </w:rPr>
              <w:t>Учитывая что в 2020 году будет организована подача заявлений и иных документов при приеме на обучение в организации высшего образования и</w:t>
            </w:r>
            <w:r>
              <w:rPr>
                <w:rFonts w:cs="Times New Roman"/>
              </w:rPr>
              <w:t> </w:t>
            </w:r>
            <w:r w:rsidRPr="003E4729">
              <w:rPr>
                <w:rFonts w:cs="Times New Roman"/>
              </w:rPr>
              <w:t>профессиональные образовательные организации в электронной форме, образовательная организация вправе до момента личной передачи аттестата по</w:t>
            </w:r>
            <w:r>
              <w:rPr>
                <w:rFonts w:cs="Times New Roman"/>
              </w:rPr>
              <w:t> </w:t>
            </w:r>
            <w:r w:rsidRPr="003E4729">
              <w:rPr>
                <w:rFonts w:cs="Times New Roman"/>
              </w:rPr>
              <w:t>запросу участника ГИА направить ему электронную копию аттестата.</w:t>
            </w:r>
          </w:p>
          <w:p w14:paraId="5F3B7399" w14:textId="77777777" w:rsidR="003E4729" w:rsidRPr="003E4729" w:rsidRDefault="003E4729" w:rsidP="003E4729">
            <w:pPr>
              <w:ind w:firstLine="0"/>
              <w:rPr>
                <w:rFonts w:cs="Times New Roman"/>
              </w:rPr>
            </w:pPr>
          </w:p>
          <w:p w14:paraId="5075D690" w14:textId="2D5F8F6E" w:rsidR="00406AF2" w:rsidRDefault="003E4729" w:rsidP="003E4729">
            <w:pPr>
              <w:ind w:firstLine="0"/>
              <w:rPr>
                <w:rFonts w:cs="Times New Roman"/>
              </w:rPr>
            </w:pPr>
            <w:r w:rsidRPr="003E4729">
              <w:rPr>
                <w:rFonts w:cs="Times New Roman"/>
              </w:rPr>
              <w:t>Кроме того, рекомендуется обеспечить оперативную загрузку сведений о</w:t>
            </w:r>
            <w:r>
              <w:rPr>
                <w:rFonts w:cs="Times New Roman"/>
              </w:rPr>
              <w:t> </w:t>
            </w:r>
            <w:r w:rsidRPr="003E4729">
              <w:rPr>
                <w:rFonts w:cs="Times New Roman"/>
              </w:rPr>
              <w:t>выданных аттестатах в федеральную информационную систему "Федеральный реестр сведений о документах об образовании и (или) о квалификации, документах об обучении".</w:t>
            </w:r>
          </w:p>
          <w:p w14:paraId="460E4C79" w14:textId="77777777" w:rsidR="003E4729" w:rsidRPr="00EF6535" w:rsidRDefault="003E4729" w:rsidP="003E4729">
            <w:pPr>
              <w:ind w:firstLine="0"/>
              <w:rPr>
                <w:rFonts w:cs="Times New Roman"/>
              </w:rPr>
            </w:pPr>
          </w:p>
          <w:p w14:paraId="53B54015" w14:textId="77777777" w:rsidR="00EF6535" w:rsidRPr="00EF6535" w:rsidRDefault="00EF6535" w:rsidP="00EF6535">
            <w:pPr>
              <w:ind w:firstLine="0"/>
              <w:rPr>
                <w:rFonts w:cs="Times New Roman"/>
              </w:rPr>
            </w:pPr>
            <w:r w:rsidRPr="00EF6535">
              <w:rPr>
                <w:rFonts w:cs="Times New Roman"/>
              </w:rPr>
              <w:t xml:space="preserve">Подробнее: </w:t>
            </w:r>
          </w:p>
          <w:p w14:paraId="6B684370" w14:textId="22A4DB2B" w:rsidR="00CE6A86" w:rsidRPr="00720004" w:rsidRDefault="005B3732" w:rsidP="00EF6535">
            <w:pPr>
              <w:ind w:firstLine="0"/>
              <w:rPr>
                <w:rFonts w:cs="Times New Roman"/>
              </w:rPr>
            </w:pPr>
            <w:hyperlink r:id="rId10" w:anchor="utm_campaign=fw&amp;utm_source=consultant&amp;utm_medium=email&amp;utm_content=body" w:history="1">
              <w:r w:rsidR="003E4729" w:rsidRPr="00BA2FB5">
                <w:rPr>
                  <w:rStyle w:val="a8"/>
                </w:rPr>
                <w:t>http://www.consultant.ru/document/cons_doc_LAW_351772/#utm_campaign=fw&amp;utm_source=consultant&amp;utm_medium=email&amp;utm_content=body</w:t>
              </w:r>
            </w:hyperlink>
            <w:r w:rsidR="003E4729">
              <w:t xml:space="preserve"> </w:t>
            </w:r>
          </w:p>
        </w:tc>
      </w:tr>
      <w:tr w:rsidR="00B55890" w:rsidRPr="00647D16" w14:paraId="5269F1AD" w14:textId="77777777" w:rsidTr="006D34AB">
        <w:trPr>
          <w:trHeight w:val="517"/>
        </w:trPr>
        <w:tc>
          <w:tcPr>
            <w:tcW w:w="5495" w:type="dxa"/>
          </w:tcPr>
          <w:p w14:paraId="28A5E660" w14:textId="20FF0CB3" w:rsidR="00B55890" w:rsidRPr="00CE6A86" w:rsidRDefault="0062549E" w:rsidP="00B55890">
            <w:pPr>
              <w:ind w:firstLine="0"/>
              <w:rPr>
                <w:rFonts w:cs="Times New Roman"/>
              </w:rPr>
            </w:pPr>
            <w:r w:rsidRPr="0062549E">
              <w:rPr>
                <w:rFonts w:cs="Times New Roman"/>
              </w:rPr>
              <w:lastRenderedPageBreak/>
              <w:t>&lt;Информация&gt; Минтруда России от</w:t>
            </w:r>
            <w:r>
              <w:rPr>
                <w:rFonts w:cs="Times New Roman"/>
              </w:rPr>
              <w:t> </w:t>
            </w:r>
            <w:r w:rsidRPr="0062549E">
              <w:rPr>
                <w:rFonts w:cs="Times New Roman"/>
              </w:rPr>
              <w:t>02.04.2020 "До 1 октября 2020 года выплаты на первого или второго ребенка будут назначаться без подачи заявлений"</w:t>
            </w:r>
          </w:p>
        </w:tc>
        <w:tc>
          <w:tcPr>
            <w:tcW w:w="9291" w:type="dxa"/>
          </w:tcPr>
          <w:p w14:paraId="29534A1A" w14:textId="6B5E7C5A" w:rsidR="003732BA" w:rsidRPr="003732BA" w:rsidRDefault="003732BA" w:rsidP="003732BA">
            <w:pPr>
              <w:ind w:firstLine="0"/>
              <w:rPr>
                <w:rFonts w:cs="Times New Roman"/>
              </w:rPr>
            </w:pPr>
            <w:r w:rsidRPr="003732BA">
              <w:rPr>
                <w:rFonts w:cs="Times New Roman"/>
              </w:rPr>
              <w:t>Семьям, получающим выплаты за первого или второго ребенка, не нужно до 1 октября 2020 года подавать заявление о назначении таких выплат на новый срок</w:t>
            </w:r>
            <w:r>
              <w:rPr>
                <w:rFonts w:cs="Times New Roman"/>
              </w:rPr>
              <w:t>.</w:t>
            </w:r>
          </w:p>
          <w:p w14:paraId="7B4E8C9A" w14:textId="77777777" w:rsidR="003732BA" w:rsidRPr="003732BA" w:rsidRDefault="003732BA" w:rsidP="003732BA">
            <w:pPr>
              <w:ind w:firstLine="0"/>
              <w:rPr>
                <w:rFonts w:cs="Times New Roman"/>
              </w:rPr>
            </w:pPr>
            <w:r w:rsidRPr="003732BA">
              <w:rPr>
                <w:rFonts w:cs="Times New Roman"/>
              </w:rPr>
              <w:t>Семьям с детьми, в которых размер среднедушевого дохода не превышает 2-кратную величину прожиточного минимума трудоспособного населения, установленную в субъекте РФ, полагаются дополнительные меры господдержки в виде ежемесячных выплат.</w:t>
            </w:r>
          </w:p>
          <w:p w14:paraId="0F74E2E3" w14:textId="77777777" w:rsidR="003732BA" w:rsidRPr="003732BA" w:rsidRDefault="003732BA" w:rsidP="003732BA">
            <w:pPr>
              <w:ind w:firstLine="0"/>
              <w:rPr>
                <w:rFonts w:cs="Times New Roman"/>
              </w:rPr>
            </w:pPr>
          </w:p>
          <w:p w14:paraId="1230EA85" w14:textId="295E3FA1" w:rsidR="003732BA" w:rsidRPr="003732BA" w:rsidRDefault="003732BA" w:rsidP="003732BA">
            <w:pPr>
              <w:ind w:firstLine="0"/>
              <w:rPr>
                <w:rFonts w:cs="Times New Roman"/>
              </w:rPr>
            </w:pPr>
            <w:r w:rsidRPr="003732BA">
              <w:rPr>
                <w:rFonts w:cs="Times New Roman"/>
              </w:rPr>
              <w:t>Выплата назначается на срок до достижения ребенком возраста одного года. Затем необходимо подать новое заявление о назначении выплаты сначала на</w:t>
            </w:r>
            <w:r>
              <w:rPr>
                <w:rFonts w:cs="Times New Roman"/>
              </w:rPr>
              <w:t> </w:t>
            </w:r>
            <w:r w:rsidRPr="003732BA">
              <w:rPr>
                <w:rFonts w:cs="Times New Roman"/>
              </w:rPr>
              <w:t>срок до достижения ребенком возраста двух лет, а потом на срок до трех лет и</w:t>
            </w:r>
            <w:r>
              <w:rPr>
                <w:rFonts w:cs="Times New Roman"/>
              </w:rPr>
              <w:t> </w:t>
            </w:r>
            <w:r w:rsidRPr="003732BA">
              <w:rPr>
                <w:rFonts w:cs="Times New Roman"/>
              </w:rPr>
              <w:t>представить подтверждающие доход документы.</w:t>
            </w:r>
          </w:p>
          <w:p w14:paraId="79A1B1CD" w14:textId="77777777" w:rsidR="003732BA" w:rsidRPr="003732BA" w:rsidRDefault="003732BA" w:rsidP="003732BA">
            <w:pPr>
              <w:ind w:firstLine="0"/>
              <w:rPr>
                <w:rFonts w:cs="Times New Roman"/>
              </w:rPr>
            </w:pPr>
          </w:p>
          <w:p w14:paraId="00108BC7" w14:textId="77777777" w:rsidR="00B55890" w:rsidRDefault="003732BA" w:rsidP="003732BA">
            <w:pPr>
              <w:ind w:firstLine="0"/>
              <w:rPr>
                <w:rFonts w:cs="Times New Roman"/>
              </w:rPr>
            </w:pPr>
            <w:r w:rsidRPr="003732BA">
              <w:rPr>
                <w:rFonts w:cs="Times New Roman"/>
              </w:rPr>
              <w:t>Действие данных требований приостанавливается на период с 1 апреля по 1 октября 2020 года.</w:t>
            </w:r>
          </w:p>
          <w:p w14:paraId="3FF44264" w14:textId="77777777" w:rsidR="003732BA" w:rsidRDefault="003732BA" w:rsidP="003732BA">
            <w:pPr>
              <w:ind w:firstLine="0"/>
              <w:rPr>
                <w:rFonts w:cs="Times New Roman"/>
              </w:rPr>
            </w:pPr>
          </w:p>
          <w:p w14:paraId="7CBAE18D" w14:textId="77777777" w:rsidR="003732BA" w:rsidRDefault="003732BA" w:rsidP="003732BA">
            <w:pPr>
              <w:ind w:firstLine="0"/>
              <w:rPr>
                <w:rFonts w:cs="Times New Roman"/>
              </w:rPr>
            </w:pPr>
            <w:r w:rsidRPr="003732BA">
              <w:rPr>
                <w:rFonts w:cs="Times New Roman"/>
              </w:rPr>
              <w:t>Подробнее:</w:t>
            </w:r>
          </w:p>
          <w:p w14:paraId="232EB888" w14:textId="3030DEF8" w:rsidR="003732BA" w:rsidRPr="00EF6535" w:rsidRDefault="005B3732" w:rsidP="003732BA">
            <w:pPr>
              <w:ind w:firstLine="0"/>
              <w:rPr>
                <w:rFonts w:cs="Times New Roman"/>
              </w:rPr>
            </w:pPr>
            <w:hyperlink r:id="rId11" w:anchor="utm_campaign=fw&amp;utm_source=consultant&amp;utm_medium=email&amp;utm_content=body" w:history="1">
              <w:r w:rsidR="003732BA" w:rsidRPr="00BA2FB5">
                <w:rPr>
                  <w:rStyle w:val="a8"/>
                  <w:rFonts w:cs="Times New Roman"/>
                </w:rPr>
                <w:t>http://www.consultant.ru/document/cons_doc_LAW_351884/#utm_campaign=fw&amp;utm_source=consultant&amp;utm_medium=email&amp;utm_content=body</w:t>
              </w:r>
            </w:hyperlink>
            <w:r w:rsidR="003732BA">
              <w:rPr>
                <w:rFonts w:cs="Times New Roman"/>
              </w:rPr>
              <w:t xml:space="preserve"> </w:t>
            </w:r>
          </w:p>
        </w:tc>
      </w:tr>
      <w:tr w:rsidR="00C228AA" w:rsidRPr="00647D16" w14:paraId="41F50B90" w14:textId="77777777" w:rsidTr="00C228AA">
        <w:trPr>
          <w:trHeight w:val="79"/>
        </w:trPr>
        <w:tc>
          <w:tcPr>
            <w:tcW w:w="5495" w:type="dxa"/>
          </w:tcPr>
          <w:p w14:paraId="4569637F" w14:textId="1B0E3A6B" w:rsidR="00C228AA" w:rsidRPr="00B55890" w:rsidRDefault="005040C7" w:rsidP="00C228AA">
            <w:pPr>
              <w:ind w:firstLine="0"/>
              <w:rPr>
                <w:rFonts w:cs="Times New Roman"/>
              </w:rPr>
            </w:pPr>
            <w:r w:rsidRPr="005040C7">
              <w:rPr>
                <w:rFonts w:cs="Times New Roman"/>
              </w:rPr>
              <w:t>"Совещание по вопросам реализации мер поддержки экономики и социальной сферы" (информация с официального сайта Президента РФ от 06.05.2020)</w:t>
            </w:r>
          </w:p>
        </w:tc>
        <w:tc>
          <w:tcPr>
            <w:tcW w:w="9291" w:type="dxa"/>
          </w:tcPr>
          <w:p w14:paraId="7B38BB82" w14:textId="77777777" w:rsidR="005040C7" w:rsidRPr="005040C7" w:rsidRDefault="005040C7" w:rsidP="005040C7">
            <w:pPr>
              <w:ind w:firstLine="0"/>
              <w:rPr>
                <w:rFonts w:cs="Times New Roman"/>
              </w:rPr>
            </w:pPr>
            <w:r w:rsidRPr="005040C7">
              <w:rPr>
                <w:rFonts w:cs="Times New Roman"/>
              </w:rPr>
              <w:t>При снятии ограничений предполагается оценка следующих основных показателей: темп прироста заболеваемости, то есть количество новых случаев заболевания; свободный коечный фонд для госпитализации больных с новой коронавирусной инфекцией; показатель охвата тестирования.</w:t>
            </w:r>
          </w:p>
          <w:p w14:paraId="4A7E71D9" w14:textId="77777777" w:rsidR="005040C7" w:rsidRPr="005040C7" w:rsidRDefault="005040C7" w:rsidP="005040C7">
            <w:pPr>
              <w:ind w:firstLine="0"/>
              <w:rPr>
                <w:rFonts w:cs="Times New Roman"/>
              </w:rPr>
            </w:pPr>
          </w:p>
          <w:p w14:paraId="6FE262FA" w14:textId="77777777" w:rsidR="005040C7" w:rsidRPr="005040C7" w:rsidRDefault="005040C7" w:rsidP="005040C7">
            <w:pPr>
              <w:ind w:firstLine="0"/>
              <w:rPr>
                <w:rFonts w:cs="Times New Roman"/>
              </w:rPr>
            </w:pPr>
            <w:r w:rsidRPr="005040C7">
              <w:rPr>
                <w:rFonts w:cs="Times New Roman"/>
              </w:rPr>
              <w:t>На каждом этапе предполагается расширение перечня общественных пространств, где люди будут контактировать между собой.</w:t>
            </w:r>
          </w:p>
          <w:p w14:paraId="5AFC0628" w14:textId="77777777" w:rsidR="005040C7" w:rsidRPr="005040C7" w:rsidRDefault="005040C7" w:rsidP="005040C7">
            <w:pPr>
              <w:ind w:firstLine="0"/>
              <w:rPr>
                <w:rFonts w:cs="Times New Roman"/>
              </w:rPr>
            </w:pPr>
          </w:p>
          <w:p w14:paraId="118517C2" w14:textId="77777777" w:rsidR="005040C7" w:rsidRPr="005040C7" w:rsidRDefault="005040C7" w:rsidP="005040C7">
            <w:pPr>
              <w:ind w:firstLine="0"/>
              <w:rPr>
                <w:rFonts w:cs="Times New Roman"/>
              </w:rPr>
            </w:pPr>
            <w:r w:rsidRPr="005040C7">
              <w:rPr>
                <w:rFonts w:cs="Times New Roman"/>
              </w:rPr>
              <w:t>На первом этапе будут возможны занятия физкультурой и спортом на открытых пространствах, прогулки с детьми, работа объектов сферы торговли и услуг ограниченной площади и с соблюдением социальной дистанции.</w:t>
            </w:r>
          </w:p>
          <w:p w14:paraId="39ED1E2E" w14:textId="77777777" w:rsidR="005040C7" w:rsidRPr="005040C7" w:rsidRDefault="005040C7" w:rsidP="005040C7">
            <w:pPr>
              <w:ind w:firstLine="0"/>
              <w:rPr>
                <w:rFonts w:cs="Times New Roman"/>
              </w:rPr>
            </w:pPr>
          </w:p>
          <w:p w14:paraId="58ABA719" w14:textId="77777777" w:rsidR="005040C7" w:rsidRPr="005040C7" w:rsidRDefault="005040C7" w:rsidP="005040C7">
            <w:pPr>
              <w:ind w:firstLine="0"/>
              <w:rPr>
                <w:rFonts w:cs="Times New Roman"/>
              </w:rPr>
            </w:pPr>
            <w:r w:rsidRPr="005040C7">
              <w:rPr>
                <w:rFonts w:cs="Times New Roman"/>
              </w:rPr>
              <w:t xml:space="preserve">На втором этапе - прогулки на улице с членами семьи, открытие объектов сферы </w:t>
            </w:r>
            <w:r w:rsidRPr="005040C7">
              <w:rPr>
                <w:rFonts w:cs="Times New Roman"/>
              </w:rPr>
              <w:lastRenderedPageBreak/>
              <w:t>торговли и услуг большей площади, но с ограничением одновременно обслуживаемых посетителей, и предусмотрено начало работы образовательных организаций.</w:t>
            </w:r>
          </w:p>
          <w:p w14:paraId="4C36427F" w14:textId="77777777" w:rsidR="005040C7" w:rsidRPr="005040C7" w:rsidRDefault="005040C7" w:rsidP="005040C7">
            <w:pPr>
              <w:ind w:firstLine="0"/>
              <w:rPr>
                <w:rFonts w:cs="Times New Roman"/>
              </w:rPr>
            </w:pPr>
          </w:p>
          <w:p w14:paraId="58A1E8DD" w14:textId="2C59B6A5" w:rsidR="005040C7" w:rsidRPr="005040C7" w:rsidRDefault="005040C7" w:rsidP="005040C7">
            <w:pPr>
              <w:ind w:firstLine="0"/>
              <w:rPr>
                <w:rFonts w:cs="Times New Roman"/>
              </w:rPr>
            </w:pPr>
            <w:r w:rsidRPr="005040C7">
              <w:rPr>
                <w:rFonts w:cs="Times New Roman"/>
              </w:rPr>
              <w:t>На третьем этапе начнут работу места отдыха населения, то есть парки, скверы при соблюдении условий социального дистанцирования, предприятия сферы торговли и услуг без ограничений площади и числа одновременно обслуживаемых посетителей, все образовательные учреждения, гостиницы и</w:t>
            </w:r>
            <w:r w:rsidR="00373C42">
              <w:rPr>
                <w:rFonts w:cs="Times New Roman"/>
              </w:rPr>
              <w:t> </w:t>
            </w:r>
            <w:r w:rsidRPr="005040C7">
              <w:rPr>
                <w:rFonts w:cs="Times New Roman"/>
              </w:rPr>
              <w:t>предприятия общественного питания.</w:t>
            </w:r>
          </w:p>
          <w:p w14:paraId="566F413F" w14:textId="77777777" w:rsidR="005040C7" w:rsidRPr="005040C7" w:rsidRDefault="005040C7" w:rsidP="005040C7">
            <w:pPr>
              <w:ind w:firstLine="0"/>
              <w:rPr>
                <w:rFonts w:cs="Times New Roman"/>
              </w:rPr>
            </w:pPr>
          </w:p>
          <w:p w14:paraId="0526FB5C" w14:textId="6737A232" w:rsidR="005040C7" w:rsidRPr="005040C7" w:rsidRDefault="005040C7" w:rsidP="005040C7">
            <w:pPr>
              <w:ind w:firstLine="0"/>
              <w:rPr>
                <w:rFonts w:cs="Times New Roman"/>
              </w:rPr>
            </w:pPr>
            <w:r w:rsidRPr="005040C7">
              <w:rPr>
                <w:rFonts w:cs="Times New Roman"/>
              </w:rPr>
              <w:t>Решение о поэтапном снятии ограничений будет принимать глава региона, и</w:t>
            </w:r>
            <w:r w:rsidR="00373C42">
              <w:rPr>
                <w:rFonts w:cs="Times New Roman"/>
              </w:rPr>
              <w:t> </w:t>
            </w:r>
            <w:r w:rsidRPr="005040C7">
              <w:rPr>
                <w:rFonts w:cs="Times New Roman"/>
              </w:rPr>
              <w:t xml:space="preserve"> в</w:t>
            </w:r>
            <w:r w:rsidR="00373C42">
              <w:rPr>
                <w:rFonts w:cs="Times New Roman"/>
              </w:rPr>
              <w:t> </w:t>
            </w:r>
            <w:r w:rsidRPr="005040C7">
              <w:rPr>
                <w:rFonts w:cs="Times New Roman"/>
              </w:rPr>
              <w:t xml:space="preserve">случае осложнения </w:t>
            </w:r>
            <w:proofErr w:type="spellStart"/>
            <w:r w:rsidRPr="005040C7">
              <w:rPr>
                <w:rFonts w:cs="Times New Roman"/>
              </w:rPr>
              <w:t>эпидситуации</w:t>
            </w:r>
            <w:proofErr w:type="spellEnd"/>
            <w:r w:rsidRPr="005040C7">
              <w:rPr>
                <w:rFonts w:cs="Times New Roman"/>
              </w:rPr>
              <w:t xml:space="preserve"> ограничительные мероприятия могут быть возобновлены.</w:t>
            </w:r>
          </w:p>
          <w:p w14:paraId="4385BA5C" w14:textId="77777777" w:rsidR="005040C7" w:rsidRPr="005040C7" w:rsidRDefault="005040C7" w:rsidP="005040C7">
            <w:pPr>
              <w:ind w:firstLine="0"/>
              <w:rPr>
                <w:rFonts w:cs="Times New Roman"/>
              </w:rPr>
            </w:pPr>
          </w:p>
          <w:p w14:paraId="4CED2D70" w14:textId="5FCFABF0" w:rsidR="005040C7" w:rsidRPr="00125592" w:rsidRDefault="005040C7" w:rsidP="00C86AA4">
            <w:pPr>
              <w:ind w:firstLine="0"/>
              <w:rPr>
                <w:rFonts w:cs="Times New Roman"/>
              </w:rPr>
            </w:pPr>
            <w:r w:rsidRPr="005040C7">
              <w:rPr>
                <w:rFonts w:cs="Times New Roman"/>
              </w:rPr>
              <w:t>В частности, в Москве с 12-го числа будет разрешена работа всех промышленных и всех строительных предприятий. Это важно для экономики города и очень важно для экономики страны, потому что заказы московских предприятий создают около 3,5 миллиона рабочих мест по всей стране, обеспечивают работу машиностроительных предприятий, предприятий строительной отрасли.</w:t>
            </w:r>
          </w:p>
        </w:tc>
      </w:tr>
      <w:tr w:rsidR="00160AA3" w:rsidRPr="00647D16" w14:paraId="35D1C69A" w14:textId="77777777" w:rsidTr="00122272">
        <w:trPr>
          <w:trHeight w:val="79"/>
        </w:trPr>
        <w:tc>
          <w:tcPr>
            <w:tcW w:w="14786" w:type="dxa"/>
            <w:gridSpan w:val="2"/>
          </w:tcPr>
          <w:p w14:paraId="6B4449D8" w14:textId="77777777" w:rsidR="00160AA3" w:rsidRPr="00160AA3" w:rsidRDefault="00160AA3" w:rsidP="00160AA3">
            <w:pPr>
              <w:ind w:firstLine="0"/>
              <w:jc w:val="center"/>
              <w:rPr>
                <w:rFonts w:cs="Times New Roman"/>
                <w:b/>
              </w:rPr>
            </w:pPr>
            <w:r w:rsidRPr="00160AA3">
              <w:rPr>
                <w:rFonts w:cs="Times New Roman"/>
                <w:b/>
              </w:rPr>
              <w:lastRenderedPageBreak/>
              <w:t>КОНСТИТУЦИОННЫЙ СТРОЙ. ОСНОВЫ ГОСУДАРСТВЕННОГО УПРАВЛЕНИЯ</w:t>
            </w:r>
          </w:p>
        </w:tc>
      </w:tr>
      <w:tr w:rsidR="00160AA3" w:rsidRPr="00647D16" w14:paraId="2D9B47CC" w14:textId="77777777" w:rsidTr="00C228AA">
        <w:trPr>
          <w:trHeight w:val="79"/>
        </w:trPr>
        <w:tc>
          <w:tcPr>
            <w:tcW w:w="5495" w:type="dxa"/>
          </w:tcPr>
          <w:p w14:paraId="4BBCC169" w14:textId="6008E51C" w:rsidR="00160AA3" w:rsidRPr="006762B2" w:rsidRDefault="00896FAA" w:rsidP="00896FAA">
            <w:pPr>
              <w:ind w:firstLine="0"/>
              <w:rPr>
                <w:rFonts w:cs="Times New Roman"/>
              </w:rPr>
            </w:pPr>
            <w:r w:rsidRPr="00896FAA">
              <w:rPr>
                <w:rFonts w:cs="Times New Roman"/>
              </w:rPr>
              <w:t>Постановление Правительства РФ от</w:t>
            </w:r>
            <w:r>
              <w:rPr>
                <w:rFonts w:cs="Times New Roman"/>
              </w:rPr>
              <w:t> </w:t>
            </w:r>
            <w:r w:rsidRPr="00896FAA">
              <w:rPr>
                <w:rFonts w:cs="Times New Roman"/>
              </w:rPr>
              <w:t xml:space="preserve"> 30.04.2020 N 623 "О внесении изменений в</w:t>
            </w:r>
            <w:r>
              <w:rPr>
                <w:rFonts w:cs="Times New Roman"/>
              </w:rPr>
              <w:t> </w:t>
            </w:r>
            <w:r w:rsidRPr="00896FAA">
              <w:rPr>
                <w:rFonts w:cs="Times New Roman"/>
              </w:rPr>
              <w:t xml:space="preserve"> перечень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</w:t>
            </w:r>
            <w:r>
              <w:rPr>
                <w:rFonts w:cs="Times New Roman"/>
              </w:rPr>
              <w:t> </w:t>
            </w:r>
            <w:r w:rsidRPr="00896FAA">
              <w:rPr>
                <w:rFonts w:cs="Times New Roman"/>
              </w:rPr>
              <w:t xml:space="preserve"> муниципальных учреждений </w:t>
            </w:r>
            <w:r w:rsidRPr="00896FAA">
              <w:rPr>
                <w:rFonts w:cs="Times New Roman"/>
              </w:rPr>
              <w:lastRenderedPageBreak/>
              <w:t>с</w:t>
            </w:r>
            <w:r>
              <w:rPr>
                <w:rFonts w:cs="Times New Roman"/>
              </w:rPr>
              <w:t> </w:t>
            </w:r>
            <w:r w:rsidRPr="00896FAA">
              <w:rPr>
                <w:rFonts w:cs="Times New Roman"/>
              </w:rPr>
              <w:t xml:space="preserve"> организаторами добровольческой (волонтерской) деятельности, добровольческими (волонтерскими) организациями"</w:t>
            </w:r>
          </w:p>
        </w:tc>
        <w:tc>
          <w:tcPr>
            <w:tcW w:w="9291" w:type="dxa"/>
          </w:tcPr>
          <w:p w14:paraId="1EA714AD" w14:textId="3BA613FA" w:rsidR="00373C42" w:rsidRPr="00373C42" w:rsidRDefault="00373C42" w:rsidP="00373C42">
            <w:pPr>
              <w:ind w:firstLine="0"/>
              <w:rPr>
                <w:rFonts w:cs="Times New Roman"/>
              </w:rPr>
            </w:pPr>
            <w:r w:rsidRPr="00373C42">
              <w:rPr>
                <w:rFonts w:cs="Times New Roman"/>
              </w:rPr>
              <w:lastRenderedPageBreak/>
              <w:t>Расширен перечень видов деятельности, в отношении которых утверждается порядок взаимодействия государственных и муниципальных учреждений с</w:t>
            </w:r>
            <w:r>
              <w:rPr>
                <w:rFonts w:cs="Times New Roman"/>
              </w:rPr>
              <w:t> </w:t>
            </w:r>
            <w:r w:rsidRPr="00373C42">
              <w:rPr>
                <w:rFonts w:cs="Times New Roman"/>
              </w:rPr>
              <w:t>организациями добровольческой (волонтерской) деятельности</w:t>
            </w:r>
            <w:r>
              <w:rPr>
                <w:rFonts w:cs="Times New Roman"/>
              </w:rPr>
              <w:t>.</w:t>
            </w:r>
          </w:p>
          <w:p w14:paraId="0AD0F09D" w14:textId="77777777" w:rsidR="00373C42" w:rsidRPr="00373C42" w:rsidRDefault="00373C42" w:rsidP="00373C42">
            <w:pPr>
              <w:ind w:firstLine="0"/>
              <w:rPr>
                <w:rFonts w:cs="Times New Roman"/>
              </w:rPr>
            </w:pPr>
          </w:p>
          <w:p w14:paraId="0FCFAFE3" w14:textId="6D592693" w:rsidR="00160AA3" w:rsidRPr="00D6519E" w:rsidRDefault="00373C42" w:rsidP="00373C42">
            <w:pPr>
              <w:ind w:firstLine="0"/>
              <w:rPr>
                <w:rFonts w:cs="Times New Roman"/>
              </w:rPr>
            </w:pPr>
            <w:r w:rsidRPr="00373C42">
              <w:rPr>
                <w:rFonts w:cs="Times New Roman"/>
              </w:rPr>
              <w:t>В указанный перечень включено, в числе прочего: содействие в оказании социальных услуг в организациях для детей-сирот и детей, оставшихся без</w:t>
            </w:r>
            <w:r>
              <w:rPr>
                <w:rFonts w:cs="Times New Roman"/>
              </w:rPr>
              <w:t> </w:t>
            </w:r>
            <w:r w:rsidRPr="00373C42">
              <w:rPr>
                <w:rFonts w:cs="Times New Roman"/>
              </w:rPr>
              <w:t xml:space="preserve"> попечения родителей; а также содействие в защите населения и территорий от чрезвычайных ситуаций, обеспечение пожарной безопасности и безопасности людей на водных объектах.</w:t>
            </w:r>
          </w:p>
        </w:tc>
      </w:tr>
      <w:tr w:rsidR="00257AB3" w:rsidRPr="00647D16" w14:paraId="5257F1B0" w14:textId="77777777" w:rsidTr="00F1586D">
        <w:trPr>
          <w:trHeight w:val="248"/>
        </w:trPr>
        <w:tc>
          <w:tcPr>
            <w:tcW w:w="14786" w:type="dxa"/>
            <w:gridSpan w:val="2"/>
          </w:tcPr>
          <w:p w14:paraId="391E16A8" w14:textId="77777777" w:rsidR="00257AB3" w:rsidRPr="00F1586D" w:rsidRDefault="00A80783" w:rsidP="00F1586D">
            <w:pPr>
              <w:ind w:firstLine="0"/>
              <w:jc w:val="center"/>
              <w:rPr>
                <w:rFonts w:cs="Times New Roman"/>
                <w:b/>
              </w:rPr>
            </w:pPr>
            <w:r w:rsidRPr="00A80783">
              <w:rPr>
                <w:rFonts w:cs="Times New Roman"/>
                <w:b/>
              </w:rPr>
              <w:t>СОЦИАЛЬНОЕ ОБЕСПЕЧЕНИЕ. ПОСОБИЯ И ЛЬГОТЫ</w:t>
            </w:r>
          </w:p>
        </w:tc>
      </w:tr>
      <w:tr w:rsidR="00B930BC" w:rsidRPr="00647D16" w14:paraId="4EE2E34C" w14:textId="77777777" w:rsidTr="00574F1B">
        <w:trPr>
          <w:trHeight w:val="79"/>
        </w:trPr>
        <w:tc>
          <w:tcPr>
            <w:tcW w:w="5495" w:type="dxa"/>
          </w:tcPr>
          <w:p w14:paraId="12DFD1CB" w14:textId="7252A10F" w:rsidR="00B930BC" w:rsidRDefault="00AC65C0" w:rsidP="00574F1B">
            <w:pPr>
              <w:ind w:firstLine="0"/>
              <w:rPr>
                <w:rFonts w:cs="Times New Roman"/>
              </w:rPr>
            </w:pPr>
            <w:r w:rsidRPr="00AC65C0">
              <w:rPr>
                <w:rFonts w:cs="Times New Roman"/>
              </w:rPr>
              <w:t>Постановление Правительства РФ от</w:t>
            </w:r>
            <w:r>
              <w:rPr>
                <w:rFonts w:cs="Times New Roman"/>
              </w:rPr>
              <w:t> </w:t>
            </w:r>
            <w:r w:rsidRPr="00AC65C0">
              <w:rPr>
                <w:rFonts w:cs="Times New Roman"/>
              </w:rPr>
              <w:t>30.04.2020 N 618 "О внесении изменения в</w:t>
            </w:r>
            <w:r>
              <w:rPr>
                <w:rFonts w:cs="Times New Roman"/>
              </w:rPr>
              <w:t> </w:t>
            </w:r>
            <w:r w:rsidRPr="00AC65C0">
              <w:rPr>
                <w:rFonts w:cs="Times New Roman"/>
              </w:rPr>
              <w:t>пункт 17(1) приложения к Правилам признания лица инвалидом"</w:t>
            </w:r>
          </w:p>
        </w:tc>
        <w:tc>
          <w:tcPr>
            <w:tcW w:w="9291" w:type="dxa"/>
          </w:tcPr>
          <w:p w14:paraId="7A8A0AC2" w14:textId="66F9B4A2" w:rsidR="00AC65C0" w:rsidRPr="00AC65C0" w:rsidRDefault="00AC65C0" w:rsidP="00AC65C0">
            <w:pPr>
              <w:ind w:firstLine="0"/>
              <w:rPr>
                <w:rFonts w:cs="Times New Roman"/>
              </w:rPr>
            </w:pPr>
            <w:r w:rsidRPr="00AC65C0">
              <w:rPr>
                <w:rFonts w:cs="Times New Roman"/>
              </w:rPr>
              <w:t>Внесены уточнения в показания и условия для установления категории "ребенок-инвалид"</w:t>
            </w:r>
            <w:r>
              <w:rPr>
                <w:rFonts w:cs="Times New Roman"/>
              </w:rPr>
              <w:t>.</w:t>
            </w:r>
          </w:p>
          <w:p w14:paraId="1CCBAE76" w14:textId="77777777" w:rsidR="00AC65C0" w:rsidRPr="00AC65C0" w:rsidRDefault="00AC65C0" w:rsidP="00AC65C0">
            <w:pPr>
              <w:ind w:firstLine="0"/>
              <w:rPr>
                <w:rFonts w:cs="Times New Roman"/>
              </w:rPr>
            </w:pPr>
          </w:p>
          <w:p w14:paraId="4CF0B39E" w14:textId="77777777" w:rsidR="00AC65C0" w:rsidRPr="00AC65C0" w:rsidRDefault="00AC65C0" w:rsidP="00AC65C0">
            <w:pPr>
              <w:ind w:firstLine="0"/>
              <w:rPr>
                <w:rFonts w:cs="Times New Roman"/>
              </w:rPr>
            </w:pPr>
            <w:r w:rsidRPr="00AC65C0">
              <w:rPr>
                <w:rFonts w:cs="Times New Roman"/>
              </w:rPr>
              <w:t>Определено, что категория "ребенок-инвалид" до достижения возраста 18 лет устанавливается при освидетельствовании детей:</w:t>
            </w:r>
          </w:p>
          <w:p w14:paraId="49278A91" w14:textId="77777777" w:rsidR="00AC65C0" w:rsidRPr="00AC65C0" w:rsidRDefault="00AC65C0" w:rsidP="00AC65C0">
            <w:pPr>
              <w:ind w:firstLine="0"/>
              <w:rPr>
                <w:rFonts w:cs="Times New Roman"/>
              </w:rPr>
            </w:pPr>
          </w:p>
          <w:p w14:paraId="0CFBB22C" w14:textId="7C5BB4B1" w:rsidR="00AC65C0" w:rsidRPr="00AC65C0" w:rsidRDefault="00AC65C0" w:rsidP="00AC65C0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AC65C0">
              <w:rPr>
                <w:rFonts w:cs="Times New Roman"/>
              </w:rPr>
              <w:t>с инсулинозависимым сахарным диабетом;</w:t>
            </w:r>
          </w:p>
          <w:p w14:paraId="2EEEFF21" w14:textId="77777777" w:rsidR="00AC65C0" w:rsidRPr="00AC65C0" w:rsidRDefault="00AC65C0" w:rsidP="00AC65C0">
            <w:pPr>
              <w:ind w:firstLine="0"/>
              <w:rPr>
                <w:rFonts w:cs="Times New Roman"/>
              </w:rPr>
            </w:pPr>
          </w:p>
          <w:p w14:paraId="2CBF54C1" w14:textId="0F25FC54" w:rsidR="00A80783" w:rsidRDefault="00AC65C0" w:rsidP="00AC65C0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AC65C0">
              <w:rPr>
                <w:rFonts w:cs="Times New Roman"/>
              </w:rPr>
              <w:t>со злокачественным новообразованием глаза после проведения операции по</w:t>
            </w:r>
            <w:r>
              <w:rPr>
                <w:rFonts w:cs="Times New Roman"/>
              </w:rPr>
              <w:t> </w:t>
            </w:r>
            <w:r w:rsidRPr="00AC65C0">
              <w:rPr>
                <w:rFonts w:cs="Times New Roman"/>
              </w:rPr>
              <w:t>удалению глазного яблока</w:t>
            </w:r>
            <w:r>
              <w:rPr>
                <w:rFonts w:cs="Times New Roman"/>
              </w:rPr>
              <w:t>.</w:t>
            </w:r>
          </w:p>
          <w:p w14:paraId="3F4DD026" w14:textId="77777777" w:rsidR="00AC65C0" w:rsidRPr="00F96A8A" w:rsidRDefault="00AC65C0" w:rsidP="00AC65C0">
            <w:pPr>
              <w:ind w:firstLine="0"/>
              <w:rPr>
                <w:rFonts w:cs="Times New Roman"/>
              </w:rPr>
            </w:pPr>
          </w:p>
          <w:p w14:paraId="43232BE8" w14:textId="77777777" w:rsidR="00F96A8A" w:rsidRPr="00F96A8A" w:rsidRDefault="00F96A8A" w:rsidP="00F96A8A">
            <w:pPr>
              <w:ind w:firstLine="0"/>
              <w:rPr>
                <w:rFonts w:cs="Times New Roman"/>
              </w:rPr>
            </w:pPr>
            <w:r w:rsidRPr="00F96A8A">
              <w:rPr>
                <w:rFonts w:cs="Times New Roman"/>
              </w:rPr>
              <w:t xml:space="preserve">Подробнее: </w:t>
            </w:r>
          </w:p>
          <w:p w14:paraId="37583B2C" w14:textId="2DC53838" w:rsidR="00E7216B" w:rsidRPr="0044575A" w:rsidRDefault="005B3732" w:rsidP="007F3328">
            <w:pPr>
              <w:ind w:firstLine="0"/>
              <w:rPr>
                <w:rFonts w:cs="Times New Roman"/>
              </w:rPr>
            </w:pPr>
            <w:hyperlink r:id="rId12" w:anchor="utm_campaign=fw&amp;utm_source=consultant&amp;utm_medium=email&amp;utm_content=body" w:history="1">
              <w:r w:rsidR="00FA29B7" w:rsidRPr="00BA2FB5">
                <w:rPr>
                  <w:rStyle w:val="a8"/>
                </w:rPr>
                <w:t>http://www.consultant.ru/document/cons_doc_LAW_351817/#utm_campaign=fw&amp;utm_source=consultant&amp;utm_medium=email&amp;utm_content=body</w:t>
              </w:r>
            </w:hyperlink>
            <w:r w:rsidR="00FA29B7">
              <w:t xml:space="preserve"> </w:t>
            </w:r>
          </w:p>
        </w:tc>
      </w:tr>
      <w:tr w:rsidR="00A54FBF" w:rsidRPr="00647D16" w14:paraId="02B86E9A" w14:textId="77777777" w:rsidTr="0084621E">
        <w:trPr>
          <w:trHeight w:val="248"/>
        </w:trPr>
        <w:tc>
          <w:tcPr>
            <w:tcW w:w="14786" w:type="dxa"/>
            <w:gridSpan w:val="2"/>
          </w:tcPr>
          <w:p w14:paraId="4728C91E" w14:textId="3A3DFD8A" w:rsidR="00A54FBF" w:rsidRPr="00A54FBF" w:rsidRDefault="001A719E" w:rsidP="00A54FBF">
            <w:pPr>
              <w:ind w:firstLine="0"/>
              <w:jc w:val="center"/>
              <w:rPr>
                <w:rFonts w:cs="Times New Roman"/>
                <w:b/>
              </w:rPr>
            </w:pPr>
            <w:r w:rsidRPr="001A719E">
              <w:rPr>
                <w:rFonts w:cs="Times New Roman"/>
                <w:b/>
              </w:rPr>
              <w:t>ФИНАНСЫ. БЮДЖЕТ</w:t>
            </w:r>
          </w:p>
        </w:tc>
      </w:tr>
      <w:tr w:rsidR="00A54FBF" w:rsidRPr="00647D16" w14:paraId="593D524A" w14:textId="77777777" w:rsidTr="00FD29FF">
        <w:trPr>
          <w:trHeight w:val="389"/>
        </w:trPr>
        <w:tc>
          <w:tcPr>
            <w:tcW w:w="5495" w:type="dxa"/>
          </w:tcPr>
          <w:p w14:paraId="7877B03B" w14:textId="1EB78554" w:rsidR="00A54FBF" w:rsidRPr="000D4F70" w:rsidRDefault="009757EB" w:rsidP="00FD29FF">
            <w:pPr>
              <w:ind w:firstLine="0"/>
              <w:rPr>
                <w:rFonts w:cs="Times New Roman"/>
              </w:rPr>
            </w:pPr>
            <w:r w:rsidRPr="009757EB">
              <w:rPr>
                <w:rFonts w:cs="Times New Roman"/>
              </w:rPr>
              <w:t>Постановление Правительства РФ от</w:t>
            </w:r>
            <w:r>
              <w:rPr>
                <w:rFonts w:cs="Times New Roman"/>
              </w:rPr>
              <w:t> </w:t>
            </w:r>
            <w:r w:rsidRPr="009757EB">
              <w:rPr>
                <w:rFonts w:cs="Times New Roman"/>
              </w:rPr>
              <w:t>30.04.2020 N 632 "О внесении изменений в</w:t>
            </w:r>
            <w:r>
              <w:rPr>
                <w:rFonts w:cs="Times New Roman"/>
              </w:rPr>
              <w:t> </w:t>
            </w:r>
            <w:r w:rsidRPr="009757EB">
              <w:rPr>
                <w:rFonts w:cs="Times New Roman"/>
              </w:rPr>
              <w:t>Правила предоставления грантов в форме субсидий из федерального бюджета некоммерческим организациям, в том числе молодежным и детским общественным объединениям (за исключением казенных учреждений), на проведение мероприятий по</w:t>
            </w:r>
            <w:r>
              <w:rPr>
                <w:rFonts w:cs="Times New Roman"/>
              </w:rPr>
              <w:t> </w:t>
            </w:r>
            <w:r w:rsidRPr="009757EB">
              <w:rPr>
                <w:rFonts w:cs="Times New Roman"/>
              </w:rPr>
              <w:t>содействию патриотическому воспитанию граждан Российской Федерации"</w:t>
            </w:r>
          </w:p>
        </w:tc>
        <w:tc>
          <w:tcPr>
            <w:tcW w:w="9291" w:type="dxa"/>
          </w:tcPr>
          <w:p w14:paraId="34548CF3" w14:textId="1E0B57E3" w:rsidR="0047361B" w:rsidRPr="0047361B" w:rsidRDefault="0047361B" w:rsidP="0047361B">
            <w:pPr>
              <w:ind w:firstLine="0"/>
              <w:rPr>
                <w:rFonts w:cs="Times New Roman"/>
              </w:rPr>
            </w:pPr>
            <w:r w:rsidRPr="0047361B">
              <w:rPr>
                <w:rFonts w:cs="Times New Roman"/>
              </w:rPr>
              <w:t>Скорректированы правила предоставления грантов НКО, в том числе молодежным и детским общественным объединениям на проведение мероприятий по содействию патриотическому воспитанию граждан</w:t>
            </w:r>
            <w:r>
              <w:rPr>
                <w:rFonts w:cs="Times New Roman"/>
              </w:rPr>
              <w:t>.</w:t>
            </w:r>
          </w:p>
          <w:p w14:paraId="2AB00931" w14:textId="77777777" w:rsidR="0047361B" w:rsidRPr="0047361B" w:rsidRDefault="0047361B" w:rsidP="0047361B">
            <w:pPr>
              <w:ind w:firstLine="0"/>
              <w:rPr>
                <w:rFonts w:cs="Times New Roman"/>
              </w:rPr>
            </w:pPr>
          </w:p>
          <w:p w14:paraId="7CD1387F" w14:textId="34376E24" w:rsidR="002E6974" w:rsidRDefault="0047361B" w:rsidP="0047361B">
            <w:pPr>
              <w:ind w:firstLine="0"/>
              <w:rPr>
                <w:rFonts w:cs="Times New Roman"/>
              </w:rPr>
            </w:pPr>
            <w:r w:rsidRPr="0047361B">
              <w:rPr>
                <w:rFonts w:cs="Times New Roman"/>
              </w:rPr>
              <w:t>В Правилах предоставления грантов в форме субсидий из федерального бюджета некоммерческим организациям, утвержденных Постановлением Правительства РФ от 07.09.2019 N 1174, уточнены требования к организациям, претендующим на получение гранта, скорректированы некоторые процедуры отбора участников конкурса, в новой редакции изложены требования к результатам предоставления грантов, и порядок возврата средств в случае недостижения значений результатов предоставления гранта.</w:t>
            </w:r>
          </w:p>
          <w:p w14:paraId="4D892A47" w14:textId="77777777" w:rsidR="0047361B" w:rsidRPr="004E08A9" w:rsidRDefault="0047361B" w:rsidP="0047361B">
            <w:pPr>
              <w:ind w:firstLine="0"/>
              <w:rPr>
                <w:rFonts w:cs="Times New Roman"/>
              </w:rPr>
            </w:pPr>
          </w:p>
          <w:p w14:paraId="01716B0F" w14:textId="77777777" w:rsidR="00A54FBF" w:rsidRDefault="004E08A9" w:rsidP="004E08A9">
            <w:pPr>
              <w:ind w:firstLine="0"/>
              <w:rPr>
                <w:rFonts w:cs="Times New Roman"/>
              </w:rPr>
            </w:pPr>
            <w:r w:rsidRPr="004E08A9">
              <w:rPr>
                <w:rFonts w:cs="Times New Roman"/>
              </w:rPr>
              <w:t>Подробнее:</w:t>
            </w:r>
          </w:p>
          <w:p w14:paraId="7724C8EE" w14:textId="0741B588" w:rsidR="004E08A9" w:rsidRPr="00480BA5" w:rsidRDefault="005B3732" w:rsidP="004E08A9">
            <w:pPr>
              <w:ind w:firstLine="0"/>
              <w:rPr>
                <w:rFonts w:cs="Times New Roman"/>
              </w:rPr>
            </w:pPr>
            <w:hyperlink r:id="rId13" w:anchor="utm_campaign=fw&amp;utm_source=consultant&amp;utm_medium=email&amp;utm_content=body" w:history="1">
              <w:r w:rsidR="008E0F4B" w:rsidRPr="00BA2FB5">
                <w:rPr>
                  <w:rStyle w:val="a8"/>
                </w:rPr>
                <w:t>http://www.consultant.ru/document/cons_doc_LAW_351876/#utm_campaign=fw&amp;utm_source=consultant&amp;utm_medium=email&amp;utm_content=body</w:t>
              </w:r>
            </w:hyperlink>
            <w:r w:rsidR="008E0F4B">
              <w:t xml:space="preserve"> </w:t>
            </w:r>
          </w:p>
        </w:tc>
      </w:tr>
      <w:tr w:rsidR="001C3F9E" w:rsidRPr="00647D16" w14:paraId="05B1D02A" w14:textId="77777777" w:rsidTr="00FD29FF">
        <w:trPr>
          <w:trHeight w:val="389"/>
        </w:trPr>
        <w:tc>
          <w:tcPr>
            <w:tcW w:w="5495" w:type="dxa"/>
          </w:tcPr>
          <w:p w14:paraId="208AC19E" w14:textId="65DC9600" w:rsidR="001C3F9E" w:rsidRPr="003E7BFA" w:rsidRDefault="008E0F4B" w:rsidP="00FD29FF">
            <w:pPr>
              <w:ind w:firstLine="0"/>
              <w:rPr>
                <w:rFonts w:cs="Times New Roman"/>
              </w:rPr>
            </w:pPr>
            <w:r w:rsidRPr="008E0F4B">
              <w:rPr>
                <w:rFonts w:cs="Times New Roman"/>
              </w:rPr>
              <w:lastRenderedPageBreak/>
              <w:t>&lt;Письмо&gt; Минфина России от 28.04.2020 N</w:t>
            </w:r>
            <w:r>
              <w:rPr>
                <w:rFonts w:cs="Times New Roman"/>
              </w:rPr>
              <w:t> </w:t>
            </w:r>
            <w:r w:rsidRPr="008E0F4B">
              <w:rPr>
                <w:rFonts w:cs="Times New Roman"/>
              </w:rPr>
              <w:t>02-07-07/34963 &lt;О распределении между бюджетами сумм денежных взысканий (штрафов)&gt;</w:t>
            </w:r>
          </w:p>
        </w:tc>
        <w:tc>
          <w:tcPr>
            <w:tcW w:w="9291" w:type="dxa"/>
          </w:tcPr>
          <w:p w14:paraId="259C2AD3" w14:textId="2FB6E067" w:rsidR="008E0F4B" w:rsidRPr="008E0F4B" w:rsidRDefault="008E0F4B" w:rsidP="008E0F4B">
            <w:pPr>
              <w:ind w:firstLine="0"/>
              <w:rPr>
                <w:rFonts w:cs="Times New Roman"/>
              </w:rPr>
            </w:pPr>
            <w:r w:rsidRPr="008E0F4B">
              <w:rPr>
                <w:rFonts w:cs="Times New Roman"/>
              </w:rPr>
              <w:t>Сообщены КБК и нормативы зачисления в бюджетную систему сумм штрафов, установленных КоАП РФ</w:t>
            </w:r>
            <w:r>
              <w:rPr>
                <w:rFonts w:cs="Times New Roman"/>
              </w:rPr>
              <w:t>.</w:t>
            </w:r>
          </w:p>
          <w:p w14:paraId="73239B18" w14:textId="77777777" w:rsidR="008E0F4B" w:rsidRPr="008E0F4B" w:rsidRDefault="008E0F4B" w:rsidP="008E0F4B">
            <w:pPr>
              <w:ind w:firstLine="0"/>
              <w:rPr>
                <w:rFonts w:cs="Times New Roman"/>
              </w:rPr>
            </w:pPr>
          </w:p>
          <w:p w14:paraId="3801DBA2" w14:textId="77777777" w:rsidR="008E0F4B" w:rsidRPr="008E0F4B" w:rsidRDefault="008E0F4B" w:rsidP="008E0F4B">
            <w:pPr>
              <w:ind w:firstLine="0"/>
              <w:rPr>
                <w:rFonts w:cs="Times New Roman"/>
              </w:rPr>
            </w:pPr>
            <w:r w:rsidRPr="008E0F4B">
              <w:rPr>
                <w:rFonts w:cs="Times New Roman"/>
              </w:rPr>
              <w:t>Нормативы зачислений в бюджетную систему РФ от уплаты административных штрафов установлены статьей 46 БК РФ.</w:t>
            </w:r>
          </w:p>
          <w:p w14:paraId="3A53AFB1" w14:textId="77777777" w:rsidR="008E0F4B" w:rsidRPr="008E0F4B" w:rsidRDefault="008E0F4B" w:rsidP="008E0F4B">
            <w:pPr>
              <w:ind w:firstLine="0"/>
              <w:rPr>
                <w:rFonts w:cs="Times New Roman"/>
              </w:rPr>
            </w:pPr>
          </w:p>
          <w:p w14:paraId="3787EAF9" w14:textId="5B48BF17" w:rsidR="008E0F4B" w:rsidRPr="008E0F4B" w:rsidRDefault="008E0F4B" w:rsidP="008E0F4B">
            <w:pPr>
              <w:ind w:firstLine="0"/>
              <w:rPr>
                <w:rFonts w:cs="Times New Roman"/>
              </w:rPr>
            </w:pPr>
            <w:r w:rsidRPr="008E0F4B">
              <w:rPr>
                <w:rFonts w:cs="Times New Roman"/>
              </w:rPr>
              <w:t>При этом суммы административных штрафов, поступающие в бюджеты в 2020 году в счет погашения задолженности, образовавшейся до 1 января 2020 года, подлежат зачислению в соответствующие бюджеты бюджетной системы по</w:t>
            </w:r>
            <w:r w:rsidR="009A3057">
              <w:rPr>
                <w:rFonts w:cs="Times New Roman"/>
              </w:rPr>
              <w:t> </w:t>
            </w:r>
            <w:r w:rsidRPr="008E0F4B">
              <w:rPr>
                <w:rFonts w:cs="Times New Roman"/>
              </w:rPr>
              <w:t xml:space="preserve"> нормативам, действовавшим в 2019 году.</w:t>
            </w:r>
          </w:p>
          <w:p w14:paraId="744E2BD8" w14:textId="77777777" w:rsidR="008E0F4B" w:rsidRPr="008E0F4B" w:rsidRDefault="008E0F4B" w:rsidP="008E0F4B">
            <w:pPr>
              <w:ind w:firstLine="0"/>
              <w:rPr>
                <w:rFonts w:cs="Times New Roman"/>
              </w:rPr>
            </w:pPr>
          </w:p>
          <w:p w14:paraId="75F4F20E" w14:textId="77777777" w:rsidR="008E0F4B" w:rsidRPr="008E0F4B" w:rsidRDefault="008E0F4B" w:rsidP="008E0F4B">
            <w:pPr>
              <w:ind w:firstLine="0"/>
              <w:rPr>
                <w:rFonts w:cs="Times New Roman"/>
              </w:rPr>
            </w:pPr>
            <w:r w:rsidRPr="008E0F4B">
              <w:rPr>
                <w:rFonts w:cs="Times New Roman"/>
              </w:rPr>
              <w:t>Администрирование таких доходов должно осуществляться федеральными органами госвласти (государственными органами), органами государственной власти субъектов РФ, осуществлявшими учет указанной задолженности в период до 1 января 2020 года.</w:t>
            </w:r>
          </w:p>
          <w:p w14:paraId="50F6F533" w14:textId="77777777" w:rsidR="008E0F4B" w:rsidRPr="008E0F4B" w:rsidRDefault="008E0F4B" w:rsidP="008E0F4B">
            <w:pPr>
              <w:ind w:firstLine="0"/>
              <w:rPr>
                <w:rFonts w:cs="Times New Roman"/>
              </w:rPr>
            </w:pPr>
          </w:p>
          <w:p w14:paraId="3FBEEAF2" w14:textId="10D7B21F" w:rsidR="001C3F9E" w:rsidRDefault="008E0F4B" w:rsidP="008E0F4B">
            <w:pPr>
              <w:ind w:firstLine="0"/>
              <w:rPr>
                <w:rFonts w:cs="Times New Roman"/>
              </w:rPr>
            </w:pPr>
            <w:r w:rsidRPr="008E0F4B">
              <w:rPr>
                <w:rFonts w:cs="Times New Roman"/>
              </w:rPr>
              <w:t xml:space="preserve">Отмечено, что переход с 2020 года на применение новых кодов видов доходов по задолженности по административным штрафам на 1 января 2020 г., содержащих код элемента бюджета 01 "федеральный бюджет" вне зависимости от бюджета, в доход которого зачисляются указанные платежи (в 1 - 17 разрядах номеров счетов аналитического учета счета 1 205 00 000, сформированных по результатам переноса в </w:t>
            </w:r>
            <w:proofErr w:type="spellStart"/>
            <w:r w:rsidRPr="008E0F4B">
              <w:rPr>
                <w:rFonts w:cs="Times New Roman"/>
              </w:rPr>
              <w:t>межотчетный</w:t>
            </w:r>
            <w:proofErr w:type="spellEnd"/>
            <w:r w:rsidRPr="008E0F4B">
              <w:rPr>
                <w:rFonts w:cs="Times New Roman"/>
              </w:rPr>
              <w:t xml:space="preserve"> период входящих остатков расчетов по задолженности по состоянию на 01.01.2020 года), предусматривает сохранение обязанности федеральных государственных органов (органов субъекта Российской Федерации) отражать в бюджетном учете (бюджетной отчетности) информацию об указанной задолженности, а также об изменениях ее стоимостных величин (в том числе при поступлении доходов </w:t>
            </w:r>
            <w:r w:rsidRPr="008E0F4B">
              <w:rPr>
                <w:rFonts w:cs="Times New Roman"/>
              </w:rPr>
              <w:lastRenderedPageBreak/>
              <w:t>в</w:t>
            </w:r>
            <w:r w:rsidR="009A3057">
              <w:rPr>
                <w:rFonts w:cs="Times New Roman"/>
              </w:rPr>
              <w:t> </w:t>
            </w:r>
            <w:r w:rsidRPr="008E0F4B">
              <w:rPr>
                <w:rFonts w:cs="Times New Roman"/>
              </w:rPr>
              <w:t xml:space="preserve"> соответствующий бюджет администрируемого платежа.</w:t>
            </w:r>
          </w:p>
          <w:p w14:paraId="5939A057" w14:textId="77777777" w:rsidR="008E0F4B" w:rsidRDefault="008E0F4B" w:rsidP="008E0F4B">
            <w:pPr>
              <w:ind w:firstLine="0"/>
              <w:rPr>
                <w:rFonts w:cs="Times New Roman"/>
              </w:rPr>
            </w:pPr>
          </w:p>
          <w:p w14:paraId="3D54A0D9" w14:textId="77777777" w:rsidR="008E0F4B" w:rsidRDefault="008E0F4B" w:rsidP="008E0F4B">
            <w:pPr>
              <w:ind w:firstLine="0"/>
              <w:rPr>
                <w:rFonts w:cs="Times New Roman"/>
              </w:rPr>
            </w:pPr>
            <w:r w:rsidRPr="008E0F4B">
              <w:rPr>
                <w:rFonts w:cs="Times New Roman"/>
              </w:rPr>
              <w:t>Подробнее:</w:t>
            </w:r>
          </w:p>
          <w:p w14:paraId="66B69653" w14:textId="0DDEE8BF" w:rsidR="008E0F4B" w:rsidRPr="002E6974" w:rsidRDefault="005B3732" w:rsidP="008E0F4B">
            <w:pPr>
              <w:ind w:firstLine="0"/>
              <w:rPr>
                <w:rFonts w:cs="Times New Roman"/>
              </w:rPr>
            </w:pPr>
            <w:hyperlink r:id="rId14" w:anchor="utm_campaign=fw&amp;utm_source=consultant&amp;utm_medium=email&amp;utm_content=body" w:history="1">
              <w:r w:rsidR="008E0F4B" w:rsidRPr="00BA2FB5">
                <w:rPr>
                  <w:rStyle w:val="a8"/>
                  <w:rFonts w:cs="Times New Roman"/>
                </w:rPr>
                <w:t>http://www.consultant.ru/document/cons_doc_LAW_351773/#utm_campaign=fw&amp;utm_source=consultant&amp;utm_medium=email&amp;utm_content=body</w:t>
              </w:r>
            </w:hyperlink>
            <w:r w:rsidR="008E0F4B">
              <w:rPr>
                <w:rFonts w:cs="Times New Roman"/>
              </w:rPr>
              <w:t xml:space="preserve"> </w:t>
            </w:r>
          </w:p>
        </w:tc>
      </w:tr>
      <w:tr w:rsidR="001859A7" w:rsidRPr="00647D16" w14:paraId="3720D549" w14:textId="77777777" w:rsidTr="00FD29FF">
        <w:trPr>
          <w:trHeight w:val="389"/>
        </w:trPr>
        <w:tc>
          <w:tcPr>
            <w:tcW w:w="5495" w:type="dxa"/>
          </w:tcPr>
          <w:p w14:paraId="04FF8695" w14:textId="61D5390F" w:rsidR="001859A7" w:rsidRPr="008E0F4B" w:rsidRDefault="001859A7" w:rsidP="00FD29FF">
            <w:pPr>
              <w:ind w:firstLine="0"/>
              <w:rPr>
                <w:rFonts w:cs="Times New Roman"/>
              </w:rPr>
            </w:pPr>
            <w:r w:rsidRPr="001859A7">
              <w:rPr>
                <w:rFonts w:cs="Times New Roman"/>
              </w:rPr>
              <w:lastRenderedPageBreak/>
              <w:t>&lt;Письмо&gt; Минфина России N 23-01-06/35813, МЧС России N 43-4250-15 от 30.04.2020 "Об</w:t>
            </w:r>
            <w:r>
              <w:rPr>
                <w:rFonts w:cs="Times New Roman"/>
              </w:rPr>
              <w:t> </w:t>
            </w:r>
            <w:r w:rsidRPr="001859A7">
              <w:rPr>
                <w:rFonts w:cs="Times New Roman"/>
              </w:rPr>
              <w:t>администрировании доходов бюджетов бюджетной системы Российской Федерации от</w:t>
            </w:r>
            <w:r>
              <w:rPr>
                <w:rFonts w:cs="Times New Roman"/>
              </w:rPr>
              <w:t> </w:t>
            </w:r>
            <w:r w:rsidRPr="001859A7">
              <w:rPr>
                <w:rFonts w:cs="Times New Roman"/>
              </w:rPr>
              <w:t>административных штрафов, предусмотренных статьей 20.6.1 КоАП РФ"</w:t>
            </w:r>
          </w:p>
        </w:tc>
        <w:tc>
          <w:tcPr>
            <w:tcW w:w="9291" w:type="dxa"/>
          </w:tcPr>
          <w:p w14:paraId="0F6401BE" w14:textId="66E5D35F" w:rsidR="00637B8B" w:rsidRPr="00637B8B" w:rsidRDefault="00637B8B" w:rsidP="00637B8B">
            <w:pPr>
              <w:ind w:firstLine="0"/>
              <w:rPr>
                <w:rFonts w:cs="Times New Roman"/>
              </w:rPr>
            </w:pPr>
            <w:r w:rsidRPr="00637B8B">
              <w:rPr>
                <w:rFonts w:cs="Times New Roman"/>
              </w:rPr>
              <w:t>Закрепление за главными администраторами доходов бюджета КБК производится исходя из осуществляемых ими полномочий по оказанию государственных (муниципальных) услуг (функций)</w:t>
            </w:r>
            <w:r>
              <w:rPr>
                <w:rFonts w:cs="Times New Roman"/>
              </w:rPr>
              <w:t>.</w:t>
            </w:r>
          </w:p>
          <w:p w14:paraId="0AA38BFA" w14:textId="77777777" w:rsidR="00637B8B" w:rsidRPr="00637B8B" w:rsidRDefault="00637B8B" w:rsidP="00637B8B">
            <w:pPr>
              <w:ind w:firstLine="0"/>
              <w:rPr>
                <w:rFonts w:cs="Times New Roman"/>
              </w:rPr>
            </w:pPr>
          </w:p>
          <w:p w14:paraId="3F3DA0E8" w14:textId="0C61DD42" w:rsidR="00637B8B" w:rsidRPr="00637B8B" w:rsidRDefault="00637B8B" w:rsidP="00637B8B">
            <w:pPr>
              <w:ind w:firstLine="0"/>
              <w:rPr>
                <w:rFonts w:cs="Times New Roman"/>
              </w:rPr>
            </w:pPr>
            <w:r w:rsidRPr="00637B8B">
              <w:rPr>
                <w:rFonts w:cs="Times New Roman"/>
              </w:rPr>
              <w:t>Так, полномочия по администрированию доходов федерального бюджета от</w:t>
            </w:r>
            <w:r>
              <w:rPr>
                <w:rFonts w:cs="Times New Roman"/>
              </w:rPr>
              <w:t> </w:t>
            </w:r>
            <w:r w:rsidRPr="00637B8B">
              <w:rPr>
                <w:rFonts w:cs="Times New Roman"/>
              </w:rPr>
              <w:t>административных штрафов, предусмотренных статьей 20.6.1 КоАП РФ, за</w:t>
            </w:r>
            <w:r>
              <w:rPr>
                <w:rFonts w:cs="Times New Roman"/>
              </w:rPr>
              <w:t> </w:t>
            </w:r>
            <w:r w:rsidRPr="00637B8B">
              <w:rPr>
                <w:rFonts w:cs="Times New Roman"/>
              </w:rPr>
              <w:t>административные правонарушения, выявленные должностными лицами федеральных органов государственной власти, а также государственных корпораций, осуществляют данные федеральные органы государственной власти, государственные корпорации.</w:t>
            </w:r>
          </w:p>
          <w:p w14:paraId="3A52A8C4" w14:textId="77777777" w:rsidR="00637B8B" w:rsidRPr="00637B8B" w:rsidRDefault="00637B8B" w:rsidP="00637B8B">
            <w:pPr>
              <w:ind w:firstLine="0"/>
              <w:rPr>
                <w:rFonts w:cs="Times New Roman"/>
              </w:rPr>
            </w:pPr>
          </w:p>
          <w:p w14:paraId="3CF619A0" w14:textId="5E319AD6" w:rsidR="00637B8B" w:rsidRDefault="00637B8B" w:rsidP="00637B8B">
            <w:pPr>
              <w:ind w:firstLine="0"/>
              <w:rPr>
                <w:rFonts w:cs="Times New Roman"/>
              </w:rPr>
            </w:pPr>
            <w:r w:rsidRPr="00637B8B">
              <w:rPr>
                <w:rFonts w:cs="Times New Roman"/>
              </w:rPr>
              <w:t>Сообщается, также, что Минфином России подготовлены изменения в Приказ от</w:t>
            </w:r>
            <w:r>
              <w:rPr>
                <w:rFonts w:cs="Times New Roman"/>
              </w:rPr>
              <w:t> </w:t>
            </w:r>
            <w:r w:rsidRPr="00637B8B">
              <w:rPr>
                <w:rFonts w:cs="Times New Roman"/>
              </w:rPr>
              <w:t>06.06.2019 N 85н, предусматривающие, что в случае вынесения судьями федеральных судов постановлений о наложении административных штрафов, предусмотренных КоАП РФ за невыполнение правил поведения при ЧС или</w:t>
            </w:r>
            <w:r>
              <w:rPr>
                <w:rFonts w:cs="Times New Roman"/>
              </w:rPr>
              <w:t> </w:t>
            </w:r>
            <w:r w:rsidRPr="00637B8B">
              <w:rPr>
                <w:rFonts w:cs="Times New Roman"/>
              </w:rPr>
              <w:t xml:space="preserve"> угрозе ее возникновения, по результатам рассмотрения материалов, представленных должностными лицами федеральных органов госвласти, находящихся в их ведении учреждений (предприятий), госкорпораций, доходам федерального бюджета присваиваются КБК, содержащие код главного администратора доходов бюджета, являющегося федеральным органом госвласти, от имени которого либо от имени находящегося в его ведении учреждения (предприятия), а также от имени госкорпорации, должностное лицо направило дело на рассмотрение в федеральный суд.</w:t>
            </w:r>
          </w:p>
          <w:p w14:paraId="300DECA5" w14:textId="213C34CF" w:rsidR="003F68B1" w:rsidRDefault="003F68B1" w:rsidP="00637B8B">
            <w:pPr>
              <w:ind w:firstLine="0"/>
              <w:rPr>
                <w:rFonts w:cs="Times New Roman"/>
              </w:rPr>
            </w:pPr>
          </w:p>
          <w:p w14:paraId="1DC2ABE3" w14:textId="77777777" w:rsidR="003F68B1" w:rsidRDefault="003F68B1" w:rsidP="00637B8B">
            <w:pPr>
              <w:ind w:firstLine="0"/>
              <w:rPr>
                <w:rFonts w:cs="Times New Roman"/>
              </w:rPr>
            </w:pPr>
          </w:p>
          <w:p w14:paraId="5A9FEF2E" w14:textId="77777777" w:rsidR="00637B8B" w:rsidRDefault="00637B8B" w:rsidP="00637B8B">
            <w:pPr>
              <w:ind w:firstLine="0"/>
              <w:rPr>
                <w:rFonts w:cs="Times New Roman"/>
              </w:rPr>
            </w:pPr>
          </w:p>
          <w:p w14:paraId="4EA76F0F" w14:textId="77777777" w:rsidR="00637B8B" w:rsidRDefault="00637B8B" w:rsidP="00637B8B">
            <w:pPr>
              <w:ind w:firstLine="0"/>
              <w:rPr>
                <w:rFonts w:cs="Times New Roman"/>
              </w:rPr>
            </w:pPr>
            <w:r w:rsidRPr="00637B8B">
              <w:rPr>
                <w:rFonts w:cs="Times New Roman"/>
              </w:rPr>
              <w:lastRenderedPageBreak/>
              <w:t>Подробнее:</w:t>
            </w:r>
          </w:p>
          <w:p w14:paraId="59DABA10" w14:textId="2D910059" w:rsidR="00637B8B" w:rsidRPr="008E0F4B" w:rsidRDefault="005B3732" w:rsidP="00637B8B">
            <w:pPr>
              <w:ind w:firstLine="0"/>
              <w:rPr>
                <w:rFonts w:cs="Times New Roman"/>
              </w:rPr>
            </w:pPr>
            <w:hyperlink r:id="rId15" w:anchor="utm_campaign=fw&amp;utm_source=consultant&amp;utm_medium=email&amp;utm_content=body" w:history="1">
              <w:r w:rsidR="00637B8B" w:rsidRPr="00BA2FB5">
                <w:rPr>
                  <w:rStyle w:val="a8"/>
                  <w:rFonts w:cs="Times New Roman"/>
                </w:rPr>
                <w:t>http://www.consultant.ru/document/cons_doc_LAW_351765/#utm_campaign=fw&amp;utm_source=consultant&amp;utm_medium=email&amp;utm_content=body</w:t>
              </w:r>
            </w:hyperlink>
            <w:r w:rsidR="00637B8B">
              <w:rPr>
                <w:rFonts w:cs="Times New Roman"/>
              </w:rPr>
              <w:t xml:space="preserve"> </w:t>
            </w:r>
          </w:p>
        </w:tc>
      </w:tr>
      <w:tr w:rsidR="001C3F9E" w:rsidRPr="00647D16" w14:paraId="2F8E2F63" w14:textId="77777777" w:rsidTr="00EF432B">
        <w:trPr>
          <w:trHeight w:val="389"/>
        </w:trPr>
        <w:tc>
          <w:tcPr>
            <w:tcW w:w="14786" w:type="dxa"/>
            <w:gridSpan w:val="2"/>
          </w:tcPr>
          <w:p w14:paraId="118B7EDA" w14:textId="59265C02" w:rsidR="001C3F9E" w:rsidRPr="001C3F9E" w:rsidRDefault="00B72846" w:rsidP="001C3F9E">
            <w:pPr>
              <w:ind w:firstLine="0"/>
              <w:jc w:val="center"/>
              <w:rPr>
                <w:rFonts w:cs="Times New Roman"/>
                <w:b/>
              </w:rPr>
            </w:pPr>
            <w:r w:rsidRPr="00B72846">
              <w:rPr>
                <w:rFonts w:cs="Times New Roman"/>
                <w:b/>
              </w:rPr>
              <w:lastRenderedPageBreak/>
              <w:t>ОБРАЗОВАНИЕ. НАУЧНАЯ ДЕЯТЕЛЬНОСТЬ. КУЛЬТУРА</w:t>
            </w:r>
            <w:r>
              <w:rPr>
                <w:rFonts w:cs="Times New Roman"/>
                <w:b/>
              </w:rPr>
              <w:t xml:space="preserve"> </w:t>
            </w:r>
          </w:p>
        </w:tc>
      </w:tr>
      <w:tr w:rsidR="001C3F9E" w:rsidRPr="00647D16" w14:paraId="79F6F357" w14:textId="77777777" w:rsidTr="00FD29FF">
        <w:trPr>
          <w:trHeight w:val="389"/>
        </w:trPr>
        <w:tc>
          <w:tcPr>
            <w:tcW w:w="5495" w:type="dxa"/>
          </w:tcPr>
          <w:p w14:paraId="7CBCB9A9" w14:textId="77777777" w:rsidR="001C3F9E" w:rsidRPr="001C3F9E" w:rsidRDefault="00107FEF" w:rsidP="00FD29FF">
            <w:pPr>
              <w:ind w:firstLine="0"/>
              <w:rPr>
                <w:rFonts w:cs="Times New Roman"/>
              </w:rPr>
            </w:pPr>
            <w:r w:rsidRPr="00107FEF">
              <w:rPr>
                <w:rFonts w:cs="Times New Roman"/>
              </w:rPr>
              <w:t>Постановление Конституционного Суда РФ от</w:t>
            </w:r>
            <w:r>
              <w:rPr>
                <w:rFonts w:cs="Times New Roman"/>
              </w:rPr>
              <w:t> </w:t>
            </w:r>
            <w:r w:rsidRPr="00107FEF">
              <w:rPr>
                <w:rFonts w:cs="Times New Roman"/>
              </w:rPr>
              <w:t xml:space="preserve"> 28.04.2020 N 21-П "По делу о проверке конституционности положений статей 15 и</w:t>
            </w:r>
            <w:r>
              <w:rPr>
                <w:rFonts w:cs="Times New Roman"/>
              </w:rPr>
              <w:t> </w:t>
            </w:r>
            <w:r w:rsidRPr="00107FEF">
              <w:rPr>
                <w:rFonts w:cs="Times New Roman"/>
              </w:rPr>
              <w:t xml:space="preserve"> 1064 Гражданского кодекса Российской Федерации в связи с жалобой гражданина А.Н. Музыки"</w:t>
            </w:r>
          </w:p>
        </w:tc>
        <w:tc>
          <w:tcPr>
            <w:tcW w:w="9291" w:type="dxa"/>
          </w:tcPr>
          <w:p w14:paraId="648AA6A7" w14:textId="77777777" w:rsidR="00117388" w:rsidRPr="00117388" w:rsidRDefault="00117388" w:rsidP="00117388">
            <w:pPr>
              <w:ind w:firstLine="0"/>
              <w:rPr>
                <w:rFonts w:cs="Times New Roman"/>
              </w:rPr>
            </w:pPr>
            <w:r w:rsidRPr="00117388">
              <w:rPr>
                <w:rFonts w:cs="Times New Roman"/>
              </w:rPr>
              <w:t>Контрольные цифры приема для обучения по образовательным программам высшего образования за счет средств федерального бюджета на 2021/22 учебный год, распределенные в результате проведения конкурса, устанавливаются до 31 июля 2020 г.</w:t>
            </w:r>
          </w:p>
          <w:p w14:paraId="3628516D" w14:textId="77777777" w:rsidR="00117388" w:rsidRPr="00117388" w:rsidRDefault="00117388" w:rsidP="00117388">
            <w:pPr>
              <w:ind w:firstLine="0"/>
              <w:rPr>
                <w:rFonts w:cs="Times New Roman"/>
              </w:rPr>
            </w:pPr>
          </w:p>
          <w:p w14:paraId="43C886A2" w14:textId="75567663" w:rsidR="00117388" w:rsidRPr="00117388" w:rsidRDefault="00117388" w:rsidP="00117388">
            <w:pPr>
              <w:ind w:firstLine="0"/>
              <w:rPr>
                <w:rFonts w:cs="Times New Roman"/>
              </w:rPr>
            </w:pPr>
            <w:r w:rsidRPr="00117388">
              <w:rPr>
                <w:rFonts w:cs="Times New Roman"/>
              </w:rPr>
              <w:t>Контрольные цифры приема устанавливаются по специальностям и</w:t>
            </w:r>
            <w:r>
              <w:rPr>
                <w:rFonts w:cs="Times New Roman"/>
              </w:rPr>
              <w:t> </w:t>
            </w:r>
            <w:r w:rsidRPr="00117388">
              <w:rPr>
                <w:rFonts w:cs="Times New Roman"/>
              </w:rPr>
              <w:t>направлениям подготовки и (или) укрупненным группам специальностей и</w:t>
            </w:r>
            <w:r>
              <w:rPr>
                <w:rFonts w:cs="Times New Roman"/>
              </w:rPr>
              <w:t> </w:t>
            </w:r>
            <w:r w:rsidRPr="00117388">
              <w:rPr>
                <w:rFonts w:cs="Times New Roman"/>
              </w:rPr>
              <w:t>направлений подготовки.</w:t>
            </w:r>
          </w:p>
          <w:p w14:paraId="7EE1CBFD" w14:textId="77777777" w:rsidR="00117388" w:rsidRPr="00117388" w:rsidRDefault="00117388" w:rsidP="00117388">
            <w:pPr>
              <w:ind w:firstLine="0"/>
              <w:rPr>
                <w:rFonts w:cs="Times New Roman"/>
              </w:rPr>
            </w:pPr>
          </w:p>
          <w:p w14:paraId="375BB2A1" w14:textId="77777777" w:rsidR="00117388" w:rsidRPr="00117388" w:rsidRDefault="00117388" w:rsidP="00117388">
            <w:pPr>
              <w:ind w:firstLine="0"/>
              <w:rPr>
                <w:rFonts w:cs="Times New Roman"/>
              </w:rPr>
            </w:pPr>
            <w:r w:rsidRPr="00117388">
              <w:rPr>
                <w:rFonts w:cs="Times New Roman"/>
              </w:rPr>
              <w:t>Контрольные цифры приема распределяются в ходе проводимых конкурсных отборов.</w:t>
            </w:r>
          </w:p>
          <w:p w14:paraId="53E09EEE" w14:textId="77777777" w:rsidR="00117388" w:rsidRPr="00117388" w:rsidRDefault="00117388" w:rsidP="00117388">
            <w:pPr>
              <w:ind w:firstLine="0"/>
              <w:rPr>
                <w:rFonts w:cs="Times New Roman"/>
              </w:rPr>
            </w:pPr>
          </w:p>
          <w:p w14:paraId="037EAEEC" w14:textId="164BC934" w:rsidR="00107FEF" w:rsidRDefault="00117388" w:rsidP="00117388">
            <w:pPr>
              <w:ind w:firstLine="0"/>
              <w:rPr>
                <w:rFonts w:cs="Times New Roman"/>
              </w:rPr>
            </w:pPr>
            <w:r w:rsidRPr="00117388">
              <w:rPr>
                <w:rFonts w:cs="Times New Roman"/>
              </w:rPr>
              <w:t>Согласно постановлению</w:t>
            </w:r>
            <w:r>
              <w:rPr>
                <w:rFonts w:cs="Times New Roman"/>
              </w:rPr>
              <w:t xml:space="preserve"> </w:t>
            </w:r>
            <w:r w:rsidRPr="00117388">
              <w:rPr>
                <w:rFonts w:cs="Times New Roman"/>
              </w:rPr>
              <w:t>контрольные цифры приема на 2021/22 учебный год, распределенные в результате проведения конкурса, устанавливаются до 31 июля 2020 г. решением уполномоченного органа, который проводит конкурс.</w:t>
            </w:r>
          </w:p>
          <w:p w14:paraId="2E095466" w14:textId="77777777" w:rsidR="00B74995" w:rsidRDefault="00B74995" w:rsidP="00107FEF">
            <w:pPr>
              <w:ind w:firstLine="0"/>
              <w:rPr>
                <w:rFonts w:cs="Times New Roman"/>
              </w:rPr>
            </w:pPr>
          </w:p>
          <w:p w14:paraId="36F79D87" w14:textId="77777777" w:rsidR="00107FEF" w:rsidRDefault="00107FEF" w:rsidP="00107FEF">
            <w:pPr>
              <w:ind w:firstLine="0"/>
              <w:rPr>
                <w:rFonts w:cs="Times New Roman"/>
              </w:rPr>
            </w:pPr>
            <w:r w:rsidRPr="00107FEF">
              <w:rPr>
                <w:rFonts w:cs="Times New Roman"/>
              </w:rPr>
              <w:t>Подробнее:</w:t>
            </w:r>
          </w:p>
          <w:p w14:paraId="54632107" w14:textId="0C3DF628" w:rsidR="00B74995" w:rsidRPr="001C3F9E" w:rsidRDefault="005B3732" w:rsidP="00107FEF">
            <w:pPr>
              <w:ind w:firstLine="0"/>
              <w:rPr>
                <w:rFonts w:cs="Times New Roman"/>
              </w:rPr>
            </w:pPr>
            <w:hyperlink r:id="rId16" w:anchor="utm_campaign=fw&amp;utm_source=consultant&amp;utm_medium=email&amp;utm_content=body" w:history="1">
              <w:r w:rsidR="001C2BCC" w:rsidRPr="00BA2FB5">
                <w:rPr>
                  <w:rStyle w:val="a8"/>
                </w:rPr>
                <w:t>http://www.consultant.ru/document/cons_doc_LAW_351879/#utm_campaign=fw&amp;utm_source=consultant&amp;utm_medium=email&amp;utm_content=body</w:t>
              </w:r>
            </w:hyperlink>
            <w:r w:rsidR="001C2BCC">
              <w:t xml:space="preserve"> </w:t>
            </w:r>
          </w:p>
        </w:tc>
      </w:tr>
      <w:tr w:rsidR="001C2BCC" w:rsidRPr="00647D16" w14:paraId="1BE59AB9" w14:textId="77777777" w:rsidTr="00FD29FF">
        <w:trPr>
          <w:trHeight w:val="389"/>
        </w:trPr>
        <w:tc>
          <w:tcPr>
            <w:tcW w:w="5495" w:type="dxa"/>
          </w:tcPr>
          <w:p w14:paraId="0925E670" w14:textId="7803BA41" w:rsidR="001C2BCC" w:rsidRPr="00107FEF" w:rsidRDefault="001C2BCC" w:rsidP="00FD29FF">
            <w:pPr>
              <w:ind w:firstLine="0"/>
              <w:rPr>
                <w:rFonts w:cs="Times New Roman"/>
              </w:rPr>
            </w:pPr>
            <w:r w:rsidRPr="001C2BCC">
              <w:rPr>
                <w:rFonts w:cs="Times New Roman"/>
              </w:rPr>
              <w:t xml:space="preserve">&lt;Письмо&gt; </w:t>
            </w:r>
            <w:proofErr w:type="spellStart"/>
            <w:r w:rsidRPr="001C2BCC">
              <w:rPr>
                <w:rFonts w:cs="Times New Roman"/>
              </w:rPr>
              <w:t>Минпросвещения</w:t>
            </w:r>
            <w:proofErr w:type="spellEnd"/>
            <w:r w:rsidRPr="001C2BCC">
              <w:rPr>
                <w:rFonts w:cs="Times New Roman"/>
              </w:rPr>
              <w:t xml:space="preserve"> России N ДГ-334/06, ФАС России N АК/34592/20 от</w:t>
            </w:r>
            <w:r>
              <w:rPr>
                <w:rFonts w:cs="Times New Roman"/>
              </w:rPr>
              <w:t> </w:t>
            </w:r>
            <w:r w:rsidRPr="001C2BCC">
              <w:rPr>
                <w:rFonts w:cs="Times New Roman"/>
              </w:rPr>
              <w:t>23.04.2020 "О недопущении ограничения конкуренции в сфере дополнительного образования детей"</w:t>
            </w:r>
          </w:p>
        </w:tc>
        <w:tc>
          <w:tcPr>
            <w:tcW w:w="9291" w:type="dxa"/>
          </w:tcPr>
          <w:p w14:paraId="4B0BC423" w14:textId="7FEF2D1D" w:rsidR="001C2BCC" w:rsidRPr="001C2BCC" w:rsidRDefault="001C2BCC" w:rsidP="001C2BCC">
            <w:pPr>
              <w:ind w:firstLine="0"/>
              <w:rPr>
                <w:rFonts w:cs="Times New Roman"/>
              </w:rPr>
            </w:pPr>
            <w:r w:rsidRPr="001C2BCC">
              <w:rPr>
                <w:rFonts w:cs="Times New Roman"/>
              </w:rPr>
              <w:t>В рамках реализации системы дополнительного образования детей не должна допускаться дискриминация организаций частной формы собственности и</w:t>
            </w:r>
            <w:r>
              <w:rPr>
                <w:rFonts w:cs="Times New Roman"/>
              </w:rPr>
              <w:t> </w:t>
            </w:r>
            <w:r w:rsidRPr="001C2BCC">
              <w:rPr>
                <w:rFonts w:cs="Times New Roman"/>
              </w:rPr>
              <w:t>индивидуальных предпринимателей</w:t>
            </w:r>
            <w:r>
              <w:rPr>
                <w:rFonts w:cs="Times New Roman"/>
              </w:rPr>
              <w:t xml:space="preserve">. </w:t>
            </w:r>
          </w:p>
          <w:p w14:paraId="1D703FE5" w14:textId="77777777" w:rsidR="001C2BCC" w:rsidRPr="001C2BCC" w:rsidRDefault="001C2BCC" w:rsidP="001C2BCC">
            <w:pPr>
              <w:ind w:firstLine="0"/>
              <w:rPr>
                <w:rFonts w:cs="Times New Roman"/>
              </w:rPr>
            </w:pPr>
          </w:p>
          <w:p w14:paraId="764FEB1C" w14:textId="0015D260" w:rsidR="001C2BCC" w:rsidRPr="001C2BCC" w:rsidRDefault="001C2BCC" w:rsidP="001C2BCC">
            <w:pPr>
              <w:ind w:firstLine="0"/>
              <w:rPr>
                <w:rFonts w:cs="Times New Roman"/>
              </w:rPr>
            </w:pPr>
            <w:r w:rsidRPr="001C2BCC">
              <w:rPr>
                <w:rFonts w:cs="Times New Roman"/>
              </w:rPr>
              <w:t xml:space="preserve">Субъектам РФ и муниципальным образованиям при разработке проектов нормативных правовых актов, регулирующих реализацию системы дополнительного образования детей, необходимо особое внимание уделять недопущению включения в указанные акты положений, в том числе </w:t>
            </w:r>
            <w:r w:rsidRPr="001C2BCC">
              <w:rPr>
                <w:rFonts w:cs="Times New Roman"/>
              </w:rPr>
              <w:lastRenderedPageBreak/>
              <w:t>содержащих:</w:t>
            </w:r>
          </w:p>
          <w:p w14:paraId="72FB96D7" w14:textId="77777777" w:rsidR="001C2BCC" w:rsidRPr="001C2BCC" w:rsidRDefault="001C2BCC" w:rsidP="001C2BCC">
            <w:pPr>
              <w:ind w:firstLine="0"/>
              <w:rPr>
                <w:rFonts w:cs="Times New Roman"/>
              </w:rPr>
            </w:pPr>
          </w:p>
          <w:p w14:paraId="38D6B81B" w14:textId="77777777" w:rsidR="001C2BCC" w:rsidRPr="001C2BCC" w:rsidRDefault="001C2BCC" w:rsidP="001C2BCC">
            <w:pPr>
              <w:ind w:firstLine="0"/>
              <w:rPr>
                <w:rFonts w:cs="Times New Roman"/>
              </w:rPr>
            </w:pPr>
            <w:r w:rsidRPr="001C2BCC">
              <w:rPr>
                <w:rFonts w:cs="Times New Roman"/>
              </w:rPr>
              <w:t>- механизмы, исключающие возможность участия организаций частной формы собственности и индивидуальных предпринимателей в Системе;</w:t>
            </w:r>
          </w:p>
          <w:p w14:paraId="2061C358" w14:textId="77777777" w:rsidR="001C2BCC" w:rsidRPr="001C2BCC" w:rsidRDefault="001C2BCC" w:rsidP="001C2BCC">
            <w:pPr>
              <w:ind w:firstLine="0"/>
              <w:rPr>
                <w:rFonts w:cs="Times New Roman"/>
              </w:rPr>
            </w:pPr>
          </w:p>
          <w:p w14:paraId="618FD125" w14:textId="536439C0" w:rsidR="001C2BCC" w:rsidRPr="001C2BCC" w:rsidRDefault="001C2BCC" w:rsidP="001C2BCC">
            <w:pPr>
              <w:ind w:firstLine="0"/>
              <w:rPr>
                <w:rFonts w:cs="Times New Roman"/>
              </w:rPr>
            </w:pPr>
            <w:r w:rsidRPr="001C2BCC">
              <w:rPr>
                <w:rFonts w:cs="Times New Roman"/>
              </w:rPr>
              <w:t>- установление предельных объемов лимитов бюджетных обязательств для</w:t>
            </w:r>
            <w:r>
              <w:rPr>
                <w:rFonts w:cs="Times New Roman"/>
              </w:rPr>
              <w:t> </w:t>
            </w:r>
            <w:r w:rsidRPr="001C2BCC">
              <w:rPr>
                <w:rFonts w:cs="Times New Roman"/>
              </w:rPr>
              <w:t>различных типов исполнителей услуг, в том числе в зависимости от их организационно-правовой формы и (или) формы собственности, в целях финансового обеспечения оказания ими услуг по реализации дополнительных общеобразовательных программ по сертификатам;</w:t>
            </w:r>
          </w:p>
          <w:p w14:paraId="655771E6" w14:textId="77777777" w:rsidR="001C2BCC" w:rsidRPr="001C2BCC" w:rsidRDefault="001C2BCC" w:rsidP="001C2BCC">
            <w:pPr>
              <w:ind w:firstLine="0"/>
              <w:rPr>
                <w:rFonts w:cs="Times New Roman"/>
              </w:rPr>
            </w:pPr>
          </w:p>
          <w:p w14:paraId="66B96F40" w14:textId="247703FB" w:rsidR="001C2BCC" w:rsidRPr="001C2BCC" w:rsidRDefault="001C2BCC" w:rsidP="001C2BCC">
            <w:pPr>
              <w:ind w:firstLine="0"/>
              <w:rPr>
                <w:rFonts w:cs="Times New Roman"/>
              </w:rPr>
            </w:pPr>
            <w:r w:rsidRPr="001C2BCC">
              <w:rPr>
                <w:rFonts w:cs="Times New Roman"/>
              </w:rPr>
              <w:t>- различный подход к расчету размера финансового обеспечения частных образовательных организаций и индивидуальных предпринимателей, реализующих дополнительные программы для детей по отношению к</w:t>
            </w:r>
            <w:r>
              <w:rPr>
                <w:rFonts w:cs="Times New Roman"/>
              </w:rPr>
              <w:t> </w:t>
            </w:r>
            <w:r w:rsidRPr="001C2BCC">
              <w:rPr>
                <w:rFonts w:cs="Times New Roman"/>
              </w:rPr>
              <w:t>государственным (муниципальным) поставщикам образовательных услуг;</w:t>
            </w:r>
          </w:p>
          <w:p w14:paraId="72EDDD43" w14:textId="77777777" w:rsidR="001C2BCC" w:rsidRPr="001C2BCC" w:rsidRDefault="001C2BCC" w:rsidP="001C2BCC">
            <w:pPr>
              <w:ind w:firstLine="0"/>
              <w:rPr>
                <w:rFonts w:cs="Times New Roman"/>
              </w:rPr>
            </w:pPr>
          </w:p>
          <w:p w14:paraId="2A4E4C93" w14:textId="3BDB76CA" w:rsidR="001C2BCC" w:rsidRPr="001C2BCC" w:rsidRDefault="001C2BCC" w:rsidP="001C2BCC">
            <w:pPr>
              <w:ind w:firstLine="0"/>
              <w:rPr>
                <w:rFonts w:cs="Times New Roman"/>
              </w:rPr>
            </w:pPr>
            <w:r w:rsidRPr="001C2BCC">
              <w:rPr>
                <w:rFonts w:cs="Times New Roman"/>
              </w:rPr>
              <w:t>- установление различных требований к частным образовательным организациям, индивидуальным предпринимателям по отношению к</w:t>
            </w:r>
            <w:r>
              <w:rPr>
                <w:rFonts w:cs="Times New Roman"/>
              </w:rPr>
              <w:t> </w:t>
            </w:r>
            <w:r w:rsidRPr="001C2BCC">
              <w:rPr>
                <w:rFonts w:cs="Times New Roman"/>
              </w:rPr>
              <w:t>государственным (муниципальным) образовательным организациям при</w:t>
            </w:r>
            <w:r>
              <w:rPr>
                <w:rFonts w:cs="Times New Roman"/>
              </w:rPr>
              <w:t> </w:t>
            </w:r>
            <w:r w:rsidRPr="001C2BCC">
              <w:rPr>
                <w:rFonts w:cs="Times New Roman"/>
              </w:rPr>
              <w:t>предоставлении им субсидии в целях обеспечения реализации дополнительных общеобразовательных программ в рамках Системы, в том числе установление ограничений на количество детей, принимаемых на обучение по</w:t>
            </w:r>
            <w:r>
              <w:rPr>
                <w:rFonts w:cs="Times New Roman"/>
              </w:rPr>
              <w:t> </w:t>
            </w:r>
            <w:r w:rsidRPr="001C2BCC">
              <w:rPr>
                <w:rFonts w:cs="Times New Roman"/>
              </w:rPr>
              <w:t>дополнительным общеобразовательным программам по сертификатам;</w:t>
            </w:r>
          </w:p>
          <w:p w14:paraId="18DC7959" w14:textId="77777777" w:rsidR="001C2BCC" w:rsidRPr="001C2BCC" w:rsidRDefault="001C2BCC" w:rsidP="001C2BCC">
            <w:pPr>
              <w:ind w:firstLine="0"/>
              <w:rPr>
                <w:rFonts w:cs="Times New Roman"/>
              </w:rPr>
            </w:pPr>
          </w:p>
          <w:p w14:paraId="5D280BEB" w14:textId="727A6016" w:rsidR="001C2BCC" w:rsidRPr="001C2BCC" w:rsidRDefault="001C2BCC" w:rsidP="001C2BCC">
            <w:pPr>
              <w:ind w:firstLine="0"/>
              <w:rPr>
                <w:rFonts w:cs="Times New Roman"/>
              </w:rPr>
            </w:pPr>
            <w:r w:rsidRPr="001C2BCC">
              <w:rPr>
                <w:rFonts w:cs="Times New Roman"/>
              </w:rPr>
              <w:t>- установление различных размеров сертификатов на обучение по</w:t>
            </w:r>
            <w:r>
              <w:rPr>
                <w:rFonts w:cs="Times New Roman"/>
              </w:rPr>
              <w:t> </w:t>
            </w:r>
            <w:r w:rsidRPr="001C2BCC">
              <w:rPr>
                <w:rFonts w:cs="Times New Roman"/>
              </w:rPr>
              <w:t>дополнительным общеразвивающим программам в рамках Системы, в</w:t>
            </w:r>
            <w:r>
              <w:rPr>
                <w:rFonts w:cs="Times New Roman"/>
              </w:rPr>
              <w:t> </w:t>
            </w:r>
            <w:r w:rsidRPr="001C2BCC">
              <w:rPr>
                <w:rFonts w:cs="Times New Roman"/>
              </w:rPr>
              <w:t>зависимости от организационно-правовой формы поставщика образовательных услуг;</w:t>
            </w:r>
          </w:p>
          <w:p w14:paraId="645E263D" w14:textId="77777777" w:rsidR="001C2BCC" w:rsidRPr="001C2BCC" w:rsidRDefault="001C2BCC" w:rsidP="001C2BCC">
            <w:pPr>
              <w:ind w:firstLine="0"/>
              <w:rPr>
                <w:rFonts w:cs="Times New Roman"/>
              </w:rPr>
            </w:pPr>
          </w:p>
          <w:p w14:paraId="0AEDD345" w14:textId="347FBFE2" w:rsidR="001C2BCC" w:rsidRPr="001C2BCC" w:rsidRDefault="001C2BCC" w:rsidP="001C2BCC">
            <w:pPr>
              <w:ind w:firstLine="0"/>
              <w:rPr>
                <w:rFonts w:cs="Times New Roman"/>
              </w:rPr>
            </w:pPr>
            <w:r w:rsidRPr="001C2BCC">
              <w:rPr>
                <w:rFonts w:cs="Times New Roman"/>
              </w:rPr>
              <w:t>- установление не предусмотренных действующим законодательством и</w:t>
            </w:r>
            <w:r>
              <w:rPr>
                <w:rFonts w:cs="Times New Roman"/>
              </w:rPr>
              <w:t> </w:t>
            </w:r>
            <w:r w:rsidRPr="001C2BCC">
              <w:rPr>
                <w:rFonts w:cs="Times New Roman"/>
              </w:rPr>
              <w:t xml:space="preserve">нормативными правовыми актами требований к дополнительным </w:t>
            </w:r>
            <w:r w:rsidRPr="001C2BCC">
              <w:rPr>
                <w:rFonts w:cs="Times New Roman"/>
              </w:rPr>
              <w:lastRenderedPageBreak/>
              <w:t>образовательным программам для включения в реестр сертифицированных программ;</w:t>
            </w:r>
          </w:p>
          <w:p w14:paraId="60CEC120" w14:textId="77777777" w:rsidR="001C2BCC" w:rsidRPr="001C2BCC" w:rsidRDefault="001C2BCC" w:rsidP="001C2BCC">
            <w:pPr>
              <w:ind w:firstLine="0"/>
              <w:rPr>
                <w:rFonts w:cs="Times New Roman"/>
              </w:rPr>
            </w:pPr>
          </w:p>
          <w:p w14:paraId="718F9925" w14:textId="77777777" w:rsidR="001C2BCC" w:rsidRDefault="001C2BCC" w:rsidP="001C2BCC">
            <w:pPr>
              <w:ind w:firstLine="0"/>
              <w:rPr>
                <w:rFonts w:cs="Times New Roman"/>
              </w:rPr>
            </w:pPr>
            <w:r w:rsidRPr="001C2BCC">
              <w:rPr>
                <w:rFonts w:cs="Times New Roman"/>
              </w:rPr>
              <w:t>- наделение оператора Системы (хозяйствующего субъекта) контрольно-распорядительными функциями в отношении иных участников Системы.</w:t>
            </w:r>
          </w:p>
          <w:p w14:paraId="056C14CD" w14:textId="77777777" w:rsidR="001C2BCC" w:rsidRDefault="001C2BCC" w:rsidP="001C2BCC">
            <w:pPr>
              <w:ind w:firstLine="0"/>
              <w:rPr>
                <w:rFonts w:cs="Times New Roman"/>
              </w:rPr>
            </w:pPr>
          </w:p>
          <w:p w14:paraId="5089A04B" w14:textId="77777777" w:rsidR="001C2BCC" w:rsidRDefault="001C2BCC" w:rsidP="001C2BCC">
            <w:pPr>
              <w:ind w:firstLine="0"/>
              <w:rPr>
                <w:rFonts w:cs="Times New Roman"/>
              </w:rPr>
            </w:pPr>
            <w:r w:rsidRPr="001C2BCC">
              <w:rPr>
                <w:rFonts w:cs="Times New Roman"/>
              </w:rPr>
              <w:t>Подробнее:</w:t>
            </w:r>
          </w:p>
          <w:p w14:paraId="0E061F26" w14:textId="5DABDF0C" w:rsidR="001C2BCC" w:rsidRPr="00117388" w:rsidRDefault="005B3732" w:rsidP="001C2BCC">
            <w:pPr>
              <w:ind w:firstLine="0"/>
              <w:rPr>
                <w:rFonts w:cs="Times New Roman"/>
              </w:rPr>
            </w:pPr>
            <w:hyperlink r:id="rId17" w:anchor="utm_campaign=fw&amp;utm_source=consultant&amp;utm_medium=email&amp;utm_content=body" w:history="1">
              <w:r w:rsidR="001C2BCC" w:rsidRPr="00BA2FB5">
                <w:rPr>
                  <w:rStyle w:val="a8"/>
                  <w:rFonts w:cs="Times New Roman"/>
                </w:rPr>
                <w:t>http://www.consultant.ru/document/cons_doc_LAW_351742/#utm_campaign=fw&amp;utm_source=consultant&amp;utm_medium=email&amp;utm_content=body</w:t>
              </w:r>
            </w:hyperlink>
            <w:r w:rsidR="001C2BCC">
              <w:rPr>
                <w:rFonts w:cs="Times New Roman"/>
              </w:rPr>
              <w:t xml:space="preserve"> </w:t>
            </w:r>
          </w:p>
        </w:tc>
      </w:tr>
      <w:tr w:rsidR="00B74995" w:rsidRPr="00647D16" w14:paraId="2F40899B" w14:textId="77777777" w:rsidTr="00AD6202">
        <w:trPr>
          <w:trHeight w:val="389"/>
        </w:trPr>
        <w:tc>
          <w:tcPr>
            <w:tcW w:w="14786" w:type="dxa"/>
            <w:gridSpan w:val="2"/>
          </w:tcPr>
          <w:p w14:paraId="11E23CBB" w14:textId="762DC0E6" w:rsidR="00B74995" w:rsidRPr="00B74995" w:rsidRDefault="00555F5E" w:rsidP="00B74995">
            <w:pPr>
              <w:ind w:firstLine="0"/>
              <w:jc w:val="center"/>
              <w:rPr>
                <w:rFonts w:cs="Times New Roman"/>
                <w:b/>
              </w:rPr>
            </w:pPr>
            <w:r w:rsidRPr="00555F5E">
              <w:rPr>
                <w:rFonts w:cs="Times New Roman"/>
                <w:b/>
              </w:rPr>
              <w:lastRenderedPageBreak/>
              <w:t>ЗДРАВООХРАНЕНИЕ</w:t>
            </w:r>
          </w:p>
        </w:tc>
      </w:tr>
      <w:tr w:rsidR="00B74995" w:rsidRPr="00647D16" w14:paraId="47CE347A" w14:textId="77777777" w:rsidTr="00FD29FF">
        <w:trPr>
          <w:trHeight w:val="389"/>
        </w:trPr>
        <w:tc>
          <w:tcPr>
            <w:tcW w:w="5495" w:type="dxa"/>
          </w:tcPr>
          <w:p w14:paraId="59EBD793" w14:textId="40B2FE6C" w:rsidR="00B74995" w:rsidRPr="00107FEF" w:rsidRDefault="00591547" w:rsidP="00FD29FF">
            <w:pPr>
              <w:ind w:firstLine="0"/>
              <w:rPr>
                <w:rFonts w:cs="Times New Roman"/>
              </w:rPr>
            </w:pPr>
            <w:r w:rsidRPr="00591547">
              <w:rPr>
                <w:rFonts w:cs="Times New Roman"/>
              </w:rPr>
              <w:t>Приказ Минздрава России от 23.03.2020 N</w:t>
            </w:r>
            <w:r>
              <w:rPr>
                <w:rFonts w:cs="Times New Roman"/>
              </w:rPr>
              <w:t> </w:t>
            </w:r>
            <w:r w:rsidRPr="00591547">
              <w:rPr>
                <w:rFonts w:cs="Times New Roman"/>
              </w:rPr>
              <w:t>213н "О внесении изменений в Порядок проведения профилактических медицинских осмотров обучающихся в</w:t>
            </w:r>
            <w:r>
              <w:rPr>
                <w:rFonts w:cs="Times New Roman"/>
              </w:rPr>
              <w:t> </w:t>
            </w:r>
            <w:r w:rsidRPr="00591547">
              <w:rPr>
                <w:rFonts w:cs="Times New Roman"/>
              </w:rPr>
              <w:t>общеобразовательных организациях и</w:t>
            </w:r>
            <w:r>
              <w:rPr>
                <w:rFonts w:cs="Times New Roman"/>
              </w:rPr>
              <w:t> </w:t>
            </w:r>
            <w:r w:rsidRPr="00591547">
              <w:rPr>
                <w:rFonts w:cs="Times New Roman"/>
              </w:rPr>
              <w:t>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утвержденный приказом Министерства здравоохранения Российской Федерации от 6 октября 2014 г. N 581н" Зарегистрировано в Минюсте России 30.04.2020 N 58258</w:t>
            </w:r>
          </w:p>
        </w:tc>
        <w:tc>
          <w:tcPr>
            <w:tcW w:w="9291" w:type="dxa"/>
          </w:tcPr>
          <w:p w14:paraId="35877693" w14:textId="6F0E36AB" w:rsidR="00F974CA" w:rsidRPr="00F974CA" w:rsidRDefault="00F974CA" w:rsidP="00F974CA">
            <w:pPr>
              <w:ind w:firstLine="0"/>
              <w:rPr>
                <w:rFonts w:cs="Times New Roman"/>
              </w:rPr>
            </w:pPr>
            <w:r w:rsidRPr="00F974CA">
              <w:rPr>
                <w:rFonts w:cs="Times New Roman"/>
              </w:rPr>
              <w:t>Скорректирован порядок проведения профилактических медицинских осмотров обучающихся в образовательных организациях в целях раннего выявления незаконного потребления наркотиков</w:t>
            </w:r>
            <w:r>
              <w:rPr>
                <w:rFonts w:cs="Times New Roman"/>
              </w:rPr>
              <w:t>.</w:t>
            </w:r>
          </w:p>
          <w:p w14:paraId="28DCB6A0" w14:textId="77777777" w:rsidR="00F974CA" w:rsidRPr="00F974CA" w:rsidRDefault="00F974CA" w:rsidP="00F974CA">
            <w:pPr>
              <w:ind w:firstLine="0"/>
              <w:rPr>
                <w:rFonts w:cs="Times New Roman"/>
              </w:rPr>
            </w:pPr>
          </w:p>
          <w:p w14:paraId="3656EE12" w14:textId="77777777" w:rsidR="00F974CA" w:rsidRPr="00F974CA" w:rsidRDefault="00F974CA" w:rsidP="00F974CA">
            <w:pPr>
              <w:ind w:firstLine="0"/>
              <w:rPr>
                <w:rFonts w:cs="Times New Roman"/>
              </w:rPr>
            </w:pPr>
            <w:r w:rsidRPr="00F974CA">
              <w:rPr>
                <w:rFonts w:cs="Times New Roman"/>
              </w:rPr>
              <w:t xml:space="preserve">Установлено, что предварительные химико-токсикологические исследования (ХТИ) в обязательном порядке проводятся на следующие химические вещества, включая их производные, метаболиты и аналоги: опиаты, каннабиноиды, </w:t>
            </w:r>
            <w:proofErr w:type="spellStart"/>
            <w:r w:rsidRPr="00F974CA">
              <w:rPr>
                <w:rFonts w:cs="Times New Roman"/>
              </w:rPr>
              <w:t>фенилалкиламины</w:t>
            </w:r>
            <w:proofErr w:type="spellEnd"/>
            <w:r w:rsidRPr="00F974CA">
              <w:rPr>
                <w:rFonts w:cs="Times New Roman"/>
              </w:rPr>
              <w:t xml:space="preserve"> (амфетамин, метамфетамин), синтетические </w:t>
            </w:r>
            <w:proofErr w:type="spellStart"/>
            <w:r w:rsidRPr="00F974CA">
              <w:rPr>
                <w:rFonts w:cs="Times New Roman"/>
              </w:rPr>
              <w:t>катиноны</w:t>
            </w:r>
            <w:proofErr w:type="spellEnd"/>
            <w:r w:rsidRPr="00F974CA">
              <w:rPr>
                <w:rFonts w:cs="Times New Roman"/>
              </w:rPr>
              <w:t>, кокаин, метадон, бензодиазепины, барбитураты и фенциклидин.</w:t>
            </w:r>
          </w:p>
          <w:p w14:paraId="3FF7E921" w14:textId="77777777" w:rsidR="00F974CA" w:rsidRPr="00F974CA" w:rsidRDefault="00F974CA" w:rsidP="00F974CA">
            <w:pPr>
              <w:ind w:firstLine="0"/>
              <w:rPr>
                <w:rFonts w:cs="Times New Roman"/>
              </w:rPr>
            </w:pPr>
          </w:p>
          <w:p w14:paraId="24B7607F" w14:textId="77777777" w:rsidR="00F974CA" w:rsidRPr="00F974CA" w:rsidRDefault="00F974CA" w:rsidP="00F974CA">
            <w:pPr>
              <w:ind w:firstLine="0"/>
              <w:rPr>
                <w:rFonts w:cs="Times New Roman"/>
              </w:rPr>
            </w:pPr>
            <w:r w:rsidRPr="00F974CA">
              <w:rPr>
                <w:rFonts w:cs="Times New Roman"/>
              </w:rPr>
              <w:t>Определены случаи направления биологического объекта (мочи) в химико-токсикологическую лабораторию для проведения подтверждающего ХТИ.</w:t>
            </w:r>
          </w:p>
          <w:p w14:paraId="29FDA2E2" w14:textId="77777777" w:rsidR="00F974CA" w:rsidRPr="00F974CA" w:rsidRDefault="00F974CA" w:rsidP="00F974CA">
            <w:pPr>
              <w:ind w:firstLine="0"/>
              <w:rPr>
                <w:rFonts w:cs="Times New Roman"/>
              </w:rPr>
            </w:pPr>
          </w:p>
          <w:p w14:paraId="025E7B2B" w14:textId="77777777" w:rsidR="00F974CA" w:rsidRPr="00F974CA" w:rsidRDefault="00F974CA" w:rsidP="00F974CA">
            <w:pPr>
              <w:ind w:firstLine="0"/>
              <w:rPr>
                <w:rFonts w:cs="Times New Roman"/>
              </w:rPr>
            </w:pPr>
            <w:r w:rsidRPr="00F974CA">
              <w:rPr>
                <w:rFonts w:cs="Times New Roman"/>
              </w:rPr>
              <w:t>Уточнено, что список образовательных организаций субъектов РФ, участвующих в проведении профилактических медицинских осмотров обучающихся, составляется с учетом распределения образовательных организаций, исходя из численности обучающихся, имеющих риск потребления наркотических средств и психотропных веществ.</w:t>
            </w:r>
          </w:p>
          <w:p w14:paraId="7DA7C389" w14:textId="77777777" w:rsidR="00F974CA" w:rsidRPr="00F974CA" w:rsidRDefault="00F974CA" w:rsidP="00F974CA">
            <w:pPr>
              <w:ind w:firstLine="0"/>
              <w:rPr>
                <w:rFonts w:cs="Times New Roman"/>
              </w:rPr>
            </w:pPr>
          </w:p>
          <w:p w14:paraId="29E59625" w14:textId="4C4719B2" w:rsidR="00F974CA" w:rsidRDefault="00F974CA" w:rsidP="00F974CA">
            <w:pPr>
              <w:ind w:firstLine="0"/>
              <w:rPr>
                <w:rFonts w:cs="Times New Roman"/>
              </w:rPr>
            </w:pPr>
            <w:r w:rsidRPr="00F974CA">
              <w:rPr>
                <w:rFonts w:cs="Times New Roman"/>
              </w:rPr>
              <w:t xml:space="preserve">Сокращены сроки направления списка образовательных организаций, участвующих в проведении профилактических медицинских осмотров, органом </w:t>
            </w:r>
            <w:r w:rsidRPr="00F974CA">
              <w:rPr>
                <w:rFonts w:cs="Times New Roman"/>
              </w:rPr>
              <w:lastRenderedPageBreak/>
              <w:t>исполнительной власти субъекта РФ в сфере охраны здоровья в орган исполнительной власти субъектов РФ в сфере образования, а также составления и утверждения поименных списков обучающихся, подлежащих профилактическому медицинскому осмотру.</w:t>
            </w:r>
          </w:p>
          <w:p w14:paraId="55502640" w14:textId="77777777" w:rsidR="00682F5E" w:rsidRDefault="00682F5E" w:rsidP="00682F5E">
            <w:pPr>
              <w:ind w:firstLine="0"/>
              <w:rPr>
                <w:rFonts w:cs="Times New Roman"/>
              </w:rPr>
            </w:pPr>
            <w:r w:rsidRPr="00682F5E">
              <w:rPr>
                <w:rFonts w:cs="Times New Roman"/>
              </w:rPr>
              <w:t>Подробнее:</w:t>
            </w:r>
          </w:p>
          <w:p w14:paraId="7ED8374B" w14:textId="20EBFA84" w:rsidR="00682F5E" w:rsidRPr="00107FEF" w:rsidRDefault="005B3732" w:rsidP="00682F5E">
            <w:pPr>
              <w:ind w:firstLine="0"/>
              <w:rPr>
                <w:rFonts w:cs="Times New Roman"/>
              </w:rPr>
            </w:pPr>
            <w:hyperlink r:id="rId18" w:anchor="utm_campaign=fw&amp;utm_source=consultant&amp;utm_medium=email&amp;utm_content=body" w:history="1">
              <w:r w:rsidR="005A722E" w:rsidRPr="00BA2FB5">
                <w:rPr>
                  <w:rStyle w:val="a8"/>
                </w:rPr>
                <w:t>http://www.consultant.ru/document/cons_doc_LAW_351952/#utm_campaign=fw&amp;utm_source=consultant&amp;utm_medium=email&amp;utm_content=body</w:t>
              </w:r>
            </w:hyperlink>
            <w:r w:rsidR="005A722E">
              <w:t xml:space="preserve"> </w:t>
            </w:r>
          </w:p>
        </w:tc>
      </w:tr>
    </w:tbl>
    <w:p w14:paraId="158AEF6B" w14:textId="77777777" w:rsidR="00C46D51" w:rsidRDefault="00C46D51" w:rsidP="00085A2F">
      <w:pPr>
        <w:ind w:firstLine="0"/>
        <w:rPr>
          <w:b/>
        </w:rPr>
      </w:pPr>
    </w:p>
    <w:p w14:paraId="0E0FA228" w14:textId="77777777" w:rsidR="000E242F" w:rsidRDefault="000E242F" w:rsidP="004D1483">
      <w:pPr>
        <w:ind w:firstLine="0"/>
        <w:jc w:val="center"/>
        <w:rPr>
          <w:b/>
        </w:rPr>
      </w:pPr>
    </w:p>
    <w:p w14:paraId="08CC9A8C" w14:textId="77777777" w:rsidR="00D13622" w:rsidRDefault="005B0933" w:rsidP="004D1483">
      <w:pPr>
        <w:ind w:firstLine="0"/>
        <w:jc w:val="center"/>
      </w:pPr>
      <w:r>
        <w:rPr>
          <w:b/>
        </w:rPr>
        <w:t>РАЗДЕЛ 2</w:t>
      </w:r>
      <w:r w:rsidR="00946C66" w:rsidRPr="00C74340">
        <w:rPr>
          <w:b/>
        </w:rPr>
        <w:t xml:space="preserve">. </w:t>
      </w:r>
      <w:r w:rsidR="00B63CA5">
        <w:rPr>
          <w:b/>
        </w:rPr>
        <w:t>НОВОСТИ</w:t>
      </w:r>
      <w:r w:rsidR="00946C66">
        <w:t xml:space="preserve"> </w:t>
      </w:r>
    </w:p>
    <w:p w14:paraId="2C51A150" w14:textId="77777777" w:rsidR="00DB2C24" w:rsidRPr="009D4755" w:rsidRDefault="00DB2C24" w:rsidP="009D4755">
      <w:pPr>
        <w:ind w:firstLine="0"/>
        <w:jc w:val="center"/>
        <w:rPr>
          <w:b/>
          <w:sz w:val="28"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9291"/>
      </w:tblGrid>
      <w:tr w:rsidR="00D13622" w:rsidRPr="00647D16" w14:paraId="4623EE12" w14:textId="77777777" w:rsidTr="002701A9">
        <w:trPr>
          <w:trHeight w:val="1098"/>
        </w:trPr>
        <w:tc>
          <w:tcPr>
            <w:tcW w:w="5495" w:type="dxa"/>
          </w:tcPr>
          <w:p w14:paraId="52A6333B" w14:textId="74E3E717" w:rsidR="00D13622" w:rsidRPr="00056842" w:rsidRDefault="00D5502D" w:rsidP="004D71F9">
            <w:pPr>
              <w:ind w:firstLine="0"/>
              <w:rPr>
                <w:rFonts w:cs="Times New Roman"/>
                <w:sz w:val="28"/>
              </w:rPr>
            </w:pPr>
            <w:r w:rsidRPr="00D5502D">
              <w:rPr>
                <w:rFonts w:cs="Times New Roman"/>
                <w:sz w:val="28"/>
              </w:rPr>
              <w:t>Президент РФ объявил о дополнительных мерах поддержки граждан</w:t>
            </w:r>
          </w:p>
        </w:tc>
        <w:tc>
          <w:tcPr>
            <w:tcW w:w="9291" w:type="dxa"/>
          </w:tcPr>
          <w:p w14:paraId="28E148EB" w14:textId="44293826" w:rsidR="006B2660" w:rsidRPr="006B2660" w:rsidRDefault="006B2660" w:rsidP="006B2660">
            <w:pPr>
              <w:ind w:firstLine="0"/>
            </w:pPr>
            <w:r>
              <w:t>Президент РФ сообщил о принятии дополнительных мер поддержки для семей с детьми. В частности</w:t>
            </w:r>
            <w:r w:rsidRPr="006B2660">
              <w:t>:</w:t>
            </w:r>
            <w:r>
              <w:t xml:space="preserve"> </w:t>
            </w:r>
          </w:p>
          <w:p w14:paraId="65B738C2" w14:textId="77777777" w:rsidR="006B2660" w:rsidRDefault="006B2660" w:rsidP="006B2660">
            <w:pPr>
              <w:ind w:firstLine="0"/>
            </w:pPr>
          </w:p>
          <w:p w14:paraId="41095F11" w14:textId="17B03413" w:rsidR="006B2660" w:rsidRDefault="006B2660" w:rsidP="006B2660">
            <w:pPr>
              <w:ind w:firstLine="0"/>
            </w:pPr>
            <w:r>
              <w:t>- увеличится в два раза минимальный размер пособия по уходу за ребенком с 3 375 руб. до 6 751 руб. (его получают неработающие граждане, в том числе студенты, молодые родители);</w:t>
            </w:r>
          </w:p>
          <w:p w14:paraId="5DCA8DAC" w14:textId="19A92149" w:rsidR="006B2660" w:rsidRDefault="006B2660" w:rsidP="006B2660">
            <w:pPr>
              <w:ind w:firstLine="0"/>
            </w:pPr>
          </w:p>
          <w:p w14:paraId="1F90DAEE" w14:textId="736B6B39" w:rsidR="006B2660" w:rsidRDefault="006B2660" w:rsidP="006B2660">
            <w:pPr>
              <w:ind w:firstLine="0"/>
            </w:pPr>
            <w:r>
              <w:t>- по 5 тыс. руб. на каждого ребенка ежемесячно с апреля по июнь текущего года получат помимо семей, имеющих право на маткапитал, граждане РФ, проживающие на территории РФ, у которых первый ребенок родился или которыми первый ребенок был усыновлен в период с 1 апреля 2017 г. по 1 января 2020 г.;</w:t>
            </w:r>
          </w:p>
          <w:p w14:paraId="7AFD4E1C" w14:textId="77777777" w:rsidR="006B2660" w:rsidRDefault="006B2660" w:rsidP="006B2660">
            <w:pPr>
              <w:ind w:firstLine="0"/>
            </w:pPr>
          </w:p>
          <w:p w14:paraId="103577A1" w14:textId="630C7BBB" w:rsidR="006B2660" w:rsidRDefault="006B2660" w:rsidP="006B2660">
            <w:pPr>
              <w:ind w:firstLine="0"/>
            </w:pPr>
            <w:r>
              <w:t>- граждане РФ, имеющие детей в возрасте от 3 до 16 лет (при условии достижения ребенком возраста 16 лет до 1 июля 2020 года), с 1 июня получат единовременную выплату на каждого ребенка, имеющего гражданство РФ, в  размере 10 тыс. руб. Указанные выплаты можно оформить до 1 октября 2020 г. в дистанционном порядке через портал госуслуг или сайт ПФР.</w:t>
            </w:r>
          </w:p>
          <w:p w14:paraId="70F3A2B3" w14:textId="77777777" w:rsidR="006B2660" w:rsidRDefault="006B2660" w:rsidP="006B2660">
            <w:pPr>
              <w:ind w:firstLine="0"/>
            </w:pPr>
          </w:p>
          <w:p w14:paraId="132BA871" w14:textId="6A976CF4" w:rsidR="006B2660" w:rsidRDefault="006B2660" w:rsidP="006B2660">
            <w:pPr>
              <w:ind w:firstLine="0"/>
            </w:pPr>
            <w:r>
              <w:t xml:space="preserve">Соответствующий указ2 вступил в силу с сегодняшнего дня. </w:t>
            </w:r>
          </w:p>
          <w:p w14:paraId="4E3BB145" w14:textId="77777777" w:rsidR="006B2660" w:rsidRDefault="006B2660" w:rsidP="006B2660">
            <w:pPr>
              <w:ind w:firstLine="0"/>
            </w:pPr>
          </w:p>
          <w:p w14:paraId="0AE9554C" w14:textId="51576059" w:rsidR="002701A9" w:rsidRDefault="006B2660" w:rsidP="006B2660">
            <w:pPr>
              <w:ind w:firstLine="0"/>
            </w:pPr>
            <w:r>
              <w:t>Кроме того, президент объявил о назначении с 15 апреля по 15 июля специальных доплат для сотрудников социальных учреждений (интернатов, домов престарелых).</w:t>
            </w:r>
          </w:p>
          <w:p w14:paraId="201817E4" w14:textId="77777777" w:rsidR="002701A9" w:rsidRDefault="002701A9" w:rsidP="006B2660">
            <w:pPr>
              <w:ind w:firstLine="0"/>
            </w:pPr>
          </w:p>
          <w:p w14:paraId="49884BB7" w14:textId="77777777" w:rsidR="00973D23" w:rsidRPr="00973D23" w:rsidRDefault="00973D23" w:rsidP="007A3B4E">
            <w:pPr>
              <w:ind w:firstLine="0"/>
            </w:pPr>
            <w:r w:rsidRPr="00973D23">
              <w:t>Подробнее:</w:t>
            </w:r>
          </w:p>
          <w:p w14:paraId="0CCD96EE" w14:textId="6C8D5C39" w:rsidR="00973D23" w:rsidRPr="00973D23" w:rsidRDefault="005B3732" w:rsidP="007A3B4E">
            <w:pPr>
              <w:ind w:firstLine="0"/>
            </w:pPr>
            <w:hyperlink r:id="rId19" w:history="1">
              <w:r w:rsidR="00F6047D" w:rsidRPr="00BA2FB5">
                <w:rPr>
                  <w:rStyle w:val="a8"/>
                </w:rPr>
                <w:t>http://www.garant.ru/news/1373576/</w:t>
              </w:r>
            </w:hyperlink>
            <w:r w:rsidR="00F6047D">
              <w:t xml:space="preserve"> </w:t>
            </w:r>
          </w:p>
        </w:tc>
      </w:tr>
    </w:tbl>
    <w:p w14:paraId="5C279F11" w14:textId="77777777" w:rsidR="00941347" w:rsidRDefault="00941347" w:rsidP="00941347">
      <w:pPr>
        <w:ind w:firstLine="0"/>
        <w:jc w:val="center"/>
      </w:pPr>
    </w:p>
    <w:sectPr w:rsidR="00941347" w:rsidSect="002251D8">
      <w:headerReference w:type="default" r:id="rId20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9E82F" w14:textId="77777777" w:rsidR="005B3732" w:rsidRDefault="005B3732" w:rsidP="002251D8">
      <w:r>
        <w:separator/>
      </w:r>
    </w:p>
  </w:endnote>
  <w:endnote w:type="continuationSeparator" w:id="0">
    <w:p w14:paraId="79151D0E" w14:textId="77777777" w:rsidR="005B3732" w:rsidRDefault="005B3732" w:rsidP="0022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20CAA" w14:textId="77777777" w:rsidR="005B3732" w:rsidRDefault="005B3732" w:rsidP="002251D8">
      <w:r>
        <w:separator/>
      </w:r>
    </w:p>
  </w:footnote>
  <w:footnote w:type="continuationSeparator" w:id="0">
    <w:p w14:paraId="4D4E598D" w14:textId="77777777" w:rsidR="005B3732" w:rsidRDefault="005B3732" w:rsidP="00225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9373761"/>
      <w:docPartObj>
        <w:docPartGallery w:val="Page Numbers (Top of Page)"/>
        <w:docPartUnique/>
      </w:docPartObj>
    </w:sdtPr>
    <w:sdtEndPr/>
    <w:sdtContent>
      <w:p w14:paraId="36ED588D" w14:textId="77777777" w:rsidR="00554C2F" w:rsidRDefault="00554C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7CF">
          <w:rPr>
            <w:noProof/>
          </w:rPr>
          <w:t>9</w:t>
        </w:r>
        <w:r>
          <w:fldChar w:fldCharType="end"/>
        </w:r>
      </w:p>
    </w:sdtContent>
  </w:sdt>
  <w:p w14:paraId="4A6AFADB" w14:textId="77777777" w:rsidR="00554C2F" w:rsidRDefault="00554C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E3D43"/>
    <w:multiLevelType w:val="hybridMultilevel"/>
    <w:tmpl w:val="458808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2386F"/>
    <w:multiLevelType w:val="hybridMultilevel"/>
    <w:tmpl w:val="B3B48248"/>
    <w:lvl w:ilvl="0" w:tplc="D50480D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DD6"/>
    <w:rsid w:val="000037C7"/>
    <w:rsid w:val="00006156"/>
    <w:rsid w:val="00007068"/>
    <w:rsid w:val="000076EB"/>
    <w:rsid w:val="00007FAA"/>
    <w:rsid w:val="00014513"/>
    <w:rsid w:val="000229B4"/>
    <w:rsid w:val="00023073"/>
    <w:rsid w:val="00027A91"/>
    <w:rsid w:val="00032AFF"/>
    <w:rsid w:val="00032EAD"/>
    <w:rsid w:val="0004375A"/>
    <w:rsid w:val="00053D81"/>
    <w:rsid w:val="00056842"/>
    <w:rsid w:val="000614CC"/>
    <w:rsid w:val="0006440E"/>
    <w:rsid w:val="000679E8"/>
    <w:rsid w:val="00080092"/>
    <w:rsid w:val="00084AE6"/>
    <w:rsid w:val="00085A2F"/>
    <w:rsid w:val="00087779"/>
    <w:rsid w:val="00092821"/>
    <w:rsid w:val="00092A0E"/>
    <w:rsid w:val="000A4447"/>
    <w:rsid w:val="000A4F7E"/>
    <w:rsid w:val="000A67A2"/>
    <w:rsid w:val="000C2A89"/>
    <w:rsid w:val="000C4A4D"/>
    <w:rsid w:val="000C60B4"/>
    <w:rsid w:val="000C612C"/>
    <w:rsid w:val="000D1318"/>
    <w:rsid w:val="000D1A9D"/>
    <w:rsid w:val="000D34DA"/>
    <w:rsid w:val="000D4F70"/>
    <w:rsid w:val="000E242F"/>
    <w:rsid w:val="000F4145"/>
    <w:rsid w:val="001051D4"/>
    <w:rsid w:val="001051D7"/>
    <w:rsid w:val="00105CB9"/>
    <w:rsid w:val="00107FEF"/>
    <w:rsid w:val="00113159"/>
    <w:rsid w:val="00113C52"/>
    <w:rsid w:val="001146EA"/>
    <w:rsid w:val="0011686F"/>
    <w:rsid w:val="00117388"/>
    <w:rsid w:val="00121F9E"/>
    <w:rsid w:val="00125592"/>
    <w:rsid w:val="00137738"/>
    <w:rsid w:val="00140A7A"/>
    <w:rsid w:val="00143489"/>
    <w:rsid w:val="00153ED3"/>
    <w:rsid w:val="00155247"/>
    <w:rsid w:val="00160AA3"/>
    <w:rsid w:val="0016169F"/>
    <w:rsid w:val="001757C9"/>
    <w:rsid w:val="001859A7"/>
    <w:rsid w:val="00193DD6"/>
    <w:rsid w:val="001A0C59"/>
    <w:rsid w:val="001A719E"/>
    <w:rsid w:val="001C0063"/>
    <w:rsid w:val="001C0E6E"/>
    <w:rsid w:val="001C2BCC"/>
    <w:rsid w:val="001C3911"/>
    <w:rsid w:val="001C3F9E"/>
    <w:rsid w:val="001D2187"/>
    <w:rsid w:val="001E34B7"/>
    <w:rsid w:val="001F5F72"/>
    <w:rsid w:val="002055E5"/>
    <w:rsid w:val="0021276D"/>
    <w:rsid w:val="00213772"/>
    <w:rsid w:val="00215A43"/>
    <w:rsid w:val="00220930"/>
    <w:rsid w:val="002215B2"/>
    <w:rsid w:val="002246CC"/>
    <w:rsid w:val="002251D8"/>
    <w:rsid w:val="00232EA1"/>
    <w:rsid w:val="00234D76"/>
    <w:rsid w:val="00235630"/>
    <w:rsid w:val="002377E4"/>
    <w:rsid w:val="0024550A"/>
    <w:rsid w:val="00250726"/>
    <w:rsid w:val="00250B9D"/>
    <w:rsid w:val="002543A1"/>
    <w:rsid w:val="002544ED"/>
    <w:rsid w:val="00257AB3"/>
    <w:rsid w:val="0026038D"/>
    <w:rsid w:val="00261A29"/>
    <w:rsid w:val="00262AFC"/>
    <w:rsid w:val="002701A9"/>
    <w:rsid w:val="002733C4"/>
    <w:rsid w:val="0027584F"/>
    <w:rsid w:val="0027633E"/>
    <w:rsid w:val="00285303"/>
    <w:rsid w:val="00287DBB"/>
    <w:rsid w:val="00293A29"/>
    <w:rsid w:val="00294401"/>
    <w:rsid w:val="0029717D"/>
    <w:rsid w:val="00297A85"/>
    <w:rsid w:val="00297EBC"/>
    <w:rsid w:val="00297FB3"/>
    <w:rsid w:val="002A3838"/>
    <w:rsid w:val="002C358A"/>
    <w:rsid w:val="002C5AD5"/>
    <w:rsid w:val="002C6304"/>
    <w:rsid w:val="002D32C3"/>
    <w:rsid w:val="002E3BAC"/>
    <w:rsid w:val="002E5BF1"/>
    <w:rsid w:val="002E6974"/>
    <w:rsid w:val="002F15D4"/>
    <w:rsid w:val="002F1DD3"/>
    <w:rsid w:val="002F2B71"/>
    <w:rsid w:val="002F3314"/>
    <w:rsid w:val="003142F4"/>
    <w:rsid w:val="0031550B"/>
    <w:rsid w:val="00322528"/>
    <w:rsid w:val="003251BD"/>
    <w:rsid w:val="003273A2"/>
    <w:rsid w:val="0033078C"/>
    <w:rsid w:val="0033216B"/>
    <w:rsid w:val="00340FDF"/>
    <w:rsid w:val="00347358"/>
    <w:rsid w:val="00353FF5"/>
    <w:rsid w:val="003630AE"/>
    <w:rsid w:val="00364282"/>
    <w:rsid w:val="0036627F"/>
    <w:rsid w:val="003703BE"/>
    <w:rsid w:val="003732BA"/>
    <w:rsid w:val="00373C42"/>
    <w:rsid w:val="00381E18"/>
    <w:rsid w:val="0038372F"/>
    <w:rsid w:val="003A3F31"/>
    <w:rsid w:val="003A5896"/>
    <w:rsid w:val="003B4265"/>
    <w:rsid w:val="003C5065"/>
    <w:rsid w:val="003D0527"/>
    <w:rsid w:val="003D216B"/>
    <w:rsid w:val="003D51A0"/>
    <w:rsid w:val="003D5B33"/>
    <w:rsid w:val="003D7843"/>
    <w:rsid w:val="003E1193"/>
    <w:rsid w:val="003E4729"/>
    <w:rsid w:val="003E6776"/>
    <w:rsid w:val="003E7BFA"/>
    <w:rsid w:val="003F0107"/>
    <w:rsid w:val="003F1B3D"/>
    <w:rsid w:val="003F2EA2"/>
    <w:rsid w:val="003F68B1"/>
    <w:rsid w:val="003F7549"/>
    <w:rsid w:val="00401306"/>
    <w:rsid w:val="00405941"/>
    <w:rsid w:val="00406AF2"/>
    <w:rsid w:val="00413495"/>
    <w:rsid w:val="0041448D"/>
    <w:rsid w:val="004203B8"/>
    <w:rsid w:val="00421642"/>
    <w:rsid w:val="004234B3"/>
    <w:rsid w:val="00425754"/>
    <w:rsid w:val="00430F2F"/>
    <w:rsid w:val="00432D79"/>
    <w:rsid w:val="0043339E"/>
    <w:rsid w:val="0043401D"/>
    <w:rsid w:val="00435F92"/>
    <w:rsid w:val="00440894"/>
    <w:rsid w:val="00440F40"/>
    <w:rsid w:val="00442C6B"/>
    <w:rsid w:val="0044575A"/>
    <w:rsid w:val="00454BFB"/>
    <w:rsid w:val="004607B7"/>
    <w:rsid w:val="00460B4F"/>
    <w:rsid w:val="00470985"/>
    <w:rsid w:val="0047361B"/>
    <w:rsid w:val="0047458D"/>
    <w:rsid w:val="00476389"/>
    <w:rsid w:val="00476CA9"/>
    <w:rsid w:val="004801F4"/>
    <w:rsid w:val="00480BA5"/>
    <w:rsid w:val="0048404A"/>
    <w:rsid w:val="004920CC"/>
    <w:rsid w:val="00495B31"/>
    <w:rsid w:val="00497F44"/>
    <w:rsid w:val="004A25E0"/>
    <w:rsid w:val="004A3AB9"/>
    <w:rsid w:val="004A4D96"/>
    <w:rsid w:val="004B159D"/>
    <w:rsid w:val="004B1BB2"/>
    <w:rsid w:val="004B4EFC"/>
    <w:rsid w:val="004B7AFC"/>
    <w:rsid w:val="004C07A3"/>
    <w:rsid w:val="004C2952"/>
    <w:rsid w:val="004C4FDE"/>
    <w:rsid w:val="004D1483"/>
    <w:rsid w:val="004D2383"/>
    <w:rsid w:val="004D45B9"/>
    <w:rsid w:val="004D71F9"/>
    <w:rsid w:val="004E0734"/>
    <w:rsid w:val="004E08A9"/>
    <w:rsid w:val="004E29A2"/>
    <w:rsid w:val="004E495A"/>
    <w:rsid w:val="004E7179"/>
    <w:rsid w:val="004F0653"/>
    <w:rsid w:val="004F2B66"/>
    <w:rsid w:val="004F4A1E"/>
    <w:rsid w:val="004F4FDC"/>
    <w:rsid w:val="004F7E3B"/>
    <w:rsid w:val="00500788"/>
    <w:rsid w:val="0050112C"/>
    <w:rsid w:val="005040C7"/>
    <w:rsid w:val="00513CE0"/>
    <w:rsid w:val="005150F2"/>
    <w:rsid w:val="00515970"/>
    <w:rsid w:val="005159BE"/>
    <w:rsid w:val="00515AE9"/>
    <w:rsid w:val="00521911"/>
    <w:rsid w:val="005231B1"/>
    <w:rsid w:val="00524D15"/>
    <w:rsid w:val="00530800"/>
    <w:rsid w:val="00533275"/>
    <w:rsid w:val="00542737"/>
    <w:rsid w:val="005431BE"/>
    <w:rsid w:val="00547336"/>
    <w:rsid w:val="00551129"/>
    <w:rsid w:val="00552750"/>
    <w:rsid w:val="00552B5F"/>
    <w:rsid w:val="005532FA"/>
    <w:rsid w:val="00554C2F"/>
    <w:rsid w:val="00555F5E"/>
    <w:rsid w:val="005606F3"/>
    <w:rsid w:val="00570801"/>
    <w:rsid w:val="005742C9"/>
    <w:rsid w:val="00574F1B"/>
    <w:rsid w:val="00591547"/>
    <w:rsid w:val="00591F12"/>
    <w:rsid w:val="0059610A"/>
    <w:rsid w:val="005975FA"/>
    <w:rsid w:val="00597E13"/>
    <w:rsid w:val="005A0735"/>
    <w:rsid w:val="005A1CA8"/>
    <w:rsid w:val="005A52CD"/>
    <w:rsid w:val="005A722E"/>
    <w:rsid w:val="005B0933"/>
    <w:rsid w:val="005B3732"/>
    <w:rsid w:val="005B4979"/>
    <w:rsid w:val="005B5E69"/>
    <w:rsid w:val="005C57FE"/>
    <w:rsid w:val="005C5B38"/>
    <w:rsid w:val="005C639D"/>
    <w:rsid w:val="005D6471"/>
    <w:rsid w:val="005E4511"/>
    <w:rsid w:val="005F06F4"/>
    <w:rsid w:val="005F1870"/>
    <w:rsid w:val="005F4D24"/>
    <w:rsid w:val="0060285E"/>
    <w:rsid w:val="0060396D"/>
    <w:rsid w:val="0062549E"/>
    <w:rsid w:val="006271C5"/>
    <w:rsid w:val="00627AB5"/>
    <w:rsid w:val="00633BAB"/>
    <w:rsid w:val="00637B8B"/>
    <w:rsid w:val="00637DAB"/>
    <w:rsid w:val="00647BF0"/>
    <w:rsid w:val="00647D16"/>
    <w:rsid w:val="00652E7F"/>
    <w:rsid w:val="00657956"/>
    <w:rsid w:val="00657B5E"/>
    <w:rsid w:val="00663EE6"/>
    <w:rsid w:val="006762B2"/>
    <w:rsid w:val="00676362"/>
    <w:rsid w:val="00677B60"/>
    <w:rsid w:val="00682F5E"/>
    <w:rsid w:val="006842FA"/>
    <w:rsid w:val="00687AB0"/>
    <w:rsid w:val="00691FF9"/>
    <w:rsid w:val="006A271A"/>
    <w:rsid w:val="006A71F9"/>
    <w:rsid w:val="006B2660"/>
    <w:rsid w:val="006B695D"/>
    <w:rsid w:val="006C21E4"/>
    <w:rsid w:val="006C4D61"/>
    <w:rsid w:val="006D0756"/>
    <w:rsid w:val="006D34AB"/>
    <w:rsid w:val="006E171B"/>
    <w:rsid w:val="006E5A9B"/>
    <w:rsid w:val="006F4FB8"/>
    <w:rsid w:val="0070171D"/>
    <w:rsid w:val="00701ADD"/>
    <w:rsid w:val="00706E3B"/>
    <w:rsid w:val="00707875"/>
    <w:rsid w:val="00711A19"/>
    <w:rsid w:val="00713863"/>
    <w:rsid w:val="0071757E"/>
    <w:rsid w:val="00720004"/>
    <w:rsid w:val="0072047E"/>
    <w:rsid w:val="00721D7D"/>
    <w:rsid w:val="00723885"/>
    <w:rsid w:val="00735367"/>
    <w:rsid w:val="007353E3"/>
    <w:rsid w:val="0075132D"/>
    <w:rsid w:val="0075170A"/>
    <w:rsid w:val="0075494E"/>
    <w:rsid w:val="00755801"/>
    <w:rsid w:val="0075602E"/>
    <w:rsid w:val="00761AD2"/>
    <w:rsid w:val="00770154"/>
    <w:rsid w:val="00770D78"/>
    <w:rsid w:val="007775C0"/>
    <w:rsid w:val="00777A10"/>
    <w:rsid w:val="0078166D"/>
    <w:rsid w:val="007853F3"/>
    <w:rsid w:val="007A2474"/>
    <w:rsid w:val="007A3B4E"/>
    <w:rsid w:val="007B3181"/>
    <w:rsid w:val="007B5A3F"/>
    <w:rsid w:val="007B7036"/>
    <w:rsid w:val="007C06A5"/>
    <w:rsid w:val="007C2180"/>
    <w:rsid w:val="007D2AB9"/>
    <w:rsid w:val="007D4CFE"/>
    <w:rsid w:val="007D507C"/>
    <w:rsid w:val="007E255C"/>
    <w:rsid w:val="007E2836"/>
    <w:rsid w:val="007E70FD"/>
    <w:rsid w:val="007E7A3B"/>
    <w:rsid w:val="007E7EFF"/>
    <w:rsid w:val="007F3328"/>
    <w:rsid w:val="007F6CDC"/>
    <w:rsid w:val="008113BE"/>
    <w:rsid w:val="0082002D"/>
    <w:rsid w:val="0082536B"/>
    <w:rsid w:val="00826EEF"/>
    <w:rsid w:val="008301AB"/>
    <w:rsid w:val="0083433B"/>
    <w:rsid w:val="00840A98"/>
    <w:rsid w:val="0085060B"/>
    <w:rsid w:val="008527CF"/>
    <w:rsid w:val="008601CC"/>
    <w:rsid w:val="00865942"/>
    <w:rsid w:val="0086760D"/>
    <w:rsid w:val="00874C05"/>
    <w:rsid w:val="008818F3"/>
    <w:rsid w:val="008841C8"/>
    <w:rsid w:val="00892F2B"/>
    <w:rsid w:val="0089446D"/>
    <w:rsid w:val="008946FE"/>
    <w:rsid w:val="00895826"/>
    <w:rsid w:val="00896B48"/>
    <w:rsid w:val="00896FAA"/>
    <w:rsid w:val="008A56E8"/>
    <w:rsid w:val="008B6EE6"/>
    <w:rsid w:val="008C0B76"/>
    <w:rsid w:val="008C2446"/>
    <w:rsid w:val="008C2B3D"/>
    <w:rsid w:val="008C6CB8"/>
    <w:rsid w:val="008D01E6"/>
    <w:rsid w:val="008D4F5B"/>
    <w:rsid w:val="008D5895"/>
    <w:rsid w:val="008E0F4B"/>
    <w:rsid w:val="008E2AAC"/>
    <w:rsid w:val="008E3375"/>
    <w:rsid w:val="008E715B"/>
    <w:rsid w:val="008F1064"/>
    <w:rsid w:val="008F7F6D"/>
    <w:rsid w:val="00900842"/>
    <w:rsid w:val="00902B38"/>
    <w:rsid w:val="00912185"/>
    <w:rsid w:val="009237E0"/>
    <w:rsid w:val="00926428"/>
    <w:rsid w:val="00931902"/>
    <w:rsid w:val="0093436E"/>
    <w:rsid w:val="0094097F"/>
    <w:rsid w:val="00941347"/>
    <w:rsid w:val="00943B9C"/>
    <w:rsid w:val="00943E08"/>
    <w:rsid w:val="00945564"/>
    <w:rsid w:val="00946C66"/>
    <w:rsid w:val="00947B99"/>
    <w:rsid w:val="009576B7"/>
    <w:rsid w:val="00961E0A"/>
    <w:rsid w:val="0096507B"/>
    <w:rsid w:val="009670A7"/>
    <w:rsid w:val="009731BE"/>
    <w:rsid w:val="00973BA0"/>
    <w:rsid w:val="00973D23"/>
    <w:rsid w:val="009757EB"/>
    <w:rsid w:val="00975F0F"/>
    <w:rsid w:val="00983807"/>
    <w:rsid w:val="009900FB"/>
    <w:rsid w:val="00994514"/>
    <w:rsid w:val="0099461C"/>
    <w:rsid w:val="009A05A2"/>
    <w:rsid w:val="009A2F95"/>
    <w:rsid w:val="009A3057"/>
    <w:rsid w:val="009B15CB"/>
    <w:rsid w:val="009B1BBF"/>
    <w:rsid w:val="009B3F4F"/>
    <w:rsid w:val="009C0E45"/>
    <w:rsid w:val="009C2A0E"/>
    <w:rsid w:val="009D4755"/>
    <w:rsid w:val="009E02DB"/>
    <w:rsid w:val="009E0ADC"/>
    <w:rsid w:val="009E617E"/>
    <w:rsid w:val="009F7A6D"/>
    <w:rsid w:val="00A0553F"/>
    <w:rsid w:val="00A06C6F"/>
    <w:rsid w:val="00A20A1E"/>
    <w:rsid w:val="00A22066"/>
    <w:rsid w:val="00A30F53"/>
    <w:rsid w:val="00A36FB5"/>
    <w:rsid w:val="00A401E4"/>
    <w:rsid w:val="00A501FD"/>
    <w:rsid w:val="00A54FBF"/>
    <w:rsid w:val="00A55E43"/>
    <w:rsid w:val="00A64373"/>
    <w:rsid w:val="00A67ECA"/>
    <w:rsid w:val="00A7093A"/>
    <w:rsid w:val="00A7173C"/>
    <w:rsid w:val="00A723E6"/>
    <w:rsid w:val="00A732FA"/>
    <w:rsid w:val="00A745ED"/>
    <w:rsid w:val="00A80783"/>
    <w:rsid w:val="00A81529"/>
    <w:rsid w:val="00A86B18"/>
    <w:rsid w:val="00A913AA"/>
    <w:rsid w:val="00A962E3"/>
    <w:rsid w:val="00AA4277"/>
    <w:rsid w:val="00AA66A8"/>
    <w:rsid w:val="00AB1555"/>
    <w:rsid w:val="00AB264D"/>
    <w:rsid w:val="00AB45D1"/>
    <w:rsid w:val="00AB792B"/>
    <w:rsid w:val="00AC63DC"/>
    <w:rsid w:val="00AC65C0"/>
    <w:rsid w:val="00AD07AE"/>
    <w:rsid w:val="00AD18FC"/>
    <w:rsid w:val="00AD1B95"/>
    <w:rsid w:val="00AE01EC"/>
    <w:rsid w:val="00AE4F73"/>
    <w:rsid w:val="00AE5ACF"/>
    <w:rsid w:val="00AF1061"/>
    <w:rsid w:val="00B00CC3"/>
    <w:rsid w:val="00B010D2"/>
    <w:rsid w:val="00B01913"/>
    <w:rsid w:val="00B057D7"/>
    <w:rsid w:val="00B116BF"/>
    <w:rsid w:val="00B20B6D"/>
    <w:rsid w:val="00B21C6B"/>
    <w:rsid w:val="00B23BA5"/>
    <w:rsid w:val="00B24706"/>
    <w:rsid w:val="00B256C1"/>
    <w:rsid w:val="00B30181"/>
    <w:rsid w:val="00B408C7"/>
    <w:rsid w:val="00B415C3"/>
    <w:rsid w:val="00B41868"/>
    <w:rsid w:val="00B53353"/>
    <w:rsid w:val="00B55890"/>
    <w:rsid w:val="00B57680"/>
    <w:rsid w:val="00B60C17"/>
    <w:rsid w:val="00B62F09"/>
    <w:rsid w:val="00B63CA5"/>
    <w:rsid w:val="00B70E8D"/>
    <w:rsid w:val="00B71972"/>
    <w:rsid w:val="00B72846"/>
    <w:rsid w:val="00B72D9C"/>
    <w:rsid w:val="00B74995"/>
    <w:rsid w:val="00B84AA6"/>
    <w:rsid w:val="00B85294"/>
    <w:rsid w:val="00B930BC"/>
    <w:rsid w:val="00B93A6E"/>
    <w:rsid w:val="00BA3A9E"/>
    <w:rsid w:val="00BA591D"/>
    <w:rsid w:val="00BB42D4"/>
    <w:rsid w:val="00BB50E6"/>
    <w:rsid w:val="00BC444B"/>
    <w:rsid w:val="00BC67A5"/>
    <w:rsid w:val="00BC781C"/>
    <w:rsid w:val="00BD0AFC"/>
    <w:rsid w:val="00BD22BD"/>
    <w:rsid w:val="00BD4846"/>
    <w:rsid w:val="00BD5EFB"/>
    <w:rsid w:val="00BD7F94"/>
    <w:rsid w:val="00BE20AB"/>
    <w:rsid w:val="00BE3051"/>
    <w:rsid w:val="00BE32A6"/>
    <w:rsid w:val="00BF3319"/>
    <w:rsid w:val="00BF7B71"/>
    <w:rsid w:val="00C01361"/>
    <w:rsid w:val="00C0277B"/>
    <w:rsid w:val="00C07984"/>
    <w:rsid w:val="00C1234E"/>
    <w:rsid w:val="00C147CF"/>
    <w:rsid w:val="00C15693"/>
    <w:rsid w:val="00C168F7"/>
    <w:rsid w:val="00C16E68"/>
    <w:rsid w:val="00C17CE7"/>
    <w:rsid w:val="00C228AA"/>
    <w:rsid w:val="00C3281F"/>
    <w:rsid w:val="00C349AB"/>
    <w:rsid w:val="00C34A19"/>
    <w:rsid w:val="00C46D51"/>
    <w:rsid w:val="00C478E7"/>
    <w:rsid w:val="00C47D24"/>
    <w:rsid w:val="00C50BE4"/>
    <w:rsid w:val="00C52A51"/>
    <w:rsid w:val="00C52EB6"/>
    <w:rsid w:val="00C5677A"/>
    <w:rsid w:val="00C5794E"/>
    <w:rsid w:val="00C665DB"/>
    <w:rsid w:val="00C74340"/>
    <w:rsid w:val="00C7722E"/>
    <w:rsid w:val="00C80711"/>
    <w:rsid w:val="00C8140E"/>
    <w:rsid w:val="00C814D7"/>
    <w:rsid w:val="00C85511"/>
    <w:rsid w:val="00C86AA4"/>
    <w:rsid w:val="00C945F6"/>
    <w:rsid w:val="00CA2B29"/>
    <w:rsid w:val="00CA59C7"/>
    <w:rsid w:val="00CB0DE3"/>
    <w:rsid w:val="00CC0392"/>
    <w:rsid w:val="00CC2E22"/>
    <w:rsid w:val="00CC3E1A"/>
    <w:rsid w:val="00CC65A7"/>
    <w:rsid w:val="00CC74BB"/>
    <w:rsid w:val="00CC7837"/>
    <w:rsid w:val="00CD2C47"/>
    <w:rsid w:val="00CE04D6"/>
    <w:rsid w:val="00CE327D"/>
    <w:rsid w:val="00CE6A86"/>
    <w:rsid w:val="00CE7606"/>
    <w:rsid w:val="00CF0BCB"/>
    <w:rsid w:val="00CF3C0C"/>
    <w:rsid w:val="00CF557D"/>
    <w:rsid w:val="00D03DCD"/>
    <w:rsid w:val="00D05271"/>
    <w:rsid w:val="00D0683A"/>
    <w:rsid w:val="00D07C2E"/>
    <w:rsid w:val="00D1117B"/>
    <w:rsid w:val="00D13622"/>
    <w:rsid w:val="00D45CF8"/>
    <w:rsid w:val="00D46D7A"/>
    <w:rsid w:val="00D50B72"/>
    <w:rsid w:val="00D51C46"/>
    <w:rsid w:val="00D5502D"/>
    <w:rsid w:val="00D55403"/>
    <w:rsid w:val="00D60DCE"/>
    <w:rsid w:val="00D61FCB"/>
    <w:rsid w:val="00D6519E"/>
    <w:rsid w:val="00D67A91"/>
    <w:rsid w:val="00D711A5"/>
    <w:rsid w:val="00D721ED"/>
    <w:rsid w:val="00D81826"/>
    <w:rsid w:val="00D846C3"/>
    <w:rsid w:val="00D927E7"/>
    <w:rsid w:val="00D94881"/>
    <w:rsid w:val="00D971A3"/>
    <w:rsid w:val="00DA2146"/>
    <w:rsid w:val="00DA6A84"/>
    <w:rsid w:val="00DB2C24"/>
    <w:rsid w:val="00DB2CE1"/>
    <w:rsid w:val="00DB681D"/>
    <w:rsid w:val="00DB6A56"/>
    <w:rsid w:val="00DB6F9D"/>
    <w:rsid w:val="00DC5082"/>
    <w:rsid w:val="00DC5A03"/>
    <w:rsid w:val="00DC6AE4"/>
    <w:rsid w:val="00DC6CE4"/>
    <w:rsid w:val="00DD1E57"/>
    <w:rsid w:val="00DD4537"/>
    <w:rsid w:val="00DD4A3F"/>
    <w:rsid w:val="00DD52A7"/>
    <w:rsid w:val="00DD7D21"/>
    <w:rsid w:val="00DE1BBB"/>
    <w:rsid w:val="00DE4B05"/>
    <w:rsid w:val="00DE56EC"/>
    <w:rsid w:val="00DE6C24"/>
    <w:rsid w:val="00DF2EEB"/>
    <w:rsid w:val="00E05996"/>
    <w:rsid w:val="00E0605B"/>
    <w:rsid w:val="00E07215"/>
    <w:rsid w:val="00E11239"/>
    <w:rsid w:val="00E13CF3"/>
    <w:rsid w:val="00E17761"/>
    <w:rsid w:val="00E27CE9"/>
    <w:rsid w:val="00E302E6"/>
    <w:rsid w:val="00E31DFD"/>
    <w:rsid w:val="00E3244F"/>
    <w:rsid w:val="00E36707"/>
    <w:rsid w:val="00E41445"/>
    <w:rsid w:val="00E502EE"/>
    <w:rsid w:val="00E64DF4"/>
    <w:rsid w:val="00E717E3"/>
    <w:rsid w:val="00E7216B"/>
    <w:rsid w:val="00E72FBA"/>
    <w:rsid w:val="00E753F3"/>
    <w:rsid w:val="00E8347C"/>
    <w:rsid w:val="00E85FBF"/>
    <w:rsid w:val="00E913C4"/>
    <w:rsid w:val="00E924E4"/>
    <w:rsid w:val="00EA17A5"/>
    <w:rsid w:val="00EA461F"/>
    <w:rsid w:val="00EB0965"/>
    <w:rsid w:val="00EB403D"/>
    <w:rsid w:val="00EB539A"/>
    <w:rsid w:val="00EC2ACF"/>
    <w:rsid w:val="00EC47E5"/>
    <w:rsid w:val="00EC7124"/>
    <w:rsid w:val="00ED201C"/>
    <w:rsid w:val="00ED23F4"/>
    <w:rsid w:val="00EE2F33"/>
    <w:rsid w:val="00EE7A98"/>
    <w:rsid w:val="00EF3491"/>
    <w:rsid w:val="00EF6535"/>
    <w:rsid w:val="00EF65DD"/>
    <w:rsid w:val="00EF785A"/>
    <w:rsid w:val="00EF7B4B"/>
    <w:rsid w:val="00F11E66"/>
    <w:rsid w:val="00F14663"/>
    <w:rsid w:val="00F1586D"/>
    <w:rsid w:val="00F228DC"/>
    <w:rsid w:val="00F268CB"/>
    <w:rsid w:val="00F3052D"/>
    <w:rsid w:val="00F342BE"/>
    <w:rsid w:val="00F345AF"/>
    <w:rsid w:val="00F37BD3"/>
    <w:rsid w:val="00F411A2"/>
    <w:rsid w:val="00F53985"/>
    <w:rsid w:val="00F6047D"/>
    <w:rsid w:val="00F65CF9"/>
    <w:rsid w:val="00F7244A"/>
    <w:rsid w:val="00F72BAE"/>
    <w:rsid w:val="00F74AC5"/>
    <w:rsid w:val="00F77433"/>
    <w:rsid w:val="00F80FCE"/>
    <w:rsid w:val="00F94CBB"/>
    <w:rsid w:val="00F9611E"/>
    <w:rsid w:val="00F96A8A"/>
    <w:rsid w:val="00F974CA"/>
    <w:rsid w:val="00FA29B7"/>
    <w:rsid w:val="00FA4B4E"/>
    <w:rsid w:val="00FA529D"/>
    <w:rsid w:val="00FB39A1"/>
    <w:rsid w:val="00FB53B5"/>
    <w:rsid w:val="00FC12AD"/>
    <w:rsid w:val="00FC1E92"/>
    <w:rsid w:val="00FC571A"/>
    <w:rsid w:val="00FD182D"/>
    <w:rsid w:val="00FD264E"/>
    <w:rsid w:val="00FD29FF"/>
    <w:rsid w:val="00FD4205"/>
    <w:rsid w:val="00FD45AF"/>
    <w:rsid w:val="00FE1B3A"/>
    <w:rsid w:val="00FE2353"/>
    <w:rsid w:val="00FF24CB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AD24"/>
  <w15:docId w15:val="{FA89179F-6D40-4D8C-B28B-7DB4E6DD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146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1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1D8"/>
    <w:rPr>
      <w:rFonts w:ascii="Times New Roman" w:hAnsi="Times New Roman"/>
      <w:sz w:val="26"/>
    </w:rPr>
  </w:style>
  <w:style w:type="paragraph" w:styleId="a5">
    <w:name w:val="footer"/>
    <w:basedOn w:val="a"/>
    <w:link w:val="a6"/>
    <w:uiPriority w:val="99"/>
    <w:unhideWhenUsed/>
    <w:rsid w:val="002251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51D8"/>
    <w:rPr>
      <w:rFonts w:ascii="Times New Roman" w:hAnsi="Times New Roman"/>
      <w:sz w:val="26"/>
    </w:rPr>
  </w:style>
  <w:style w:type="table" w:customStyle="1" w:styleId="1">
    <w:name w:val="Сетка таблицы1"/>
    <w:basedOn w:val="a1"/>
    <w:next w:val="a7"/>
    <w:uiPriority w:val="59"/>
    <w:rsid w:val="00647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647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91F1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97F44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902B38"/>
    <w:pPr>
      <w:ind w:left="720"/>
    </w:pPr>
  </w:style>
  <w:style w:type="paragraph" w:styleId="ab">
    <w:name w:val="No Spacing"/>
    <w:uiPriority w:val="1"/>
    <w:qFormat/>
    <w:rsid w:val="00946C66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6"/>
    </w:rPr>
  </w:style>
  <w:style w:type="paragraph" w:styleId="ac">
    <w:name w:val="footnote text"/>
    <w:basedOn w:val="a"/>
    <w:link w:val="ad"/>
    <w:uiPriority w:val="99"/>
    <w:unhideWhenUsed/>
    <w:rsid w:val="00CE327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E327D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E327D"/>
    <w:rPr>
      <w:vertAlign w:val="superscript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D0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2050/" TargetMode="External"/><Relationship Id="rId13" Type="http://schemas.openxmlformats.org/officeDocument/2006/relationships/hyperlink" Target="http://www.consultant.ru/document/cons_doc_LAW_351876/" TargetMode="External"/><Relationship Id="rId18" Type="http://schemas.openxmlformats.org/officeDocument/2006/relationships/hyperlink" Target="http://www.consultant.ru/document/cons_doc_LAW_351952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1817/" TargetMode="External"/><Relationship Id="rId17" Type="http://schemas.openxmlformats.org/officeDocument/2006/relationships/hyperlink" Target="http://www.consultant.ru/document/cons_doc_LAW_35174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51879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188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51765/" TargetMode="External"/><Relationship Id="rId10" Type="http://schemas.openxmlformats.org/officeDocument/2006/relationships/hyperlink" Target="http://www.consultant.ru/document/cons_doc_LAW_351772/" TargetMode="External"/><Relationship Id="rId19" Type="http://schemas.openxmlformats.org/officeDocument/2006/relationships/hyperlink" Target="http://www.garant.ru/news/137357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1946/" TargetMode="External"/><Relationship Id="rId14" Type="http://schemas.openxmlformats.org/officeDocument/2006/relationships/hyperlink" Target="http://www.consultant.ru/document/cons_doc_LAW_35177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59BDD-C68C-4642-850C-486ED704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3426</Words>
  <Characters>19531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Гастюхина</cp:lastModifiedBy>
  <cp:revision>2</cp:revision>
  <dcterms:created xsi:type="dcterms:W3CDTF">2020-05-12T09:59:00Z</dcterms:created>
  <dcterms:modified xsi:type="dcterms:W3CDTF">2020-05-12T09:59:00Z</dcterms:modified>
</cp:coreProperties>
</file>