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D" w:rsidRDefault="005A3E1D" w:rsidP="005A3E1D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A3E1D" w:rsidRDefault="005A3E1D" w:rsidP="005A3E1D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032769" wp14:editId="3E0BBE49">
            <wp:simplePos x="0" y="0"/>
            <wp:positionH relativeFrom="column">
              <wp:posOffset>2578100</wp:posOffset>
            </wp:positionH>
            <wp:positionV relativeFrom="paragraph">
              <wp:posOffset>175260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E1D" w:rsidRDefault="005A3E1D" w:rsidP="005A3E1D">
      <w:pPr>
        <w:ind w:left="6162" w:hanging="6162"/>
        <w:jc w:val="center"/>
        <w:rPr>
          <w:b/>
          <w:bCs/>
          <w:sz w:val="28"/>
          <w:szCs w:val="28"/>
        </w:rPr>
      </w:pPr>
    </w:p>
    <w:p w:rsidR="005A3E1D" w:rsidRDefault="005A3E1D" w:rsidP="005A3E1D">
      <w:pPr>
        <w:spacing w:after="0"/>
        <w:rPr>
          <w:b/>
          <w:bCs/>
          <w:sz w:val="28"/>
          <w:szCs w:val="28"/>
        </w:rPr>
      </w:pP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5A3E1D" w:rsidRPr="005A3E1D" w:rsidRDefault="005A3E1D" w:rsidP="005A3E1D">
      <w:pPr>
        <w:spacing w:before="240" w:line="240" w:lineRule="auto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A3E1D" w:rsidRPr="005A3E1D" w:rsidRDefault="005A3E1D" w:rsidP="005A3E1D">
      <w:pPr>
        <w:spacing w:line="240" w:lineRule="auto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5A3E1D" w:rsidRPr="005A3E1D" w:rsidRDefault="005A3E1D" w:rsidP="005A3E1D">
      <w:pPr>
        <w:spacing w:line="240" w:lineRule="auto"/>
        <w:ind w:left="6162" w:hanging="6162"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F46EC3" w:rsidRPr="0097026B" w:rsidRDefault="00F46EC3" w:rsidP="00F46EC3">
      <w:pPr>
        <w:rPr>
          <w:rFonts w:ascii="Times New Roman" w:hAnsi="Times New Roman" w:cs="Times New Roman"/>
          <w:b/>
          <w:sz w:val="28"/>
          <w:szCs w:val="28"/>
        </w:rPr>
      </w:pPr>
      <w:r w:rsidRPr="0097026B">
        <w:rPr>
          <w:rFonts w:ascii="Times New Roman" w:hAnsi="Times New Roman" w:cs="Times New Roman"/>
          <w:sz w:val="28"/>
          <w:szCs w:val="28"/>
        </w:rPr>
        <w:t xml:space="preserve"> от </w:t>
      </w:r>
      <w:r w:rsidR="00B035B3">
        <w:rPr>
          <w:rFonts w:ascii="Times New Roman" w:hAnsi="Times New Roman" w:cs="Times New Roman"/>
          <w:sz w:val="28"/>
          <w:szCs w:val="28"/>
        </w:rPr>
        <w:t xml:space="preserve">30 </w:t>
      </w:r>
      <w:r w:rsidR="0097026B" w:rsidRPr="0097026B">
        <w:rPr>
          <w:rFonts w:ascii="Times New Roman" w:hAnsi="Times New Roman" w:cs="Times New Roman"/>
          <w:sz w:val="28"/>
          <w:szCs w:val="28"/>
        </w:rPr>
        <w:t>июня</w:t>
      </w:r>
      <w:r w:rsidR="00081C51" w:rsidRPr="0097026B">
        <w:rPr>
          <w:rFonts w:ascii="Times New Roman" w:hAnsi="Times New Roman" w:cs="Times New Roman"/>
          <w:sz w:val="28"/>
          <w:szCs w:val="28"/>
        </w:rPr>
        <w:t xml:space="preserve"> 20</w:t>
      </w:r>
      <w:r w:rsidR="0097026B" w:rsidRPr="0097026B">
        <w:rPr>
          <w:rFonts w:ascii="Times New Roman" w:hAnsi="Times New Roman" w:cs="Times New Roman"/>
          <w:sz w:val="28"/>
          <w:szCs w:val="28"/>
        </w:rPr>
        <w:t>20</w:t>
      </w:r>
      <w:r w:rsidRPr="009702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026B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</w:p>
    <w:p w:rsidR="00F46EC3" w:rsidRPr="00F54009" w:rsidRDefault="0097026B" w:rsidP="0097026B">
      <w:pPr>
        <w:tabs>
          <w:tab w:val="left" w:pos="4111"/>
          <w:tab w:val="left" w:pos="4395"/>
        </w:tabs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13.03.2019 №</w:t>
      </w:r>
      <w:r w:rsidR="005A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«</w:t>
      </w:r>
      <w:r w:rsidR="00F54009" w:rsidRPr="00F54009">
        <w:rPr>
          <w:rFonts w:ascii="Times New Roman" w:hAnsi="Times New Roman" w:cs="Times New Roman"/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421B81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="00F54009" w:rsidRPr="00F54009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6A0490">
        <w:rPr>
          <w:rFonts w:ascii="Times New Roman" w:hAnsi="Times New Roman" w:cs="Times New Roman"/>
          <w:sz w:val="24"/>
          <w:szCs w:val="24"/>
        </w:rPr>
        <w:t>»</w:t>
      </w:r>
    </w:p>
    <w:p w:rsidR="005659B7" w:rsidRDefault="005659B7" w:rsidP="005659B7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1" w:name="OLE_LINK35"/>
      <w:bookmarkStart w:id="2" w:name="OLE_LINK36"/>
      <w:bookmarkEnd w:id="0"/>
    </w:p>
    <w:p w:rsidR="00F54009" w:rsidRPr="00F54009" w:rsidRDefault="00F54009" w:rsidP="00F5400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Ленинградской области»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Правительства Ленинградской области от 11.05.2020 N 277 (ред. от 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.06.2020) "О мерах</w:t>
      </w:r>
      <w:proofErr w:type="gramEnd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по предотвращению распространения новой </w:t>
      </w:r>
      <w:proofErr w:type="spellStart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инфекции (COVID-19) на территории Ленинградской области"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7026B" w:rsidRPr="001C095B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="0097026B" w:rsidRPr="001C09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 Ленинградской области</w:t>
      </w:r>
      <w:r w:rsidR="0097026B">
        <w:rPr>
          <w:rFonts w:ascii="Times New Roman" w:hAnsi="Times New Roman" w:cs="Times New Roman"/>
          <w:sz w:val="28"/>
          <w:szCs w:val="28"/>
        </w:rPr>
        <w:t xml:space="preserve">, 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12.02.2019 №3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об организации деятельности  старост сельских населенных пунктов на территории муниципального  образования "Светогорское городское поселение" Выборгского </w:t>
      </w:r>
      <w:r w:rsidR="005A3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области», с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МО «Светогорское городское поселение» </w:t>
      </w:r>
      <w:proofErr w:type="gramEnd"/>
    </w:p>
    <w:p w:rsidR="00FA7B6D" w:rsidRPr="00DE6552" w:rsidRDefault="00FA7B6D" w:rsidP="005659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F46EC3" w:rsidRPr="00803DB7" w:rsidRDefault="00F46EC3" w:rsidP="00FA7B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РЕШИЛ:</w:t>
      </w:r>
    </w:p>
    <w:p w:rsidR="0097026B" w:rsidRPr="007704D8" w:rsidRDefault="0097026B" w:rsidP="0097026B">
      <w:pPr>
        <w:widowControl w:val="0"/>
        <w:numPr>
          <w:ilvl w:val="0"/>
          <w:numId w:val="15"/>
        </w:numPr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9"/>
      <w:bookmarkStart w:id="4" w:name="OLE_LINK20"/>
      <w:bookmarkStart w:id="5" w:name="OLE_LINK16"/>
      <w:bookmarkStart w:id="6" w:name="OLE_LINK17"/>
      <w:bookmarkStart w:id="7" w:name="OLE_LINK18"/>
      <w:bookmarkStart w:id="8" w:name="OLE_LINK21"/>
      <w:bookmarkEnd w:id="3"/>
      <w:bookmarkEnd w:id="4"/>
      <w:bookmarkEnd w:id="5"/>
      <w:bookmarkEnd w:id="6"/>
      <w:bookmarkEnd w:id="7"/>
      <w:r w:rsidRPr="009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 совета </w:t>
      </w:r>
      <w:r w:rsidRP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13.03.2019 № 9 «Об организации участия населения в осуществлении местного самоуправления в иных формах на территории сельских населенных пунктов МО «Светогорское городское поселение» (далее – Решение) следующие изменения:</w:t>
      </w:r>
    </w:p>
    <w:p w:rsidR="00B035B3" w:rsidRPr="007704D8" w:rsidRDefault="0097026B" w:rsidP="007704D8">
      <w:pPr>
        <w:widowControl w:val="0"/>
        <w:numPr>
          <w:ilvl w:val="1"/>
          <w:numId w:val="16"/>
        </w:numPr>
        <w:suppressAutoHyphens/>
        <w:autoSpaceDE w:val="0"/>
        <w:autoSpaceDN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приложении 1</w:t>
      </w:r>
      <w:r w:rsidR="00B035B3" w:rsidRPr="007704D8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026B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7026B" w:rsidRPr="007704D8">
        <w:rPr>
          <w:rFonts w:ascii="Times New Roman" w:eastAsia="Calibri" w:hAnsi="Times New Roman" w:cs="Times New Roman"/>
          <w:bCs/>
          <w:sz w:val="28"/>
          <w:szCs w:val="28"/>
        </w:rPr>
        <w:t>подпункт 10 пункта 1 ст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атьи 3 признать утратившим силу;</w:t>
      </w:r>
    </w:p>
    <w:p w:rsidR="00B035B3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 в пункте 3 статьи 3 слово «жителей» заменить словом «граждан»;</w:t>
      </w:r>
    </w:p>
    <w:p w:rsidR="00B035B3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 в абзацах первом и втором пункта 2 статьи 8 слово «жителей» заменить словом «граждан».</w:t>
      </w:r>
    </w:p>
    <w:p w:rsidR="00B035B3" w:rsidRDefault="00B035B3" w:rsidP="007704D8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В Приложении 2:</w:t>
      </w:r>
    </w:p>
    <w:p w:rsidR="007704D8" w:rsidRPr="007704D8" w:rsidRDefault="007704D8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Default="00B035B3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7026B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3.1 следующего содержания:</w:t>
      </w:r>
    </w:p>
    <w:p w:rsidR="007704D8" w:rsidRPr="007704D8" w:rsidRDefault="007704D8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Pr="007704D8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7704D8">
        <w:rPr>
          <w:rFonts w:ascii="Times New Roman" w:hAnsi="Times New Roman" w:cs="Times New Roman"/>
          <w:sz w:val="28"/>
          <w:szCs w:val="28"/>
        </w:rPr>
        <w:t xml:space="preserve"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проводиться в соответствии с особым Порядком 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выдвижения инициативных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предложений (приложение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5A4377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B035B3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дополнить приложением 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следующего содержания:</w:t>
      </w:r>
    </w:p>
    <w:p w:rsidR="007704D8" w:rsidRPr="007704D8" w:rsidRDefault="007704D8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Pr="007704D8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35B3" w:rsidRPr="007704D8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7704D8">
        <w:rPr>
          <w:rFonts w:ascii="Times New Roman" w:eastAsia="Times-Roman" w:hAnsi="Times New Roman" w:cs="Times New Roman"/>
          <w:sz w:val="24"/>
          <w:szCs w:val="24"/>
        </w:rPr>
        <w:t xml:space="preserve">к Порядку выдвижения инициативных предложений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>и участия населения части территории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муниципального образования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«Светогорское городское поселение»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Выборгского района Ленинградской области 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в их реализации, осуществления контроля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реализации инициативных предложений </w:t>
      </w:r>
    </w:p>
    <w:p w:rsidR="00B035B3" w:rsidRPr="007704D8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</w:rPr>
      </w:pPr>
    </w:p>
    <w:p w:rsidR="00B035B3" w:rsidRPr="007704D8" w:rsidRDefault="00B035B3" w:rsidP="00B035B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Особый Порядок </w:t>
      </w:r>
      <w:r w:rsidR="00803DB7"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t>выдвижения инициативных предложений</w:t>
      </w:r>
    </w:p>
    <w:p w:rsidR="00B035B3" w:rsidRPr="007704D8" w:rsidRDefault="00B035B3" w:rsidP="00B0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 выдвижение инициативных предложений может быть проведено в следующих формах: в очно-заочной, заочной (дистанционной) формах. </w:t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Участие населения в выдвижении  инициативных предложений может выражаться: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 подаче предложений по развитию части территории, в границах которой население участвует в осуществлении местного самоуправления в 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иных формах, председателю, члену общественного совета с целью формирования инициативных предложений (дале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предложения),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путем проставления подписи в реестре </w:t>
      </w:r>
      <w:r w:rsidRPr="0077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подписей в поддержку инициативного предложения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Выбор формы выдвижения инициативных предложений осуществляется администрацией  по согласованию с председателем инициативной комиссии  и указывается в уведомлении о начале отбора инициативных предложений для включения в муниципальную программу (подпрограмму). В уведомлении также указывается способ сбора инициативных предложений, предложений (электронная почта, специальные ящики для сбора инициативных предложений, телефонная связь с фиксацией информации об инициаторе инициативного предложения и другие способы).  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заседание общественного совета по выбору инициативных предложений (включая голосование по всем вопросам повестки дня) может быть проведено в очной, очно-заочной, заочной (дистанционной) форме в зависимости от эпидемиологической или иной ситуации, действующей на момент его  проведения. 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члены общественного совета до начала заседания  должны быть ознакомлены любым доступным способом с поступившими инициативными предложениями.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согласованию администрации с членами общественного совета заседание общественного совета может быть проведено в режиме аудио-видео-конференц-связи, с использованием онлайн-сервисов, 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как </w:t>
      </w:r>
      <w:proofErr w:type="spell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проведения заседания общественного совета в очной или очно-заочной формах, а также при организации сбора инициативных предложений, сбора подписей должны соблюдаться все требования и рекомендации, предусмотренные соответствующими постановлениями, предписаниями, предложениями в целях защиты населения в период неблагоприятной эпидемиологической обстановки.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Допускается проведение заседания общественного совета  на открытом пространстве.</w:t>
      </w:r>
    </w:p>
    <w:p w:rsidR="00B035B3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Сбор подписей (не менее 20 подписей) в поддержку инициативных предложений осуществляется членами общественно</w:t>
      </w:r>
      <w:r w:rsidR="005A4377"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совета по форме (приложение </w:t>
      </w:r>
      <w:r w:rsidR="009A431C"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Порядку)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7704D8" w:rsidRPr="007704D8" w:rsidRDefault="007704D8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035B3" w:rsidRPr="007704D8" w:rsidRDefault="00B035B3" w:rsidP="00B035B3">
      <w:pPr>
        <w:widowControl w:val="0"/>
        <w:suppressAutoHyphens/>
        <w:autoSpaceDE w:val="0"/>
        <w:autoSpaceDN w:val="0"/>
        <w:spacing w:after="120" w:line="240" w:lineRule="auto"/>
        <w:ind w:left="1080" w:hanging="37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дополнить приложением </w:t>
      </w:r>
      <w:r w:rsidR="009A431C" w:rsidRPr="007704D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следующего содержания: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B035B3" w:rsidRPr="00EA38C3" w:rsidTr="00994576">
        <w:tc>
          <w:tcPr>
            <w:tcW w:w="3828" w:type="dxa"/>
          </w:tcPr>
          <w:p w:rsidR="00B035B3" w:rsidRPr="00B035B3" w:rsidRDefault="00B035B3" w:rsidP="00B035B3">
            <w:pPr>
              <w:pStyle w:val="a4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035B3" w:rsidRPr="007704D8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Приложение </w:t>
            </w:r>
            <w:r w:rsidR="009A431C"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B035B3" w:rsidRPr="007704D8" w:rsidRDefault="00B035B3" w:rsidP="00994576">
            <w:pPr>
              <w:widowControl w:val="0"/>
              <w:tabs>
                <w:tab w:val="left" w:pos="-1108"/>
              </w:tabs>
              <w:suppressAutoHyphens/>
              <w:autoSpaceDE w:val="0"/>
              <w:autoSpaceDN w:val="0"/>
              <w:adjustRightInd w:val="0"/>
              <w:spacing w:after="0"/>
              <w:ind w:left="-1108" w:firstLine="142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выдвижения инициативных предложений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>и участия населения части территории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 муниципального образования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«Светогорское городское поселение»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Выборгского района Ленинградской области 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 в их реализации, осуществления контроля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 реализации инициативных предложений </w:t>
            </w:r>
          </w:p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B035B3" w:rsidRPr="00EA38C3" w:rsidRDefault="00B035B3" w:rsidP="00B035B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A38C3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 xml:space="preserve">РЕЕСТР 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A38C3">
        <w:rPr>
          <w:rFonts w:ascii="Times New Roman" w:eastAsia="Times-Roman" w:hAnsi="Times New Roman" w:cs="Times New Roman"/>
          <w:b/>
          <w:sz w:val="24"/>
          <w:szCs w:val="24"/>
        </w:rPr>
        <w:t>подписей в поддержку инициативного предложения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>«___________________________________</w:t>
      </w: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Pr="00EA38C3">
        <w:rPr>
          <w:rFonts w:ascii="Times New Roman" w:eastAsia="Times-Roman" w:hAnsi="Times New Roman" w:cs="Times New Roman"/>
          <w:sz w:val="24"/>
          <w:szCs w:val="24"/>
        </w:rPr>
        <w:t>__________»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p w:rsidR="00B035B3" w:rsidRPr="00EA38C3" w:rsidRDefault="00B035B3" w:rsidP="00B035B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808"/>
        <w:gridCol w:w="2393"/>
        <w:gridCol w:w="1419"/>
      </w:tblGrid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21535" w:rsidRDefault="00221535" w:rsidP="0022153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9943B9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9943B9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9943B9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9943B9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9943B9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9943B9">
        <w:rPr>
          <w:rStyle w:val="a3"/>
          <w:rFonts w:ascii="Times New Roman" w:hAnsi="Times New Roman" w:cs="Times New Roman"/>
          <w:sz w:val="28"/>
          <w:szCs w:val="28"/>
          <w:lang w:eastAsia="ru-RU"/>
        </w:rPr>
        <w:t>npavrlo.ru</w:t>
      </w:r>
      <w:r w:rsidRPr="009943B9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9943B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mo-svetogorsk.ru</w:t>
        </w:r>
      </w:hyperlink>
      <w:r w:rsidRPr="009943B9">
        <w:rPr>
          <w:rFonts w:ascii="Times New Roman" w:hAnsi="Times New Roman" w:cs="Times New Roman"/>
          <w:sz w:val="28"/>
          <w:szCs w:val="28"/>
        </w:rPr>
        <w:t>).</w:t>
      </w:r>
    </w:p>
    <w:bookmarkEnd w:id="8"/>
    <w:p w:rsidR="007922A9" w:rsidRPr="007922A9" w:rsidRDefault="007922A9" w:rsidP="007922A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A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</w:t>
      </w:r>
      <w:r w:rsidRPr="007922A9">
        <w:rPr>
          <w:rFonts w:ascii="Times New Roman" w:hAnsi="Times New Roman" w:cs="Times New Roman"/>
          <w:sz w:val="28"/>
        </w:rPr>
        <w:t>в газете «</w:t>
      </w:r>
      <w:proofErr w:type="spellStart"/>
      <w:r w:rsidRPr="007922A9">
        <w:rPr>
          <w:rFonts w:ascii="Times New Roman" w:hAnsi="Times New Roman" w:cs="Times New Roman"/>
          <w:sz w:val="28"/>
        </w:rPr>
        <w:t>Вуокса</w:t>
      </w:r>
      <w:proofErr w:type="spellEnd"/>
      <w:r w:rsidRPr="007922A9">
        <w:rPr>
          <w:rFonts w:ascii="Times New Roman" w:hAnsi="Times New Roman" w:cs="Times New Roman"/>
          <w:sz w:val="28"/>
        </w:rPr>
        <w:t>».</w:t>
      </w:r>
    </w:p>
    <w:p w:rsidR="007922A9" w:rsidRPr="007922A9" w:rsidRDefault="007922A9" w:rsidP="007922A9">
      <w:pPr>
        <w:shd w:val="clear" w:color="auto" w:fill="FFFFFF"/>
        <w:tabs>
          <w:tab w:val="left" w:pos="82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B7" w:rsidRDefault="00803DB7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B7" w:rsidRDefault="00803DB7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35" w:rsidRP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1B0236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6EC3" w:rsidRPr="001B0236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</w:t>
      </w:r>
      <w:r w:rsidR="0022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1535" w:rsidRPr="0022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35" w:rsidRPr="0061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F46EC3" w:rsidRPr="001B0236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DB7" w:rsidRDefault="00803DB7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DB7" w:rsidRDefault="00803DB7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DB7" w:rsidRDefault="00803DB7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Pr="00F54009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9B7" w:rsidRPr="007922A9" w:rsidRDefault="00F46EC3" w:rsidP="00792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 w:rsidRPr="00F54009">
        <w:rPr>
          <w:rFonts w:ascii="Times New Roman" w:eastAsia="Times New Roman" w:hAnsi="Times New Roman" w:cs="Times New Roman"/>
          <w:sz w:val="16"/>
          <w:szCs w:val="16"/>
          <w:lang w:eastAsia="ru-RU"/>
        </w:rPr>
        <w:t>​ </w:t>
      </w:r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Рассылка: дело, администрация, прокуратура, газета «</w:t>
      </w:r>
      <w:proofErr w:type="spellStart"/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Вуокса</w:t>
      </w:r>
      <w:proofErr w:type="spellEnd"/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», Официальный вестник, сайт МО</w:t>
      </w:r>
    </w:p>
    <w:sectPr w:rsidR="005659B7" w:rsidRPr="007922A9" w:rsidSect="00803D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6093B"/>
    <w:multiLevelType w:val="multilevel"/>
    <w:tmpl w:val="9DD2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C167DE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508373C3"/>
    <w:multiLevelType w:val="hybridMultilevel"/>
    <w:tmpl w:val="98CA0D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C13CFB"/>
    <w:multiLevelType w:val="hybridMultilevel"/>
    <w:tmpl w:val="686EA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F3665C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2D50D8"/>
    <w:multiLevelType w:val="multilevel"/>
    <w:tmpl w:val="6DA6F3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6D743F89"/>
    <w:multiLevelType w:val="hybridMultilevel"/>
    <w:tmpl w:val="59B029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145495"/>
    <w:multiLevelType w:val="multilevel"/>
    <w:tmpl w:val="64A6C2D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71422E03"/>
    <w:multiLevelType w:val="multilevel"/>
    <w:tmpl w:val="C44415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4EE26E3"/>
    <w:multiLevelType w:val="multilevel"/>
    <w:tmpl w:val="E7F43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162009"/>
    <w:multiLevelType w:val="multilevel"/>
    <w:tmpl w:val="67EC56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01538"/>
    <w:rsid w:val="00051B5C"/>
    <w:rsid w:val="0005435C"/>
    <w:rsid w:val="00055D5C"/>
    <w:rsid w:val="00055FB3"/>
    <w:rsid w:val="00081C51"/>
    <w:rsid w:val="000939AF"/>
    <w:rsid w:val="000943B2"/>
    <w:rsid w:val="000B6689"/>
    <w:rsid w:val="000C7DDB"/>
    <w:rsid w:val="000F75D6"/>
    <w:rsid w:val="00130EAC"/>
    <w:rsid w:val="00136DFD"/>
    <w:rsid w:val="001771C7"/>
    <w:rsid w:val="001B0236"/>
    <w:rsid w:val="001C2CFE"/>
    <w:rsid w:val="00221535"/>
    <w:rsid w:val="00225EC5"/>
    <w:rsid w:val="0023195A"/>
    <w:rsid w:val="002624FA"/>
    <w:rsid w:val="0027661E"/>
    <w:rsid w:val="002D66A6"/>
    <w:rsid w:val="002E7EBD"/>
    <w:rsid w:val="00331A19"/>
    <w:rsid w:val="00335D03"/>
    <w:rsid w:val="003405BD"/>
    <w:rsid w:val="003549B0"/>
    <w:rsid w:val="003627C8"/>
    <w:rsid w:val="00370683"/>
    <w:rsid w:val="003736DE"/>
    <w:rsid w:val="00417A6D"/>
    <w:rsid w:val="00421B81"/>
    <w:rsid w:val="004245EB"/>
    <w:rsid w:val="004946E5"/>
    <w:rsid w:val="00496F84"/>
    <w:rsid w:val="004B7A6F"/>
    <w:rsid w:val="004C6DF7"/>
    <w:rsid w:val="004D153D"/>
    <w:rsid w:val="004E080A"/>
    <w:rsid w:val="004E16A8"/>
    <w:rsid w:val="004F3433"/>
    <w:rsid w:val="004F5690"/>
    <w:rsid w:val="00525899"/>
    <w:rsid w:val="00531763"/>
    <w:rsid w:val="005350A6"/>
    <w:rsid w:val="005358BC"/>
    <w:rsid w:val="00551564"/>
    <w:rsid w:val="005659B7"/>
    <w:rsid w:val="0058484B"/>
    <w:rsid w:val="00587994"/>
    <w:rsid w:val="005A3E1D"/>
    <w:rsid w:val="005A4377"/>
    <w:rsid w:val="005B0EF3"/>
    <w:rsid w:val="005D6087"/>
    <w:rsid w:val="006035F3"/>
    <w:rsid w:val="006771F0"/>
    <w:rsid w:val="006A0490"/>
    <w:rsid w:val="006B2271"/>
    <w:rsid w:val="006C508B"/>
    <w:rsid w:val="006F36CC"/>
    <w:rsid w:val="0070520D"/>
    <w:rsid w:val="007310B2"/>
    <w:rsid w:val="00752136"/>
    <w:rsid w:val="00760928"/>
    <w:rsid w:val="007700BE"/>
    <w:rsid w:val="007704D8"/>
    <w:rsid w:val="007922A9"/>
    <w:rsid w:val="007D13F9"/>
    <w:rsid w:val="007E7979"/>
    <w:rsid w:val="00803DB7"/>
    <w:rsid w:val="00832073"/>
    <w:rsid w:val="00871752"/>
    <w:rsid w:val="00880C96"/>
    <w:rsid w:val="00885354"/>
    <w:rsid w:val="008968D7"/>
    <w:rsid w:val="008A4C50"/>
    <w:rsid w:val="00917782"/>
    <w:rsid w:val="0093100C"/>
    <w:rsid w:val="009356BA"/>
    <w:rsid w:val="00950067"/>
    <w:rsid w:val="0097026B"/>
    <w:rsid w:val="009949AE"/>
    <w:rsid w:val="009A431C"/>
    <w:rsid w:val="009C25A6"/>
    <w:rsid w:val="009C4BC3"/>
    <w:rsid w:val="009D13C9"/>
    <w:rsid w:val="009E1193"/>
    <w:rsid w:val="009F5270"/>
    <w:rsid w:val="00A2796C"/>
    <w:rsid w:val="00A31253"/>
    <w:rsid w:val="00A31348"/>
    <w:rsid w:val="00A5387D"/>
    <w:rsid w:val="00A85515"/>
    <w:rsid w:val="00A95842"/>
    <w:rsid w:val="00A96D5F"/>
    <w:rsid w:val="00A97C01"/>
    <w:rsid w:val="00B035B3"/>
    <w:rsid w:val="00B04403"/>
    <w:rsid w:val="00B35BA5"/>
    <w:rsid w:val="00B37E40"/>
    <w:rsid w:val="00B42911"/>
    <w:rsid w:val="00B55D89"/>
    <w:rsid w:val="00B71518"/>
    <w:rsid w:val="00BA745B"/>
    <w:rsid w:val="00BB2025"/>
    <w:rsid w:val="00BB6DD9"/>
    <w:rsid w:val="00BF0FF4"/>
    <w:rsid w:val="00C52888"/>
    <w:rsid w:val="00C76D89"/>
    <w:rsid w:val="00C77952"/>
    <w:rsid w:val="00CA6281"/>
    <w:rsid w:val="00CC4D95"/>
    <w:rsid w:val="00CD0DB2"/>
    <w:rsid w:val="00CE08F8"/>
    <w:rsid w:val="00CE672D"/>
    <w:rsid w:val="00D000F5"/>
    <w:rsid w:val="00D04ED5"/>
    <w:rsid w:val="00D26286"/>
    <w:rsid w:val="00D34F99"/>
    <w:rsid w:val="00D6014A"/>
    <w:rsid w:val="00D9161B"/>
    <w:rsid w:val="00DA03BD"/>
    <w:rsid w:val="00DC4044"/>
    <w:rsid w:val="00DD2B92"/>
    <w:rsid w:val="00E10071"/>
    <w:rsid w:val="00E21ADA"/>
    <w:rsid w:val="00E37831"/>
    <w:rsid w:val="00E56176"/>
    <w:rsid w:val="00E96943"/>
    <w:rsid w:val="00EA3346"/>
    <w:rsid w:val="00F00828"/>
    <w:rsid w:val="00F46EC3"/>
    <w:rsid w:val="00F54009"/>
    <w:rsid w:val="00F8507A"/>
    <w:rsid w:val="00FA7B6D"/>
    <w:rsid w:val="00FD0960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3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paragraph" w:styleId="a7">
    <w:name w:val="No Spacing"/>
    <w:uiPriority w:val="1"/>
    <w:qFormat/>
    <w:rsid w:val="005659B7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5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E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F5400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F5400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c">
    <w:name w:val="Emphasis"/>
    <w:basedOn w:val="a0"/>
    <w:qFormat/>
    <w:rsid w:val="00F54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3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paragraph" w:styleId="a7">
    <w:name w:val="No Spacing"/>
    <w:uiPriority w:val="1"/>
    <w:qFormat/>
    <w:rsid w:val="005659B7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5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E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F5400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F5400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c">
    <w:name w:val="Emphasis"/>
    <w:basedOn w:val="a0"/>
    <w:qFormat/>
    <w:rsid w:val="00F54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svet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7</cp:revision>
  <cp:lastPrinted>2020-06-25T08:57:00Z</cp:lastPrinted>
  <dcterms:created xsi:type="dcterms:W3CDTF">2020-06-23T14:10:00Z</dcterms:created>
  <dcterms:modified xsi:type="dcterms:W3CDTF">2020-06-25T12:47:00Z</dcterms:modified>
</cp:coreProperties>
</file>