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7307" w:rsidRPr="0096699E" w:rsidRDefault="00336E7C" w:rsidP="0096699E">
      <w:pPr>
        <w:widowControl w:val="0"/>
        <w:tabs>
          <w:tab w:val="center" w:pos="4677"/>
          <w:tab w:val="right" w:pos="9355"/>
        </w:tabs>
        <w:suppressAutoHyphens/>
        <w:spacing w:after="160" w:line="259" w:lineRule="auto"/>
        <w:ind w:right="140"/>
        <w:jc w:val="right"/>
        <w:rPr>
          <w:rFonts w:ascii="Times New Roman" w:eastAsia="Bitstream Vera Sans" w:hAnsi="Times New Roman" w:cs="FreeSans"/>
          <w:b/>
          <w:bCs/>
          <w:spacing w:val="20"/>
          <w:kern w:val="1"/>
          <w:sz w:val="40"/>
          <w:szCs w:val="12"/>
          <w:lang w:eastAsia="hi-IN" w:bidi="hi-IN"/>
        </w:rPr>
      </w:pPr>
      <w:r w:rsidRPr="0096699E">
        <w:rPr>
          <w:b/>
          <w:noProof/>
          <w:lang w:eastAsia="ru-RU"/>
        </w:rPr>
        <w:drawing>
          <wp:anchor distT="0" distB="0" distL="114935" distR="114935" simplePos="0" relativeHeight="251657728" behindDoc="0" locked="0" layoutInCell="1" allowOverlap="1">
            <wp:simplePos x="0" y="0"/>
            <wp:positionH relativeFrom="column">
              <wp:posOffset>2842895</wp:posOffset>
            </wp:positionH>
            <wp:positionV relativeFrom="paragraph">
              <wp:posOffset>78740</wp:posOffset>
            </wp:positionV>
            <wp:extent cx="450850" cy="558165"/>
            <wp:effectExtent l="0" t="0" r="0" b="0"/>
            <wp:wrapNone/>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lum bright="-20000" contrast="26000"/>
                      <a:grayscl/>
                      <a:extLst>
                        <a:ext uri="{28A0092B-C50C-407E-A947-70E740481C1C}">
                          <a14:useLocalDpi xmlns:a14="http://schemas.microsoft.com/office/drawing/2010/main" val="0"/>
                        </a:ext>
                      </a:extLst>
                    </a:blip>
                    <a:srcRect/>
                    <a:stretch>
                      <a:fillRect/>
                    </a:stretch>
                  </pic:blipFill>
                  <pic:spPr bwMode="auto">
                    <a:xfrm>
                      <a:off x="0" y="0"/>
                      <a:ext cx="450850" cy="5581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627307" w:rsidRPr="0096699E" w:rsidRDefault="00627307" w:rsidP="0096699E">
      <w:pPr>
        <w:widowControl w:val="0"/>
        <w:pBdr>
          <w:bottom w:val="single" w:sz="20" w:space="5" w:color="C0C0C0"/>
        </w:pBdr>
        <w:suppressAutoHyphens/>
        <w:spacing w:after="60" w:line="400" w:lineRule="exact"/>
        <w:ind w:right="140"/>
        <w:jc w:val="center"/>
        <w:rPr>
          <w:rFonts w:ascii="Times New Roman" w:eastAsia="Bitstream Vera Sans" w:hAnsi="Times New Roman"/>
          <w:i/>
          <w:spacing w:val="20"/>
          <w:kern w:val="1"/>
          <w:sz w:val="40"/>
          <w:szCs w:val="24"/>
          <w:lang w:eastAsia="hi-IN" w:bidi="hi-IN"/>
        </w:rPr>
      </w:pPr>
    </w:p>
    <w:p w:rsidR="00627307" w:rsidRPr="0096699E" w:rsidRDefault="00627307" w:rsidP="0096699E">
      <w:pPr>
        <w:widowControl w:val="0"/>
        <w:pBdr>
          <w:bottom w:val="single" w:sz="20" w:space="5" w:color="C0C0C0"/>
        </w:pBdr>
        <w:suppressAutoHyphens/>
        <w:spacing w:after="160" w:line="259" w:lineRule="auto"/>
        <w:ind w:right="140"/>
        <w:jc w:val="center"/>
        <w:rPr>
          <w:rFonts w:ascii="Times New Roman" w:eastAsia="Bitstream Vera Sans" w:hAnsi="Times New Roman"/>
          <w:kern w:val="1"/>
          <w:lang w:eastAsia="hi-IN" w:bidi="hi-IN"/>
        </w:rPr>
      </w:pPr>
      <w:r w:rsidRPr="0096699E">
        <w:rPr>
          <w:rFonts w:ascii="Times New Roman" w:eastAsia="Bitstream Vera Sans" w:hAnsi="Times New Roman"/>
          <w:kern w:val="1"/>
          <w:lang w:eastAsia="hi-IN" w:bidi="hi-IN"/>
        </w:rPr>
        <w:t>Администрация</w:t>
      </w:r>
      <w:r w:rsidRPr="0096699E">
        <w:rPr>
          <w:rFonts w:ascii="Times New Roman" w:eastAsia="Bitstream Vera Sans" w:hAnsi="Times New Roman"/>
          <w:kern w:val="1"/>
          <w:lang w:eastAsia="hi-IN" w:bidi="hi-IN"/>
        </w:rPr>
        <w:br/>
        <w:t>муниципального образования</w:t>
      </w:r>
      <w:r w:rsidRPr="0096699E">
        <w:rPr>
          <w:rFonts w:ascii="Times New Roman" w:eastAsia="Bitstream Vera Sans" w:hAnsi="Times New Roman"/>
          <w:kern w:val="1"/>
          <w:lang w:eastAsia="hi-IN" w:bidi="hi-IN"/>
        </w:rPr>
        <w:br/>
        <w:t xml:space="preserve"> «Светогорское городское поселение»</w:t>
      </w:r>
      <w:r w:rsidRPr="0096699E">
        <w:rPr>
          <w:rFonts w:ascii="Times New Roman" w:eastAsia="Bitstream Vera Sans" w:hAnsi="Times New Roman"/>
          <w:kern w:val="1"/>
          <w:lang w:eastAsia="hi-IN" w:bidi="hi-IN"/>
        </w:rPr>
        <w:br/>
        <w:t>Выборгского района Ленинградской области</w:t>
      </w:r>
    </w:p>
    <w:p w:rsidR="00627307" w:rsidRPr="0096699E" w:rsidRDefault="00627307" w:rsidP="0096699E">
      <w:pPr>
        <w:widowControl w:val="0"/>
        <w:suppressAutoHyphens/>
        <w:spacing w:before="240" w:after="60" w:line="259" w:lineRule="auto"/>
        <w:ind w:right="140"/>
        <w:jc w:val="center"/>
        <w:rPr>
          <w:rFonts w:ascii="Times New Roman" w:eastAsia="Bitstream Vera Sans" w:hAnsi="Times New Roman"/>
          <w:b/>
          <w:smallCaps/>
          <w:spacing w:val="60"/>
          <w:kern w:val="1"/>
          <w:sz w:val="28"/>
          <w:szCs w:val="28"/>
          <w:lang w:eastAsia="hi-IN" w:bidi="hi-IN"/>
        </w:rPr>
      </w:pPr>
      <w:r w:rsidRPr="0096699E">
        <w:rPr>
          <w:rFonts w:ascii="Times New Roman" w:eastAsia="Bitstream Vera Sans" w:hAnsi="Times New Roman"/>
          <w:b/>
          <w:smallCaps/>
          <w:spacing w:val="60"/>
          <w:kern w:val="1"/>
          <w:sz w:val="28"/>
          <w:szCs w:val="28"/>
          <w:lang w:eastAsia="hi-IN" w:bidi="hi-IN"/>
        </w:rPr>
        <w:t>ПОСТАНОВЛЕНИЕ</w:t>
      </w:r>
    </w:p>
    <w:tbl>
      <w:tblPr>
        <w:tblW w:w="9355" w:type="dxa"/>
        <w:tblInd w:w="392" w:type="dxa"/>
        <w:tblLayout w:type="fixed"/>
        <w:tblLook w:val="0000" w:firstRow="0" w:lastRow="0" w:firstColumn="0" w:lastColumn="0" w:noHBand="0" w:noVBand="0"/>
      </w:tblPr>
      <w:tblGrid>
        <w:gridCol w:w="567"/>
        <w:gridCol w:w="1418"/>
        <w:gridCol w:w="5667"/>
        <w:gridCol w:w="1703"/>
      </w:tblGrid>
      <w:tr w:rsidR="00627307" w:rsidRPr="0096699E" w:rsidTr="00984E79">
        <w:tc>
          <w:tcPr>
            <w:tcW w:w="567" w:type="dxa"/>
            <w:shd w:val="clear" w:color="auto" w:fill="auto"/>
          </w:tcPr>
          <w:p w:rsidR="00627307" w:rsidRPr="0096699E" w:rsidRDefault="00627307" w:rsidP="0096699E">
            <w:pPr>
              <w:widowControl w:val="0"/>
              <w:suppressAutoHyphens/>
              <w:snapToGrid w:val="0"/>
              <w:spacing w:after="160" w:line="259" w:lineRule="auto"/>
              <w:ind w:right="140"/>
              <w:jc w:val="center"/>
              <w:rPr>
                <w:rFonts w:ascii="Times New Roman" w:eastAsia="Bitstream Vera Sans" w:hAnsi="Times New Roman"/>
                <w:b/>
                <w:kern w:val="1"/>
                <w:sz w:val="28"/>
                <w:szCs w:val="24"/>
                <w:lang w:eastAsia="hi-IN" w:bidi="hi-IN"/>
              </w:rPr>
            </w:pPr>
          </w:p>
        </w:tc>
        <w:tc>
          <w:tcPr>
            <w:tcW w:w="1418" w:type="dxa"/>
            <w:tcBorders>
              <w:bottom w:val="single" w:sz="4" w:space="0" w:color="000000"/>
            </w:tcBorders>
            <w:shd w:val="clear" w:color="auto" w:fill="auto"/>
          </w:tcPr>
          <w:p w:rsidR="00627307" w:rsidRPr="0096699E" w:rsidRDefault="00627307" w:rsidP="0096699E">
            <w:pPr>
              <w:widowControl w:val="0"/>
              <w:suppressAutoHyphens/>
              <w:snapToGrid w:val="0"/>
              <w:spacing w:after="160" w:line="259" w:lineRule="auto"/>
              <w:ind w:right="140"/>
              <w:jc w:val="center"/>
              <w:rPr>
                <w:rFonts w:ascii="Times New Roman" w:eastAsia="Bitstream Vera Sans" w:hAnsi="Times New Roman"/>
                <w:kern w:val="1"/>
                <w:lang w:eastAsia="hi-IN" w:bidi="hi-IN"/>
              </w:rPr>
            </w:pPr>
          </w:p>
        </w:tc>
        <w:tc>
          <w:tcPr>
            <w:tcW w:w="5667" w:type="dxa"/>
            <w:shd w:val="clear" w:color="auto" w:fill="auto"/>
          </w:tcPr>
          <w:p w:rsidR="00627307" w:rsidRPr="0096699E" w:rsidRDefault="00627307" w:rsidP="0096699E">
            <w:pPr>
              <w:widowControl w:val="0"/>
              <w:suppressAutoHyphens/>
              <w:snapToGrid w:val="0"/>
              <w:spacing w:after="160" w:line="259" w:lineRule="auto"/>
              <w:ind w:right="140"/>
              <w:jc w:val="right"/>
              <w:rPr>
                <w:rFonts w:ascii="Times New Roman" w:eastAsia="Bitstream Vera Sans" w:hAnsi="Times New Roman"/>
                <w:b/>
                <w:kern w:val="1"/>
                <w:sz w:val="28"/>
                <w:szCs w:val="24"/>
                <w:lang w:eastAsia="hi-IN" w:bidi="hi-IN"/>
              </w:rPr>
            </w:pPr>
            <w:r w:rsidRPr="0096699E">
              <w:rPr>
                <w:rFonts w:ascii="Times New Roman" w:eastAsia="Bitstream Vera Sans" w:hAnsi="Times New Roman"/>
                <w:b/>
                <w:kern w:val="1"/>
                <w:sz w:val="28"/>
                <w:szCs w:val="24"/>
                <w:lang w:eastAsia="hi-IN" w:bidi="hi-IN"/>
              </w:rPr>
              <w:t>№</w:t>
            </w:r>
          </w:p>
        </w:tc>
        <w:tc>
          <w:tcPr>
            <w:tcW w:w="1703" w:type="dxa"/>
            <w:tcBorders>
              <w:bottom w:val="single" w:sz="4" w:space="0" w:color="000000"/>
            </w:tcBorders>
            <w:shd w:val="clear" w:color="auto" w:fill="auto"/>
          </w:tcPr>
          <w:p w:rsidR="00627307" w:rsidRPr="0096699E" w:rsidRDefault="00627307" w:rsidP="0096699E">
            <w:pPr>
              <w:widowControl w:val="0"/>
              <w:suppressAutoHyphens/>
              <w:snapToGrid w:val="0"/>
              <w:spacing w:after="160" w:line="259" w:lineRule="auto"/>
              <w:ind w:right="140"/>
              <w:rPr>
                <w:rFonts w:ascii="Times New Roman" w:eastAsia="Bitstream Vera Sans" w:hAnsi="Times New Roman"/>
                <w:kern w:val="1"/>
                <w:lang w:eastAsia="hi-IN" w:bidi="hi-IN"/>
              </w:rPr>
            </w:pPr>
          </w:p>
        </w:tc>
      </w:tr>
      <w:tr w:rsidR="00627307" w:rsidRPr="0096699E" w:rsidTr="00984E79">
        <w:tc>
          <w:tcPr>
            <w:tcW w:w="9355" w:type="dxa"/>
            <w:gridSpan w:val="4"/>
            <w:shd w:val="clear" w:color="auto" w:fill="auto"/>
          </w:tcPr>
          <w:p w:rsidR="00627307" w:rsidRPr="0096699E" w:rsidRDefault="00627307" w:rsidP="0096699E">
            <w:pPr>
              <w:widowControl w:val="0"/>
              <w:suppressAutoHyphens/>
              <w:snapToGrid w:val="0"/>
              <w:spacing w:after="160" w:line="259" w:lineRule="auto"/>
              <w:ind w:right="140"/>
              <w:jc w:val="center"/>
              <w:rPr>
                <w:rFonts w:ascii="Times New Roman" w:eastAsia="Bitstream Vera Sans" w:hAnsi="Times New Roman"/>
                <w:kern w:val="1"/>
                <w:sz w:val="20"/>
                <w:szCs w:val="24"/>
                <w:lang w:eastAsia="hi-IN" w:bidi="hi-IN"/>
              </w:rPr>
            </w:pPr>
          </w:p>
        </w:tc>
      </w:tr>
      <w:tr w:rsidR="00FC097B" w:rsidRPr="0096699E" w:rsidTr="00DE5D5E">
        <w:tc>
          <w:tcPr>
            <w:tcW w:w="9355" w:type="dxa"/>
            <w:gridSpan w:val="4"/>
            <w:shd w:val="clear" w:color="auto" w:fill="auto"/>
          </w:tcPr>
          <w:p w:rsidR="00FC097B" w:rsidRPr="0096699E" w:rsidRDefault="00FC097B" w:rsidP="0096699E">
            <w:pPr>
              <w:tabs>
                <w:tab w:val="left" w:pos="4860"/>
              </w:tabs>
              <w:spacing w:after="0" w:line="240" w:lineRule="auto"/>
              <w:ind w:right="140"/>
              <w:jc w:val="center"/>
              <w:rPr>
                <w:rFonts w:ascii="Times New Roman" w:eastAsia="Times New Roman" w:hAnsi="Times New Roman"/>
                <w:b/>
                <w:lang w:eastAsia="ru-RU"/>
              </w:rPr>
            </w:pPr>
            <w:r w:rsidRPr="0096699E">
              <w:rPr>
                <w:rFonts w:ascii="Times New Roman" w:eastAsia="Bitstream Vera Sans" w:hAnsi="Times New Roman"/>
                <w:b/>
                <w:kern w:val="1"/>
                <w:lang w:eastAsia="hi-IN" w:bidi="hi-IN"/>
              </w:rPr>
              <w:t>О внесении изменений в постановление администрации</w:t>
            </w:r>
            <w:r w:rsidR="0083489C" w:rsidRPr="0096699E">
              <w:rPr>
                <w:rFonts w:ascii="Times New Roman" w:eastAsia="Bitstream Vera Sans" w:hAnsi="Times New Roman"/>
                <w:b/>
                <w:kern w:val="1"/>
                <w:lang w:eastAsia="hi-IN" w:bidi="hi-IN"/>
              </w:rPr>
              <w:t xml:space="preserve"> МО «Светогорское городское поселение»</w:t>
            </w:r>
            <w:r w:rsidRPr="0096699E">
              <w:rPr>
                <w:rFonts w:ascii="Times New Roman" w:eastAsia="Bitstream Vera Sans" w:hAnsi="Times New Roman"/>
                <w:b/>
                <w:kern w:val="1"/>
                <w:lang w:eastAsia="hi-IN" w:bidi="hi-IN"/>
              </w:rPr>
              <w:t xml:space="preserve"> от 08.10.2020 года № 489 «Об утве</w:t>
            </w:r>
            <w:r w:rsidR="00096C37" w:rsidRPr="0096699E">
              <w:rPr>
                <w:rFonts w:ascii="Times New Roman" w:eastAsia="Bitstream Vera Sans" w:hAnsi="Times New Roman"/>
                <w:b/>
                <w:kern w:val="1"/>
                <w:lang w:eastAsia="hi-IN" w:bidi="hi-IN"/>
              </w:rPr>
              <w:t>рждении муниципальной программы</w:t>
            </w:r>
            <w:r w:rsidRPr="0096699E">
              <w:rPr>
                <w:rFonts w:eastAsia="Bitstream Vera Sans"/>
                <w:bCs/>
                <w:kern w:val="1"/>
                <w:lang w:eastAsia="hi-IN" w:bidi="hi-IN"/>
              </w:rPr>
              <w:t xml:space="preserve"> </w:t>
            </w:r>
            <w:r w:rsidRPr="0096699E">
              <w:rPr>
                <w:rFonts w:ascii="Times New Roman" w:eastAsia="Times New Roman" w:hAnsi="Times New Roman"/>
                <w:b/>
              </w:rPr>
              <w:t xml:space="preserve">«Формирование городской среды и обеспечение качественным жильём граждан на территории </w:t>
            </w:r>
            <w:r w:rsidRPr="0096699E">
              <w:rPr>
                <w:rFonts w:ascii="Times New Roman" w:eastAsia="Times New Roman" w:hAnsi="Times New Roman"/>
                <w:b/>
                <w:lang w:eastAsia="hi-IN" w:bidi="hi-IN"/>
              </w:rPr>
              <w:t>МО «Светогорское городское поселение»</w:t>
            </w:r>
          </w:p>
          <w:p w:rsidR="00FC097B" w:rsidRPr="0096699E" w:rsidRDefault="00FC097B" w:rsidP="0096699E">
            <w:pPr>
              <w:widowControl w:val="0"/>
              <w:suppressAutoHyphens/>
              <w:snapToGrid w:val="0"/>
              <w:spacing w:after="160" w:line="259" w:lineRule="auto"/>
              <w:ind w:right="140"/>
              <w:jc w:val="both"/>
              <w:rPr>
                <w:rFonts w:ascii="Times New Roman" w:eastAsia="Bitstream Vera Sans" w:hAnsi="Times New Roman"/>
                <w:kern w:val="1"/>
                <w:lang w:eastAsia="hi-IN" w:bidi="hi-IN"/>
              </w:rPr>
            </w:pPr>
          </w:p>
        </w:tc>
      </w:tr>
    </w:tbl>
    <w:p w:rsidR="00FC097B" w:rsidRPr="0096699E" w:rsidRDefault="00FC097B" w:rsidP="0096699E">
      <w:pPr>
        <w:widowControl w:val="0"/>
        <w:suppressAutoHyphens/>
        <w:spacing w:after="160" w:line="259" w:lineRule="auto"/>
        <w:ind w:right="-2" w:firstLine="709"/>
        <w:jc w:val="both"/>
        <w:rPr>
          <w:rFonts w:ascii="Times New Roman" w:eastAsia="Bitstream Vera Sans" w:hAnsi="Times New Roman"/>
          <w:kern w:val="1"/>
          <w:sz w:val="24"/>
          <w:szCs w:val="24"/>
          <w:lang w:eastAsia="hi-IN" w:bidi="hi-IN"/>
        </w:rPr>
      </w:pPr>
      <w:r w:rsidRPr="0096699E">
        <w:rPr>
          <w:rFonts w:ascii="Times New Roman" w:eastAsia="Bitstream Vera Sans" w:hAnsi="Times New Roman"/>
          <w:kern w:val="1"/>
          <w:sz w:val="24"/>
          <w:szCs w:val="24"/>
          <w:lang w:eastAsia="hi-IN" w:bidi="hi-IN"/>
        </w:rPr>
        <w:t>В соответствии со ст.179 Бюджетного кодекса РФ, руководствуясь Постановлением администрации от 12.09.2013</w:t>
      </w:r>
      <w:r w:rsidR="00D04D8F" w:rsidRPr="0096699E">
        <w:rPr>
          <w:rFonts w:ascii="Times New Roman" w:eastAsia="Bitstream Vera Sans" w:hAnsi="Times New Roman"/>
          <w:kern w:val="1"/>
          <w:sz w:val="24"/>
          <w:szCs w:val="24"/>
          <w:lang w:eastAsia="hi-IN" w:bidi="hi-IN"/>
        </w:rPr>
        <w:t>г.</w:t>
      </w:r>
      <w:r w:rsidRPr="0096699E">
        <w:rPr>
          <w:rFonts w:ascii="Times New Roman" w:eastAsia="Bitstream Vera Sans" w:hAnsi="Times New Roman"/>
          <w:kern w:val="1"/>
          <w:sz w:val="24"/>
          <w:szCs w:val="24"/>
          <w:lang w:eastAsia="hi-IN" w:bidi="hi-IN"/>
        </w:rPr>
        <w:t xml:space="preserve"> №255 «Об утверждении Порядка разработки, реализации </w:t>
      </w:r>
      <w:r w:rsidRPr="0096699E">
        <w:rPr>
          <w:rFonts w:ascii="Times New Roman" w:eastAsia="Bitstream Vera Sans" w:hAnsi="Times New Roman"/>
          <w:kern w:val="1"/>
          <w:sz w:val="24"/>
          <w:szCs w:val="24"/>
          <w:lang w:eastAsia="hi-IN" w:bidi="hi-IN"/>
        </w:rPr>
        <w:br/>
        <w:t xml:space="preserve">и оценки эффективности муниципальных программ МО «Светогорское городское поселение» </w:t>
      </w:r>
      <w:r w:rsidRPr="0096699E">
        <w:rPr>
          <w:rFonts w:ascii="Times New Roman" w:eastAsia="Bitstream Vera Sans" w:hAnsi="Times New Roman"/>
          <w:kern w:val="1"/>
          <w:sz w:val="24"/>
          <w:szCs w:val="24"/>
          <w:lang w:eastAsia="hi-IN" w:bidi="hi-IN"/>
        </w:rPr>
        <w:br/>
        <w:t>(в редакции постановлений администрации от 30.09.2013</w:t>
      </w:r>
      <w:r w:rsidR="00D04D8F" w:rsidRPr="0096699E">
        <w:rPr>
          <w:rFonts w:ascii="Times New Roman" w:eastAsia="Bitstream Vera Sans" w:hAnsi="Times New Roman"/>
          <w:kern w:val="1"/>
          <w:sz w:val="24"/>
          <w:szCs w:val="24"/>
          <w:lang w:eastAsia="hi-IN" w:bidi="hi-IN"/>
        </w:rPr>
        <w:t>г.</w:t>
      </w:r>
      <w:r w:rsidRPr="0096699E">
        <w:rPr>
          <w:rFonts w:ascii="Times New Roman" w:eastAsia="Bitstream Vera Sans" w:hAnsi="Times New Roman"/>
          <w:kern w:val="1"/>
          <w:sz w:val="24"/>
          <w:szCs w:val="24"/>
          <w:lang w:eastAsia="hi-IN" w:bidi="hi-IN"/>
        </w:rPr>
        <w:t xml:space="preserve"> № 265, от 15.10.2015</w:t>
      </w:r>
      <w:r w:rsidR="00D04D8F" w:rsidRPr="0096699E">
        <w:rPr>
          <w:rFonts w:ascii="Times New Roman" w:eastAsia="Bitstream Vera Sans" w:hAnsi="Times New Roman"/>
          <w:kern w:val="1"/>
          <w:sz w:val="24"/>
          <w:szCs w:val="24"/>
          <w:lang w:eastAsia="hi-IN" w:bidi="hi-IN"/>
        </w:rPr>
        <w:t>г.</w:t>
      </w:r>
      <w:r w:rsidRPr="0096699E">
        <w:rPr>
          <w:rFonts w:ascii="Times New Roman" w:eastAsia="Bitstream Vera Sans" w:hAnsi="Times New Roman"/>
          <w:kern w:val="1"/>
          <w:sz w:val="24"/>
          <w:szCs w:val="24"/>
          <w:lang w:eastAsia="hi-IN" w:bidi="hi-IN"/>
        </w:rPr>
        <w:t xml:space="preserve"> № 384, </w:t>
      </w:r>
      <w:r w:rsidRPr="0096699E">
        <w:rPr>
          <w:rFonts w:ascii="Times New Roman" w:eastAsia="Bitstream Vera Sans" w:hAnsi="Times New Roman"/>
          <w:kern w:val="1"/>
          <w:sz w:val="24"/>
          <w:szCs w:val="24"/>
          <w:lang w:eastAsia="hi-IN" w:bidi="hi-IN"/>
        </w:rPr>
        <w:br/>
        <w:t>от 10.02.2020</w:t>
      </w:r>
      <w:r w:rsidR="00D04D8F" w:rsidRPr="0096699E">
        <w:rPr>
          <w:rFonts w:ascii="Times New Roman" w:eastAsia="Bitstream Vera Sans" w:hAnsi="Times New Roman"/>
          <w:kern w:val="1"/>
          <w:sz w:val="24"/>
          <w:szCs w:val="24"/>
          <w:lang w:eastAsia="hi-IN" w:bidi="hi-IN"/>
        </w:rPr>
        <w:t>г.</w:t>
      </w:r>
      <w:r w:rsidRPr="0096699E">
        <w:rPr>
          <w:rFonts w:ascii="Times New Roman" w:eastAsia="Bitstream Vera Sans" w:hAnsi="Times New Roman"/>
          <w:kern w:val="1"/>
          <w:sz w:val="24"/>
          <w:szCs w:val="24"/>
          <w:lang w:eastAsia="hi-IN" w:bidi="hi-IN"/>
        </w:rPr>
        <w:t xml:space="preserve"> №59, от 20.04.2020</w:t>
      </w:r>
      <w:r w:rsidR="00D04D8F" w:rsidRPr="0096699E">
        <w:rPr>
          <w:rFonts w:ascii="Times New Roman" w:eastAsia="Bitstream Vera Sans" w:hAnsi="Times New Roman"/>
          <w:kern w:val="1"/>
          <w:sz w:val="24"/>
          <w:szCs w:val="24"/>
          <w:lang w:eastAsia="hi-IN" w:bidi="hi-IN"/>
        </w:rPr>
        <w:t>г.</w:t>
      </w:r>
      <w:r w:rsidRPr="0096699E">
        <w:rPr>
          <w:rFonts w:ascii="Times New Roman" w:eastAsia="Bitstream Vera Sans" w:hAnsi="Times New Roman"/>
          <w:kern w:val="1"/>
          <w:sz w:val="24"/>
          <w:szCs w:val="24"/>
          <w:lang w:eastAsia="hi-IN" w:bidi="hi-IN"/>
        </w:rPr>
        <w:t xml:space="preserve"> № 200, от 30.07.2020</w:t>
      </w:r>
      <w:r w:rsidR="00D04D8F" w:rsidRPr="0096699E">
        <w:rPr>
          <w:rFonts w:ascii="Times New Roman" w:eastAsia="Bitstream Vera Sans" w:hAnsi="Times New Roman"/>
          <w:kern w:val="1"/>
          <w:sz w:val="24"/>
          <w:szCs w:val="24"/>
          <w:lang w:eastAsia="hi-IN" w:bidi="hi-IN"/>
        </w:rPr>
        <w:t>г.</w:t>
      </w:r>
      <w:r w:rsidRPr="0096699E">
        <w:rPr>
          <w:rFonts w:ascii="Times New Roman" w:eastAsia="Bitstream Vera Sans" w:hAnsi="Times New Roman"/>
          <w:kern w:val="1"/>
          <w:sz w:val="24"/>
          <w:szCs w:val="24"/>
          <w:lang w:eastAsia="hi-IN" w:bidi="hi-IN"/>
        </w:rPr>
        <w:t xml:space="preserve"> № 377</w:t>
      </w:r>
      <w:r w:rsidR="00094716" w:rsidRPr="0096699E">
        <w:rPr>
          <w:rFonts w:ascii="Times New Roman" w:eastAsia="Bitstream Vera Sans" w:hAnsi="Times New Roman"/>
          <w:kern w:val="1"/>
          <w:sz w:val="24"/>
          <w:szCs w:val="24"/>
          <w:lang w:eastAsia="hi-IN" w:bidi="hi-IN"/>
        </w:rPr>
        <w:t>, от 24.02.2022</w:t>
      </w:r>
      <w:r w:rsidR="00D04D8F" w:rsidRPr="0096699E">
        <w:rPr>
          <w:rFonts w:ascii="Times New Roman" w:eastAsia="Bitstream Vera Sans" w:hAnsi="Times New Roman"/>
          <w:kern w:val="1"/>
          <w:sz w:val="24"/>
          <w:szCs w:val="24"/>
          <w:lang w:eastAsia="hi-IN" w:bidi="hi-IN"/>
        </w:rPr>
        <w:t>г.</w:t>
      </w:r>
      <w:r w:rsidR="00094716" w:rsidRPr="0096699E">
        <w:rPr>
          <w:rFonts w:ascii="Times New Roman" w:eastAsia="Bitstream Vera Sans" w:hAnsi="Times New Roman"/>
          <w:kern w:val="1"/>
          <w:sz w:val="24"/>
          <w:szCs w:val="24"/>
          <w:lang w:eastAsia="hi-IN" w:bidi="hi-IN"/>
        </w:rPr>
        <w:t xml:space="preserve"> № 64), администрация </w:t>
      </w:r>
      <w:r w:rsidRPr="0096699E">
        <w:rPr>
          <w:rFonts w:ascii="Times New Roman" w:eastAsia="Bitstream Vera Sans" w:hAnsi="Times New Roman"/>
          <w:kern w:val="1"/>
          <w:sz w:val="24"/>
          <w:szCs w:val="24"/>
          <w:lang w:eastAsia="hi-IN" w:bidi="hi-IN"/>
        </w:rPr>
        <w:t>МО "Светогорское городское поселение"</w:t>
      </w:r>
    </w:p>
    <w:p w:rsidR="00FC097B" w:rsidRPr="0096699E" w:rsidRDefault="00FC097B" w:rsidP="0096699E">
      <w:pPr>
        <w:widowControl w:val="0"/>
        <w:suppressAutoHyphens/>
        <w:spacing w:after="160" w:line="259" w:lineRule="auto"/>
        <w:ind w:right="-2" w:firstLine="709"/>
        <w:jc w:val="center"/>
        <w:rPr>
          <w:rFonts w:ascii="Times New Roman" w:eastAsia="Bitstream Vera Sans" w:hAnsi="Times New Roman"/>
          <w:b/>
          <w:caps/>
          <w:kern w:val="1"/>
          <w:sz w:val="24"/>
          <w:szCs w:val="24"/>
          <w:lang w:eastAsia="hi-IN" w:bidi="hi-IN"/>
        </w:rPr>
      </w:pPr>
      <w:r w:rsidRPr="0096699E">
        <w:rPr>
          <w:rFonts w:ascii="Times New Roman" w:eastAsia="Bitstream Vera Sans" w:hAnsi="Times New Roman"/>
          <w:b/>
          <w:caps/>
          <w:kern w:val="1"/>
          <w:sz w:val="24"/>
          <w:szCs w:val="24"/>
          <w:lang w:eastAsia="hi-IN" w:bidi="hi-IN"/>
        </w:rPr>
        <w:t>п о с т а н о в л я е т:</w:t>
      </w:r>
    </w:p>
    <w:p w:rsidR="00FC097B" w:rsidRPr="0096699E" w:rsidRDefault="0033598F" w:rsidP="0096699E">
      <w:pPr>
        <w:tabs>
          <w:tab w:val="left" w:pos="4860"/>
        </w:tabs>
        <w:spacing w:after="0" w:line="240" w:lineRule="auto"/>
        <w:ind w:firstLine="567"/>
        <w:jc w:val="both"/>
        <w:rPr>
          <w:rFonts w:ascii="Times New Roman" w:eastAsia="Times New Roman" w:hAnsi="Times New Roman"/>
          <w:sz w:val="24"/>
          <w:szCs w:val="24"/>
          <w:lang w:eastAsia="ru-RU"/>
        </w:rPr>
      </w:pPr>
      <w:r w:rsidRPr="0096699E">
        <w:rPr>
          <w:rFonts w:ascii="Times New Roman" w:eastAsia="Bitstream Vera Sans" w:hAnsi="Times New Roman"/>
          <w:kern w:val="1"/>
          <w:sz w:val="24"/>
          <w:szCs w:val="24"/>
          <w:lang w:eastAsia="hi-IN" w:bidi="hi-IN"/>
        </w:rPr>
        <w:t xml:space="preserve"> </w:t>
      </w:r>
      <w:r w:rsidR="00094716" w:rsidRPr="0096699E">
        <w:rPr>
          <w:rFonts w:ascii="Times New Roman" w:eastAsia="Bitstream Vera Sans" w:hAnsi="Times New Roman"/>
          <w:b/>
          <w:kern w:val="1"/>
          <w:sz w:val="24"/>
          <w:szCs w:val="24"/>
          <w:lang w:eastAsia="hi-IN" w:bidi="hi-IN"/>
        </w:rPr>
        <w:t>1.</w:t>
      </w:r>
      <w:r w:rsidR="00FC097B" w:rsidRPr="0096699E">
        <w:rPr>
          <w:rFonts w:ascii="Times New Roman" w:eastAsia="Bitstream Vera Sans" w:hAnsi="Times New Roman"/>
          <w:kern w:val="1"/>
          <w:sz w:val="24"/>
          <w:szCs w:val="24"/>
          <w:lang w:eastAsia="hi-IN" w:bidi="hi-IN"/>
        </w:rPr>
        <w:t>Внести в постановление администрации</w:t>
      </w:r>
      <w:r w:rsidR="005B2F17" w:rsidRPr="0096699E">
        <w:rPr>
          <w:rFonts w:ascii="Times New Roman" w:eastAsia="Bitstream Vera Sans" w:hAnsi="Times New Roman"/>
          <w:kern w:val="1"/>
          <w:sz w:val="24"/>
          <w:szCs w:val="24"/>
          <w:lang w:eastAsia="hi-IN" w:bidi="hi-IN"/>
        </w:rPr>
        <w:t xml:space="preserve"> МО «Светогорское городское поселение»</w:t>
      </w:r>
      <w:r w:rsidR="00FC097B" w:rsidRPr="0096699E">
        <w:rPr>
          <w:rFonts w:ascii="Times New Roman" w:eastAsia="Bitstream Vera Sans" w:hAnsi="Times New Roman"/>
          <w:kern w:val="1"/>
          <w:sz w:val="24"/>
          <w:szCs w:val="24"/>
          <w:lang w:eastAsia="hi-IN" w:bidi="hi-IN"/>
        </w:rPr>
        <w:t xml:space="preserve"> </w:t>
      </w:r>
      <w:r w:rsidR="00D04D8F" w:rsidRPr="0096699E">
        <w:rPr>
          <w:rFonts w:ascii="Times New Roman" w:eastAsia="Bitstream Vera Sans" w:hAnsi="Times New Roman"/>
          <w:kern w:val="1"/>
          <w:sz w:val="24"/>
          <w:szCs w:val="24"/>
          <w:lang w:eastAsia="hi-IN" w:bidi="hi-IN"/>
        </w:rPr>
        <w:br/>
      </w:r>
      <w:r w:rsidR="00FC097B" w:rsidRPr="0096699E">
        <w:rPr>
          <w:rFonts w:ascii="Times New Roman" w:eastAsia="Bitstream Vera Sans" w:hAnsi="Times New Roman"/>
          <w:kern w:val="1"/>
          <w:sz w:val="24"/>
          <w:szCs w:val="24"/>
          <w:lang w:eastAsia="hi-IN" w:bidi="hi-IN"/>
        </w:rPr>
        <w:t>от 08.10.2020</w:t>
      </w:r>
      <w:r w:rsidR="00D04D8F" w:rsidRPr="0096699E">
        <w:rPr>
          <w:rFonts w:ascii="Times New Roman" w:eastAsia="Bitstream Vera Sans" w:hAnsi="Times New Roman"/>
          <w:kern w:val="1"/>
          <w:sz w:val="24"/>
          <w:szCs w:val="24"/>
          <w:lang w:eastAsia="hi-IN" w:bidi="hi-IN"/>
        </w:rPr>
        <w:t>г.</w:t>
      </w:r>
      <w:r w:rsidR="00FC097B" w:rsidRPr="0096699E">
        <w:rPr>
          <w:rFonts w:ascii="Times New Roman" w:eastAsia="Bitstream Vera Sans" w:hAnsi="Times New Roman"/>
          <w:kern w:val="1"/>
          <w:sz w:val="24"/>
          <w:szCs w:val="24"/>
          <w:lang w:eastAsia="hi-IN" w:bidi="hi-IN"/>
        </w:rPr>
        <w:t xml:space="preserve"> № 489 «Об утверждении муниципальной программы «Формирование городской среды и обеспечение качественным жильём граждан на территории МО «Светогорское городское поселение» </w:t>
      </w:r>
      <w:r w:rsidR="008E3EC3" w:rsidRPr="0096699E">
        <w:rPr>
          <w:rFonts w:ascii="Times New Roman" w:eastAsia="Bitstream Vera Sans" w:hAnsi="Times New Roman"/>
          <w:kern w:val="1"/>
          <w:sz w:val="24"/>
          <w:szCs w:val="24"/>
          <w:lang w:eastAsia="hi-IN" w:bidi="hi-IN"/>
        </w:rPr>
        <w:t>(в редакции постановлени</w:t>
      </w:r>
      <w:r w:rsidR="00240A2F" w:rsidRPr="0096699E">
        <w:rPr>
          <w:rFonts w:ascii="Times New Roman" w:eastAsia="Bitstream Vera Sans" w:hAnsi="Times New Roman"/>
          <w:kern w:val="1"/>
          <w:sz w:val="24"/>
          <w:szCs w:val="24"/>
          <w:lang w:eastAsia="hi-IN" w:bidi="hi-IN"/>
        </w:rPr>
        <w:t>й</w:t>
      </w:r>
      <w:r w:rsidR="008E3EC3" w:rsidRPr="0096699E">
        <w:rPr>
          <w:rFonts w:ascii="Times New Roman" w:eastAsia="Bitstream Vera Sans" w:hAnsi="Times New Roman"/>
          <w:kern w:val="1"/>
          <w:sz w:val="24"/>
          <w:szCs w:val="24"/>
          <w:lang w:eastAsia="hi-IN" w:bidi="hi-IN"/>
        </w:rPr>
        <w:t xml:space="preserve"> администрации от 04.03.2021г</w:t>
      </w:r>
      <w:r w:rsidR="00D04D8F" w:rsidRPr="0096699E">
        <w:rPr>
          <w:rFonts w:ascii="Times New Roman" w:eastAsia="Bitstream Vera Sans" w:hAnsi="Times New Roman"/>
          <w:kern w:val="1"/>
          <w:sz w:val="24"/>
          <w:szCs w:val="24"/>
          <w:lang w:eastAsia="hi-IN" w:bidi="hi-IN"/>
        </w:rPr>
        <w:t>.</w:t>
      </w:r>
      <w:r w:rsidR="008E3EC3" w:rsidRPr="0096699E">
        <w:rPr>
          <w:rFonts w:ascii="Times New Roman" w:eastAsia="Bitstream Vera Sans" w:hAnsi="Times New Roman"/>
          <w:kern w:val="1"/>
          <w:sz w:val="24"/>
          <w:szCs w:val="24"/>
          <w:lang w:eastAsia="hi-IN" w:bidi="hi-IN"/>
        </w:rPr>
        <w:t xml:space="preserve"> №103</w:t>
      </w:r>
      <w:r w:rsidR="00240A2F" w:rsidRPr="0096699E">
        <w:rPr>
          <w:rFonts w:ascii="Times New Roman" w:eastAsia="Bitstream Vera Sans" w:hAnsi="Times New Roman"/>
          <w:kern w:val="1"/>
          <w:sz w:val="24"/>
          <w:szCs w:val="24"/>
          <w:lang w:eastAsia="hi-IN" w:bidi="hi-IN"/>
        </w:rPr>
        <w:t>,</w:t>
      </w:r>
      <w:r w:rsidR="00240A2F" w:rsidRPr="0096699E">
        <w:rPr>
          <w:rFonts w:ascii="Times New Roman" w:eastAsia="Times New Roman" w:hAnsi="Times New Roman"/>
          <w:sz w:val="24"/>
          <w:szCs w:val="24"/>
          <w:lang w:eastAsia="ru-RU"/>
        </w:rPr>
        <w:t xml:space="preserve"> </w:t>
      </w:r>
      <w:r w:rsidR="00D04D8F" w:rsidRPr="0096699E">
        <w:rPr>
          <w:rFonts w:ascii="Times New Roman" w:eastAsia="Times New Roman" w:hAnsi="Times New Roman"/>
          <w:sz w:val="24"/>
          <w:szCs w:val="24"/>
          <w:lang w:eastAsia="ru-RU"/>
        </w:rPr>
        <w:br/>
      </w:r>
      <w:r w:rsidR="00240A2F" w:rsidRPr="0096699E">
        <w:rPr>
          <w:rFonts w:ascii="Times New Roman" w:eastAsia="Bitstream Vera Sans" w:hAnsi="Times New Roman"/>
          <w:kern w:val="1"/>
          <w:sz w:val="24"/>
          <w:szCs w:val="24"/>
          <w:lang w:eastAsia="hi-IN" w:bidi="hi-IN"/>
        </w:rPr>
        <w:t>от 29.04.2021г</w:t>
      </w:r>
      <w:r w:rsidR="00D04D8F" w:rsidRPr="0096699E">
        <w:rPr>
          <w:rFonts w:ascii="Times New Roman" w:eastAsia="Bitstream Vera Sans" w:hAnsi="Times New Roman"/>
          <w:kern w:val="1"/>
          <w:sz w:val="24"/>
          <w:szCs w:val="24"/>
          <w:lang w:eastAsia="hi-IN" w:bidi="hi-IN"/>
        </w:rPr>
        <w:t>.</w:t>
      </w:r>
      <w:r w:rsidR="00240A2F" w:rsidRPr="0096699E">
        <w:rPr>
          <w:rFonts w:ascii="Times New Roman" w:eastAsia="Bitstream Vera Sans" w:hAnsi="Times New Roman"/>
          <w:kern w:val="1"/>
          <w:sz w:val="24"/>
          <w:szCs w:val="24"/>
          <w:lang w:eastAsia="hi-IN" w:bidi="hi-IN"/>
        </w:rPr>
        <w:t xml:space="preserve"> №245</w:t>
      </w:r>
      <w:r w:rsidR="007847B0" w:rsidRPr="0096699E">
        <w:rPr>
          <w:rFonts w:ascii="Times New Roman" w:eastAsia="Bitstream Vera Sans" w:hAnsi="Times New Roman"/>
          <w:kern w:val="1"/>
          <w:sz w:val="24"/>
          <w:szCs w:val="24"/>
          <w:lang w:eastAsia="hi-IN" w:bidi="hi-IN"/>
        </w:rPr>
        <w:t>,</w:t>
      </w:r>
      <w:r w:rsidR="005B2F17" w:rsidRPr="0096699E">
        <w:rPr>
          <w:rFonts w:ascii="Times New Roman" w:eastAsia="Bitstream Vera Sans" w:hAnsi="Times New Roman"/>
          <w:kern w:val="1"/>
          <w:sz w:val="24"/>
          <w:szCs w:val="24"/>
          <w:lang w:eastAsia="hi-IN" w:bidi="hi-IN"/>
        </w:rPr>
        <w:t xml:space="preserve"> </w:t>
      </w:r>
      <w:r w:rsidR="007847B0" w:rsidRPr="0096699E">
        <w:rPr>
          <w:rFonts w:ascii="Times New Roman" w:eastAsia="Bitstream Vera Sans" w:hAnsi="Times New Roman"/>
          <w:kern w:val="1"/>
          <w:sz w:val="24"/>
          <w:szCs w:val="24"/>
          <w:lang w:eastAsia="hi-IN" w:bidi="hi-IN"/>
        </w:rPr>
        <w:t>от 24.06.2021</w:t>
      </w:r>
      <w:r w:rsidR="00C078BC" w:rsidRPr="0096699E">
        <w:rPr>
          <w:rFonts w:ascii="Times New Roman" w:eastAsia="Bitstream Vera Sans" w:hAnsi="Times New Roman"/>
          <w:kern w:val="1"/>
          <w:sz w:val="24"/>
          <w:szCs w:val="24"/>
          <w:lang w:eastAsia="hi-IN" w:bidi="hi-IN"/>
        </w:rPr>
        <w:t>г</w:t>
      </w:r>
      <w:r w:rsidR="00D04D8F" w:rsidRPr="0096699E">
        <w:rPr>
          <w:rFonts w:ascii="Times New Roman" w:eastAsia="Bitstream Vera Sans" w:hAnsi="Times New Roman"/>
          <w:kern w:val="1"/>
          <w:sz w:val="24"/>
          <w:szCs w:val="24"/>
          <w:lang w:eastAsia="hi-IN" w:bidi="hi-IN"/>
        </w:rPr>
        <w:t>.</w:t>
      </w:r>
      <w:r w:rsidR="007847B0" w:rsidRPr="0096699E">
        <w:rPr>
          <w:rFonts w:ascii="Times New Roman" w:eastAsia="Bitstream Vera Sans" w:hAnsi="Times New Roman"/>
          <w:kern w:val="1"/>
          <w:sz w:val="24"/>
          <w:szCs w:val="24"/>
          <w:lang w:eastAsia="hi-IN" w:bidi="hi-IN"/>
        </w:rPr>
        <w:t xml:space="preserve"> №308</w:t>
      </w:r>
      <w:r w:rsidR="00C078BC" w:rsidRPr="0096699E">
        <w:rPr>
          <w:rFonts w:ascii="Times New Roman" w:eastAsia="Bitstream Vera Sans" w:hAnsi="Times New Roman"/>
          <w:kern w:val="1"/>
          <w:sz w:val="24"/>
          <w:szCs w:val="24"/>
          <w:lang w:eastAsia="hi-IN" w:bidi="hi-IN"/>
        </w:rPr>
        <w:t>, от 08.07.2021г</w:t>
      </w:r>
      <w:r w:rsidR="00D04D8F" w:rsidRPr="0096699E">
        <w:rPr>
          <w:rFonts w:ascii="Times New Roman" w:eastAsia="Bitstream Vera Sans" w:hAnsi="Times New Roman"/>
          <w:kern w:val="1"/>
          <w:sz w:val="24"/>
          <w:szCs w:val="24"/>
          <w:lang w:eastAsia="hi-IN" w:bidi="hi-IN"/>
        </w:rPr>
        <w:t>.</w:t>
      </w:r>
      <w:r w:rsidR="00C078BC" w:rsidRPr="0096699E">
        <w:rPr>
          <w:rFonts w:ascii="Times New Roman" w:eastAsia="Bitstream Vera Sans" w:hAnsi="Times New Roman"/>
          <w:kern w:val="1"/>
          <w:sz w:val="24"/>
          <w:szCs w:val="24"/>
          <w:lang w:eastAsia="hi-IN" w:bidi="hi-IN"/>
        </w:rPr>
        <w:t xml:space="preserve"> №335</w:t>
      </w:r>
      <w:r w:rsidR="00AE50CF" w:rsidRPr="0096699E">
        <w:rPr>
          <w:rFonts w:ascii="Times New Roman" w:eastAsia="Bitstream Vera Sans" w:hAnsi="Times New Roman"/>
          <w:kern w:val="1"/>
          <w:sz w:val="24"/>
          <w:szCs w:val="24"/>
          <w:lang w:eastAsia="hi-IN" w:bidi="hi-IN"/>
        </w:rPr>
        <w:t>, от 18.08.2021</w:t>
      </w:r>
      <w:r w:rsidR="00D04D8F" w:rsidRPr="0096699E">
        <w:rPr>
          <w:rFonts w:ascii="Times New Roman" w:eastAsia="Bitstream Vera Sans" w:hAnsi="Times New Roman"/>
          <w:kern w:val="1"/>
          <w:sz w:val="24"/>
          <w:szCs w:val="24"/>
          <w:lang w:eastAsia="hi-IN" w:bidi="hi-IN"/>
        </w:rPr>
        <w:t>г.</w:t>
      </w:r>
      <w:r w:rsidR="00AE50CF" w:rsidRPr="0096699E">
        <w:rPr>
          <w:rFonts w:ascii="Times New Roman" w:eastAsia="Bitstream Vera Sans" w:hAnsi="Times New Roman"/>
          <w:kern w:val="1"/>
          <w:sz w:val="24"/>
          <w:szCs w:val="24"/>
          <w:lang w:eastAsia="hi-IN" w:bidi="hi-IN"/>
        </w:rPr>
        <w:t xml:space="preserve"> №377</w:t>
      </w:r>
      <w:r w:rsidR="008A0BC8" w:rsidRPr="0096699E">
        <w:rPr>
          <w:rFonts w:ascii="Times New Roman" w:eastAsia="Bitstream Vera Sans" w:hAnsi="Times New Roman"/>
          <w:kern w:val="1"/>
          <w:sz w:val="24"/>
          <w:szCs w:val="24"/>
          <w:lang w:eastAsia="hi-IN" w:bidi="hi-IN"/>
        </w:rPr>
        <w:t xml:space="preserve">, </w:t>
      </w:r>
      <w:r w:rsidR="00D04D8F" w:rsidRPr="0096699E">
        <w:rPr>
          <w:rFonts w:ascii="Times New Roman" w:eastAsia="Bitstream Vera Sans" w:hAnsi="Times New Roman"/>
          <w:kern w:val="1"/>
          <w:sz w:val="24"/>
          <w:szCs w:val="24"/>
          <w:lang w:eastAsia="hi-IN" w:bidi="hi-IN"/>
        </w:rPr>
        <w:br/>
      </w:r>
      <w:r w:rsidR="008A0BC8" w:rsidRPr="0096699E">
        <w:rPr>
          <w:rFonts w:ascii="Times New Roman" w:eastAsia="Bitstream Vera Sans" w:hAnsi="Times New Roman"/>
          <w:kern w:val="1"/>
          <w:sz w:val="24"/>
          <w:szCs w:val="24"/>
          <w:lang w:eastAsia="hi-IN" w:bidi="hi-IN"/>
        </w:rPr>
        <w:t>от 16.09.2021</w:t>
      </w:r>
      <w:r w:rsidR="00D04D8F" w:rsidRPr="0096699E">
        <w:rPr>
          <w:rFonts w:ascii="Times New Roman" w:eastAsia="Bitstream Vera Sans" w:hAnsi="Times New Roman"/>
          <w:kern w:val="1"/>
          <w:sz w:val="24"/>
          <w:szCs w:val="24"/>
          <w:lang w:eastAsia="hi-IN" w:bidi="hi-IN"/>
        </w:rPr>
        <w:t>г.</w:t>
      </w:r>
      <w:r w:rsidR="008A0BC8" w:rsidRPr="0096699E">
        <w:rPr>
          <w:rFonts w:ascii="Times New Roman" w:eastAsia="Bitstream Vera Sans" w:hAnsi="Times New Roman"/>
          <w:kern w:val="1"/>
          <w:sz w:val="24"/>
          <w:szCs w:val="24"/>
          <w:lang w:eastAsia="hi-IN" w:bidi="hi-IN"/>
        </w:rPr>
        <w:t xml:space="preserve"> № 403, от 28.10.2021</w:t>
      </w:r>
      <w:r w:rsidR="00D04D8F" w:rsidRPr="0096699E">
        <w:rPr>
          <w:rFonts w:ascii="Times New Roman" w:eastAsia="Bitstream Vera Sans" w:hAnsi="Times New Roman"/>
          <w:kern w:val="1"/>
          <w:sz w:val="24"/>
          <w:szCs w:val="24"/>
          <w:lang w:eastAsia="hi-IN" w:bidi="hi-IN"/>
        </w:rPr>
        <w:t>г.</w:t>
      </w:r>
      <w:r w:rsidR="008A0BC8" w:rsidRPr="0096699E">
        <w:rPr>
          <w:rFonts w:ascii="Times New Roman" w:eastAsia="Bitstream Vera Sans" w:hAnsi="Times New Roman"/>
          <w:kern w:val="1"/>
          <w:sz w:val="24"/>
          <w:szCs w:val="24"/>
          <w:lang w:eastAsia="hi-IN" w:bidi="hi-IN"/>
        </w:rPr>
        <w:t xml:space="preserve"> № 460</w:t>
      </w:r>
      <w:r w:rsidR="00D04D8F" w:rsidRPr="0096699E">
        <w:rPr>
          <w:rFonts w:ascii="Times New Roman" w:eastAsia="Bitstream Vera Sans" w:hAnsi="Times New Roman"/>
          <w:kern w:val="1"/>
          <w:sz w:val="24"/>
          <w:szCs w:val="24"/>
          <w:lang w:eastAsia="hi-IN" w:bidi="hi-IN"/>
        </w:rPr>
        <w:t>,</w:t>
      </w:r>
      <w:r w:rsidRPr="0096699E">
        <w:rPr>
          <w:rFonts w:ascii="Times New Roman" w:eastAsia="Times New Roman" w:hAnsi="Times New Roman"/>
          <w:sz w:val="24"/>
          <w:szCs w:val="24"/>
          <w:lang w:eastAsia="ru-RU"/>
        </w:rPr>
        <w:t xml:space="preserve"> от 25.11.2021</w:t>
      </w:r>
      <w:r w:rsidR="00D04D8F" w:rsidRPr="0096699E">
        <w:rPr>
          <w:rFonts w:ascii="Times New Roman" w:eastAsia="Times New Roman" w:hAnsi="Times New Roman"/>
          <w:sz w:val="24"/>
          <w:szCs w:val="24"/>
          <w:lang w:eastAsia="ru-RU"/>
        </w:rPr>
        <w:t>г.</w:t>
      </w:r>
      <w:r w:rsidRPr="0096699E">
        <w:rPr>
          <w:rFonts w:ascii="Times New Roman" w:eastAsia="Times New Roman" w:hAnsi="Times New Roman"/>
          <w:sz w:val="24"/>
          <w:szCs w:val="24"/>
          <w:lang w:eastAsia="ru-RU"/>
        </w:rPr>
        <w:t xml:space="preserve"> № 508,</w:t>
      </w:r>
      <w:r w:rsidR="00EF7353" w:rsidRPr="0096699E">
        <w:rPr>
          <w:rFonts w:ascii="Times New Roman" w:eastAsia="Times New Roman" w:hAnsi="Times New Roman"/>
          <w:sz w:val="24"/>
          <w:szCs w:val="24"/>
          <w:lang w:eastAsia="ru-RU"/>
        </w:rPr>
        <w:t xml:space="preserve"> от</w:t>
      </w:r>
      <w:r w:rsidRPr="0096699E">
        <w:rPr>
          <w:rFonts w:ascii="Times New Roman" w:eastAsia="Times New Roman" w:hAnsi="Times New Roman"/>
          <w:sz w:val="24"/>
          <w:szCs w:val="24"/>
          <w:lang w:eastAsia="ru-RU"/>
        </w:rPr>
        <w:t xml:space="preserve"> 23.12.2021</w:t>
      </w:r>
      <w:r w:rsidR="00D04D8F" w:rsidRPr="0096699E">
        <w:rPr>
          <w:rFonts w:ascii="Times New Roman" w:eastAsia="Times New Roman" w:hAnsi="Times New Roman"/>
          <w:sz w:val="24"/>
          <w:szCs w:val="24"/>
          <w:lang w:eastAsia="ru-RU"/>
        </w:rPr>
        <w:t>г.</w:t>
      </w:r>
      <w:r w:rsidRPr="0096699E">
        <w:rPr>
          <w:rFonts w:ascii="Times New Roman" w:eastAsia="Times New Roman" w:hAnsi="Times New Roman"/>
          <w:sz w:val="24"/>
          <w:szCs w:val="24"/>
          <w:lang w:eastAsia="ru-RU"/>
        </w:rPr>
        <w:t xml:space="preserve"> № 554</w:t>
      </w:r>
      <w:r w:rsidR="00EF7353" w:rsidRPr="0096699E">
        <w:rPr>
          <w:rFonts w:ascii="Times New Roman" w:eastAsia="Times New Roman" w:hAnsi="Times New Roman"/>
          <w:sz w:val="24"/>
          <w:szCs w:val="24"/>
          <w:lang w:eastAsia="ru-RU"/>
        </w:rPr>
        <w:t xml:space="preserve">, </w:t>
      </w:r>
      <w:r w:rsidR="00D04D8F" w:rsidRPr="0096699E">
        <w:rPr>
          <w:rFonts w:ascii="Times New Roman" w:eastAsia="Times New Roman" w:hAnsi="Times New Roman"/>
          <w:sz w:val="24"/>
          <w:szCs w:val="24"/>
          <w:lang w:eastAsia="ru-RU"/>
        </w:rPr>
        <w:br/>
      </w:r>
      <w:r w:rsidR="00EF7353" w:rsidRPr="0096699E">
        <w:rPr>
          <w:rFonts w:ascii="Times New Roman" w:eastAsia="Times New Roman" w:hAnsi="Times New Roman"/>
          <w:sz w:val="24"/>
          <w:szCs w:val="24"/>
          <w:lang w:eastAsia="ru-RU"/>
        </w:rPr>
        <w:t>от 03.03.2022</w:t>
      </w:r>
      <w:r w:rsidR="00D04D8F" w:rsidRPr="0096699E">
        <w:rPr>
          <w:rFonts w:ascii="Times New Roman" w:eastAsia="Times New Roman" w:hAnsi="Times New Roman"/>
          <w:sz w:val="24"/>
          <w:szCs w:val="24"/>
          <w:lang w:eastAsia="ru-RU"/>
        </w:rPr>
        <w:t>г.</w:t>
      </w:r>
      <w:r w:rsidR="00EF7353" w:rsidRPr="0096699E">
        <w:rPr>
          <w:rFonts w:ascii="Times New Roman" w:eastAsia="Times New Roman" w:hAnsi="Times New Roman"/>
          <w:sz w:val="24"/>
          <w:szCs w:val="24"/>
          <w:lang w:eastAsia="ru-RU"/>
        </w:rPr>
        <w:t xml:space="preserve"> №82</w:t>
      </w:r>
      <w:r w:rsidR="00DA033B" w:rsidRPr="0096699E">
        <w:rPr>
          <w:rFonts w:ascii="Times New Roman" w:eastAsia="Times New Roman" w:hAnsi="Times New Roman"/>
          <w:sz w:val="24"/>
          <w:szCs w:val="24"/>
          <w:lang w:eastAsia="ru-RU"/>
        </w:rPr>
        <w:t>, от 24.03.2022</w:t>
      </w:r>
      <w:r w:rsidR="00D04D8F" w:rsidRPr="0096699E">
        <w:rPr>
          <w:rFonts w:ascii="Times New Roman" w:eastAsia="Times New Roman" w:hAnsi="Times New Roman"/>
          <w:sz w:val="24"/>
          <w:szCs w:val="24"/>
          <w:lang w:eastAsia="ru-RU"/>
        </w:rPr>
        <w:t>г.</w:t>
      </w:r>
      <w:r w:rsidR="00DA033B" w:rsidRPr="0096699E">
        <w:rPr>
          <w:rFonts w:ascii="Times New Roman" w:eastAsia="Times New Roman" w:hAnsi="Times New Roman"/>
          <w:sz w:val="24"/>
          <w:szCs w:val="24"/>
          <w:lang w:eastAsia="ru-RU"/>
        </w:rPr>
        <w:t xml:space="preserve"> №104</w:t>
      </w:r>
      <w:r w:rsidR="00D71D30" w:rsidRPr="0096699E">
        <w:rPr>
          <w:rFonts w:ascii="Times New Roman" w:eastAsia="Times New Roman" w:hAnsi="Times New Roman"/>
          <w:sz w:val="24"/>
          <w:szCs w:val="24"/>
          <w:lang w:eastAsia="ru-RU"/>
        </w:rPr>
        <w:t xml:space="preserve">, </w:t>
      </w:r>
      <w:r w:rsidR="00FC4335" w:rsidRPr="0096699E">
        <w:rPr>
          <w:rFonts w:ascii="Times New Roman" w:eastAsia="Times New Roman" w:hAnsi="Times New Roman"/>
          <w:sz w:val="24"/>
          <w:szCs w:val="24"/>
          <w:lang w:eastAsia="ru-RU"/>
        </w:rPr>
        <w:t>от 21.</w:t>
      </w:r>
      <w:r w:rsidR="00D71D30" w:rsidRPr="0096699E">
        <w:rPr>
          <w:rFonts w:ascii="Times New Roman" w:eastAsia="Times New Roman" w:hAnsi="Times New Roman"/>
          <w:sz w:val="24"/>
          <w:szCs w:val="24"/>
          <w:lang w:eastAsia="ru-RU"/>
        </w:rPr>
        <w:t>04.2022</w:t>
      </w:r>
      <w:r w:rsidR="00D04D8F" w:rsidRPr="0096699E">
        <w:rPr>
          <w:rFonts w:ascii="Times New Roman" w:eastAsia="Times New Roman" w:hAnsi="Times New Roman"/>
          <w:sz w:val="24"/>
          <w:szCs w:val="24"/>
          <w:lang w:eastAsia="ru-RU"/>
        </w:rPr>
        <w:t>г.</w:t>
      </w:r>
      <w:r w:rsidR="00D71D30" w:rsidRPr="0096699E">
        <w:rPr>
          <w:rFonts w:ascii="Times New Roman" w:eastAsia="Times New Roman" w:hAnsi="Times New Roman"/>
          <w:sz w:val="24"/>
          <w:szCs w:val="24"/>
          <w:lang w:eastAsia="ru-RU"/>
        </w:rPr>
        <w:t xml:space="preserve"> № 140</w:t>
      </w:r>
      <w:r w:rsidR="00FC4335" w:rsidRPr="0096699E">
        <w:rPr>
          <w:rFonts w:ascii="Times New Roman" w:eastAsia="Times New Roman" w:hAnsi="Times New Roman"/>
          <w:sz w:val="24"/>
          <w:szCs w:val="24"/>
          <w:lang w:eastAsia="ru-RU"/>
        </w:rPr>
        <w:t>, от 02.06.2022</w:t>
      </w:r>
      <w:r w:rsidR="00D04D8F" w:rsidRPr="0096699E">
        <w:rPr>
          <w:rFonts w:ascii="Times New Roman" w:eastAsia="Times New Roman" w:hAnsi="Times New Roman"/>
          <w:sz w:val="24"/>
          <w:szCs w:val="24"/>
          <w:lang w:eastAsia="ru-RU"/>
        </w:rPr>
        <w:t>г.</w:t>
      </w:r>
      <w:r w:rsidR="00FC4335" w:rsidRPr="0096699E">
        <w:rPr>
          <w:rFonts w:ascii="Times New Roman" w:eastAsia="Times New Roman" w:hAnsi="Times New Roman"/>
          <w:sz w:val="24"/>
          <w:szCs w:val="24"/>
          <w:lang w:eastAsia="ru-RU"/>
        </w:rPr>
        <w:t xml:space="preserve"> № 187</w:t>
      </w:r>
      <w:r w:rsidR="00C32AFD" w:rsidRPr="0096699E">
        <w:rPr>
          <w:rFonts w:ascii="Times New Roman" w:eastAsia="Times New Roman" w:hAnsi="Times New Roman"/>
          <w:sz w:val="24"/>
          <w:szCs w:val="24"/>
          <w:lang w:eastAsia="ru-RU"/>
        </w:rPr>
        <w:t xml:space="preserve">, </w:t>
      </w:r>
      <w:r w:rsidR="00D04D8F" w:rsidRPr="0096699E">
        <w:rPr>
          <w:rFonts w:ascii="Times New Roman" w:eastAsia="Times New Roman" w:hAnsi="Times New Roman"/>
          <w:sz w:val="24"/>
          <w:szCs w:val="24"/>
          <w:lang w:eastAsia="ru-RU"/>
        </w:rPr>
        <w:br/>
      </w:r>
      <w:r w:rsidR="00C32AFD" w:rsidRPr="0096699E">
        <w:rPr>
          <w:rFonts w:ascii="Times New Roman" w:eastAsia="Times New Roman" w:hAnsi="Times New Roman"/>
          <w:sz w:val="24"/>
          <w:szCs w:val="24"/>
          <w:lang w:eastAsia="ru-RU"/>
        </w:rPr>
        <w:t>от 30.06.2022</w:t>
      </w:r>
      <w:r w:rsidR="00D04D8F" w:rsidRPr="0096699E">
        <w:rPr>
          <w:rFonts w:ascii="Times New Roman" w:eastAsia="Times New Roman" w:hAnsi="Times New Roman"/>
          <w:sz w:val="24"/>
          <w:szCs w:val="24"/>
          <w:lang w:eastAsia="ru-RU"/>
        </w:rPr>
        <w:t>г.</w:t>
      </w:r>
      <w:r w:rsidR="00C32AFD" w:rsidRPr="0096699E">
        <w:rPr>
          <w:rFonts w:ascii="Times New Roman" w:eastAsia="Times New Roman" w:hAnsi="Times New Roman"/>
          <w:sz w:val="24"/>
          <w:szCs w:val="24"/>
          <w:lang w:eastAsia="ru-RU"/>
        </w:rPr>
        <w:t xml:space="preserve"> № 202</w:t>
      </w:r>
      <w:r w:rsidR="001F3F38" w:rsidRPr="0096699E">
        <w:rPr>
          <w:rFonts w:ascii="Times New Roman" w:eastAsia="Times New Roman" w:hAnsi="Times New Roman"/>
          <w:sz w:val="24"/>
          <w:szCs w:val="24"/>
          <w:lang w:eastAsia="ru-RU"/>
        </w:rPr>
        <w:t>, от 21.07.2022</w:t>
      </w:r>
      <w:r w:rsidR="00D04D8F" w:rsidRPr="0096699E">
        <w:rPr>
          <w:rFonts w:ascii="Times New Roman" w:eastAsia="Times New Roman" w:hAnsi="Times New Roman"/>
          <w:sz w:val="24"/>
          <w:szCs w:val="24"/>
          <w:lang w:eastAsia="ru-RU"/>
        </w:rPr>
        <w:t>г.</w:t>
      </w:r>
      <w:r w:rsidR="001F3F38" w:rsidRPr="0096699E">
        <w:rPr>
          <w:rFonts w:ascii="Times New Roman" w:eastAsia="Times New Roman" w:hAnsi="Times New Roman"/>
          <w:sz w:val="24"/>
          <w:szCs w:val="24"/>
          <w:lang w:eastAsia="ru-RU"/>
        </w:rPr>
        <w:t xml:space="preserve"> № 224</w:t>
      </w:r>
      <w:r w:rsidR="00773E3E" w:rsidRPr="0096699E">
        <w:rPr>
          <w:rFonts w:ascii="Times New Roman" w:eastAsia="Times New Roman" w:hAnsi="Times New Roman"/>
          <w:sz w:val="24"/>
          <w:szCs w:val="24"/>
          <w:lang w:eastAsia="ru-RU"/>
        </w:rPr>
        <w:t>, от 17.08.2022</w:t>
      </w:r>
      <w:r w:rsidR="00D04D8F" w:rsidRPr="0096699E">
        <w:rPr>
          <w:rFonts w:ascii="Times New Roman" w:eastAsia="Times New Roman" w:hAnsi="Times New Roman"/>
          <w:sz w:val="24"/>
          <w:szCs w:val="24"/>
          <w:lang w:eastAsia="ru-RU"/>
        </w:rPr>
        <w:t>г.</w:t>
      </w:r>
      <w:r w:rsidR="00773E3E" w:rsidRPr="0096699E">
        <w:rPr>
          <w:rFonts w:ascii="Times New Roman" w:eastAsia="Times New Roman" w:hAnsi="Times New Roman"/>
          <w:sz w:val="24"/>
          <w:szCs w:val="24"/>
          <w:lang w:eastAsia="ru-RU"/>
        </w:rPr>
        <w:t xml:space="preserve"> № 245</w:t>
      </w:r>
      <w:r w:rsidR="009F07CD" w:rsidRPr="0096699E">
        <w:rPr>
          <w:rFonts w:ascii="Times New Roman" w:eastAsia="Times New Roman" w:hAnsi="Times New Roman"/>
          <w:sz w:val="24"/>
          <w:szCs w:val="24"/>
          <w:lang w:eastAsia="ru-RU"/>
        </w:rPr>
        <w:t>, 15.</w:t>
      </w:r>
      <w:r w:rsidR="004A762C" w:rsidRPr="0096699E">
        <w:rPr>
          <w:rFonts w:ascii="Times New Roman" w:eastAsia="Times New Roman" w:hAnsi="Times New Roman"/>
          <w:sz w:val="24"/>
          <w:szCs w:val="24"/>
          <w:lang w:eastAsia="ru-RU"/>
        </w:rPr>
        <w:t>09.2022</w:t>
      </w:r>
      <w:r w:rsidR="00D04D8F" w:rsidRPr="0096699E">
        <w:rPr>
          <w:rFonts w:ascii="Times New Roman" w:eastAsia="Times New Roman" w:hAnsi="Times New Roman"/>
          <w:sz w:val="24"/>
          <w:szCs w:val="24"/>
          <w:lang w:eastAsia="ru-RU"/>
        </w:rPr>
        <w:t>г.</w:t>
      </w:r>
      <w:r w:rsidR="004A762C" w:rsidRPr="0096699E">
        <w:rPr>
          <w:rFonts w:ascii="Times New Roman" w:eastAsia="Times New Roman" w:hAnsi="Times New Roman"/>
          <w:sz w:val="24"/>
          <w:szCs w:val="24"/>
          <w:lang w:eastAsia="ru-RU"/>
        </w:rPr>
        <w:t xml:space="preserve"> № 261</w:t>
      </w:r>
      <w:r w:rsidR="009F07CD" w:rsidRPr="0096699E">
        <w:rPr>
          <w:rFonts w:ascii="Times New Roman" w:eastAsia="Times New Roman" w:hAnsi="Times New Roman"/>
          <w:sz w:val="24"/>
          <w:szCs w:val="24"/>
          <w:lang w:eastAsia="ru-RU"/>
        </w:rPr>
        <w:t>, 20.10.2022</w:t>
      </w:r>
      <w:r w:rsidR="00D04D8F" w:rsidRPr="0096699E">
        <w:rPr>
          <w:rFonts w:ascii="Times New Roman" w:eastAsia="Times New Roman" w:hAnsi="Times New Roman"/>
          <w:sz w:val="24"/>
          <w:szCs w:val="24"/>
          <w:lang w:eastAsia="ru-RU"/>
        </w:rPr>
        <w:t>г.</w:t>
      </w:r>
      <w:r w:rsidR="009F07CD" w:rsidRPr="0096699E">
        <w:rPr>
          <w:rFonts w:ascii="Times New Roman" w:eastAsia="Times New Roman" w:hAnsi="Times New Roman"/>
          <w:sz w:val="24"/>
          <w:szCs w:val="24"/>
          <w:lang w:eastAsia="ru-RU"/>
        </w:rPr>
        <w:t xml:space="preserve"> № 326</w:t>
      </w:r>
      <w:r w:rsidR="00402C23" w:rsidRPr="0096699E">
        <w:rPr>
          <w:rFonts w:ascii="Times New Roman" w:eastAsia="Times New Roman" w:hAnsi="Times New Roman"/>
          <w:sz w:val="24"/>
          <w:szCs w:val="24"/>
          <w:lang w:eastAsia="ru-RU"/>
        </w:rPr>
        <w:t>, от 17.11.2022г. № 359</w:t>
      </w:r>
      <w:r w:rsidR="00FF469E" w:rsidRPr="0096699E">
        <w:rPr>
          <w:rFonts w:ascii="Times New Roman" w:eastAsia="Times New Roman" w:hAnsi="Times New Roman"/>
          <w:sz w:val="24"/>
          <w:szCs w:val="24"/>
          <w:lang w:eastAsia="ru-RU"/>
        </w:rPr>
        <w:t>, от 01.12.2022 № 365</w:t>
      </w:r>
      <w:r w:rsidR="00AB751C" w:rsidRPr="0096699E">
        <w:rPr>
          <w:rFonts w:ascii="Times New Roman" w:eastAsia="Times New Roman" w:hAnsi="Times New Roman"/>
          <w:sz w:val="24"/>
          <w:szCs w:val="24"/>
          <w:lang w:eastAsia="ru-RU"/>
        </w:rPr>
        <w:t>, от 22.12.2022 № 382</w:t>
      </w:r>
      <w:r w:rsidR="00011959" w:rsidRPr="0096699E">
        <w:rPr>
          <w:rFonts w:ascii="Times New Roman" w:eastAsia="Times New Roman" w:hAnsi="Times New Roman"/>
          <w:sz w:val="24"/>
          <w:szCs w:val="24"/>
          <w:lang w:eastAsia="ru-RU"/>
        </w:rPr>
        <w:t>, от 12.01.2023</w:t>
      </w:r>
      <w:r w:rsidR="00202B0F" w:rsidRPr="0096699E">
        <w:rPr>
          <w:rFonts w:ascii="Times New Roman" w:eastAsia="Times New Roman" w:hAnsi="Times New Roman"/>
          <w:sz w:val="24"/>
          <w:szCs w:val="24"/>
          <w:lang w:eastAsia="ru-RU"/>
        </w:rPr>
        <w:t>г.</w:t>
      </w:r>
      <w:r w:rsidR="00011959" w:rsidRPr="0096699E">
        <w:rPr>
          <w:rFonts w:ascii="Times New Roman" w:eastAsia="Times New Roman" w:hAnsi="Times New Roman"/>
          <w:sz w:val="24"/>
          <w:szCs w:val="24"/>
          <w:lang w:eastAsia="ru-RU"/>
        </w:rPr>
        <w:t xml:space="preserve"> № 10</w:t>
      </w:r>
      <w:r w:rsidR="00202B0F" w:rsidRPr="0096699E">
        <w:rPr>
          <w:rFonts w:ascii="Times New Roman" w:eastAsia="Times New Roman" w:hAnsi="Times New Roman"/>
          <w:sz w:val="24"/>
          <w:szCs w:val="24"/>
          <w:lang w:eastAsia="ru-RU"/>
        </w:rPr>
        <w:t>, от 19.01.2023 № 20</w:t>
      </w:r>
      <w:r w:rsidR="00560C64" w:rsidRPr="0096699E">
        <w:rPr>
          <w:rFonts w:ascii="Times New Roman" w:eastAsia="Times New Roman" w:hAnsi="Times New Roman"/>
          <w:sz w:val="24"/>
          <w:szCs w:val="24"/>
          <w:lang w:eastAsia="ru-RU"/>
        </w:rPr>
        <w:t>, от 09.02.2023г. № 47</w:t>
      </w:r>
      <w:r w:rsidR="00022758">
        <w:rPr>
          <w:rFonts w:ascii="Times New Roman" w:eastAsia="Times New Roman" w:hAnsi="Times New Roman"/>
          <w:sz w:val="24"/>
          <w:szCs w:val="24"/>
          <w:lang w:eastAsia="ru-RU"/>
        </w:rPr>
        <w:t>,</w:t>
      </w:r>
      <w:r w:rsidR="00BE5920">
        <w:rPr>
          <w:rFonts w:ascii="Times New Roman" w:eastAsia="Times New Roman" w:hAnsi="Times New Roman"/>
          <w:sz w:val="24"/>
          <w:szCs w:val="24"/>
          <w:lang w:eastAsia="ru-RU"/>
        </w:rPr>
        <w:t xml:space="preserve"> </w:t>
      </w:r>
      <w:r w:rsidR="00022758">
        <w:rPr>
          <w:rFonts w:ascii="Times New Roman" w:eastAsia="Times New Roman" w:hAnsi="Times New Roman"/>
          <w:sz w:val="24"/>
          <w:szCs w:val="24"/>
          <w:lang w:eastAsia="ru-RU"/>
        </w:rPr>
        <w:t>от 21.02.2023</w:t>
      </w:r>
      <w:r w:rsidR="003D242E">
        <w:rPr>
          <w:rFonts w:ascii="Times New Roman" w:eastAsia="Times New Roman" w:hAnsi="Times New Roman"/>
          <w:sz w:val="24"/>
          <w:szCs w:val="24"/>
          <w:lang w:eastAsia="ru-RU"/>
        </w:rPr>
        <w:t>г.</w:t>
      </w:r>
      <w:r w:rsidR="00BE5920" w:rsidRPr="00BE5920">
        <w:rPr>
          <w:rFonts w:ascii="Times New Roman" w:eastAsia="Times New Roman" w:hAnsi="Times New Roman"/>
          <w:sz w:val="24"/>
          <w:szCs w:val="24"/>
          <w:lang w:eastAsia="ru-RU"/>
        </w:rPr>
        <w:t xml:space="preserve"> </w:t>
      </w:r>
      <w:r w:rsidR="00BE5920">
        <w:rPr>
          <w:rFonts w:ascii="Times New Roman" w:eastAsia="Times New Roman" w:hAnsi="Times New Roman"/>
          <w:sz w:val="24"/>
          <w:szCs w:val="24"/>
          <w:lang w:eastAsia="ru-RU"/>
        </w:rPr>
        <w:t>№ 53</w:t>
      </w:r>
      <w:r w:rsidR="00C2148B">
        <w:rPr>
          <w:rFonts w:ascii="Times New Roman" w:eastAsia="Times New Roman" w:hAnsi="Times New Roman"/>
          <w:sz w:val="24"/>
          <w:szCs w:val="24"/>
          <w:lang w:eastAsia="ru-RU"/>
        </w:rPr>
        <w:t>, от 09.03.2023. №61</w:t>
      </w:r>
      <w:r w:rsidRPr="0096699E">
        <w:rPr>
          <w:rFonts w:ascii="Times New Roman" w:eastAsia="Times New Roman" w:hAnsi="Times New Roman"/>
          <w:sz w:val="24"/>
          <w:szCs w:val="24"/>
          <w:lang w:eastAsia="ru-RU"/>
        </w:rPr>
        <w:t>)</w:t>
      </w:r>
      <w:r w:rsidR="005B2F17" w:rsidRPr="0096699E">
        <w:rPr>
          <w:rFonts w:ascii="Times New Roman" w:eastAsia="Times New Roman" w:hAnsi="Times New Roman"/>
          <w:sz w:val="24"/>
          <w:szCs w:val="24"/>
          <w:lang w:eastAsia="ru-RU"/>
        </w:rPr>
        <w:t xml:space="preserve"> </w:t>
      </w:r>
      <w:r w:rsidR="00FC097B" w:rsidRPr="0096699E">
        <w:rPr>
          <w:rFonts w:ascii="Times New Roman" w:eastAsia="Bitstream Vera Sans" w:hAnsi="Times New Roman"/>
          <w:kern w:val="1"/>
          <w:sz w:val="24"/>
          <w:szCs w:val="24"/>
          <w:lang w:eastAsia="hi-IN" w:bidi="hi-IN"/>
        </w:rPr>
        <w:t xml:space="preserve">(далее - Программа) изменения согласно </w:t>
      </w:r>
      <w:proofErr w:type="gramStart"/>
      <w:r w:rsidR="004417AE" w:rsidRPr="0096699E">
        <w:rPr>
          <w:rFonts w:ascii="Times New Roman" w:eastAsia="Bitstream Vera Sans" w:hAnsi="Times New Roman"/>
          <w:kern w:val="1"/>
          <w:sz w:val="24"/>
          <w:szCs w:val="24"/>
          <w:lang w:eastAsia="hi-IN" w:bidi="hi-IN"/>
        </w:rPr>
        <w:t>приложению</w:t>
      </w:r>
      <w:proofErr w:type="gramEnd"/>
      <w:r w:rsidR="00FC097B" w:rsidRPr="0096699E">
        <w:rPr>
          <w:rFonts w:ascii="Times New Roman" w:eastAsia="Bitstream Vera Sans" w:hAnsi="Times New Roman"/>
          <w:kern w:val="1"/>
          <w:sz w:val="24"/>
          <w:szCs w:val="24"/>
          <w:lang w:eastAsia="hi-IN" w:bidi="hi-IN"/>
        </w:rPr>
        <w:t xml:space="preserve"> к настоящему постановлению.</w:t>
      </w:r>
    </w:p>
    <w:p w:rsidR="00FC097B" w:rsidRPr="0096699E" w:rsidRDefault="00094716" w:rsidP="0096699E">
      <w:pPr>
        <w:widowControl w:val="0"/>
        <w:tabs>
          <w:tab w:val="left" w:pos="567"/>
        </w:tabs>
        <w:suppressAutoHyphens/>
        <w:spacing w:after="0" w:line="240" w:lineRule="auto"/>
        <w:ind w:right="-2" w:firstLine="567"/>
        <w:jc w:val="both"/>
        <w:rPr>
          <w:rFonts w:ascii="Times New Roman" w:eastAsia="Bitstream Vera Sans" w:hAnsi="Times New Roman"/>
          <w:kern w:val="1"/>
          <w:sz w:val="24"/>
          <w:szCs w:val="24"/>
          <w:lang w:eastAsia="hi-IN" w:bidi="hi-IN"/>
        </w:rPr>
      </w:pPr>
      <w:r w:rsidRPr="0096699E">
        <w:rPr>
          <w:rFonts w:ascii="Times New Roman" w:hAnsi="Times New Roman"/>
          <w:b/>
          <w:sz w:val="24"/>
          <w:szCs w:val="24"/>
        </w:rPr>
        <w:t>2</w:t>
      </w:r>
      <w:r w:rsidRPr="0096699E">
        <w:rPr>
          <w:rFonts w:ascii="Times New Roman" w:hAnsi="Times New Roman"/>
          <w:sz w:val="24"/>
          <w:szCs w:val="24"/>
        </w:rPr>
        <w:t>.</w:t>
      </w:r>
      <w:r w:rsidR="00FC097B" w:rsidRPr="0096699E">
        <w:rPr>
          <w:rFonts w:ascii="Times New Roman" w:hAnsi="Times New Roman"/>
          <w:sz w:val="24"/>
          <w:szCs w:val="24"/>
        </w:rPr>
        <w:t xml:space="preserve">Опубликовать настоящее Постановление </w:t>
      </w:r>
      <w:r w:rsidR="00FC097B" w:rsidRPr="0096699E">
        <w:rPr>
          <w:rFonts w:ascii="Times New Roman" w:hAnsi="Times New Roman"/>
          <w:snapToGrid w:val="0"/>
          <w:sz w:val="24"/>
          <w:szCs w:val="24"/>
        </w:rPr>
        <w:t xml:space="preserve">в газете «Вуокса», в сетевом издании </w:t>
      </w:r>
      <w:r w:rsidR="00FC097B" w:rsidRPr="0096699E">
        <w:rPr>
          <w:rFonts w:ascii="Times New Roman" w:hAnsi="Times New Roman"/>
          <w:sz w:val="24"/>
          <w:szCs w:val="24"/>
        </w:rPr>
        <w:t>«Официальный вестник муниципальных правовых актов органов местного самоуправления муниципального образования «Выборгский район» Ленинградской области» (</w:t>
      </w:r>
      <w:r w:rsidR="00FC097B" w:rsidRPr="0096699E">
        <w:rPr>
          <w:rFonts w:ascii="Times New Roman" w:hAnsi="Times New Roman"/>
          <w:sz w:val="24"/>
          <w:szCs w:val="24"/>
          <w:u w:val="single"/>
        </w:rPr>
        <w:t>npavrlo.ru</w:t>
      </w:r>
      <w:r w:rsidR="00FC097B" w:rsidRPr="0096699E">
        <w:rPr>
          <w:rFonts w:ascii="Times New Roman" w:hAnsi="Times New Roman"/>
          <w:sz w:val="24"/>
          <w:szCs w:val="24"/>
        </w:rPr>
        <w:t xml:space="preserve">) </w:t>
      </w:r>
      <w:r w:rsidR="00FC097B" w:rsidRPr="0096699E">
        <w:rPr>
          <w:rFonts w:ascii="Times New Roman" w:hAnsi="Times New Roman"/>
          <w:sz w:val="24"/>
          <w:szCs w:val="24"/>
        </w:rPr>
        <w:br/>
        <w:t>и разместить на официальном сайте МО "Светогорское городское поселение"</w:t>
      </w:r>
      <w:r w:rsidR="00FC097B" w:rsidRPr="0096699E">
        <w:rPr>
          <w:rFonts w:ascii="Times New Roman" w:hAnsi="Times New Roman"/>
          <w:sz w:val="24"/>
          <w:szCs w:val="24"/>
        </w:rPr>
        <w:br/>
        <w:t>(</w:t>
      </w:r>
      <w:hyperlink r:id="rId9" w:history="1">
        <w:r w:rsidR="00FC097B" w:rsidRPr="0096699E">
          <w:rPr>
            <w:rFonts w:ascii="Times New Roman" w:hAnsi="Times New Roman"/>
            <w:sz w:val="24"/>
            <w:szCs w:val="24"/>
            <w:u w:val="single"/>
          </w:rPr>
          <w:t>mo-svetogorsk.ru</w:t>
        </w:r>
      </w:hyperlink>
      <w:r w:rsidR="00FC097B" w:rsidRPr="0096699E">
        <w:rPr>
          <w:rFonts w:ascii="Times New Roman" w:hAnsi="Times New Roman"/>
          <w:sz w:val="24"/>
          <w:szCs w:val="24"/>
        </w:rPr>
        <w:t>).</w:t>
      </w:r>
    </w:p>
    <w:p w:rsidR="00FC097B" w:rsidRPr="0096699E" w:rsidRDefault="00094716" w:rsidP="0096699E">
      <w:pPr>
        <w:widowControl w:val="0"/>
        <w:tabs>
          <w:tab w:val="left" w:pos="567"/>
          <w:tab w:val="left" w:pos="993"/>
        </w:tabs>
        <w:suppressAutoHyphens/>
        <w:spacing w:after="0" w:line="240" w:lineRule="auto"/>
        <w:ind w:right="-2" w:firstLine="567"/>
        <w:jc w:val="both"/>
        <w:rPr>
          <w:rFonts w:ascii="Times New Roman" w:eastAsia="Bitstream Vera Sans" w:hAnsi="Times New Roman"/>
          <w:kern w:val="1"/>
          <w:sz w:val="24"/>
          <w:szCs w:val="24"/>
          <w:lang w:eastAsia="hi-IN" w:bidi="hi-IN"/>
        </w:rPr>
      </w:pPr>
      <w:r w:rsidRPr="0096699E">
        <w:rPr>
          <w:rFonts w:ascii="Times New Roman" w:hAnsi="Times New Roman"/>
          <w:b/>
          <w:sz w:val="24"/>
          <w:szCs w:val="24"/>
        </w:rPr>
        <w:t>3</w:t>
      </w:r>
      <w:r w:rsidRPr="0096699E">
        <w:rPr>
          <w:rFonts w:ascii="Times New Roman" w:hAnsi="Times New Roman"/>
          <w:sz w:val="24"/>
          <w:szCs w:val="24"/>
        </w:rPr>
        <w:t>.</w:t>
      </w:r>
      <w:r w:rsidR="00FC097B" w:rsidRPr="0096699E">
        <w:rPr>
          <w:rFonts w:ascii="Times New Roman" w:hAnsi="Times New Roman"/>
          <w:sz w:val="24"/>
          <w:szCs w:val="24"/>
        </w:rPr>
        <w:t>Контроль за исполнением настоящего постановления</w:t>
      </w:r>
      <w:r w:rsidR="00451629" w:rsidRPr="0096699E">
        <w:rPr>
          <w:sz w:val="24"/>
          <w:szCs w:val="24"/>
        </w:rPr>
        <w:t xml:space="preserve"> </w:t>
      </w:r>
      <w:r w:rsidR="00C32AFD" w:rsidRPr="0096699E">
        <w:rPr>
          <w:rFonts w:ascii="Times New Roman" w:hAnsi="Times New Roman"/>
          <w:sz w:val="24"/>
          <w:szCs w:val="24"/>
        </w:rPr>
        <w:t>оставляю за собой.</w:t>
      </w:r>
    </w:p>
    <w:p w:rsidR="00FC097B" w:rsidRPr="0096699E" w:rsidRDefault="00FC097B" w:rsidP="0096699E">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96699E" w:rsidRDefault="006C25C1" w:rsidP="0096699E">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6C25C1" w:rsidRPr="0096699E" w:rsidRDefault="006C25C1" w:rsidP="0096699E">
      <w:pPr>
        <w:tabs>
          <w:tab w:val="left" w:pos="567"/>
          <w:tab w:val="left" w:pos="709"/>
          <w:tab w:val="left" w:pos="851"/>
          <w:tab w:val="left" w:pos="993"/>
        </w:tabs>
        <w:spacing w:after="0" w:line="240" w:lineRule="auto"/>
        <w:ind w:right="-2" w:firstLine="709"/>
        <w:jc w:val="both"/>
        <w:rPr>
          <w:rFonts w:ascii="Times New Roman" w:hAnsi="Times New Roman"/>
          <w:sz w:val="24"/>
          <w:szCs w:val="24"/>
        </w:rPr>
      </w:pPr>
    </w:p>
    <w:p w:rsidR="00FC097B" w:rsidRPr="0096699E" w:rsidRDefault="00AB751C" w:rsidP="0096699E">
      <w:pPr>
        <w:spacing w:after="0" w:line="240" w:lineRule="exact"/>
        <w:ind w:right="-2"/>
        <w:rPr>
          <w:rFonts w:ascii="Times New Roman" w:hAnsi="Times New Roman"/>
          <w:sz w:val="24"/>
          <w:szCs w:val="24"/>
        </w:rPr>
      </w:pPr>
      <w:r w:rsidRPr="0096699E">
        <w:rPr>
          <w:rFonts w:ascii="Times New Roman" w:hAnsi="Times New Roman"/>
          <w:sz w:val="24"/>
          <w:szCs w:val="24"/>
        </w:rPr>
        <w:t>Г</w:t>
      </w:r>
      <w:r w:rsidR="00FC097B" w:rsidRPr="0096699E">
        <w:rPr>
          <w:rFonts w:ascii="Times New Roman" w:hAnsi="Times New Roman"/>
          <w:sz w:val="24"/>
          <w:szCs w:val="24"/>
        </w:rPr>
        <w:t>лав</w:t>
      </w:r>
      <w:r w:rsidRPr="0096699E">
        <w:rPr>
          <w:rFonts w:ascii="Times New Roman" w:hAnsi="Times New Roman"/>
          <w:sz w:val="24"/>
          <w:szCs w:val="24"/>
        </w:rPr>
        <w:t>а</w:t>
      </w:r>
      <w:r w:rsidR="00FC097B" w:rsidRPr="0096699E">
        <w:rPr>
          <w:rFonts w:ascii="Times New Roman" w:hAnsi="Times New Roman"/>
          <w:sz w:val="24"/>
          <w:szCs w:val="24"/>
        </w:rPr>
        <w:t xml:space="preserve"> администрации</w:t>
      </w:r>
      <w:r w:rsidR="00FC097B" w:rsidRPr="0096699E">
        <w:rPr>
          <w:rFonts w:ascii="Times New Roman" w:hAnsi="Times New Roman"/>
          <w:sz w:val="24"/>
          <w:szCs w:val="24"/>
        </w:rPr>
        <w:tab/>
      </w:r>
      <w:r w:rsidR="00FC097B" w:rsidRPr="0096699E">
        <w:rPr>
          <w:rFonts w:ascii="Times New Roman" w:hAnsi="Times New Roman"/>
          <w:sz w:val="24"/>
          <w:szCs w:val="24"/>
        </w:rPr>
        <w:tab/>
      </w:r>
      <w:r w:rsidR="00451629" w:rsidRPr="0096699E">
        <w:rPr>
          <w:rFonts w:ascii="Times New Roman" w:hAnsi="Times New Roman"/>
          <w:sz w:val="24"/>
          <w:szCs w:val="24"/>
        </w:rPr>
        <w:tab/>
      </w:r>
      <w:r w:rsidR="00096C37" w:rsidRPr="0096699E">
        <w:rPr>
          <w:rFonts w:ascii="Times New Roman" w:hAnsi="Times New Roman"/>
          <w:sz w:val="24"/>
          <w:szCs w:val="24"/>
        </w:rPr>
        <w:tab/>
      </w:r>
      <w:r w:rsidR="00096C37" w:rsidRPr="0096699E">
        <w:rPr>
          <w:rFonts w:ascii="Times New Roman" w:hAnsi="Times New Roman"/>
          <w:sz w:val="24"/>
          <w:szCs w:val="24"/>
        </w:rPr>
        <w:tab/>
      </w:r>
      <w:r w:rsidR="00096C37" w:rsidRPr="0096699E">
        <w:rPr>
          <w:rFonts w:ascii="Times New Roman" w:hAnsi="Times New Roman"/>
          <w:sz w:val="24"/>
          <w:szCs w:val="24"/>
        </w:rPr>
        <w:tab/>
      </w:r>
      <w:r w:rsidR="00096C37" w:rsidRPr="0096699E">
        <w:rPr>
          <w:rFonts w:ascii="Times New Roman" w:hAnsi="Times New Roman"/>
          <w:sz w:val="24"/>
          <w:szCs w:val="24"/>
        </w:rPr>
        <w:tab/>
      </w:r>
      <w:r w:rsidR="00096C37" w:rsidRPr="0096699E">
        <w:rPr>
          <w:rFonts w:ascii="Times New Roman" w:hAnsi="Times New Roman"/>
          <w:sz w:val="24"/>
          <w:szCs w:val="24"/>
        </w:rPr>
        <w:tab/>
      </w:r>
      <w:r w:rsidRPr="0096699E">
        <w:rPr>
          <w:rFonts w:ascii="Times New Roman" w:hAnsi="Times New Roman"/>
          <w:sz w:val="24"/>
          <w:szCs w:val="24"/>
        </w:rPr>
        <w:t>Е. Е. Цой</w:t>
      </w:r>
    </w:p>
    <w:p w:rsidR="00FC097B" w:rsidRPr="0096699E" w:rsidRDefault="00FC097B" w:rsidP="0096699E">
      <w:pPr>
        <w:widowControl w:val="0"/>
        <w:autoSpaceDE w:val="0"/>
        <w:autoSpaceDN w:val="0"/>
        <w:adjustRightInd w:val="0"/>
        <w:spacing w:after="0"/>
        <w:ind w:left="1069" w:right="-2"/>
        <w:jc w:val="both"/>
        <w:rPr>
          <w:rFonts w:ascii="Times New Roman" w:hAnsi="Times New Roman"/>
          <w:sz w:val="18"/>
        </w:rPr>
      </w:pPr>
    </w:p>
    <w:p w:rsidR="001668FE" w:rsidRPr="0096699E" w:rsidRDefault="001668FE" w:rsidP="0096699E">
      <w:pPr>
        <w:widowControl w:val="0"/>
        <w:autoSpaceDE w:val="0"/>
        <w:autoSpaceDN w:val="0"/>
        <w:adjustRightInd w:val="0"/>
        <w:spacing w:after="0"/>
        <w:ind w:left="1069" w:right="-2"/>
        <w:jc w:val="both"/>
        <w:rPr>
          <w:rFonts w:ascii="Times New Roman" w:hAnsi="Times New Roman"/>
          <w:sz w:val="18"/>
        </w:rPr>
      </w:pPr>
    </w:p>
    <w:p w:rsidR="001668FE" w:rsidRPr="0096699E" w:rsidRDefault="001668FE" w:rsidP="0096699E">
      <w:pPr>
        <w:widowControl w:val="0"/>
        <w:autoSpaceDE w:val="0"/>
        <w:autoSpaceDN w:val="0"/>
        <w:adjustRightInd w:val="0"/>
        <w:spacing w:after="0"/>
        <w:ind w:right="140"/>
        <w:jc w:val="both"/>
        <w:rPr>
          <w:rFonts w:ascii="Times New Roman" w:hAnsi="Times New Roman"/>
          <w:sz w:val="18"/>
        </w:rPr>
      </w:pPr>
    </w:p>
    <w:p w:rsidR="001668FE" w:rsidRPr="0096699E" w:rsidRDefault="001668FE" w:rsidP="0096699E">
      <w:pPr>
        <w:widowControl w:val="0"/>
        <w:autoSpaceDE w:val="0"/>
        <w:autoSpaceDN w:val="0"/>
        <w:adjustRightInd w:val="0"/>
        <w:spacing w:after="0"/>
        <w:ind w:left="1069" w:right="140"/>
        <w:jc w:val="both"/>
        <w:rPr>
          <w:rFonts w:ascii="Times New Roman" w:hAnsi="Times New Roman"/>
          <w:sz w:val="18"/>
        </w:rPr>
      </w:pPr>
    </w:p>
    <w:p w:rsidR="00B00452" w:rsidRPr="0096699E" w:rsidRDefault="00B00452" w:rsidP="0096699E">
      <w:pPr>
        <w:widowControl w:val="0"/>
        <w:autoSpaceDE w:val="0"/>
        <w:autoSpaceDN w:val="0"/>
        <w:adjustRightInd w:val="0"/>
        <w:spacing w:after="0"/>
        <w:ind w:right="140"/>
        <w:jc w:val="both"/>
        <w:rPr>
          <w:rFonts w:ascii="Times New Roman" w:hAnsi="Times New Roman"/>
          <w:sz w:val="18"/>
          <w:szCs w:val="18"/>
        </w:rPr>
      </w:pPr>
      <w:r w:rsidRPr="0096699E">
        <w:rPr>
          <w:rFonts w:ascii="Times New Roman" w:hAnsi="Times New Roman"/>
          <w:sz w:val="18"/>
          <w:szCs w:val="18"/>
        </w:rPr>
        <w:t xml:space="preserve">Исполнитель: </w:t>
      </w:r>
      <w:r w:rsidR="00202B0F" w:rsidRPr="0096699E">
        <w:rPr>
          <w:rFonts w:ascii="Times New Roman" w:hAnsi="Times New Roman"/>
          <w:sz w:val="18"/>
          <w:szCs w:val="18"/>
        </w:rPr>
        <w:t xml:space="preserve">Л. А. Андреева     </w:t>
      </w:r>
    </w:p>
    <w:p w:rsidR="00B00452" w:rsidRPr="0096699E" w:rsidRDefault="00B00452" w:rsidP="0096699E">
      <w:pPr>
        <w:widowControl w:val="0"/>
        <w:autoSpaceDE w:val="0"/>
        <w:autoSpaceDN w:val="0"/>
        <w:adjustRightInd w:val="0"/>
        <w:spacing w:after="0"/>
        <w:ind w:right="140"/>
        <w:jc w:val="both"/>
        <w:rPr>
          <w:rFonts w:ascii="Times New Roman" w:hAnsi="Times New Roman"/>
          <w:sz w:val="18"/>
          <w:szCs w:val="18"/>
        </w:rPr>
      </w:pPr>
      <w:r w:rsidRPr="0096699E">
        <w:rPr>
          <w:rFonts w:ascii="Times New Roman" w:hAnsi="Times New Roman"/>
          <w:sz w:val="18"/>
          <w:szCs w:val="18"/>
        </w:rPr>
        <w:t>Согласовано:</w:t>
      </w:r>
      <w:r w:rsidR="00AB751C" w:rsidRPr="0096699E">
        <w:rPr>
          <w:rFonts w:ascii="Times New Roman" w:hAnsi="Times New Roman"/>
          <w:sz w:val="18"/>
          <w:szCs w:val="18"/>
        </w:rPr>
        <w:t xml:space="preserve"> Е.  М. Пугачева   </w:t>
      </w:r>
      <w:r w:rsidR="00C02541" w:rsidRPr="0096699E">
        <w:rPr>
          <w:rFonts w:ascii="Times New Roman" w:hAnsi="Times New Roman"/>
          <w:sz w:val="18"/>
          <w:szCs w:val="18"/>
        </w:rPr>
        <w:t>Н. В. Ковшарь</w:t>
      </w:r>
      <w:r w:rsidR="00AB751C" w:rsidRPr="0096699E">
        <w:rPr>
          <w:rFonts w:ascii="Times New Roman" w:hAnsi="Times New Roman"/>
          <w:sz w:val="18"/>
          <w:szCs w:val="18"/>
        </w:rPr>
        <w:t xml:space="preserve">   </w:t>
      </w:r>
      <w:r w:rsidR="00C32AFD" w:rsidRPr="0096699E">
        <w:rPr>
          <w:rFonts w:ascii="Times New Roman" w:hAnsi="Times New Roman"/>
          <w:sz w:val="18"/>
          <w:szCs w:val="18"/>
        </w:rPr>
        <w:t>Г. Е. Горюнова</w:t>
      </w:r>
      <w:r w:rsidR="005C4281" w:rsidRPr="0096699E">
        <w:rPr>
          <w:rFonts w:ascii="Times New Roman" w:hAnsi="Times New Roman"/>
          <w:sz w:val="18"/>
          <w:szCs w:val="18"/>
        </w:rPr>
        <w:t xml:space="preserve"> </w:t>
      </w:r>
      <w:r w:rsidR="005C4281" w:rsidRPr="0096699E">
        <w:rPr>
          <w:rFonts w:ascii="Times New Roman" w:hAnsi="Times New Roman"/>
          <w:sz w:val="18"/>
          <w:szCs w:val="18"/>
        </w:rPr>
        <w:tab/>
      </w:r>
    </w:p>
    <w:p w:rsidR="0096699E" w:rsidRPr="0096699E" w:rsidRDefault="00096C37" w:rsidP="0096699E">
      <w:pPr>
        <w:widowControl w:val="0"/>
        <w:autoSpaceDE w:val="0"/>
        <w:autoSpaceDN w:val="0"/>
        <w:adjustRightInd w:val="0"/>
        <w:spacing w:after="0"/>
        <w:ind w:right="140"/>
        <w:jc w:val="both"/>
        <w:rPr>
          <w:rFonts w:ascii="Times New Roman" w:hAnsi="Times New Roman"/>
          <w:sz w:val="18"/>
          <w:szCs w:val="18"/>
        </w:rPr>
      </w:pPr>
      <w:r w:rsidRPr="0096699E">
        <w:rPr>
          <w:rFonts w:ascii="Times New Roman" w:hAnsi="Times New Roman"/>
          <w:sz w:val="18"/>
          <w:szCs w:val="18"/>
        </w:rPr>
        <w:t>Разослано.: в дело, СБУ, СЭД: ОГХ, СФ, СЭР МЗ,</w:t>
      </w:r>
      <w:r w:rsidR="00B00452" w:rsidRPr="0096699E">
        <w:rPr>
          <w:rFonts w:ascii="Times New Roman" w:hAnsi="Times New Roman"/>
          <w:sz w:val="18"/>
          <w:szCs w:val="18"/>
        </w:rPr>
        <w:t xml:space="preserve"> </w:t>
      </w:r>
      <w:r w:rsidR="006A2189" w:rsidRPr="0096699E">
        <w:rPr>
          <w:rFonts w:ascii="Times New Roman" w:hAnsi="Times New Roman"/>
          <w:sz w:val="18"/>
          <w:szCs w:val="18"/>
        </w:rPr>
        <w:t>ОЗМИ</w:t>
      </w:r>
      <w:r w:rsidR="00B00452" w:rsidRPr="0096699E">
        <w:rPr>
          <w:rFonts w:ascii="Times New Roman" w:hAnsi="Times New Roman"/>
          <w:sz w:val="18"/>
          <w:szCs w:val="18"/>
        </w:rPr>
        <w:t>, пресс-центр «Вуокса», сайт, регистр МНПА, официальный вестник</w:t>
      </w:r>
    </w:p>
    <w:p w:rsidR="0096699E" w:rsidRPr="00336E7C" w:rsidRDefault="0096699E" w:rsidP="00BE5920">
      <w:pPr>
        <w:rPr>
          <w:rFonts w:ascii="Times New Roman" w:hAnsi="Times New Roman"/>
          <w:sz w:val="18"/>
          <w:szCs w:val="18"/>
          <w:lang w:val="en-US"/>
        </w:rPr>
        <w:sectPr w:rsidR="0096699E" w:rsidRPr="00336E7C" w:rsidSect="00336E7C">
          <w:footerReference w:type="default" r:id="rId10"/>
          <w:pgSz w:w="11906" w:h="16838"/>
          <w:pgMar w:top="567" w:right="567" w:bottom="709" w:left="1418" w:header="720" w:footer="720" w:gutter="0"/>
          <w:cols w:space="720"/>
          <w:noEndnote/>
          <w:docGrid w:linePitch="360"/>
        </w:sectPr>
      </w:pPr>
      <w:bookmarkStart w:id="0" w:name="_GoBack"/>
      <w:bookmarkEnd w:id="0"/>
    </w:p>
    <w:p w:rsidR="0063016F" w:rsidRPr="0096699E" w:rsidRDefault="0063016F" w:rsidP="0063016F">
      <w:pPr>
        <w:widowControl w:val="0"/>
        <w:autoSpaceDE w:val="0"/>
        <w:autoSpaceDN w:val="0"/>
        <w:adjustRightInd w:val="0"/>
        <w:spacing w:after="0"/>
        <w:ind w:right="140"/>
        <w:jc w:val="both"/>
        <w:rPr>
          <w:rFonts w:ascii="Times New Roman" w:hAnsi="Times New Roman"/>
          <w:sz w:val="18"/>
          <w:szCs w:val="18"/>
        </w:rPr>
      </w:pPr>
    </w:p>
    <w:p w:rsidR="0063016F" w:rsidRPr="0096699E" w:rsidRDefault="0063016F" w:rsidP="0063016F">
      <w:pPr>
        <w:tabs>
          <w:tab w:val="left" w:pos="6048"/>
        </w:tabs>
        <w:spacing w:after="0"/>
        <w:jc w:val="right"/>
        <w:rPr>
          <w:rFonts w:ascii="Times New Roman" w:hAnsi="Times New Roman"/>
          <w:szCs w:val="18"/>
        </w:rPr>
      </w:pPr>
      <w:r w:rsidRPr="0096699E">
        <w:rPr>
          <w:rFonts w:ascii="Times New Roman" w:hAnsi="Times New Roman"/>
          <w:szCs w:val="18"/>
        </w:rPr>
        <w:t>Приложение</w:t>
      </w:r>
    </w:p>
    <w:p w:rsidR="0063016F" w:rsidRPr="0096699E" w:rsidRDefault="0063016F" w:rsidP="0063016F">
      <w:pPr>
        <w:widowControl w:val="0"/>
        <w:autoSpaceDE w:val="0"/>
        <w:autoSpaceDN w:val="0"/>
        <w:adjustRightInd w:val="0"/>
        <w:spacing w:after="0" w:line="240" w:lineRule="auto"/>
        <w:ind w:right="140"/>
        <w:jc w:val="right"/>
        <w:rPr>
          <w:rFonts w:ascii="Times New Roman" w:hAnsi="Times New Roman"/>
          <w:szCs w:val="18"/>
        </w:rPr>
      </w:pPr>
      <w:r w:rsidRPr="0096699E">
        <w:rPr>
          <w:rFonts w:ascii="Times New Roman" w:hAnsi="Times New Roman"/>
          <w:szCs w:val="18"/>
        </w:rPr>
        <w:t xml:space="preserve">к постановлению </w:t>
      </w:r>
    </w:p>
    <w:p w:rsidR="0063016F" w:rsidRPr="0096699E" w:rsidRDefault="0063016F" w:rsidP="0063016F">
      <w:pPr>
        <w:widowControl w:val="0"/>
        <w:autoSpaceDE w:val="0"/>
        <w:autoSpaceDN w:val="0"/>
        <w:adjustRightInd w:val="0"/>
        <w:spacing w:after="0" w:line="240" w:lineRule="auto"/>
        <w:ind w:right="140"/>
        <w:jc w:val="right"/>
        <w:rPr>
          <w:rFonts w:ascii="Times New Roman" w:hAnsi="Times New Roman"/>
          <w:szCs w:val="18"/>
          <w:u w:val="single"/>
        </w:rPr>
      </w:pPr>
      <w:r w:rsidRPr="0096699E">
        <w:rPr>
          <w:rFonts w:ascii="Times New Roman" w:hAnsi="Times New Roman"/>
          <w:szCs w:val="18"/>
        </w:rPr>
        <w:t xml:space="preserve">от   </w:t>
      </w:r>
      <w:proofErr w:type="gramStart"/>
      <w:r>
        <w:rPr>
          <w:rFonts w:ascii="Times New Roman" w:hAnsi="Times New Roman"/>
          <w:szCs w:val="18"/>
        </w:rPr>
        <w:t>11.05.2023  №</w:t>
      </w:r>
      <w:proofErr w:type="gramEnd"/>
      <w:r>
        <w:rPr>
          <w:rFonts w:ascii="Times New Roman" w:hAnsi="Times New Roman"/>
          <w:szCs w:val="18"/>
        </w:rPr>
        <w:t xml:space="preserve"> 61</w:t>
      </w:r>
      <w:r w:rsidRPr="0096699E">
        <w:rPr>
          <w:rFonts w:ascii="Times New Roman" w:hAnsi="Times New Roman"/>
          <w:szCs w:val="18"/>
        </w:rPr>
        <w:t xml:space="preserve">       </w:t>
      </w:r>
    </w:p>
    <w:p w:rsidR="0096699E" w:rsidRPr="0096699E" w:rsidRDefault="0096699E" w:rsidP="0096699E">
      <w:pPr>
        <w:widowControl w:val="0"/>
        <w:autoSpaceDE w:val="0"/>
        <w:autoSpaceDN w:val="0"/>
        <w:adjustRightInd w:val="0"/>
        <w:spacing w:after="0" w:line="240" w:lineRule="auto"/>
        <w:ind w:right="-1"/>
        <w:jc w:val="both"/>
        <w:rPr>
          <w:rFonts w:ascii="Times New Roman" w:hAnsi="Times New Roman"/>
          <w:szCs w:val="18"/>
        </w:rPr>
      </w:pPr>
    </w:p>
    <w:p w:rsidR="00560C64" w:rsidRPr="0096699E" w:rsidRDefault="00560C64" w:rsidP="0096699E">
      <w:pPr>
        <w:widowControl w:val="0"/>
        <w:autoSpaceDE w:val="0"/>
        <w:autoSpaceDN w:val="0"/>
        <w:adjustRightInd w:val="0"/>
        <w:spacing w:after="0" w:line="240" w:lineRule="auto"/>
        <w:ind w:right="-1" w:firstLine="709"/>
        <w:jc w:val="both"/>
        <w:rPr>
          <w:rFonts w:ascii="Times New Roman" w:hAnsi="Times New Roman"/>
          <w:szCs w:val="18"/>
        </w:rPr>
      </w:pPr>
      <w:r w:rsidRPr="0096699E">
        <w:rPr>
          <w:rFonts w:ascii="Times New Roman" w:hAnsi="Times New Roman"/>
          <w:szCs w:val="18"/>
        </w:rPr>
        <w:t>В приложение (муниципальная программа «Формирование городской среды и обеспечение качественным жильём граждан на территории МО «Светогорское городское поселение» внести изменения:</w:t>
      </w:r>
    </w:p>
    <w:p w:rsidR="00560C64" w:rsidRPr="0096699E" w:rsidRDefault="00560C64" w:rsidP="0096699E">
      <w:pPr>
        <w:suppressAutoHyphens/>
        <w:autoSpaceDE w:val="0"/>
        <w:autoSpaceDN w:val="0"/>
        <w:adjustRightInd w:val="0"/>
        <w:spacing w:after="0" w:line="240" w:lineRule="auto"/>
        <w:rPr>
          <w:rFonts w:ascii="Times New Roman" w:hAnsi="Times New Roman"/>
        </w:rPr>
      </w:pPr>
    </w:p>
    <w:p w:rsidR="006842E3" w:rsidRPr="001B4F3A" w:rsidRDefault="006842E3" w:rsidP="006842E3">
      <w:pPr>
        <w:widowControl w:val="0"/>
        <w:autoSpaceDE w:val="0"/>
        <w:autoSpaceDN w:val="0"/>
        <w:adjustRightInd w:val="0"/>
        <w:spacing w:after="0"/>
        <w:ind w:right="-1" w:firstLine="709"/>
        <w:jc w:val="both"/>
        <w:rPr>
          <w:rFonts w:ascii="Times New Roman" w:eastAsia="Bitstream Vera Sans" w:hAnsi="Times New Roman"/>
          <w:kern w:val="2"/>
          <w:lang w:eastAsia="hi-IN" w:bidi="hi-IN"/>
        </w:rPr>
      </w:pPr>
      <w:r w:rsidRPr="001B4F3A">
        <w:rPr>
          <w:rFonts w:ascii="Times New Roman" w:hAnsi="Times New Roman"/>
        </w:rPr>
        <w:t xml:space="preserve">- в подпрограмму 1 </w:t>
      </w:r>
      <w:r w:rsidRPr="001B4F3A">
        <w:rPr>
          <w:rFonts w:ascii="Times New Roman" w:eastAsia="Bitstream Vera Sans" w:hAnsi="Times New Roman"/>
          <w:kern w:val="2"/>
          <w:lang w:eastAsia="hi-IN" w:bidi="hi-IN"/>
        </w:rPr>
        <w:t>«Повышение уровня благоустройства территорий населённы</w:t>
      </w:r>
      <w:r w:rsidR="003D242E">
        <w:rPr>
          <w:rFonts w:ascii="Times New Roman" w:eastAsia="Bitstream Vera Sans" w:hAnsi="Times New Roman"/>
          <w:kern w:val="2"/>
          <w:lang w:eastAsia="hi-IN" w:bidi="hi-IN"/>
        </w:rPr>
        <w:t>х пунктов» пункт</w:t>
      </w:r>
      <w:r w:rsidR="00FF5FEE">
        <w:rPr>
          <w:rFonts w:ascii="Times New Roman" w:eastAsia="Bitstream Vera Sans" w:hAnsi="Times New Roman"/>
          <w:kern w:val="2"/>
          <w:lang w:eastAsia="hi-IN" w:bidi="hi-IN"/>
        </w:rPr>
        <w:t xml:space="preserve"> </w:t>
      </w:r>
      <w:proofErr w:type="gramStart"/>
      <w:r w:rsidR="007C7F25">
        <w:rPr>
          <w:rFonts w:ascii="Times New Roman" w:eastAsia="Bitstream Vera Sans" w:hAnsi="Times New Roman"/>
          <w:kern w:val="2"/>
          <w:lang w:eastAsia="hi-IN" w:bidi="hi-IN"/>
        </w:rPr>
        <w:t>1,</w:t>
      </w:r>
      <w:r w:rsidR="00FF5FEE">
        <w:rPr>
          <w:rFonts w:ascii="Times New Roman" w:eastAsia="Bitstream Vera Sans" w:hAnsi="Times New Roman"/>
          <w:kern w:val="2"/>
          <w:lang w:eastAsia="hi-IN" w:bidi="hi-IN"/>
        </w:rPr>
        <w:t xml:space="preserve"> </w:t>
      </w:r>
      <w:r w:rsidR="007C7F25">
        <w:rPr>
          <w:rFonts w:ascii="Times New Roman" w:eastAsia="Bitstream Vera Sans" w:hAnsi="Times New Roman"/>
          <w:kern w:val="2"/>
          <w:lang w:eastAsia="hi-IN" w:bidi="hi-IN"/>
        </w:rPr>
        <w:t xml:space="preserve"> подпункты</w:t>
      </w:r>
      <w:proofErr w:type="gramEnd"/>
      <w:r w:rsidR="007C7F25">
        <w:rPr>
          <w:rFonts w:ascii="Times New Roman" w:eastAsia="Bitstream Vera Sans" w:hAnsi="Times New Roman"/>
          <w:kern w:val="2"/>
          <w:lang w:eastAsia="hi-IN" w:bidi="hi-IN"/>
        </w:rPr>
        <w:t xml:space="preserve"> 1.2 и 1.3</w:t>
      </w:r>
      <w:r w:rsidR="00FF5FEE">
        <w:rPr>
          <w:rFonts w:ascii="Times New Roman" w:eastAsia="Bitstream Vera Sans" w:hAnsi="Times New Roman"/>
          <w:kern w:val="2"/>
          <w:lang w:eastAsia="hi-IN" w:bidi="hi-IN"/>
        </w:rPr>
        <w:t xml:space="preserve"> </w:t>
      </w:r>
      <w:r w:rsidR="003D242E">
        <w:rPr>
          <w:rFonts w:ascii="Times New Roman" w:eastAsia="Bitstream Vera Sans" w:hAnsi="Times New Roman"/>
          <w:kern w:val="2"/>
          <w:lang w:eastAsia="hi-IN" w:bidi="hi-IN"/>
        </w:rPr>
        <w:t xml:space="preserve"> изложить в новой редакции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4"/>
        <w:gridCol w:w="1596"/>
        <w:gridCol w:w="1222"/>
        <w:gridCol w:w="1681"/>
        <w:gridCol w:w="1432"/>
        <w:gridCol w:w="1577"/>
        <w:gridCol w:w="1593"/>
        <w:gridCol w:w="1137"/>
        <w:gridCol w:w="2595"/>
      </w:tblGrid>
      <w:tr w:rsidR="007C7F25" w:rsidRPr="00A30665"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7C7F25" w:rsidRPr="00A30665" w:rsidRDefault="007C7F25" w:rsidP="007C7F25">
            <w:pPr>
              <w:widowControl w:val="0"/>
              <w:numPr>
                <w:ilvl w:val="0"/>
                <w:numId w:val="2"/>
              </w:numPr>
              <w:tabs>
                <w:tab w:val="left" w:pos="195"/>
                <w:tab w:val="left" w:pos="337"/>
              </w:tabs>
              <w:suppressAutoHyphens/>
              <w:spacing w:after="0" w:line="240" w:lineRule="auto"/>
              <w:ind w:left="53" w:right="-108" w:hanging="1"/>
              <w:contextualSpacing/>
              <w:rPr>
                <w:rFonts w:ascii="Times New Roman" w:eastAsia="Times New Roman" w:hAnsi="Times New Roman"/>
                <w:b/>
                <w:bCs/>
                <w:lang w:eastAsia="ru-RU"/>
              </w:rPr>
            </w:pPr>
            <w:r w:rsidRPr="00A30665">
              <w:rPr>
                <w:rFonts w:ascii="Times New Roman" w:eastAsia="Times New Roman" w:hAnsi="Times New Roman"/>
                <w:b/>
                <w:bCs/>
                <w:lang w:eastAsia="ru-RU"/>
              </w:rPr>
              <w:t xml:space="preserve">Содержание улично-дорожной сети территорий населенных пунктов </w:t>
            </w:r>
          </w:p>
        </w:tc>
        <w:tc>
          <w:tcPr>
            <w:tcW w:w="508" w:type="pct"/>
            <w:vMerge w:val="restart"/>
            <w:tcBorders>
              <w:top w:val="single" w:sz="4" w:space="0" w:color="auto"/>
              <w:left w:val="single" w:sz="4" w:space="0" w:color="auto"/>
              <w:bottom w:val="single" w:sz="4" w:space="0" w:color="auto"/>
              <w:right w:val="single" w:sz="4" w:space="0" w:color="auto"/>
            </w:tcBorders>
            <w:hideMark/>
          </w:tcPr>
          <w:p w:rsidR="007C7F25" w:rsidRPr="00A30665" w:rsidRDefault="007C7F25" w:rsidP="00130AE3">
            <w:pPr>
              <w:autoSpaceDE w:val="0"/>
              <w:autoSpaceDN w:val="0"/>
              <w:spacing w:after="0" w:line="240" w:lineRule="auto"/>
              <w:contextualSpacing/>
              <w:jc w:val="center"/>
              <w:rPr>
                <w:rFonts w:ascii="Times New Roman" w:hAnsi="Times New Roman"/>
              </w:rPr>
            </w:pPr>
            <w:r w:rsidRPr="00A30665">
              <w:rPr>
                <w:rFonts w:ascii="Times New Roman" w:hAnsi="Times New Roman"/>
              </w:rPr>
              <w:t>ОГХ</w:t>
            </w: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17 305 961,00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17 305 961,00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7C7F25" w:rsidRPr="00043EC3" w:rsidRDefault="007C7F25" w:rsidP="00130AE3">
            <w:pPr>
              <w:autoSpaceDE w:val="0"/>
              <w:autoSpaceDN w:val="0"/>
              <w:spacing w:after="0" w:line="240" w:lineRule="auto"/>
              <w:contextualSpacing/>
              <w:jc w:val="center"/>
              <w:rPr>
                <w:rFonts w:ascii="Times New Roman" w:hAnsi="Times New Roman"/>
                <w:b/>
                <w:highlight w:val="yellow"/>
              </w:rPr>
            </w:pPr>
            <w:r w:rsidRPr="00043EC3">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043EC3" w:rsidRDefault="007C7F25" w:rsidP="00130AE3">
            <w:pPr>
              <w:spacing w:after="0" w:line="240" w:lineRule="auto"/>
              <w:ind w:right="-108"/>
              <w:contextualSpacing/>
              <w:jc w:val="center"/>
              <w:rPr>
                <w:rFonts w:ascii="Times New Roman" w:eastAsia="Times New Roman" w:hAnsi="Times New Roman"/>
                <w:b/>
                <w:bCs/>
                <w:highlight w:val="yellow"/>
                <w:lang w:eastAsia="ru-RU"/>
              </w:rPr>
            </w:pPr>
            <w:r>
              <w:rPr>
                <w:rFonts w:ascii="Times New Roman" w:eastAsia="Times New Roman" w:hAnsi="Times New Roman"/>
                <w:b/>
                <w:bCs/>
                <w:highlight w:val="yellow"/>
                <w:lang w:eastAsia="ru-RU"/>
              </w:rPr>
              <w:t>9 300 000,00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043EC3" w:rsidRDefault="007C7F25" w:rsidP="00130AE3">
            <w:pPr>
              <w:spacing w:after="0" w:line="240" w:lineRule="auto"/>
              <w:ind w:right="-140"/>
              <w:contextualSpacing/>
              <w:jc w:val="center"/>
              <w:rPr>
                <w:rFonts w:ascii="Times New Roman" w:eastAsia="Times New Roman" w:hAnsi="Times New Roman"/>
                <w:b/>
                <w:bCs/>
                <w:highlight w:val="yellow"/>
                <w:lang w:eastAsia="ru-RU"/>
              </w:rPr>
            </w:pPr>
            <w:r w:rsidRPr="00043EC3">
              <w:rPr>
                <w:rFonts w:ascii="Times New Roman" w:eastAsia="Times New Roman" w:hAnsi="Times New Roman"/>
                <w:b/>
                <w:bCs/>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043EC3" w:rsidRDefault="007C7F25" w:rsidP="00130AE3">
            <w:pPr>
              <w:spacing w:after="0" w:line="240" w:lineRule="auto"/>
              <w:ind w:right="-140"/>
              <w:contextualSpacing/>
              <w:jc w:val="center"/>
              <w:rPr>
                <w:rFonts w:ascii="Times New Roman" w:eastAsia="Times New Roman" w:hAnsi="Times New Roman"/>
                <w:b/>
                <w:bCs/>
                <w:highlight w:val="yellow"/>
                <w:lang w:eastAsia="ru-RU"/>
              </w:rPr>
            </w:pPr>
            <w:r w:rsidRPr="00043EC3">
              <w:rPr>
                <w:rFonts w:ascii="Times New Roman" w:eastAsia="Times New Roman" w:hAnsi="Times New Roman"/>
                <w:b/>
                <w:bCs/>
                <w:highlight w:val="yellow"/>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043EC3" w:rsidRDefault="007C7F25" w:rsidP="00130AE3">
            <w:pPr>
              <w:spacing w:after="0" w:line="240" w:lineRule="auto"/>
              <w:ind w:right="-108"/>
              <w:contextualSpacing/>
              <w:jc w:val="center"/>
              <w:rPr>
                <w:rFonts w:ascii="Times New Roman" w:eastAsia="Times New Roman" w:hAnsi="Times New Roman"/>
                <w:b/>
                <w:bCs/>
                <w:highlight w:val="yellow"/>
                <w:lang w:eastAsia="ru-RU"/>
              </w:rPr>
            </w:pPr>
            <w:r>
              <w:rPr>
                <w:rFonts w:ascii="Times New Roman" w:eastAsia="Times New Roman" w:hAnsi="Times New Roman"/>
                <w:b/>
                <w:bCs/>
                <w:highlight w:val="yellow"/>
                <w:lang w:eastAsia="ru-RU"/>
              </w:rPr>
              <w:t>9 300 000,00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20 909 000,00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20 909 000,00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26 934 400,00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26 934 400,00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15 000 000,00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15 000 000,00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15 000 000,00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15 000 000,00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
                <w:bCs/>
                <w:lang w:eastAsia="ru-RU"/>
              </w:rPr>
            </w:pPr>
          </w:p>
        </w:tc>
      </w:tr>
      <w:tr w:rsidR="007C7F25" w:rsidRPr="00A30665"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7C7F25" w:rsidRPr="00A30665" w:rsidRDefault="007C7F25" w:rsidP="00130AE3">
            <w:pPr>
              <w:tabs>
                <w:tab w:val="left" w:pos="0"/>
                <w:tab w:val="left" w:pos="195"/>
              </w:tabs>
              <w:spacing w:after="0" w:line="240" w:lineRule="auto"/>
              <w:ind w:left="58" w:right="-108" w:hanging="58"/>
              <w:contextualSpacing/>
              <w:rPr>
                <w:rFonts w:ascii="Times New Roman" w:eastAsia="Times New Roman" w:hAnsi="Times New Roman"/>
                <w:bCs/>
                <w:lang w:eastAsia="ru-RU"/>
              </w:rPr>
            </w:pPr>
            <w:r w:rsidRPr="00A30665">
              <w:rPr>
                <w:rFonts w:ascii="Times New Roman" w:eastAsia="Times New Roman" w:hAnsi="Times New Roman"/>
                <w:bCs/>
                <w:lang w:eastAsia="ru-RU"/>
              </w:rPr>
              <w:t xml:space="preserve">1.2. </w:t>
            </w:r>
            <w:r w:rsidRPr="00A30665">
              <w:rPr>
                <w:rFonts w:ascii="Times New Roman" w:eastAsia="Times New Roman" w:hAnsi="Times New Roman"/>
              </w:rPr>
              <w:t xml:space="preserve">Механизированная уборка дорог, </w:t>
            </w:r>
            <w:r w:rsidRPr="00A30665">
              <w:rPr>
                <w:rFonts w:ascii="Times New Roman" w:eastAsia="Times New Roman" w:hAnsi="Times New Roman"/>
                <w:bCs/>
                <w:lang w:eastAsia="ru-RU"/>
              </w:rPr>
              <w:t>общественных территорий (содержание парка, детских площадок, мемориалов и т. Д.)</w:t>
            </w:r>
          </w:p>
        </w:tc>
        <w:tc>
          <w:tcPr>
            <w:tcW w:w="508" w:type="pct"/>
            <w:vMerge w:val="restart"/>
            <w:tcBorders>
              <w:top w:val="single" w:sz="4" w:space="0" w:color="auto"/>
              <w:left w:val="single" w:sz="4" w:space="0" w:color="auto"/>
              <w:bottom w:val="single" w:sz="4" w:space="0" w:color="auto"/>
              <w:right w:val="single" w:sz="4" w:space="0" w:color="auto"/>
            </w:tcBorders>
            <w:hideMark/>
          </w:tcPr>
          <w:p w:rsidR="007C7F25" w:rsidRPr="00A30665" w:rsidRDefault="007C7F25" w:rsidP="00130AE3">
            <w:pPr>
              <w:spacing w:after="0" w:line="240" w:lineRule="auto"/>
              <w:contextualSpacing/>
              <w:jc w:val="center"/>
            </w:pPr>
            <w:r w:rsidRPr="00A30665">
              <w:rPr>
                <w:rFonts w:ascii="Times New Roman" w:hAnsi="Times New Roman"/>
              </w:rPr>
              <w:t>ОГХ</w:t>
            </w: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12 916 961,00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12 916 961,00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1B55CA" w:rsidRDefault="007C7F25" w:rsidP="00130AE3">
            <w:pPr>
              <w:autoSpaceDE w:val="0"/>
              <w:autoSpaceDN w:val="0"/>
              <w:spacing w:after="0" w:line="240" w:lineRule="auto"/>
              <w:contextualSpacing/>
              <w:jc w:val="center"/>
              <w:rPr>
                <w:rFonts w:ascii="Times New Roman" w:hAnsi="Times New Roman"/>
                <w:b/>
                <w:highlight w:val="yellow"/>
              </w:rPr>
            </w:pPr>
            <w:r w:rsidRPr="001B55CA">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1B55CA" w:rsidRDefault="007C7F25" w:rsidP="00130AE3">
            <w:pPr>
              <w:spacing w:after="0" w:line="240" w:lineRule="auto"/>
              <w:ind w:right="-108"/>
              <w:contextualSpacing/>
              <w:jc w:val="center"/>
              <w:rPr>
                <w:rFonts w:ascii="Times New Roman" w:eastAsia="Times New Roman" w:hAnsi="Times New Roman"/>
                <w:bCs/>
                <w:highlight w:val="yellow"/>
                <w:lang w:eastAsia="ru-RU"/>
              </w:rPr>
            </w:pPr>
            <w:r w:rsidRPr="001B55CA">
              <w:rPr>
                <w:rFonts w:ascii="Times New Roman" w:eastAsia="Times New Roman" w:hAnsi="Times New Roman"/>
                <w:bCs/>
                <w:highlight w:val="yellow"/>
                <w:lang w:val="en-US" w:eastAsia="ru-RU"/>
              </w:rPr>
              <w:t>6 000 000</w:t>
            </w:r>
            <w:r w:rsidRPr="001B55CA">
              <w:rPr>
                <w:rFonts w:ascii="Times New Roman" w:eastAsia="Times New Roman" w:hAnsi="Times New Roman"/>
                <w:bCs/>
                <w:highlight w:val="yellow"/>
                <w:lang w:eastAsia="ru-RU"/>
              </w:rPr>
              <w:t>,00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1B55CA" w:rsidRDefault="007C7F25" w:rsidP="00130AE3">
            <w:pPr>
              <w:spacing w:after="0" w:line="240" w:lineRule="auto"/>
              <w:ind w:right="-140"/>
              <w:contextualSpacing/>
              <w:jc w:val="center"/>
              <w:rPr>
                <w:rFonts w:ascii="Times New Roman" w:eastAsia="Times New Roman" w:hAnsi="Times New Roman"/>
                <w:bCs/>
                <w:highlight w:val="yellow"/>
                <w:lang w:eastAsia="ru-RU"/>
              </w:rPr>
            </w:pPr>
            <w:r w:rsidRPr="001B55CA">
              <w:rPr>
                <w:rFonts w:ascii="Times New Roman" w:eastAsia="Times New Roman" w:hAnsi="Times New Roman"/>
                <w:bCs/>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1B55CA" w:rsidRDefault="007C7F25" w:rsidP="00130AE3">
            <w:pPr>
              <w:spacing w:after="0" w:line="240" w:lineRule="auto"/>
              <w:ind w:right="-140"/>
              <w:contextualSpacing/>
              <w:jc w:val="center"/>
              <w:rPr>
                <w:rFonts w:ascii="Times New Roman" w:eastAsia="Times New Roman" w:hAnsi="Times New Roman"/>
                <w:bCs/>
                <w:highlight w:val="yellow"/>
                <w:lang w:eastAsia="ru-RU"/>
              </w:rPr>
            </w:pPr>
            <w:r w:rsidRPr="001B55CA">
              <w:rPr>
                <w:rFonts w:ascii="Times New Roman" w:eastAsia="Times New Roman" w:hAnsi="Times New Roman"/>
                <w:bCs/>
                <w:highlight w:val="yellow"/>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1B55CA" w:rsidRDefault="007C7F25" w:rsidP="00130AE3">
            <w:pPr>
              <w:spacing w:after="0" w:line="240" w:lineRule="auto"/>
              <w:ind w:right="-108"/>
              <w:contextualSpacing/>
              <w:jc w:val="center"/>
              <w:rPr>
                <w:rFonts w:ascii="Times New Roman" w:eastAsia="Times New Roman" w:hAnsi="Times New Roman"/>
                <w:bCs/>
                <w:highlight w:val="yellow"/>
                <w:lang w:val="en-US" w:eastAsia="ru-RU"/>
              </w:rPr>
            </w:pPr>
            <w:r w:rsidRPr="001B55CA">
              <w:rPr>
                <w:rFonts w:ascii="Times New Roman" w:eastAsia="Times New Roman" w:hAnsi="Times New Roman"/>
                <w:bCs/>
                <w:highlight w:val="yellow"/>
                <w:lang w:val="en-US" w:eastAsia="ru-RU"/>
              </w:rPr>
              <w:t>6 000 000.00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20 909 000,00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20 909 000,00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26 934 400,00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26 934 400,00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15 000 000,00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15 000 000,00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15 000 000,00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15 000 000,00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7C7F25" w:rsidRPr="00A30665" w:rsidRDefault="007C7F25" w:rsidP="00130AE3">
            <w:pPr>
              <w:tabs>
                <w:tab w:val="left" w:pos="196"/>
                <w:tab w:val="left" w:pos="338"/>
              </w:tabs>
              <w:spacing w:after="0" w:line="240" w:lineRule="auto"/>
              <w:ind w:left="30" w:right="-108"/>
              <w:contextualSpacing/>
              <w:rPr>
                <w:rFonts w:ascii="Times New Roman" w:eastAsia="Times New Roman" w:hAnsi="Times New Roman"/>
                <w:bCs/>
                <w:lang w:eastAsia="ru-RU"/>
              </w:rPr>
            </w:pPr>
            <w:r w:rsidRPr="00A30665">
              <w:rPr>
                <w:rFonts w:ascii="Times New Roman" w:eastAsia="Times New Roman" w:hAnsi="Times New Roman"/>
                <w:bCs/>
                <w:lang w:eastAsia="ru-RU"/>
              </w:rPr>
              <w:t>1.3. Ручная уборка общественных территорий (содержание парка, детских площадок, мемориалов и т. Д.)</w:t>
            </w:r>
          </w:p>
        </w:tc>
        <w:tc>
          <w:tcPr>
            <w:tcW w:w="508" w:type="pct"/>
            <w:vMerge w:val="restart"/>
            <w:tcBorders>
              <w:top w:val="single" w:sz="4" w:space="0" w:color="auto"/>
              <w:left w:val="single" w:sz="4" w:space="0" w:color="auto"/>
              <w:bottom w:val="single" w:sz="4" w:space="0" w:color="auto"/>
              <w:right w:val="single" w:sz="4" w:space="0" w:color="auto"/>
            </w:tcBorders>
            <w:hideMark/>
          </w:tcPr>
          <w:p w:rsidR="007C7F25" w:rsidRPr="00A30665" w:rsidRDefault="007C7F25" w:rsidP="00130AE3">
            <w:pPr>
              <w:spacing w:after="0" w:line="240" w:lineRule="auto"/>
              <w:contextualSpacing/>
              <w:jc w:val="center"/>
            </w:pPr>
            <w:r w:rsidRPr="00A30665">
              <w:rPr>
                <w:rFonts w:ascii="Times New Roman" w:hAnsi="Times New Roman"/>
              </w:rPr>
              <w:t>ОГХ</w:t>
            </w: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4 389 000,00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4 389 000,00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1B55CA" w:rsidRDefault="007C7F25" w:rsidP="00130AE3">
            <w:pPr>
              <w:autoSpaceDE w:val="0"/>
              <w:autoSpaceDN w:val="0"/>
              <w:spacing w:after="0" w:line="240" w:lineRule="auto"/>
              <w:contextualSpacing/>
              <w:jc w:val="center"/>
              <w:rPr>
                <w:rFonts w:ascii="Times New Roman" w:hAnsi="Times New Roman"/>
                <w:b/>
                <w:highlight w:val="yellow"/>
              </w:rPr>
            </w:pPr>
            <w:r w:rsidRPr="001B55CA">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1B55CA" w:rsidRDefault="007C7F25" w:rsidP="00130AE3">
            <w:pPr>
              <w:spacing w:after="0" w:line="240" w:lineRule="auto"/>
              <w:ind w:right="-108"/>
              <w:contextualSpacing/>
              <w:jc w:val="center"/>
              <w:rPr>
                <w:rFonts w:ascii="Times New Roman" w:eastAsia="Times New Roman" w:hAnsi="Times New Roman"/>
                <w:bCs/>
                <w:highlight w:val="yellow"/>
                <w:lang w:val="en-US" w:eastAsia="ru-RU"/>
              </w:rPr>
            </w:pPr>
            <w:r w:rsidRPr="001B55CA">
              <w:rPr>
                <w:rFonts w:ascii="Times New Roman" w:hAnsi="Times New Roman"/>
                <w:highlight w:val="yellow"/>
                <w:lang w:val="en-US"/>
              </w:rPr>
              <w:t>3 300 000.00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1B55CA" w:rsidRDefault="007C7F25" w:rsidP="00130AE3">
            <w:pPr>
              <w:spacing w:after="0" w:line="240" w:lineRule="auto"/>
              <w:ind w:right="-140"/>
              <w:contextualSpacing/>
              <w:jc w:val="center"/>
              <w:rPr>
                <w:rFonts w:ascii="Times New Roman" w:eastAsia="Times New Roman" w:hAnsi="Times New Roman"/>
                <w:bCs/>
                <w:highlight w:val="yellow"/>
                <w:lang w:eastAsia="ru-RU"/>
              </w:rPr>
            </w:pPr>
            <w:r w:rsidRPr="001B55CA">
              <w:rPr>
                <w:rFonts w:ascii="Times New Roman" w:eastAsia="Times New Roman" w:hAnsi="Times New Roman"/>
                <w:bCs/>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1B55CA" w:rsidRDefault="007C7F25" w:rsidP="00130AE3">
            <w:pPr>
              <w:spacing w:after="0" w:line="240" w:lineRule="auto"/>
              <w:ind w:right="-140"/>
              <w:contextualSpacing/>
              <w:jc w:val="center"/>
              <w:rPr>
                <w:rFonts w:ascii="Times New Roman" w:eastAsia="Times New Roman" w:hAnsi="Times New Roman"/>
                <w:bCs/>
                <w:highlight w:val="yellow"/>
                <w:lang w:eastAsia="ru-RU"/>
              </w:rPr>
            </w:pPr>
            <w:r w:rsidRPr="001B55CA">
              <w:rPr>
                <w:rFonts w:ascii="Times New Roman" w:eastAsia="Times New Roman" w:hAnsi="Times New Roman"/>
                <w:bCs/>
                <w:highlight w:val="yellow"/>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1B55CA" w:rsidRDefault="007C7F25" w:rsidP="00130AE3">
            <w:pPr>
              <w:spacing w:after="0" w:line="240" w:lineRule="auto"/>
              <w:ind w:right="-108"/>
              <w:contextualSpacing/>
              <w:jc w:val="center"/>
              <w:rPr>
                <w:rFonts w:ascii="Times New Roman" w:eastAsia="Times New Roman" w:hAnsi="Times New Roman"/>
                <w:bCs/>
                <w:highlight w:val="yellow"/>
                <w:lang w:eastAsia="ru-RU"/>
              </w:rPr>
            </w:pPr>
            <w:r w:rsidRPr="001B55CA">
              <w:rPr>
                <w:rFonts w:ascii="Times New Roman" w:hAnsi="Times New Roman"/>
                <w:highlight w:val="yellow"/>
              </w:rPr>
              <w:t>3 000 000,00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r w:rsidR="007C7F25"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rPr>
                <w:rFonts w:ascii="Times New Roman" w:eastAsia="Times New Roman" w:hAnsi="Times New Roman"/>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contextualSpacing/>
            </w:pPr>
          </w:p>
        </w:tc>
        <w:tc>
          <w:tcPr>
            <w:tcW w:w="389"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7C7F25" w:rsidRPr="00A30665" w:rsidRDefault="007C7F25" w:rsidP="00130AE3">
            <w:pPr>
              <w:spacing w:after="0" w:line="240" w:lineRule="auto"/>
              <w:ind w:right="-108"/>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hideMark/>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r w:rsidRPr="00A30665">
              <w:rPr>
                <w:rFonts w:ascii="Times New Roman" w:eastAsia="Times New Roman" w:hAnsi="Times New Roman"/>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7C7F25" w:rsidRPr="00A30665" w:rsidRDefault="007C7F25" w:rsidP="00130AE3">
            <w:pPr>
              <w:spacing w:after="0" w:line="240" w:lineRule="auto"/>
              <w:ind w:left="-108" w:right="-140"/>
              <w:contextualSpacing/>
              <w:jc w:val="center"/>
              <w:rPr>
                <w:rFonts w:ascii="Times New Roman" w:eastAsia="Times New Roman" w:hAnsi="Times New Roman"/>
                <w:bCs/>
                <w:lang w:eastAsia="ru-RU"/>
              </w:rPr>
            </w:pPr>
          </w:p>
        </w:tc>
      </w:tr>
    </w:tbl>
    <w:p w:rsidR="008507CF" w:rsidRDefault="008507CF" w:rsidP="00FF5FEE">
      <w:pPr>
        <w:widowControl w:val="0"/>
        <w:autoSpaceDE w:val="0"/>
        <w:autoSpaceDN w:val="0"/>
        <w:adjustRightInd w:val="0"/>
        <w:spacing w:after="0"/>
        <w:ind w:right="-1" w:firstLine="709"/>
        <w:jc w:val="both"/>
        <w:rPr>
          <w:rFonts w:ascii="Times New Roman" w:eastAsia="Bitstream Vera Sans" w:hAnsi="Times New Roman"/>
          <w:kern w:val="2"/>
          <w:lang w:eastAsia="hi-IN" w:bidi="hi-IN"/>
        </w:rPr>
      </w:pPr>
    </w:p>
    <w:p w:rsidR="00FF5FEE" w:rsidRDefault="007C7F25" w:rsidP="00FF5FEE">
      <w:pPr>
        <w:widowControl w:val="0"/>
        <w:autoSpaceDE w:val="0"/>
        <w:autoSpaceDN w:val="0"/>
        <w:adjustRightInd w:val="0"/>
        <w:spacing w:after="0"/>
        <w:ind w:right="-1" w:firstLine="709"/>
        <w:jc w:val="both"/>
        <w:rPr>
          <w:rFonts w:ascii="Times New Roman" w:eastAsia="Bitstream Vera Sans" w:hAnsi="Times New Roman"/>
          <w:kern w:val="2"/>
          <w:lang w:eastAsia="hi-IN" w:bidi="hi-IN"/>
        </w:rPr>
      </w:pPr>
      <w:r>
        <w:rPr>
          <w:rFonts w:ascii="Times New Roman" w:eastAsia="Bitstream Vera Sans" w:hAnsi="Times New Roman"/>
          <w:kern w:val="2"/>
          <w:lang w:eastAsia="hi-IN" w:bidi="hi-IN"/>
        </w:rPr>
        <w:t xml:space="preserve">пункт </w:t>
      </w:r>
      <w:proofErr w:type="gramStart"/>
      <w:r>
        <w:rPr>
          <w:rFonts w:ascii="Times New Roman" w:eastAsia="Bitstream Vera Sans" w:hAnsi="Times New Roman"/>
          <w:kern w:val="2"/>
          <w:lang w:eastAsia="hi-IN" w:bidi="hi-IN"/>
        </w:rPr>
        <w:t>3</w:t>
      </w:r>
      <w:r w:rsidR="00FF5FEE">
        <w:rPr>
          <w:rFonts w:ascii="Times New Roman" w:eastAsia="Bitstream Vera Sans" w:hAnsi="Times New Roman"/>
          <w:kern w:val="2"/>
          <w:lang w:eastAsia="hi-IN" w:bidi="hi-IN"/>
        </w:rPr>
        <w:t>,</w:t>
      </w:r>
      <w:r>
        <w:rPr>
          <w:rFonts w:ascii="Times New Roman" w:eastAsia="Bitstream Vera Sans" w:hAnsi="Times New Roman"/>
          <w:kern w:val="2"/>
          <w:lang w:eastAsia="hi-IN" w:bidi="hi-IN"/>
        </w:rPr>
        <w:t>подпункты</w:t>
      </w:r>
      <w:proofErr w:type="gramEnd"/>
      <w:r>
        <w:rPr>
          <w:rFonts w:ascii="Times New Roman" w:eastAsia="Bitstream Vera Sans" w:hAnsi="Times New Roman"/>
          <w:kern w:val="2"/>
          <w:lang w:eastAsia="hi-IN" w:bidi="hi-IN"/>
        </w:rPr>
        <w:t xml:space="preserve"> 3.2 и 3.3 </w:t>
      </w:r>
      <w:r w:rsidR="00FF5FEE">
        <w:rPr>
          <w:rFonts w:ascii="Times New Roman" w:eastAsia="Bitstream Vera Sans" w:hAnsi="Times New Roman"/>
          <w:kern w:val="2"/>
          <w:lang w:eastAsia="hi-IN" w:bidi="hi-IN"/>
        </w:rPr>
        <w:t>изложить в новой редакции:</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4"/>
        <w:gridCol w:w="1596"/>
        <w:gridCol w:w="1222"/>
        <w:gridCol w:w="1681"/>
        <w:gridCol w:w="1432"/>
        <w:gridCol w:w="1577"/>
        <w:gridCol w:w="1593"/>
        <w:gridCol w:w="1137"/>
        <w:gridCol w:w="2595"/>
      </w:tblGrid>
      <w:tr w:rsidR="008507CF" w:rsidRPr="008847A3" w:rsidTr="00130AE3">
        <w:tc>
          <w:tcPr>
            <w:tcW w:w="9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507CF" w:rsidRPr="008847A3" w:rsidRDefault="008507CF" w:rsidP="00130AE3">
            <w:pPr>
              <w:tabs>
                <w:tab w:val="left" w:pos="52"/>
                <w:tab w:val="left" w:pos="336"/>
              </w:tabs>
              <w:spacing w:after="0" w:line="240" w:lineRule="auto"/>
              <w:ind w:left="30" w:right="-108"/>
              <w:contextualSpacing/>
              <w:rPr>
                <w:rFonts w:ascii="Times New Roman" w:eastAsia="Times New Roman" w:hAnsi="Times New Roman"/>
                <w:b/>
                <w:bCs/>
                <w:lang w:eastAsia="ru-RU"/>
              </w:rPr>
            </w:pPr>
            <w:r w:rsidRPr="008847A3">
              <w:rPr>
                <w:rFonts w:ascii="Times New Roman" w:eastAsia="Times New Roman" w:hAnsi="Times New Roman"/>
                <w:b/>
                <w:bCs/>
                <w:lang w:eastAsia="ru-RU"/>
              </w:rPr>
              <w:t xml:space="preserve">3.Создание условий для массового отдыха жителей </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507CF" w:rsidRPr="008847A3" w:rsidRDefault="008507CF" w:rsidP="00130AE3">
            <w:pPr>
              <w:autoSpaceDE w:val="0"/>
              <w:autoSpaceDN w:val="0"/>
              <w:spacing w:after="0" w:line="240" w:lineRule="auto"/>
              <w:contextualSpacing/>
              <w:jc w:val="center"/>
              <w:rPr>
                <w:rFonts w:ascii="Times New Roman" w:hAnsi="Times New Roman"/>
              </w:rPr>
            </w:pPr>
            <w:r w:rsidRPr="008847A3">
              <w:rPr>
                <w:rFonts w:ascii="Times New Roman" w:hAnsi="Times New Roman"/>
              </w:rPr>
              <w:t>ОГХ</w:t>
            </w:r>
          </w:p>
        </w:tc>
        <w:tc>
          <w:tcPr>
            <w:tcW w:w="389" w:type="pct"/>
            <w:tcBorders>
              <w:top w:val="single" w:sz="4" w:space="0" w:color="auto"/>
              <w:left w:val="single" w:sz="4" w:space="0" w:color="auto"/>
              <w:bottom w:val="single" w:sz="4" w:space="0" w:color="auto"/>
              <w:right w:val="single" w:sz="4" w:space="0" w:color="auto"/>
            </w:tcBorders>
            <w:shd w:val="clear" w:color="auto" w:fill="auto"/>
            <w:hideMark/>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1 058 389,00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left="-108" w:right="-140" w:firstLine="108"/>
              <w:contextualSpacing/>
              <w:jc w:val="center"/>
              <w:rPr>
                <w:rFonts w:ascii="Times New Roman" w:hAnsi="Times New Roman"/>
                <w:b/>
                <w:bCs/>
                <w:kern w:val="2"/>
              </w:rPr>
            </w:pPr>
            <w:r w:rsidRPr="008847A3">
              <w:rPr>
                <w:rFonts w:ascii="Times New Roman" w:hAnsi="Times New Roman"/>
                <w:b/>
                <w:bCs/>
                <w:kern w:val="2"/>
              </w:rPr>
              <w:t>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left="-108" w:right="-133" w:firstLine="19"/>
              <w:contextualSpacing/>
              <w:jc w:val="center"/>
              <w:rPr>
                <w:rFonts w:ascii="Times New Roman" w:hAnsi="Times New Roman"/>
                <w:b/>
                <w:bCs/>
                <w:kern w:val="2"/>
              </w:rPr>
            </w:pPr>
            <w:r w:rsidRPr="008847A3">
              <w:rPr>
                <w:rFonts w:ascii="Times New Roman" w:hAnsi="Times New Roman"/>
                <w:b/>
                <w:bCs/>
                <w:kern w:val="2"/>
              </w:rPr>
              <w:t>1 058 389,00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07CF" w:rsidRPr="008847A3" w:rsidRDefault="008507CF" w:rsidP="00130AE3">
            <w:pPr>
              <w:spacing w:after="0" w:line="240" w:lineRule="auto"/>
              <w:ind w:left="-108" w:right="-140"/>
              <w:contextualSpacing/>
              <w:jc w:val="center"/>
              <w:rPr>
                <w:rFonts w:ascii="Times New Roman" w:hAnsi="Times New Roman"/>
                <w:b/>
                <w:bCs/>
                <w:kern w:val="2"/>
              </w:rPr>
            </w:pPr>
            <w:r w:rsidRPr="008847A3">
              <w:rPr>
                <w:rFonts w:ascii="Times New Roman" w:hAnsi="Times New Roman"/>
                <w:b/>
                <w:bCs/>
                <w:kern w:val="2"/>
              </w:rPr>
              <w:t>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spacing w:after="0" w:line="240" w:lineRule="auto"/>
              <w:ind w:left="-108" w:right="-140"/>
              <w:contextualSpacing/>
              <w:jc w:val="center"/>
              <w:rPr>
                <w:rFonts w:ascii="Times New Roman" w:hAnsi="Times New Roman"/>
                <w:b/>
                <w:bCs/>
                <w:kern w:val="2"/>
              </w:rPr>
            </w:pPr>
          </w:p>
        </w:tc>
      </w:tr>
      <w:tr w:rsidR="008507CF" w:rsidRPr="008847A3" w:rsidTr="00130AE3">
        <w:trPr>
          <w:trHeight w:val="20"/>
        </w:trPr>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8847A3"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7CF" w:rsidRPr="00A5639F" w:rsidRDefault="008507CF" w:rsidP="00130AE3">
            <w:pPr>
              <w:autoSpaceDE w:val="0"/>
              <w:autoSpaceDN w:val="0"/>
              <w:spacing w:after="0" w:line="240" w:lineRule="auto"/>
              <w:contextualSpacing/>
              <w:jc w:val="center"/>
              <w:rPr>
                <w:rFonts w:ascii="Times New Roman" w:hAnsi="Times New Roman"/>
                <w:b/>
                <w:highlight w:val="yellow"/>
              </w:rPr>
            </w:pPr>
            <w:r w:rsidRPr="00A5639F">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A5639F" w:rsidRDefault="008507CF" w:rsidP="00130AE3">
            <w:pPr>
              <w:spacing w:after="0" w:line="240" w:lineRule="auto"/>
              <w:ind w:right="-140"/>
              <w:contextualSpacing/>
              <w:jc w:val="center"/>
              <w:rPr>
                <w:rFonts w:ascii="Times New Roman" w:hAnsi="Times New Roman"/>
                <w:b/>
                <w:bCs/>
                <w:kern w:val="2"/>
                <w:highlight w:val="yellow"/>
              </w:rPr>
            </w:pPr>
            <w:r>
              <w:rPr>
                <w:rFonts w:ascii="Times New Roman" w:hAnsi="Times New Roman"/>
                <w:b/>
                <w:bCs/>
                <w:kern w:val="2"/>
                <w:highlight w:val="yellow"/>
              </w:rPr>
              <w:t xml:space="preserve">1 </w:t>
            </w:r>
            <w:r w:rsidRPr="00A5639F">
              <w:rPr>
                <w:rFonts w:ascii="Times New Roman" w:hAnsi="Times New Roman"/>
                <w:b/>
                <w:bCs/>
                <w:kern w:val="2"/>
                <w:highlight w:val="yellow"/>
              </w:rPr>
              <w:t>933 642,66</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A5639F" w:rsidRDefault="008507CF" w:rsidP="00130AE3">
            <w:pPr>
              <w:spacing w:after="0" w:line="240" w:lineRule="auto"/>
              <w:ind w:right="-140"/>
              <w:contextualSpacing/>
              <w:jc w:val="center"/>
              <w:rPr>
                <w:rFonts w:ascii="Times New Roman" w:hAnsi="Times New Roman"/>
                <w:b/>
                <w:bCs/>
                <w:kern w:val="2"/>
                <w:highlight w:val="yellow"/>
              </w:rPr>
            </w:pPr>
            <w:r w:rsidRPr="00A5639F">
              <w:rPr>
                <w:rFonts w:ascii="Times New Roman" w:hAnsi="Times New Roman"/>
                <w:b/>
                <w:bCs/>
                <w:kern w:val="2"/>
                <w:highlight w:val="yellow"/>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A5639F" w:rsidRDefault="008507CF" w:rsidP="00130AE3">
            <w:pPr>
              <w:spacing w:after="0" w:line="240" w:lineRule="auto"/>
              <w:ind w:right="-140"/>
              <w:contextualSpacing/>
              <w:jc w:val="center"/>
              <w:rPr>
                <w:rFonts w:ascii="Times New Roman" w:eastAsia="Times New Roman" w:hAnsi="Times New Roman"/>
                <w:b/>
                <w:highlight w:val="yellow"/>
                <w:lang w:eastAsia="ru-RU"/>
              </w:rPr>
            </w:pPr>
            <w:r w:rsidRPr="00A5639F">
              <w:rPr>
                <w:rFonts w:ascii="Times New Roman" w:eastAsia="Times New Roman" w:hAnsi="Times New Roman"/>
                <w:b/>
                <w:highlight w:val="yellow"/>
                <w:lang w:eastAsia="ru-RU"/>
              </w:rPr>
              <w:t>99 500,00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A5639F" w:rsidRDefault="008507CF" w:rsidP="00130AE3">
            <w:pPr>
              <w:spacing w:after="0" w:line="240" w:lineRule="auto"/>
              <w:ind w:left="-108" w:right="-133" w:firstLine="19"/>
              <w:contextualSpacing/>
              <w:jc w:val="center"/>
              <w:rPr>
                <w:rFonts w:ascii="Times New Roman" w:hAnsi="Times New Roman"/>
                <w:b/>
                <w:bCs/>
                <w:kern w:val="2"/>
                <w:highlight w:val="yellow"/>
              </w:rPr>
            </w:pPr>
            <w:r>
              <w:rPr>
                <w:rFonts w:ascii="Times New Roman" w:hAnsi="Times New Roman"/>
                <w:b/>
                <w:bCs/>
                <w:kern w:val="2"/>
                <w:highlight w:val="yellow"/>
              </w:rPr>
              <w:t xml:space="preserve"> 1 </w:t>
            </w:r>
            <w:r w:rsidRPr="00A5639F">
              <w:rPr>
                <w:rFonts w:ascii="Times New Roman" w:hAnsi="Times New Roman"/>
                <w:b/>
                <w:bCs/>
                <w:kern w:val="2"/>
                <w:highlight w:val="yellow"/>
              </w:rPr>
              <w:t>834 142,66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07CF" w:rsidRPr="00A5639F" w:rsidRDefault="008507CF" w:rsidP="00130AE3">
            <w:pPr>
              <w:spacing w:after="0" w:line="240" w:lineRule="auto"/>
              <w:ind w:left="-108" w:right="-140"/>
              <w:contextualSpacing/>
              <w:jc w:val="center"/>
              <w:rPr>
                <w:rFonts w:ascii="Times New Roman" w:eastAsia="Times New Roman" w:hAnsi="Times New Roman"/>
                <w:b/>
                <w:bCs/>
                <w:highlight w:val="yellow"/>
                <w:lang w:eastAsia="ru-RU"/>
              </w:rPr>
            </w:pPr>
            <w:r w:rsidRPr="00A5639F">
              <w:rPr>
                <w:rFonts w:ascii="Times New Roman" w:eastAsia="Times New Roman" w:hAnsi="Times New Roman"/>
                <w:b/>
                <w:bCs/>
                <w:highlight w:val="yellow"/>
                <w:lang w:eastAsia="ru-RU"/>
              </w:rPr>
              <w:t>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spacing w:after="0" w:line="240" w:lineRule="auto"/>
              <w:ind w:left="-108" w:right="-140"/>
              <w:contextualSpacing/>
              <w:jc w:val="center"/>
              <w:rPr>
                <w:rFonts w:ascii="Times New Roman" w:eastAsia="Times New Roman" w:hAnsi="Times New Roman"/>
                <w:b/>
                <w:bCs/>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8847A3"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1 451 340,66</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b/>
                <w:lang w:eastAsia="ru-RU"/>
              </w:rPr>
            </w:pPr>
            <w:r w:rsidRPr="008847A3">
              <w:rPr>
                <w:rFonts w:ascii="Times New Roman" w:eastAsia="Times New Roman" w:hAnsi="Times New Roman"/>
                <w:b/>
                <w:lang w:eastAsia="ru-RU"/>
              </w:rPr>
              <w:t>99 500,00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1 351 840,66</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b/>
                <w:bCs/>
                <w:lang w:eastAsia="ru-RU"/>
              </w:rPr>
            </w:pPr>
            <w:r w:rsidRPr="008847A3">
              <w:rPr>
                <w:rFonts w:ascii="Times New Roman" w:eastAsia="Times New Roman" w:hAnsi="Times New Roman"/>
                <w:b/>
                <w:bCs/>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b/>
                <w:bCs/>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07CF" w:rsidRPr="008847A3"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1 451 340,66</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b/>
                <w:lang w:eastAsia="ru-RU"/>
              </w:rPr>
            </w:pPr>
            <w:r w:rsidRPr="008847A3">
              <w:rPr>
                <w:rFonts w:ascii="Times New Roman" w:eastAsia="Times New Roman" w:hAnsi="Times New Roman"/>
                <w:b/>
                <w:lang w:eastAsia="ru-RU"/>
              </w:rPr>
              <w:t>99 500,00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1 351 840,66</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07CF" w:rsidRPr="008847A3" w:rsidRDefault="008507CF" w:rsidP="00130AE3">
            <w:pPr>
              <w:spacing w:after="0" w:line="240" w:lineRule="auto"/>
              <w:ind w:right="-140" w:hanging="91"/>
              <w:contextualSpacing/>
              <w:jc w:val="center"/>
              <w:rPr>
                <w:rFonts w:ascii="Times New Roman" w:eastAsia="Times New Roman" w:hAnsi="Times New Roman"/>
                <w:b/>
                <w:lang w:eastAsia="ru-RU"/>
              </w:rPr>
            </w:pPr>
            <w:r w:rsidRPr="008847A3">
              <w:rPr>
                <w:rFonts w:ascii="Times New Roman" w:eastAsia="Times New Roman" w:hAnsi="Times New Roman"/>
                <w:b/>
                <w:lang w:eastAsia="ru-RU"/>
              </w:rPr>
              <w:t>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spacing w:after="0" w:line="240" w:lineRule="auto"/>
              <w:ind w:right="-140" w:hanging="91"/>
              <w:contextualSpacing/>
              <w:jc w:val="center"/>
              <w:rPr>
                <w:rFonts w:ascii="Times New Roman" w:eastAsia="Times New Roman" w:hAnsi="Times New Roman"/>
                <w:b/>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8847A3"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1 750 000,00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1 750 000,00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right="-140" w:hanging="91"/>
              <w:contextualSpacing/>
              <w:jc w:val="center"/>
              <w:rPr>
                <w:rFonts w:ascii="Times New Roman" w:eastAsia="Times New Roman" w:hAnsi="Times New Roman"/>
                <w:b/>
                <w:lang w:eastAsia="ru-RU"/>
              </w:rPr>
            </w:pPr>
            <w:r w:rsidRPr="008847A3">
              <w:rPr>
                <w:rFonts w:ascii="Times New Roman" w:eastAsia="Times New Roman" w:hAnsi="Times New Roman"/>
                <w:b/>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right="-140" w:hanging="91"/>
              <w:contextualSpacing/>
              <w:jc w:val="center"/>
              <w:rPr>
                <w:rFonts w:ascii="Times New Roman" w:eastAsia="Times New Roman" w:hAnsi="Times New Roman"/>
                <w:b/>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8847A3"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1 750 000,00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b/>
                <w:bCs/>
                <w:kern w:val="2"/>
              </w:rPr>
            </w:pPr>
            <w:r w:rsidRPr="008847A3">
              <w:rPr>
                <w:rFonts w:ascii="Times New Roman" w:hAnsi="Times New Roman"/>
                <w:b/>
                <w:bCs/>
                <w:kern w:val="2"/>
              </w:rPr>
              <w:t>1 750 000,00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right="-140" w:hanging="91"/>
              <w:contextualSpacing/>
              <w:jc w:val="center"/>
              <w:rPr>
                <w:rFonts w:ascii="Times New Roman" w:eastAsia="Times New Roman" w:hAnsi="Times New Roman"/>
                <w:b/>
                <w:lang w:eastAsia="ru-RU"/>
              </w:rPr>
            </w:pPr>
            <w:r w:rsidRPr="008847A3">
              <w:rPr>
                <w:rFonts w:ascii="Times New Roman" w:eastAsia="Times New Roman" w:hAnsi="Times New Roman"/>
                <w:b/>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right="-140" w:hanging="91"/>
              <w:contextualSpacing/>
              <w:jc w:val="center"/>
              <w:rPr>
                <w:rFonts w:ascii="Times New Roman" w:eastAsia="Times New Roman" w:hAnsi="Times New Roman"/>
                <w:b/>
                <w:lang w:eastAsia="ru-RU"/>
              </w:rPr>
            </w:pPr>
          </w:p>
        </w:tc>
      </w:tr>
      <w:tr w:rsidR="008507CF" w:rsidRPr="008847A3"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8507CF" w:rsidRPr="008847A3" w:rsidRDefault="008507CF" w:rsidP="00130AE3">
            <w:pPr>
              <w:tabs>
                <w:tab w:val="left" w:pos="43"/>
              </w:tabs>
              <w:spacing w:after="0" w:line="240" w:lineRule="auto"/>
              <w:ind w:left="43" w:right="-108"/>
              <w:contextualSpacing/>
              <w:rPr>
                <w:rFonts w:ascii="Times New Roman" w:eastAsia="Times New Roman" w:hAnsi="Times New Roman"/>
                <w:lang w:eastAsia="ru-RU"/>
              </w:rPr>
            </w:pPr>
            <w:r w:rsidRPr="008847A3">
              <w:rPr>
                <w:rFonts w:ascii="Times New Roman" w:eastAsia="Times New Roman" w:hAnsi="Times New Roman"/>
                <w:lang w:eastAsia="ru-RU"/>
              </w:rPr>
              <w:t>3.1 Оказание услуг по монтажу/демонтажу праздничной/памятной атрибутики (Новогодней, ко Дню Победы и Дню города, ко Дню Памяти)</w:t>
            </w:r>
          </w:p>
        </w:tc>
        <w:tc>
          <w:tcPr>
            <w:tcW w:w="508" w:type="pct"/>
            <w:vMerge w:val="restart"/>
            <w:tcBorders>
              <w:top w:val="single" w:sz="4" w:space="0" w:color="auto"/>
              <w:left w:val="single" w:sz="4" w:space="0" w:color="auto"/>
              <w:bottom w:val="single" w:sz="4" w:space="0" w:color="auto"/>
              <w:right w:val="single" w:sz="4" w:space="0" w:color="auto"/>
            </w:tcBorders>
            <w:hideMark/>
          </w:tcPr>
          <w:p w:rsidR="008507CF" w:rsidRPr="008847A3" w:rsidRDefault="008507CF" w:rsidP="00130AE3">
            <w:pPr>
              <w:autoSpaceDE w:val="0"/>
              <w:autoSpaceDN w:val="0"/>
              <w:spacing w:after="0" w:line="240" w:lineRule="auto"/>
              <w:contextualSpacing/>
              <w:jc w:val="center"/>
              <w:rPr>
                <w:rFonts w:ascii="Times New Roman" w:hAnsi="Times New Roman"/>
              </w:rPr>
            </w:pPr>
            <w:r w:rsidRPr="008847A3">
              <w:rPr>
                <w:rFonts w:ascii="Times New Roman" w:hAnsi="Times New Roman"/>
              </w:rPr>
              <w:t>ОГХ</w:t>
            </w: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714 039,00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714 039,00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2023</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350 000,00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lang w:val="en-US"/>
              </w:rPr>
              <w:t>350 000,00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lang w:val="en-US"/>
              </w:rPr>
              <w:t xml:space="preserve">350 </w:t>
            </w:r>
            <w:r w:rsidRPr="008847A3">
              <w:rPr>
                <w:rFonts w:ascii="Times New Roman" w:hAnsi="Times New Roman"/>
                <w:kern w:val="2"/>
              </w:rPr>
              <w:t>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lang w:val="en-US"/>
              </w:rPr>
              <w:t>350</w:t>
            </w:r>
            <w:r w:rsidRPr="008847A3">
              <w:rPr>
                <w:rFonts w:ascii="Times New Roman" w:hAnsi="Times New Roman"/>
                <w:kern w:val="2"/>
              </w:rPr>
              <w:t xml:space="preserve">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lang w:val="en-US"/>
              </w:rPr>
              <w:t>350</w:t>
            </w:r>
            <w:r w:rsidRPr="008847A3">
              <w:rPr>
                <w:rFonts w:ascii="Times New Roman" w:hAnsi="Times New Roman"/>
                <w:kern w:val="2"/>
              </w:rPr>
              <w:t xml:space="preserve">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lang w:val="en-US"/>
              </w:rPr>
              <w:t>350</w:t>
            </w:r>
            <w:r w:rsidRPr="008847A3">
              <w:rPr>
                <w:rFonts w:ascii="Times New Roman" w:hAnsi="Times New Roman"/>
                <w:kern w:val="2"/>
              </w:rPr>
              <w:t xml:space="preserve">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350 000,00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350 000,00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350 000,00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hAnsi="Times New Roman"/>
                <w:kern w:val="2"/>
              </w:rPr>
            </w:pPr>
            <w:r w:rsidRPr="008847A3">
              <w:rPr>
                <w:rFonts w:ascii="Times New Roman" w:hAnsi="Times New Roman"/>
                <w:kern w:val="2"/>
              </w:rPr>
              <w:t>350 000,00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507CF" w:rsidRPr="008847A3" w:rsidRDefault="008507CF" w:rsidP="00130AE3">
            <w:pPr>
              <w:tabs>
                <w:tab w:val="left" w:pos="456"/>
              </w:tabs>
              <w:spacing w:after="0" w:line="240" w:lineRule="auto"/>
              <w:contextualSpacing/>
              <w:rPr>
                <w:rFonts w:ascii="Times New Roman" w:eastAsia="Times New Roman" w:hAnsi="Times New Roman"/>
                <w:lang w:eastAsia="ru-RU"/>
              </w:rPr>
            </w:pPr>
            <w:r w:rsidRPr="008847A3">
              <w:rPr>
                <w:rFonts w:ascii="Times New Roman" w:eastAsia="Times New Roman" w:hAnsi="Times New Roman"/>
                <w:lang w:eastAsia="ru-RU"/>
              </w:rPr>
              <w:t xml:space="preserve">3.2.  Поставка праздничной атрибутики ко Дню Победы и Дню города, Новому году </w:t>
            </w:r>
          </w:p>
        </w:tc>
        <w:tc>
          <w:tcPr>
            <w:tcW w:w="508"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507CF" w:rsidRPr="008847A3" w:rsidRDefault="008507CF" w:rsidP="00130AE3">
            <w:pPr>
              <w:autoSpaceDE w:val="0"/>
              <w:autoSpaceDN w:val="0"/>
              <w:spacing w:after="0" w:line="240" w:lineRule="auto"/>
              <w:contextualSpacing/>
              <w:jc w:val="center"/>
              <w:rPr>
                <w:rFonts w:ascii="Times New Roman" w:hAnsi="Times New Roman"/>
              </w:rPr>
            </w:pPr>
            <w:r w:rsidRPr="008847A3">
              <w:rPr>
                <w:rFonts w:ascii="Times New Roman" w:hAnsi="Times New Roman"/>
              </w:rPr>
              <w:t>ОГХ</w:t>
            </w: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lang w:val="en-US"/>
              </w:rPr>
              <w:t>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lang w:val="en-US"/>
              </w:rPr>
              <w:t>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shd w:val="clear" w:color="auto" w:fill="auto"/>
          </w:tcPr>
          <w:p w:rsidR="008507CF" w:rsidRPr="001B55CA" w:rsidRDefault="008507CF" w:rsidP="00130AE3">
            <w:pPr>
              <w:autoSpaceDE w:val="0"/>
              <w:autoSpaceDN w:val="0"/>
              <w:spacing w:after="0" w:line="240" w:lineRule="auto"/>
              <w:contextualSpacing/>
              <w:jc w:val="center"/>
              <w:rPr>
                <w:rFonts w:ascii="Times New Roman" w:hAnsi="Times New Roman"/>
                <w:b/>
                <w:highlight w:val="yellow"/>
              </w:rPr>
            </w:pPr>
            <w:r w:rsidRPr="001B55CA">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1B55CA" w:rsidRDefault="008507CF" w:rsidP="00130AE3">
            <w:pPr>
              <w:spacing w:after="0" w:line="240" w:lineRule="auto"/>
              <w:ind w:right="-140"/>
              <w:contextualSpacing/>
              <w:jc w:val="center"/>
              <w:rPr>
                <w:rFonts w:ascii="Times New Roman" w:eastAsia="Times New Roman" w:hAnsi="Times New Roman"/>
                <w:highlight w:val="yellow"/>
              </w:rPr>
            </w:pPr>
            <w:r w:rsidRPr="001B55CA">
              <w:rPr>
                <w:rFonts w:ascii="Times New Roman" w:eastAsia="Times New Roman" w:hAnsi="Times New Roman"/>
                <w:highlight w:val="yellow"/>
              </w:rPr>
              <w:t>1 000 000,00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1B55CA" w:rsidRDefault="008507CF" w:rsidP="00130AE3">
            <w:pPr>
              <w:spacing w:after="0" w:line="240" w:lineRule="auto"/>
              <w:ind w:right="-140"/>
              <w:contextualSpacing/>
              <w:jc w:val="center"/>
              <w:rPr>
                <w:rFonts w:ascii="Times New Roman" w:eastAsia="Times New Roman" w:hAnsi="Times New Roman"/>
                <w:highlight w:val="yellow"/>
                <w:lang w:eastAsia="ru-RU"/>
              </w:rPr>
            </w:pPr>
            <w:r w:rsidRPr="001B55CA">
              <w:rPr>
                <w:rFonts w:ascii="Times New Roman" w:eastAsia="Times New Roman" w:hAnsi="Times New Roman"/>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1B55CA" w:rsidRDefault="008507CF" w:rsidP="00130AE3">
            <w:pPr>
              <w:spacing w:after="0" w:line="240" w:lineRule="auto"/>
              <w:ind w:right="-140"/>
              <w:contextualSpacing/>
              <w:jc w:val="center"/>
              <w:rPr>
                <w:rFonts w:ascii="Times New Roman" w:eastAsia="Times New Roman" w:hAnsi="Times New Roman"/>
                <w:highlight w:val="yellow"/>
                <w:lang w:eastAsia="ru-RU"/>
              </w:rPr>
            </w:pPr>
            <w:r w:rsidRPr="001B55CA">
              <w:rPr>
                <w:rFonts w:ascii="Times New Roman" w:eastAsia="Times New Roman" w:hAnsi="Times New Roman"/>
                <w:highlight w:val="yellow"/>
                <w:lang w:eastAsia="ru-RU"/>
              </w:rPr>
              <w:t>0</w:t>
            </w:r>
          </w:p>
        </w:tc>
        <w:tc>
          <w:tcPr>
            <w:tcW w:w="507"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1B55CA" w:rsidRDefault="008507CF" w:rsidP="00130AE3">
            <w:pPr>
              <w:spacing w:after="0" w:line="240" w:lineRule="auto"/>
              <w:ind w:right="-140"/>
              <w:contextualSpacing/>
              <w:jc w:val="center"/>
              <w:rPr>
                <w:rFonts w:ascii="Times New Roman" w:eastAsia="Times New Roman" w:hAnsi="Times New Roman"/>
                <w:highlight w:val="yellow"/>
              </w:rPr>
            </w:pPr>
            <w:r w:rsidRPr="001B55CA">
              <w:rPr>
                <w:rFonts w:ascii="Times New Roman" w:eastAsia="Times New Roman" w:hAnsi="Times New Roman"/>
                <w:highlight w:val="yellow"/>
              </w:rPr>
              <w:t>1 000 00,00</w:t>
            </w:r>
          </w:p>
        </w:tc>
        <w:tc>
          <w:tcPr>
            <w:tcW w:w="36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300 000,00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300 000,00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300 000,00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300 000,00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rPr>
            </w:pPr>
            <w:r w:rsidRPr="00A30665">
              <w:rPr>
                <w:rFonts w:ascii="Times New Roman" w:eastAsia="Times New Roman" w:hAnsi="Times New Roman"/>
                <w:lang w:val="en-US"/>
              </w:rPr>
              <w:t>100</w:t>
            </w:r>
            <w:r w:rsidRPr="00A30665">
              <w:rPr>
                <w:rFonts w:ascii="Times New Roman" w:eastAsia="Times New Roman" w:hAnsi="Times New Roman"/>
              </w:rPr>
              <w:t>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rPr>
            </w:pPr>
            <w:r w:rsidRPr="00A30665">
              <w:rPr>
                <w:rFonts w:ascii="Times New Roman" w:eastAsia="Times New Roman" w:hAnsi="Times New Roman"/>
                <w:lang w:val="en-US"/>
              </w:rPr>
              <w:t>100</w:t>
            </w:r>
            <w:r w:rsidRPr="00A30665">
              <w:rPr>
                <w:rFonts w:ascii="Times New Roman" w:eastAsia="Times New Roman" w:hAnsi="Times New Roman"/>
              </w:rPr>
              <w:t>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shd w:val="clear" w:color="auto" w:fill="FFFF00"/>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rPr>
            </w:pPr>
            <w:r w:rsidRPr="00A30665">
              <w:rPr>
                <w:rFonts w:ascii="Times New Roman" w:eastAsia="Times New Roman" w:hAnsi="Times New Roman"/>
                <w:lang w:val="en-US"/>
              </w:rPr>
              <w:t>100</w:t>
            </w:r>
            <w:r w:rsidRPr="00A30665">
              <w:rPr>
                <w:rFonts w:ascii="Times New Roman" w:eastAsia="Times New Roman" w:hAnsi="Times New Roman"/>
              </w:rPr>
              <w:t>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rPr>
            </w:pPr>
            <w:r w:rsidRPr="00A30665">
              <w:rPr>
                <w:rFonts w:ascii="Times New Roman" w:eastAsia="Times New Roman" w:hAnsi="Times New Roman"/>
                <w:lang w:val="en-US"/>
              </w:rPr>
              <w:t>100</w:t>
            </w:r>
            <w:r w:rsidRPr="00A30665">
              <w:rPr>
                <w:rFonts w:ascii="Times New Roman" w:eastAsia="Times New Roman" w:hAnsi="Times New Roman"/>
              </w:rPr>
              <w:t>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8507CF" w:rsidRPr="008847A3" w:rsidRDefault="008507CF" w:rsidP="00130AE3">
            <w:pPr>
              <w:tabs>
                <w:tab w:val="left" w:pos="304"/>
              </w:tabs>
              <w:spacing w:after="0" w:line="240" w:lineRule="auto"/>
              <w:ind w:left="34" w:right="-108" w:hanging="34"/>
              <w:contextualSpacing/>
              <w:rPr>
                <w:rFonts w:ascii="Times New Roman" w:eastAsia="Times New Roman" w:hAnsi="Times New Roman"/>
                <w:lang w:eastAsia="ru-RU"/>
              </w:rPr>
            </w:pPr>
            <w:r w:rsidRPr="008847A3">
              <w:rPr>
                <w:rFonts w:ascii="Times New Roman" w:eastAsia="Times New Roman" w:hAnsi="Times New Roman"/>
                <w:lang w:eastAsia="ru-RU"/>
              </w:rPr>
              <w:t>3.3. Мероприятие по борьбе с борщевиком</w:t>
            </w:r>
          </w:p>
        </w:tc>
        <w:tc>
          <w:tcPr>
            <w:tcW w:w="508" w:type="pct"/>
            <w:vMerge w:val="restart"/>
            <w:tcBorders>
              <w:top w:val="single" w:sz="4" w:space="0" w:color="auto"/>
              <w:left w:val="single" w:sz="4" w:space="0" w:color="auto"/>
              <w:bottom w:val="single" w:sz="4" w:space="0" w:color="auto"/>
              <w:right w:val="single" w:sz="4" w:space="0" w:color="auto"/>
            </w:tcBorders>
            <w:hideMark/>
          </w:tcPr>
          <w:p w:rsidR="008507CF" w:rsidRPr="008847A3" w:rsidRDefault="008507CF" w:rsidP="00130AE3">
            <w:pPr>
              <w:autoSpaceDE w:val="0"/>
              <w:autoSpaceDN w:val="0"/>
              <w:spacing w:after="0" w:line="240" w:lineRule="auto"/>
              <w:contextualSpacing/>
              <w:jc w:val="center"/>
              <w:rPr>
                <w:rFonts w:ascii="Times New Roman" w:hAnsi="Times New Roman"/>
              </w:rPr>
            </w:pPr>
            <w:r w:rsidRPr="008847A3">
              <w:rPr>
                <w:rFonts w:ascii="Times New Roman" w:hAnsi="Times New Roman"/>
              </w:rPr>
              <w:t>ОГХ</w:t>
            </w: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100 000,00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100 000,00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507CF" w:rsidRDefault="008507CF" w:rsidP="00130AE3">
            <w:pPr>
              <w:autoSpaceDE w:val="0"/>
              <w:autoSpaceDN w:val="0"/>
              <w:spacing w:after="0" w:line="240" w:lineRule="auto"/>
              <w:contextualSpacing/>
              <w:jc w:val="center"/>
              <w:rPr>
                <w:rFonts w:ascii="Times New Roman" w:hAnsi="Times New Roman"/>
                <w:b/>
                <w:highlight w:val="yellow"/>
              </w:rPr>
            </w:pPr>
            <w:r w:rsidRPr="008507CF">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507CF" w:rsidRDefault="008507CF" w:rsidP="00130AE3">
            <w:pPr>
              <w:spacing w:after="0" w:line="240" w:lineRule="auto"/>
              <w:ind w:right="-140"/>
              <w:contextualSpacing/>
              <w:jc w:val="center"/>
              <w:rPr>
                <w:rFonts w:ascii="Times New Roman" w:eastAsia="Times New Roman" w:hAnsi="Times New Roman"/>
                <w:highlight w:val="yellow"/>
              </w:rPr>
            </w:pPr>
            <w:r w:rsidRPr="008507CF">
              <w:rPr>
                <w:rFonts w:ascii="Times New Roman" w:eastAsia="Times New Roman" w:hAnsi="Times New Roman"/>
                <w:highlight w:val="yellow"/>
              </w:rPr>
              <w:t>109 340,66</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507CF" w:rsidRDefault="008507CF" w:rsidP="00130AE3">
            <w:pPr>
              <w:spacing w:after="0" w:line="240" w:lineRule="auto"/>
              <w:ind w:right="-140"/>
              <w:contextualSpacing/>
              <w:jc w:val="center"/>
              <w:rPr>
                <w:rFonts w:ascii="Times New Roman" w:eastAsia="Times New Roman" w:hAnsi="Times New Roman"/>
                <w:highlight w:val="yellow"/>
                <w:lang w:eastAsia="ru-RU"/>
              </w:rPr>
            </w:pPr>
            <w:r w:rsidRPr="008507CF">
              <w:rPr>
                <w:rFonts w:ascii="Times New Roman" w:eastAsia="Times New Roman" w:hAnsi="Times New Roman"/>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507CF" w:rsidRDefault="008507CF" w:rsidP="00130AE3">
            <w:pPr>
              <w:spacing w:after="0" w:line="240" w:lineRule="auto"/>
              <w:ind w:right="-140"/>
              <w:contextualSpacing/>
              <w:jc w:val="center"/>
              <w:rPr>
                <w:rFonts w:ascii="Times New Roman" w:eastAsia="Times New Roman" w:hAnsi="Times New Roman"/>
                <w:highlight w:val="yellow"/>
                <w:lang w:eastAsia="ru-RU"/>
              </w:rPr>
            </w:pPr>
            <w:r w:rsidRPr="008507CF">
              <w:rPr>
                <w:rFonts w:ascii="Times New Roman" w:eastAsia="Times New Roman" w:hAnsi="Times New Roman"/>
                <w:highlight w:val="yellow"/>
                <w:lang w:eastAsia="ru-RU"/>
              </w:rPr>
              <w:t>99 500,00</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8507CF" w:rsidRPr="008507CF" w:rsidRDefault="008507CF" w:rsidP="00130AE3">
            <w:pPr>
              <w:jc w:val="center"/>
              <w:rPr>
                <w:rFonts w:ascii="Times New Roman" w:hAnsi="Times New Roman"/>
                <w:highlight w:val="yellow"/>
              </w:rPr>
            </w:pPr>
            <w:r w:rsidRPr="008507CF">
              <w:rPr>
                <w:rFonts w:ascii="Times New Roman" w:hAnsi="Times New Roman"/>
                <w:highlight w:val="yellow"/>
              </w:rPr>
              <w:t>9 840,66</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507CF" w:rsidRDefault="008507CF" w:rsidP="00130AE3">
            <w:pPr>
              <w:spacing w:after="0" w:line="240" w:lineRule="auto"/>
              <w:ind w:left="-108" w:right="-140"/>
              <w:contextualSpacing/>
              <w:jc w:val="center"/>
              <w:rPr>
                <w:rFonts w:ascii="Times New Roman" w:eastAsia="Times New Roman" w:hAnsi="Times New Roman"/>
                <w:highlight w:val="yellow"/>
                <w:lang w:eastAsia="ru-RU"/>
              </w:rPr>
            </w:pPr>
            <w:r w:rsidRPr="008507CF">
              <w:rPr>
                <w:rFonts w:ascii="Times New Roman" w:eastAsia="Times New Roman" w:hAnsi="Times New Roman"/>
                <w:highlight w:val="yellow"/>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109 340,66</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99 500,00</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jc w:val="center"/>
              <w:rPr>
                <w:rFonts w:ascii="Times New Roman" w:hAnsi="Times New Roman"/>
              </w:rPr>
            </w:pPr>
            <w:r w:rsidRPr="008847A3">
              <w:rPr>
                <w:rFonts w:ascii="Times New Roman" w:hAnsi="Times New Roman"/>
              </w:rPr>
              <w:t>9 840,66</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8847A3"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109 340,66</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99 500,00</w:t>
            </w:r>
          </w:p>
        </w:tc>
        <w:tc>
          <w:tcPr>
            <w:tcW w:w="507" w:type="pct"/>
            <w:tcBorders>
              <w:top w:val="single" w:sz="4" w:space="0" w:color="auto"/>
              <w:left w:val="single" w:sz="4" w:space="0" w:color="auto"/>
              <w:bottom w:val="single" w:sz="4" w:space="0" w:color="auto"/>
              <w:right w:val="single" w:sz="4" w:space="0" w:color="auto"/>
            </w:tcBorders>
            <w:shd w:val="clear" w:color="auto" w:fill="auto"/>
          </w:tcPr>
          <w:p w:rsidR="008507CF" w:rsidRPr="008847A3" w:rsidRDefault="008507CF" w:rsidP="00130AE3">
            <w:pPr>
              <w:jc w:val="center"/>
              <w:rPr>
                <w:rFonts w:ascii="Times New Roman" w:hAnsi="Times New Roman"/>
              </w:rPr>
            </w:pPr>
            <w:r w:rsidRPr="008847A3">
              <w:rPr>
                <w:rFonts w:ascii="Times New Roman" w:hAnsi="Times New Roman"/>
              </w:rPr>
              <w:t>9 840,66</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8847A3"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8847A3" w:rsidRDefault="008507CF" w:rsidP="00130AE3">
            <w:pPr>
              <w:autoSpaceDE w:val="0"/>
              <w:autoSpaceDN w:val="0"/>
              <w:spacing w:after="0" w:line="240" w:lineRule="auto"/>
              <w:contextualSpacing/>
              <w:jc w:val="center"/>
              <w:rPr>
                <w:rFonts w:ascii="Times New Roman" w:hAnsi="Times New Roman"/>
                <w:b/>
              </w:rPr>
            </w:pPr>
            <w:r w:rsidRPr="008847A3">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100 000,00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8847A3" w:rsidRDefault="008507CF" w:rsidP="00130AE3">
            <w:pPr>
              <w:spacing w:after="0" w:line="240" w:lineRule="auto"/>
              <w:ind w:right="-140"/>
              <w:contextualSpacing/>
              <w:jc w:val="center"/>
              <w:rPr>
                <w:rFonts w:ascii="Times New Roman" w:eastAsia="Times New Roman" w:hAnsi="Times New Roman"/>
              </w:rPr>
            </w:pPr>
            <w:r w:rsidRPr="008847A3">
              <w:rPr>
                <w:rFonts w:ascii="Times New Roman" w:eastAsia="Times New Roman" w:hAnsi="Times New Roman"/>
              </w:rPr>
              <w:t>100 000,00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8847A3">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bl>
    <w:p w:rsidR="008507CF" w:rsidRPr="001B4F3A" w:rsidRDefault="008507CF" w:rsidP="00FF5FEE">
      <w:pPr>
        <w:widowControl w:val="0"/>
        <w:autoSpaceDE w:val="0"/>
        <w:autoSpaceDN w:val="0"/>
        <w:adjustRightInd w:val="0"/>
        <w:spacing w:after="0"/>
        <w:ind w:right="-1" w:firstLine="709"/>
        <w:jc w:val="both"/>
        <w:rPr>
          <w:rFonts w:ascii="Times New Roman" w:eastAsia="Bitstream Vera Sans" w:hAnsi="Times New Roman"/>
          <w:kern w:val="2"/>
          <w:lang w:eastAsia="hi-IN" w:bidi="hi-IN"/>
        </w:rPr>
      </w:pPr>
    </w:p>
    <w:p w:rsidR="008507CF" w:rsidRDefault="008507CF" w:rsidP="008507CF">
      <w:pPr>
        <w:widowControl w:val="0"/>
        <w:autoSpaceDE w:val="0"/>
        <w:autoSpaceDN w:val="0"/>
        <w:adjustRightInd w:val="0"/>
        <w:spacing w:after="0"/>
        <w:ind w:right="-1" w:firstLine="709"/>
        <w:jc w:val="both"/>
        <w:rPr>
          <w:rFonts w:ascii="Times New Roman" w:eastAsia="Bitstream Vera Sans" w:hAnsi="Times New Roman"/>
          <w:kern w:val="2"/>
          <w:lang w:eastAsia="hi-IN" w:bidi="hi-IN"/>
        </w:rPr>
      </w:pPr>
      <w:r>
        <w:rPr>
          <w:rFonts w:ascii="Times New Roman" w:eastAsia="Bitstream Vera Sans" w:hAnsi="Times New Roman"/>
          <w:kern w:val="2"/>
          <w:lang w:eastAsia="hi-IN" w:bidi="hi-IN"/>
        </w:rPr>
        <w:t xml:space="preserve">пункт </w:t>
      </w:r>
      <w:r>
        <w:rPr>
          <w:rFonts w:ascii="Times New Roman" w:eastAsia="Bitstream Vera Sans" w:hAnsi="Times New Roman"/>
          <w:kern w:val="2"/>
          <w:lang w:eastAsia="hi-IN" w:bidi="hi-IN"/>
        </w:rPr>
        <w:t>4</w:t>
      </w:r>
      <w:r>
        <w:rPr>
          <w:rFonts w:ascii="Times New Roman" w:eastAsia="Bitstream Vera Sans" w:hAnsi="Times New Roman"/>
          <w:kern w:val="2"/>
          <w:lang w:eastAsia="hi-IN" w:bidi="hi-IN"/>
        </w:rPr>
        <w:t>,</w:t>
      </w:r>
      <w:r>
        <w:rPr>
          <w:rFonts w:ascii="Times New Roman" w:eastAsia="Bitstream Vera Sans" w:hAnsi="Times New Roman"/>
          <w:kern w:val="2"/>
          <w:lang w:eastAsia="hi-IN" w:bidi="hi-IN"/>
        </w:rPr>
        <w:t xml:space="preserve"> </w:t>
      </w:r>
      <w:r>
        <w:rPr>
          <w:rFonts w:ascii="Times New Roman" w:eastAsia="Bitstream Vera Sans" w:hAnsi="Times New Roman"/>
          <w:kern w:val="2"/>
          <w:lang w:eastAsia="hi-IN" w:bidi="hi-IN"/>
        </w:rPr>
        <w:t xml:space="preserve">подпункты </w:t>
      </w:r>
      <w:r>
        <w:rPr>
          <w:rFonts w:ascii="Times New Roman" w:eastAsia="Bitstream Vera Sans" w:hAnsi="Times New Roman"/>
          <w:kern w:val="2"/>
          <w:lang w:eastAsia="hi-IN" w:bidi="hi-IN"/>
        </w:rPr>
        <w:t>4.1,4.1.1.,4.2.,4.2.1,4.2</w:t>
      </w:r>
      <w:r w:rsidR="001E222F">
        <w:rPr>
          <w:rFonts w:ascii="Times New Roman" w:eastAsia="Bitstream Vera Sans" w:hAnsi="Times New Roman"/>
          <w:kern w:val="2"/>
          <w:lang w:eastAsia="hi-IN" w:bidi="hi-IN"/>
        </w:rPr>
        <w:t>.</w:t>
      </w:r>
      <w:r>
        <w:rPr>
          <w:rFonts w:ascii="Times New Roman" w:eastAsia="Bitstream Vera Sans" w:hAnsi="Times New Roman"/>
          <w:kern w:val="2"/>
          <w:lang w:eastAsia="hi-IN" w:bidi="hi-IN"/>
        </w:rPr>
        <w:t>2,4.2.3,4.2.4,.4.2.</w:t>
      </w:r>
      <w:proofErr w:type="gramStart"/>
      <w:r>
        <w:rPr>
          <w:rFonts w:ascii="Times New Roman" w:eastAsia="Bitstream Vera Sans" w:hAnsi="Times New Roman"/>
          <w:kern w:val="2"/>
          <w:lang w:eastAsia="hi-IN" w:bidi="hi-IN"/>
        </w:rPr>
        <w:t>5.</w:t>
      </w:r>
      <w:r>
        <w:rPr>
          <w:rFonts w:ascii="Times New Roman" w:eastAsia="Bitstream Vera Sans" w:hAnsi="Times New Roman"/>
          <w:kern w:val="2"/>
          <w:lang w:eastAsia="hi-IN" w:bidi="hi-IN"/>
        </w:rPr>
        <w:t>изложить</w:t>
      </w:r>
      <w:proofErr w:type="gramEnd"/>
      <w:r>
        <w:rPr>
          <w:rFonts w:ascii="Times New Roman" w:eastAsia="Bitstream Vera Sans" w:hAnsi="Times New Roman"/>
          <w:kern w:val="2"/>
          <w:lang w:eastAsia="hi-IN" w:bidi="hi-IN"/>
        </w:rPr>
        <w:t xml:space="preserve"> в новой редакции:</w:t>
      </w:r>
    </w:p>
    <w:p w:rsidR="00FF5FEE" w:rsidRPr="0096699E" w:rsidRDefault="00FF5FEE" w:rsidP="0096699E">
      <w:pPr>
        <w:spacing w:after="0" w:line="240" w:lineRule="auto"/>
        <w:ind w:firstLine="709"/>
        <w:jc w:val="both"/>
        <w:rPr>
          <w:rFonts w:ascii="Times New Roman" w:eastAsia="Times New Roman" w:hAnsi="Times New Roman"/>
          <w:b/>
          <w:sz w:val="24"/>
          <w:szCs w:val="24"/>
          <w:lang w:eastAsia="hi-IN" w:bidi="hi-IN"/>
        </w:rPr>
      </w:pPr>
    </w:p>
    <w:p w:rsidR="00560C64" w:rsidRDefault="00560C64" w:rsidP="0096699E">
      <w:pPr>
        <w:spacing w:after="0" w:line="240" w:lineRule="auto"/>
        <w:ind w:firstLine="709"/>
        <w:jc w:val="both"/>
        <w:rPr>
          <w:rFonts w:ascii="Times New Roman" w:eastAsia="Times New Roman" w:hAnsi="Times New Roman"/>
          <w:b/>
          <w:sz w:val="24"/>
          <w:szCs w:val="24"/>
          <w:lang w:eastAsia="hi-IN" w:bidi="hi-IN"/>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4"/>
        <w:gridCol w:w="1596"/>
        <w:gridCol w:w="1222"/>
        <w:gridCol w:w="1681"/>
        <w:gridCol w:w="1432"/>
        <w:gridCol w:w="1577"/>
        <w:gridCol w:w="1593"/>
        <w:gridCol w:w="1137"/>
        <w:gridCol w:w="2595"/>
      </w:tblGrid>
      <w:tr w:rsidR="008507CF" w:rsidRPr="00A30665"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8507CF" w:rsidRPr="00A30665" w:rsidRDefault="008507CF" w:rsidP="00130AE3">
            <w:pPr>
              <w:tabs>
                <w:tab w:val="left" w:pos="30"/>
              </w:tabs>
              <w:spacing w:after="0" w:line="240" w:lineRule="auto"/>
              <w:ind w:right="-108"/>
              <w:contextualSpacing/>
              <w:rPr>
                <w:rFonts w:ascii="Times New Roman" w:eastAsia="Times New Roman" w:hAnsi="Times New Roman"/>
                <w:b/>
                <w:bCs/>
                <w:lang w:eastAsia="ru-RU"/>
              </w:rPr>
            </w:pPr>
            <w:r w:rsidRPr="00A30665">
              <w:rPr>
                <w:rFonts w:ascii="Times New Roman" w:eastAsia="Times New Roman" w:hAnsi="Times New Roman"/>
                <w:b/>
                <w:bCs/>
                <w:lang w:eastAsia="ru-RU"/>
              </w:rPr>
              <w:t xml:space="preserve">4.Обеспечение безопасности дорожного движения </w:t>
            </w:r>
          </w:p>
        </w:tc>
        <w:tc>
          <w:tcPr>
            <w:tcW w:w="508" w:type="pct"/>
            <w:vMerge w:val="restart"/>
            <w:tcBorders>
              <w:top w:val="single" w:sz="4" w:space="0" w:color="auto"/>
              <w:left w:val="single" w:sz="4" w:space="0" w:color="auto"/>
              <w:bottom w:val="single" w:sz="4" w:space="0" w:color="auto"/>
              <w:right w:val="single" w:sz="4" w:space="0" w:color="auto"/>
            </w:tcBorders>
            <w:hideMark/>
          </w:tcPr>
          <w:p w:rsidR="008507CF" w:rsidRPr="00A30665" w:rsidRDefault="008507CF" w:rsidP="00130AE3">
            <w:pPr>
              <w:autoSpaceDE w:val="0"/>
              <w:autoSpaceDN w:val="0"/>
              <w:spacing w:after="0" w:line="240" w:lineRule="auto"/>
              <w:contextualSpacing/>
              <w:jc w:val="center"/>
              <w:rPr>
                <w:rFonts w:ascii="Times New Roman" w:hAnsi="Times New Roman"/>
              </w:rPr>
            </w:pPr>
            <w:r w:rsidRPr="00A30665">
              <w:rPr>
                <w:rFonts w:ascii="Times New Roman" w:hAnsi="Times New Roman"/>
              </w:rPr>
              <w:t>ОГХ, ОЗМИ</w:t>
            </w:r>
          </w:p>
        </w:tc>
        <w:tc>
          <w:tcPr>
            <w:tcW w:w="389" w:type="pct"/>
            <w:tcBorders>
              <w:top w:val="single" w:sz="4" w:space="0" w:color="auto"/>
              <w:left w:val="single" w:sz="4" w:space="0" w:color="auto"/>
              <w:bottom w:val="single" w:sz="4" w:space="0" w:color="auto"/>
              <w:right w:val="single" w:sz="4" w:space="0" w:color="auto"/>
            </w:tcBorders>
            <w:hideMark/>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9 931 264,13</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9 931 264,13</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b/>
              </w:rPr>
            </w:pPr>
          </w:p>
        </w:tc>
      </w:tr>
      <w:tr w:rsidR="008507CF" w:rsidRPr="00A30665" w:rsidTr="00130AE3">
        <w:trPr>
          <w:trHeight w:val="584"/>
        </w:trPr>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5639F" w:rsidRDefault="008507CF" w:rsidP="00130AE3">
            <w:pPr>
              <w:autoSpaceDE w:val="0"/>
              <w:autoSpaceDN w:val="0"/>
              <w:spacing w:after="0" w:line="240" w:lineRule="auto"/>
              <w:contextualSpacing/>
              <w:jc w:val="center"/>
              <w:rPr>
                <w:rFonts w:ascii="Times New Roman" w:hAnsi="Times New Roman"/>
                <w:b/>
                <w:highlight w:val="yellow"/>
              </w:rPr>
            </w:pPr>
            <w:r w:rsidRPr="00A5639F">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Default="008507CF" w:rsidP="00130AE3">
            <w:pPr>
              <w:spacing w:after="0" w:line="240" w:lineRule="auto"/>
              <w:ind w:left="-108" w:right="-140"/>
              <w:contextualSpacing/>
              <w:jc w:val="center"/>
              <w:rPr>
                <w:rFonts w:ascii="Times New Roman" w:hAnsi="Times New Roman"/>
                <w:b/>
                <w:bCs/>
                <w:kern w:val="2"/>
                <w:highlight w:val="yellow"/>
              </w:rPr>
            </w:pPr>
          </w:p>
          <w:p w:rsidR="008507CF" w:rsidRDefault="008507CF" w:rsidP="00130AE3">
            <w:pPr>
              <w:spacing w:after="0" w:line="240" w:lineRule="auto"/>
              <w:ind w:left="-108" w:right="-140"/>
              <w:contextualSpacing/>
              <w:jc w:val="center"/>
              <w:rPr>
                <w:rFonts w:ascii="Times New Roman" w:hAnsi="Times New Roman"/>
                <w:b/>
                <w:bCs/>
                <w:kern w:val="2"/>
                <w:highlight w:val="yellow"/>
              </w:rPr>
            </w:pPr>
            <w:r>
              <w:rPr>
                <w:rFonts w:ascii="Times New Roman" w:hAnsi="Times New Roman"/>
                <w:b/>
                <w:bCs/>
                <w:kern w:val="2"/>
                <w:highlight w:val="yellow"/>
              </w:rPr>
              <w:t>6 873 515,80</w:t>
            </w:r>
          </w:p>
          <w:p w:rsidR="008507CF" w:rsidRPr="00A5639F" w:rsidRDefault="008507CF" w:rsidP="00130AE3">
            <w:pPr>
              <w:spacing w:after="0" w:line="240" w:lineRule="auto"/>
              <w:ind w:left="-108" w:right="-140"/>
              <w:contextualSpacing/>
              <w:jc w:val="center"/>
              <w:rPr>
                <w:rFonts w:ascii="Times New Roman" w:hAnsi="Times New Roman"/>
                <w:b/>
                <w:bCs/>
                <w:kern w:val="2"/>
                <w:highlight w:val="yellow"/>
              </w:rPr>
            </w:pP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5639F" w:rsidRDefault="008507CF" w:rsidP="00130AE3">
            <w:pPr>
              <w:spacing w:after="0" w:line="240" w:lineRule="auto"/>
              <w:ind w:right="-140"/>
              <w:contextualSpacing/>
              <w:jc w:val="center"/>
              <w:rPr>
                <w:rFonts w:ascii="Times New Roman" w:eastAsia="Times New Roman" w:hAnsi="Times New Roman"/>
                <w:b/>
                <w:highlight w:val="yellow"/>
              </w:rPr>
            </w:pPr>
            <w:r w:rsidRPr="00A5639F">
              <w:rPr>
                <w:rFonts w:ascii="Times New Roman" w:eastAsia="Times New Roman" w:hAnsi="Times New Roman"/>
                <w:b/>
                <w:highlight w:val="yellow"/>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5639F" w:rsidRDefault="008507CF" w:rsidP="00130AE3">
            <w:pPr>
              <w:spacing w:after="0" w:line="240" w:lineRule="auto"/>
              <w:ind w:left="-108" w:right="-140"/>
              <w:contextualSpacing/>
              <w:jc w:val="center"/>
              <w:rPr>
                <w:rFonts w:ascii="Times New Roman" w:eastAsia="Times New Roman" w:hAnsi="Times New Roman"/>
                <w:b/>
                <w:highlight w:val="yellow"/>
              </w:rPr>
            </w:pPr>
            <w:r w:rsidRPr="00A5639F">
              <w:rPr>
                <w:rFonts w:ascii="Times New Roman" w:hAnsi="Times New Roman"/>
                <w:b/>
                <w:highlight w:val="yellow"/>
              </w:rPr>
              <w:t>2 520 840,00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5639F" w:rsidRDefault="008507CF" w:rsidP="00130AE3">
            <w:pPr>
              <w:spacing w:after="0" w:line="240" w:lineRule="auto"/>
              <w:ind w:left="-108" w:right="-140"/>
              <w:contextualSpacing/>
              <w:jc w:val="center"/>
              <w:rPr>
                <w:rFonts w:ascii="Times New Roman" w:hAnsi="Times New Roman"/>
                <w:b/>
                <w:bCs/>
                <w:kern w:val="2"/>
                <w:highlight w:val="yellow"/>
              </w:rPr>
            </w:pPr>
            <w:r w:rsidRPr="00A5639F">
              <w:rPr>
                <w:rFonts w:ascii="Times New Roman" w:hAnsi="Times New Roman"/>
                <w:b/>
                <w:bCs/>
                <w:kern w:val="2"/>
                <w:highlight w:val="yellow"/>
              </w:rPr>
              <w:t>4 202 675,80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5639F" w:rsidRDefault="008507CF" w:rsidP="00130AE3">
            <w:pPr>
              <w:spacing w:after="0" w:line="240" w:lineRule="auto"/>
              <w:ind w:left="-108" w:right="-140"/>
              <w:contextualSpacing/>
              <w:jc w:val="center"/>
              <w:rPr>
                <w:rFonts w:ascii="Times New Roman" w:eastAsia="Times New Roman" w:hAnsi="Times New Roman"/>
                <w:b/>
                <w:highlight w:val="yellow"/>
              </w:rPr>
            </w:pPr>
            <w:r w:rsidRPr="00A5639F">
              <w:rPr>
                <w:rFonts w:ascii="Times New Roman" w:eastAsia="Times New Roman" w:hAnsi="Times New Roman"/>
                <w:b/>
                <w:highlight w:val="yellow"/>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b/>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11 370 000,00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11 370 000,00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13" w:right="-108"/>
              <w:contextualSpacing/>
              <w:jc w:val="center"/>
              <w:rPr>
                <w:rFonts w:ascii="Times New Roman" w:eastAsia="Times New Roman" w:hAnsi="Times New Roman"/>
                <w:b/>
              </w:rPr>
            </w:pPr>
            <w:r w:rsidRPr="00A30665">
              <w:rPr>
                <w:rFonts w:ascii="Times New Roman" w:eastAsia="Times New Roman" w:hAnsi="Times New Roman"/>
                <w:b/>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13" w:right="-108"/>
              <w:contextualSpacing/>
              <w:jc w:val="center"/>
              <w:rPr>
                <w:rFonts w:ascii="Times New Roman" w:eastAsia="Times New Roman" w:hAnsi="Times New Roman"/>
                <w:b/>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12 370 000,00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12 370 000,00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13" w:right="-108"/>
              <w:contextualSpacing/>
              <w:jc w:val="center"/>
              <w:rPr>
                <w:rFonts w:ascii="Times New Roman" w:eastAsia="Times New Roman" w:hAnsi="Times New Roman"/>
                <w:b/>
              </w:rPr>
            </w:pPr>
            <w:r w:rsidRPr="00A30665">
              <w:rPr>
                <w:rFonts w:ascii="Times New Roman" w:eastAsia="Times New Roman" w:hAnsi="Times New Roman"/>
                <w:b/>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13" w:right="-108"/>
              <w:contextualSpacing/>
              <w:jc w:val="center"/>
              <w:rPr>
                <w:rFonts w:ascii="Times New Roman" w:eastAsia="Times New Roman" w:hAnsi="Times New Roman"/>
                <w:b/>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9 920 000,00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9 920 000,00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13" w:right="-108"/>
              <w:contextualSpacing/>
              <w:jc w:val="center"/>
              <w:rPr>
                <w:rFonts w:ascii="Times New Roman" w:eastAsia="Times New Roman" w:hAnsi="Times New Roman"/>
                <w:b/>
              </w:rPr>
            </w:pPr>
            <w:r w:rsidRPr="00A30665">
              <w:rPr>
                <w:rFonts w:ascii="Times New Roman" w:eastAsia="Times New Roman" w:hAnsi="Times New Roman"/>
                <w:b/>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13" w:right="-108"/>
              <w:contextualSpacing/>
              <w:jc w:val="center"/>
              <w:rPr>
                <w:rFonts w:ascii="Times New Roman" w:eastAsia="Times New Roman" w:hAnsi="Times New Roman"/>
                <w:b/>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b/>
                <w:bCs/>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9 920 000,00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b/>
              </w:rPr>
            </w:pPr>
            <w:r w:rsidRPr="00A30665">
              <w:rPr>
                <w:rFonts w:ascii="Times New Roman" w:eastAsia="Times New Roman" w:hAnsi="Times New Roman"/>
                <w:b/>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9 920 000,00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13" w:right="-108"/>
              <w:contextualSpacing/>
              <w:jc w:val="center"/>
              <w:rPr>
                <w:rFonts w:ascii="Times New Roman" w:eastAsia="Times New Roman" w:hAnsi="Times New Roman"/>
                <w:b/>
              </w:rPr>
            </w:pPr>
            <w:r w:rsidRPr="00A30665">
              <w:rPr>
                <w:rFonts w:ascii="Times New Roman" w:eastAsia="Times New Roman" w:hAnsi="Times New Roman"/>
                <w:b/>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13" w:right="-108"/>
              <w:contextualSpacing/>
              <w:jc w:val="center"/>
              <w:rPr>
                <w:rFonts w:ascii="Times New Roman" w:eastAsia="Times New Roman" w:hAnsi="Times New Roman"/>
                <w:b/>
              </w:rPr>
            </w:pPr>
          </w:p>
        </w:tc>
      </w:tr>
      <w:tr w:rsidR="008507CF" w:rsidRPr="00343F4F"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8507CF" w:rsidRPr="00D42A7E" w:rsidRDefault="008507CF" w:rsidP="00130AE3">
            <w:pPr>
              <w:tabs>
                <w:tab w:val="left" w:pos="304"/>
              </w:tabs>
              <w:spacing w:after="0" w:line="240" w:lineRule="auto"/>
              <w:ind w:left="34" w:right="-108" w:hanging="34"/>
              <w:contextualSpacing/>
              <w:rPr>
                <w:rFonts w:ascii="Times New Roman" w:eastAsia="Times New Roman" w:hAnsi="Times New Roman"/>
                <w:lang w:eastAsia="ru-RU"/>
              </w:rPr>
            </w:pPr>
            <w:r w:rsidRPr="00D42A7E">
              <w:rPr>
                <w:rFonts w:ascii="Times New Roman" w:eastAsia="Times New Roman" w:hAnsi="Times New Roman"/>
                <w:lang w:eastAsia="ru-RU"/>
              </w:rPr>
              <w:t>4.1 Уличное ос</w:t>
            </w:r>
            <w:r>
              <w:rPr>
                <w:rFonts w:ascii="Times New Roman" w:eastAsia="Times New Roman" w:hAnsi="Times New Roman"/>
                <w:lang w:eastAsia="ru-RU"/>
              </w:rPr>
              <w:t xml:space="preserve">вещение (потребление </w:t>
            </w:r>
            <w:proofErr w:type="spellStart"/>
            <w:r>
              <w:rPr>
                <w:rFonts w:ascii="Times New Roman" w:eastAsia="Times New Roman" w:hAnsi="Times New Roman"/>
                <w:lang w:eastAsia="ru-RU"/>
              </w:rPr>
              <w:t>эл.энергии</w:t>
            </w:r>
            <w:proofErr w:type="spellEnd"/>
            <w:r>
              <w:rPr>
                <w:rFonts w:ascii="Times New Roman" w:eastAsia="Times New Roman" w:hAnsi="Times New Roman"/>
                <w:lang w:eastAsia="ru-RU"/>
              </w:rPr>
              <w:t>)</w:t>
            </w:r>
            <w:r w:rsidRPr="00D42A7E">
              <w:rPr>
                <w:rFonts w:ascii="Times New Roman" w:eastAsia="Times New Roman" w:hAnsi="Times New Roman"/>
                <w:lang w:eastAsia="ru-RU"/>
              </w:rPr>
              <w:t xml:space="preserve"> штрафы, пени, пусконаладочные работы, обслуживание, присоединение </w:t>
            </w:r>
            <w:proofErr w:type="spellStart"/>
            <w:r w:rsidRPr="00D42A7E">
              <w:rPr>
                <w:rFonts w:ascii="Times New Roman" w:eastAsia="Times New Roman" w:hAnsi="Times New Roman"/>
                <w:lang w:eastAsia="ru-RU"/>
              </w:rPr>
              <w:t>эл.сетей</w:t>
            </w:r>
            <w:proofErr w:type="spellEnd"/>
            <w:r w:rsidRPr="00D42A7E">
              <w:rPr>
                <w:rFonts w:ascii="Times New Roman" w:eastAsia="Times New Roman" w:hAnsi="Times New Roman"/>
                <w:lang w:eastAsia="ru-RU"/>
              </w:rPr>
              <w:t xml:space="preserve"> при увеличении мощностей), оформление/переоформление актов о технологическом присоединении в т.ч.</w:t>
            </w:r>
          </w:p>
        </w:tc>
        <w:tc>
          <w:tcPr>
            <w:tcW w:w="508" w:type="pct"/>
            <w:vMerge w:val="restart"/>
            <w:tcBorders>
              <w:top w:val="single" w:sz="4" w:space="0" w:color="auto"/>
              <w:left w:val="single" w:sz="4" w:space="0" w:color="auto"/>
              <w:bottom w:val="single" w:sz="4" w:space="0" w:color="auto"/>
              <w:right w:val="single" w:sz="4" w:space="0" w:color="auto"/>
            </w:tcBorders>
            <w:hideMark/>
          </w:tcPr>
          <w:p w:rsidR="008507CF" w:rsidRPr="00343F4F" w:rsidRDefault="008507CF" w:rsidP="00130AE3">
            <w:pPr>
              <w:autoSpaceDE w:val="0"/>
              <w:autoSpaceDN w:val="0"/>
              <w:spacing w:after="0" w:line="240" w:lineRule="auto"/>
              <w:contextualSpacing/>
              <w:jc w:val="center"/>
              <w:rPr>
                <w:rFonts w:ascii="Times New Roman" w:hAnsi="Times New Roman"/>
                <w:i/>
              </w:rPr>
            </w:pPr>
            <w:r w:rsidRPr="00343F4F">
              <w:rPr>
                <w:rFonts w:ascii="Times New Roman" w:hAnsi="Times New Roman"/>
                <w:i/>
              </w:rPr>
              <w:t>ОГХ, ОЗМИ</w:t>
            </w:r>
          </w:p>
        </w:tc>
        <w:tc>
          <w:tcPr>
            <w:tcW w:w="389" w:type="pct"/>
            <w:tcBorders>
              <w:top w:val="single" w:sz="4" w:space="0" w:color="auto"/>
              <w:left w:val="single" w:sz="4" w:space="0" w:color="auto"/>
              <w:bottom w:val="single" w:sz="4" w:space="0" w:color="auto"/>
              <w:right w:val="single" w:sz="4" w:space="0" w:color="auto"/>
            </w:tcBorders>
          </w:tcPr>
          <w:p w:rsidR="008507CF" w:rsidRPr="00343F4F" w:rsidRDefault="008507CF" w:rsidP="00130AE3">
            <w:pPr>
              <w:autoSpaceDE w:val="0"/>
              <w:autoSpaceDN w:val="0"/>
              <w:spacing w:after="0" w:line="240" w:lineRule="auto"/>
              <w:contextualSpacing/>
              <w:jc w:val="center"/>
              <w:rPr>
                <w:rFonts w:ascii="Times New Roman" w:hAnsi="Times New Roman"/>
                <w:b/>
                <w:i/>
              </w:rPr>
            </w:pPr>
            <w:r w:rsidRPr="00343F4F">
              <w:rPr>
                <w:rFonts w:ascii="Times New Roman" w:hAnsi="Times New Roman"/>
                <w:b/>
                <w:i/>
              </w:rPr>
              <w:t>2022</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343F4F" w:rsidRDefault="008507CF" w:rsidP="00130AE3">
            <w:pPr>
              <w:spacing w:after="0" w:line="240" w:lineRule="auto"/>
              <w:ind w:left="-108" w:right="-140"/>
              <w:contextualSpacing/>
              <w:jc w:val="center"/>
              <w:rPr>
                <w:rFonts w:ascii="Times New Roman" w:eastAsia="Times New Roman" w:hAnsi="Times New Roman"/>
                <w:i/>
                <w:lang w:eastAsia="ru-RU"/>
              </w:rPr>
            </w:pPr>
            <w:r w:rsidRPr="00343F4F">
              <w:rPr>
                <w:rFonts w:ascii="Times New Roman" w:eastAsia="Times New Roman" w:hAnsi="Times New Roman"/>
                <w:i/>
                <w:lang w:eastAsia="ru-RU"/>
              </w:rPr>
              <w:t>9 032 080,93</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343F4F" w:rsidRDefault="008507CF" w:rsidP="00130AE3">
            <w:pPr>
              <w:spacing w:after="0" w:line="240" w:lineRule="auto"/>
              <w:ind w:right="-140"/>
              <w:contextualSpacing/>
              <w:jc w:val="center"/>
              <w:rPr>
                <w:rFonts w:ascii="Times New Roman" w:hAnsi="Times New Roman"/>
                <w:i/>
                <w:kern w:val="2"/>
              </w:rPr>
            </w:pPr>
            <w:r w:rsidRPr="00343F4F">
              <w:rPr>
                <w:rFonts w:ascii="Times New Roman" w:hAnsi="Times New Roman"/>
                <w:i/>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343F4F" w:rsidRDefault="008507CF" w:rsidP="00130AE3">
            <w:pPr>
              <w:spacing w:after="0" w:line="240" w:lineRule="auto"/>
              <w:ind w:left="-108" w:right="-140"/>
              <w:contextualSpacing/>
              <w:jc w:val="center"/>
              <w:rPr>
                <w:rFonts w:ascii="Times New Roman" w:hAnsi="Times New Roman"/>
                <w:i/>
                <w:kern w:val="2"/>
              </w:rPr>
            </w:pPr>
            <w:r w:rsidRPr="00343F4F">
              <w:rPr>
                <w:rFonts w:ascii="Times New Roman" w:hAnsi="Times New Roman"/>
                <w:i/>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343F4F" w:rsidRDefault="008507CF" w:rsidP="00130AE3">
            <w:pPr>
              <w:spacing w:after="0" w:line="240" w:lineRule="auto"/>
              <w:ind w:left="-108" w:right="-140"/>
              <w:contextualSpacing/>
              <w:jc w:val="center"/>
              <w:rPr>
                <w:rFonts w:ascii="Times New Roman" w:eastAsia="Times New Roman" w:hAnsi="Times New Roman"/>
                <w:i/>
                <w:lang w:eastAsia="ru-RU"/>
              </w:rPr>
            </w:pPr>
            <w:r w:rsidRPr="00343F4F">
              <w:rPr>
                <w:rFonts w:ascii="Times New Roman" w:eastAsia="Times New Roman" w:hAnsi="Times New Roman"/>
                <w:i/>
                <w:lang w:eastAsia="ru-RU"/>
              </w:rPr>
              <w:t>9 032 080,93</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343F4F" w:rsidRDefault="008507CF" w:rsidP="00130AE3">
            <w:pPr>
              <w:spacing w:after="0" w:line="240" w:lineRule="auto"/>
              <w:ind w:left="-108" w:right="-140"/>
              <w:contextualSpacing/>
              <w:jc w:val="center"/>
              <w:rPr>
                <w:rFonts w:ascii="Times New Roman" w:eastAsia="Times New Roman" w:hAnsi="Times New Roman"/>
                <w:i/>
              </w:rPr>
            </w:pPr>
            <w:r w:rsidRPr="00343F4F">
              <w:rPr>
                <w:rFonts w:ascii="Times New Roman" w:eastAsia="Times New Roman" w:hAnsi="Times New Roman"/>
                <w:i/>
              </w:rPr>
              <w:t>0</w:t>
            </w:r>
          </w:p>
        </w:tc>
        <w:tc>
          <w:tcPr>
            <w:tcW w:w="826" w:type="pct"/>
            <w:tcBorders>
              <w:top w:val="single" w:sz="4" w:space="0" w:color="auto"/>
              <w:left w:val="single" w:sz="4" w:space="0" w:color="auto"/>
              <w:bottom w:val="single" w:sz="4" w:space="0" w:color="auto"/>
              <w:right w:val="single" w:sz="4" w:space="0" w:color="auto"/>
            </w:tcBorders>
          </w:tcPr>
          <w:p w:rsidR="008507CF" w:rsidRPr="00343F4F" w:rsidRDefault="008507CF" w:rsidP="00130AE3">
            <w:pPr>
              <w:spacing w:after="0" w:line="240" w:lineRule="auto"/>
              <w:ind w:left="-108" w:right="-140"/>
              <w:contextualSpacing/>
              <w:jc w:val="center"/>
              <w:rPr>
                <w:rFonts w:ascii="Times New Roman" w:eastAsia="Times New Roman" w:hAnsi="Times New Roman"/>
                <w:i/>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E3602F" w:rsidRDefault="008507CF" w:rsidP="00130AE3">
            <w:pPr>
              <w:autoSpaceDE w:val="0"/>
              <w:autoSpaceDN w:val="0"/>
              <w:spacing w:after="0" w:line="240" w:lineRule="auto"/>
              <w:contextualSpacing/>
              <w:jc w:val="center"/>
              <w:rPr>
                <w:rFonts w:ascii="Times New Roman" w:hAnsi="Times New Roman"/>
                <w:b/>
                <w:highlight w:val="yellow"/>
              </w:rPr>
            </w:pPr>
            <w:r w:rsidRPr="00E3602F">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E3602F" w:rsidRDefault="008507CF" w:rsidP="00130AE3">
            <w:pPr>
              <w:spacing w:after="0" w:line="240" w:lineRule="auto"/>
              <w:ind w:left="-108" w:right="-140"/>
              <w:contextualSpacing/>
              <w:jc w:val="center"/>
              <w:rPr>
                <w:rFonts w:ascii="Times New Roman" w:eastAsia="Times New Roman" w:hAnsi="Times New Roman"/>
                <w:color w:val="000000"/>
                <w:highlight w:val="yellow"/>
                <w:lang w:eastAsia="ru-RU"/>
              </w:rPr>
            </w:pPr>
            <w:r w:rsidRPr="00E3602F">
              <w:rPr>
                <w:rFonts w:ascii="Times New Roman" w:eastAsia="Times New Roman" w:hAnsi="Times New Roman"/>
                <w:color w:val="000000"/>
                <w:highlight w:val="yellow"/>
                <w:lang w:eastAsia="ru-RU"/>
              </w:rPr>
              <w:t>2 520 000,00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E3602F" w:rsidRDefault="008507CF" w:rsidP="00130AE3">
            <w:pPr>
              <w:spacing w:after="0" w:line="240" w:lineRule="auto"/>
              <w:ind w:right="-140"/>
              <w:contextualSpacing/>
              <w:jc w:val="center"/>
              <w:rPr>
                <w:rFonts w:ascii="Times New Roman" w:hAnsi="Times New Roman"/>
                <w:kern w:val="2"/>
                <w:highlight w:val="yellow"/>
              </w:rPr>
            </w:pPr>
            <w:r w:rsidRPr="00E3602F">
              <w:rPr>
                <w:rFonts w:ascii="Times New Roman" w:hAnsi="Times New Roman"/>
                <w:kern w:val="2"/>
                <w:highlight w:val="yellow"/>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E3602F" w:rsidRDefault="008507CF" w:rsidP="00130AE3">
            <w:pPr>
              <w:spacing w:after="0" w:line="240" w:lineRule="auto"/>
              <w:ind w:left="-108" w:right="-140"/>
              <w:contextualSpacing/>
              <w:jc w:val="center"/>
              <w:rPr>
                <w:rFonts w:ascii="Times New Roman" w:hAnsi="Times New Roman"/>
                <w:kern w:val="2"/>
                <w:highlight w:val="yellow"/>
              </w:rPr>
            </w:pPr>
            <w:r w:rsidRPr="00E3602F">
              <w:rPr>
                <w:rFonts w:ascii="Times New Roman" w:hAnsi="Times New Roman"/>
                <w:kern w:val="2"/>
                <w:highlight w:val="yellow"/>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E3602F" w:rsidRDefault="008507CF" w:rsidP="00130AE3">
            <w:pPr>
              <w:spacing w:after="0" w:line="240" w:lineRule="auto"/>
              <w:ind w:left="-108" w:right="-140"/>
              <w:contextualSpacing/>
              <w:jc w:val="center"/>
              <w:rPr>
                <w:rFonts w:ascii="Times New Roman" w:eastAsia="Times New Roman" w:hAnsi="Times New Roman"/>
                <w:color w:val="000000"/>
                <w:highlight w:val="yellow"/>
                <w:lang w:eastAsia="ru-RU"/>
              </w:rPr>
            </w:pPr>
            <w:r w:rsidRPr="00E3602F">
              <w:rPr>
                <w:rFonts w:ascii="Times New Roman" w:eastAsia="Times New Roman" w:hAnsi="Times New Roman"/>
                <w:color w:val="000000"/>
                <w:highlight w:val="yellow"/>
                <w:lang w:eastAsia="ru-RU"/>
              </w:rPr>
              <w:t>2 520 000,00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9 820 000,00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9 820 000,00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10 820 000,00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10 820 000,00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9 020 000,00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9 020 000,00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9 020 000,00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9 020 000,00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8507CF" w:rsidRPr="00A30665" w:rsidRDefault="008507CF" w:rsidP="00130AE3">
            <w:pPr>
              <w:tabs>
                <w:tab w:val="left" w:pos="304"/>
              </w:tabs>
              <w:spacing w:after="0" w:line="240" w:lineRule="auto"/>
              <w:ind w:left="38" w:right="-108"/>
              <w:contextualSpacing/>
              <w:rPr>
                <w:rFonts w:ascii="Times New Roman" w:eastAsia="Times New Roman" w:hAnsi="Times New Roman"/>
                <w:lang w:eastAsia="ru-RU"/>
              </w:rPr>
            </w:pPr>
            <w:r w:rsidRPr="00A30665">
              <w:rPr>
                <w:rFonts w:ascii="Times New Roman" w:eastAsia="Times New Roman" w:hAnsi="Times New Roman"/>
                <w:lang w:eastAsia="ru-RU"/>
              </w:rPr>
              <w:t>4.1.1Уличное освещение (потребление эл. энергии, штрафы, пени, пусконаладочные работы, обслуживание, присоединение эл. сетей при увеличении мощностей), оформление/переоформление актов о технологическом присоединении в т. Ч.</w:t>
            </w:r>
          </w:p>
        </w:tc>
        <w:tc>
          <w:tcPr>
            <w:tcW w:w="508" w:type="pct"/>
            <w:vMerge w:val="restar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8 826 880,93</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8 826 880,93</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5639F" w:rsidRDefault="008507CF" w:rsidP="00130AE3">
            <w:pPr>
              <w:autoSpaceDE w:val="0"/>
              <w:autoSpaceDN w:val="0"/>
              <w:spacing w:after="0" w:line="240" w:lineRule="auto"/>
              <w:contextualSpacing/>
              <w:jc w:val="center"/>
              <w:rPr>
                <w:rFonts w:ascii="Times New Roman" w:hAnsi="Times New Roman"/>
                <w:b/>
                <w:highlight w:val="yellow"/>
              </w:rPr>
            </w:pPr>
            <w:r w:rsidRPr="00A5639F">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5639F" w:rsidRDefault="008507CF" w:rsidP="00130AE3">
            <w:pPr>
              <w:spacing w:after="0" w:line="240" w:lineRule="auto"/>
              <w:contextualSpacing/>
              <w:jc w:val="center"/>
              <w:rPr>
                <w:rFonts w:ascii="Times New Roman" w:eastAsia="Times New Roman" w:hAnsi="Times New Roman"/>
                <w:highlight w:val="yellow"/>
                <w:lang w:eastAsia="ru-RU"/>
              </w:rPr>
            </w:pPr>
            <w:r>
              <w:rPr>
                <w:rFonts w:ascii="Times New Roman" w:eastAsia="Times New Roman" w:hAnsi="Times New Roman"/>
                <w:highlight w:val="yellow"/>
                <w:lang w:eastAsia="ru-RU"/>
              </w:rPr>
              <w:t>2 500 000,00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5639F" w:rsidRDefault="008507CF" w:rsidP="00130AE3">
            <w:pPr>
              <w:spacing w:after="0" w:line="240" w:lineRule="auto"/>
              <w:ind w:right="-140"/>
              <w:contextualSpacing/>
              <w:jc w:val="center"/>
              <w:rPr>
                <w:rFonts w:ascii="Times New Roman" w:hAnsi="Times New Roman"/>
                <w:kern w:val="2"/>
                <w:highlight w:val="yellow"/>
              </w:rPr>
            </w:pPr>
            <w:r w:rsidRPr="00A5639F">
              <w:rPr>
                <w:rFonts w:ascii="Times New Roman" w:hAnsi="Times New Roman"/>
                <w:kern w:val="2"/>
                <w:highlight w:val="yellow"/>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5639F" w:rsidRDefault="008507CF" w:rsidP="00130AE3">
            <w:pPr>
              <w:spacing w:after="0" w:line="240" w:lineRule="auto"/>
              <w:ind w:left="-108" w:right="-140"/>
              <w:contextualSpacing/>
              <w:jc w:val="center"/>
              <w:rPr>
                <w:rFonts w:ascii="Times New Roman" w:hAnsi="Times New Roman"/>
                <w:kern w:val="2"/>
                <w:highlight w:val="yellow"/>
              </w:rPr>
            </w:pPr>
            <w:r w:rsidRPr="00A5639F">
              <w:rPr>
                <w:rFonts w:ascii="Times New Roman" w:hAnsi="Times New Roman"/>
                <w:kern w:val="2"/>
                <w:highlight w:val="yellow"/>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5639F" w:rsidRDefault="008507CF" w:rsidP="00130AE3">
            <w:pPr>
              <w:spacing w:after="0" w:line="240" w:lineRule="auto"/>
              <w:contextualSpacing/>
              <w:jc w:val="center"/>
              <w:rPr>
                <w:rFonts w:ascii="Times New Roman" w:eastAsia="Times New Roman" w:hAnsi="Times New Roman"/>
                <w:highlight w:val="yellow"/>
                <w:lang w:eastAsia="ru-RU"/>
              </w:rPr>
            </w:pPr>
            <w:r>
              <w:rPr>
                <w:rFonts w:ascii="Times New Roman" w:eastAsia="Times New Roman" w:hAnsi="Times New Roman"/>
                <w:highlight w:val="yellow"/>
                <w:lang w:eastAsia="ru-RU"/>
              </w:rPr>
              <w:t>2 500 000,00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5639F" w:rsidRDefault="008507CF" w:rsidP="00130AE3">
            <w:pPr>
              <w:spacing w:after="0" w:line="240" w:lineRule="auto"/>
              <w:ind w:left="-108" w:right="-140"/>
              <w:contextualSpacing/>
              <w:jc w:val="center"/>
              <w:rPr>
                <w:rFonts w:ascii="Times New Roman" w:eastAsia="Times New Roman" w:hAnsi="Times New Roman"/>
                <w:highlight w:val="yellow"/>
              </w:rPr>
            </w:pPr>
            <w:r>
              <w:rPr>
                <w:rFonts w:ascii="Times New Roman" w:eastAsia="Times New Roman" w:hAnsi="Times New Roman"/>
                <w:highlight w:val="yellow"/>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9 800 000,00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9 800 000,00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10 800 000,00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10 800 000,00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9 000 000,00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9 000 000,00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9 000 000,00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contextualSpacing/>
              <w:jc w:val="center"/>
              <w:rPr>
                <w:rFonts w:ascii="Times New Roman" w:eastAsia="Times New Roman" w:hAnsi="Times New Roman"/>
                <w:lang w:eastAsia="ru-RU"/>
              </w:rPr>
            </w:pPr>
            <w:r w:rsidRPr="00A30665">
              <w:rPr>
                <w:rFonts w:ascii="Times New Roman" w:eastAsia="Times New Roman" w:hAnsi="Times New Roman"/>
                <w:lang w:eastAsia="ru-RU"/>
              </w:rPr>
              <w:t>9 000 000,00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8507CF" w:rsidRPr="00A30665" w:rsidRDefault="008507CF" w:rsidP="00130AE3">
            <w:pPr>
              <w:tabs>
                <w:tab w:val="left" w:pos="304"/>
              </w:tabs>
              <w:spacing w:after="0" w:line="240" w:lineRule="auto"/>
              <w:ind w:left="34" w:hanging="34"/>
              <w:contextualSpacing/>
              <w:rPr>
                <w:rFonts w:ascii="Times New Roman" w:eastAsia="Times New Roman" w:hAnsi="Times New Roman"/>
                <w:lang w:eastAsia="ru-RU"/>
              </w:rPr>
            </w:pPr>
            <w:r w:rsidRPr="00A30665">
              <w:rPr>
                <w:rFonts w:ascii="Times New Roman" w:eastAsia="Times New Roman" w:hAnsi="Times New Roman"/>
                <w:lang w:eastAsia="ru-RU"/>
              </w:rPr>
              <w:t>4.1.2 Получение актов технологического присоединения</w:t>
            </w:r>
          </w:p>
        </w:tc>
        <w:tc>
          <w:tcPr>
            <w:tcW w:w="508" w:type="pct"/>
            <w:vMerge w:val="restart"/>
            <w:tcBorders>
              <w:top w:val="single" w:sz="4" w:space="0" w:color="auto"/>
              <w:left w:val="single" w:sz="4" w:space="0" w:color="auto"/>
              <w:bottom w:val="single" w:sz="4" w:space="0" w:color="auto"/>
              <w:right w:val="single" w:sz="4" w:space="0" w:color="auto"/>
            </w:tcBorders>
            <w:hideMark/>
          </w:tcPr>
          <w:p w:rsidR="008507CF" w:rsidRPr="00A30665" w:rsidRDefault="008507CF" w:rsidP="00130AE3">
            <w:pPr>
              <w:autoSpaceDE w:val="0"/>
              <w:autoSpaceDN w:val="0"/>
              <w:spacing w:after="0" w:line="240" w:lineRule="auto"/>
              <w:contextualSpacing/>
              <w:jc w:val="center"/>
              <w:rPr>
                <w:rFonts w:ascii="Times New Roman" w:hAnsi="Times New Roman"/>
              </w:rPr>
            </w:pPr>
            <w:r w:rsidRPr="00A30665">
              <w:rPr>
                <w:rFonts w:ascii="Times New Roman" w:hAnsi="Times New Roman"/>
              </w:rPr>
              <w:t>ОГХ, ОЗМИ</w:t>
            </w: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205 200,00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firstLine="19"/>
              <w:contextualSpacing/>
              <w:jc w:val="center"/>
              <w:rPr>
                <w:rFonts w:ascii="Times New Roman" w:eastAsia="Times New Roman" w:hAnsi="Times New Roman"/>
                <w:lang w:eastAsia="ru-RU"/>
              </w:rPr>
            </w:pPr>
            <w:r w:rsidRPr="00A30665">
              <w:rPr>
                <w:rFonts w:ascii="Times New Roman" w:eastAsia="Times New Roman" w:hAnsi="Times New Roman"/>
                <w:lang w:eastAsia="ru-RU"/>
              </w:rPr>
              <w:t>205 200,00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2023</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firstLine="19"/>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firstLine="19"/>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hanging="89"/>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hanging="89"/>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eastAsia="Times New Roman" w:hAnsi="Times New Roman"/>
                <w:lang w:eastAsia="ru-RU"/>
              </w:rPr>
            </w:pPr>
          </w:p>
        </w:tc>
        <w:tc>
          <w:tcPr>
            <w:tcW w:w="508" w:type="pct"/>
            <w:vMerge/>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contextualSpacing/>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hAnsi="Times New Roman"/>
                <w:kern w:val="2"/>
              </w:rPr>
            </w:pPr>
            <w:r w:rsidRPr="00A30665">
              <w:rPr>
                <w:rFonts w:ascii="Times New Roman" w:hAnsi="Times New Roman"/>
                <w:kern w:val="2"/>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hAnsi="Times New Roman"/>
                <w:kern w:val="2"/>
              </w:rPr>
            </w:pPr>
            <w:r w:rsidRPr="00A30665">
              <w:rPr>
                <w:rFonts w:ascii="Times New Roman" w:hAnsi="Times New Roman"/>
                <w:kern w:val="2"/>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hanging="89"/>
              <w:contextualSpacing/>
              <w:jc w:val="center"/>
              <w:rPr>
                <w:rFonts w:ascii="Times New Roman" w:eastAsia="Times New Roman" w:hAnsi="Times New Roman"/>
                <w:lang w:eastAsia="ru-RU"/>
              </w:rPr>
            </w:pPr>
            <w:r w:rsidRPr="00A30665">
              <w:rPr>
                <w:rFonts w:ascii="Times New Roman" w:eastAsia="Times New Roman" w:hAnsi="Times New Roman"/>
                <w:lang w:eastAsia="ru-RU"/>
              </w:rPr>
              <w:t>20 000,00</w:t>
            </w:r>
          </w:p>
        </w:tc>
        <w:tc>
          <w:tcPr>
            <w:tcW w:w="362" w:type="pct"/>
            <w:tcBorders>
              <w:top w:val="single" w:sz="4" w:space="0" w:color="auto"/>
              <w:left w:val="single" w:sz="4" w:space="0" w:color="auto"/>
              <w:bottom w:val="single" w:sz="4" w:space="0" w:color="auto"/>
              <w:right w:val="single" w:sz="4" w:space="0" w:color="auto"/>
            </w:tcBorders>
            <w:vAlign w:val="center"/>
            <w:hideMark/>
          </w:tcPr>
          <w:p w:rsidR="008507CF" w:rsidRPr="00A30665" w:rsidRDefault="008507CF" w:rsidP="00130AE3">
            <w:pPr>
              <w:spacing w:after="0" w:line="240" w:lineRule="auto"/>
              <w:ind w:left="-108" w:right="-140"/>
              <w:contextualSpacing/>
              <w:jc w:val="center"/>
              <w:rPr>
                <w:rFonts w:ascii="Times New Roman" w:eastAsia="Times New Roman" w:hAnsi="Times New Roman"/>
              </w:rPr>
            </w:pPr>
            <w:r w:rsidRPr="00A30665">
              <w:rPr>
                <w:rFonts w:ascii="Times New Roman" w:eastAsia="Times New Roman" w:hAnsi="Times New Roman"/>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rPr>
            </w:pPr>
          </w:p>
        </w:tc>
      </w:tr>
      <w:tr w:rsidR="008507CF" w:rsidRPr="00A30665" w:rsidTr="00130AE3">
        <w:tc>
          <w:tcPr>
            <w:tcW w:w="915" w:type="pct"/>
            <w:vMerge w:val="restart"/>
            <w:tcBorders>
              <w:top w:val="single" w:sz="4" w:space="0" w:color="auto"/>
              <w:left w:val="single" w:sz="4" w:space="0" w:color="auto"/>
              <w:right w:val="single" w:sz="4" w:space="0" w:color="auto"/>
            </w:tcBorders>
          </w:tcPr>
          <w:p w:rsidR="008507CF" w:rsidRPr="00A30665" w:rsidRDefault="008507CF" w:rsidP="00130AE3">
            <w:pPr>
              <w:tabs>
                <w:tab w:val="left" w:pos="304"/>
                <w:tab w:val="left" w:pos="456"/>
              </w:tabs>
              <w:spacing w:after="0" w:line="240" w:lineRule="auto"/>
              <w:ind w:left="425" w:right="-108" w:hanging="425"/>
              <w:contextualSpacing/>
              <w:rPr>
                <w:rFonts w:ascii="Times New Roman" w:eastAsia="Times New Roman" w:hAnsi="Times New Roman"/>
                <w:b/>
                <w:lang w:eastAsia="ru-RU"/>
              </w:rPr>
            </w:pPr>
            <w:r w:rsidRPr="00A30665">
              <w:rPr>
                <w:rFonts w:ascii="Times New Roman" w:eastAsia="Times New Roman" w:hAnsi="Times New Roman"/>
                <w:b/>
                <w:lang w:eastAsia="ru-RU"/>
              </w:rPr>
              <w:t>4.2 Устройство УО</w:t>
            </w:r>
          </w:p>
        </w:tc>
        <w:tc>
          <w:tcPr>
            <w:tcW w:w="508" w:type="pct"/>
            <w:vMerge w:val="restart"/>
            <w:tcBorders>
              <w:top w:val="single" w:sz="4" w:space="0" w:color="auto"/>
              <w:left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rPr>
            </w:pPr>
            <w:r w:rsidRPr="00A30665">
              <w:rPr>
                <w:rFonts w:ascii="Times New Roman" w:hAnsi="Times New Roman"/>
              </w:rPr>
              <w:t>ОГХ</w:t>
            </w: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2023</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662AB9" w:rsidRDefault="008507CF" w:rsidP="00130AE3">
            <w:pPr>
              <w:spacing w:after="0" w:line="240" w:lineRule="auto"/>
              <w:contextualSpacing/>
              <w:jc w:val="center"/>
              <w:rPr>
                <w:rFonts w:ascii="Times New Roman" w:hAnsi="Times New Roman"/>
                <w:b/>
                <w:highlight w:val="yellow"/>
              </w:rPr>
            </w:pPr>
            <w:r>
              <w:rPr>
                <w:rFonts w:ascii="Times New Roman" w:hAnsi="Times New Roman"/>
                <w:b/>
                <w:highlight w:val="yellow"/>
              </w:rPr>
              <w:t>2 653 515,8</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662AB9" w:rsidRDefault="008507CF" w:rsidP="00130AE3">
            <w:pPr>
              <w:spacing w:after="0" w:line="240" w:lineRule="auto"/>
              <w:ind w:right="-108"/>
              <w:contextualSpacing/>
              <w:jc w:val="center"/>
              <w:rPr>
                <w:rFonts w:ascii="Times New Roman" w:eastAsia="Times New Roman" w:hAnsi="Times New Roman"/>
                <w:b/>
                <w:highlight w:val="yellow"/>
                <w:lang w:eastAsia="ru-RU"/>
              </w:rPr>
            </w:pPr>
            <w:r w:rsidRPr="00662AB9">
              <w:rPr>
                <w:rFonts w:ascii="Times New Roman" w:eastAsia="Times New Roman" w:hAnsi="Times New Roman"/>
                <w:b/>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662AB9" w:rsidRDefault="008507CF" w:rsidP="00130AE3">
            <w:pPr>
              <w:spacing w:after="0" w:line="240" w:lineRule="auto"/>
              <w:ind w:right="-108"/>
              <w:contextualSpacing/>
              <w:jc w:val="center"/>
              <w:rPr>
                <w:rFonts w:ascii="Times New Roman" w:eastAsia="Times New Roman" w:hAnsi="Times New Roman"/>
                <w:b/>
                <w:highlight w:val="yellow"/>
                <w:lang w:eastAsia="ru-RU"/>
              </w:rPr>
            </w:pPr>
            <w:r>
              <w:rPr>
                <w:rFonts w:ascii="Times New Roman" w:hAnsi="Times New Roman"/>
                <w:b/>
                <w:highlight w:val="yellow"/>
              </w:rPr>
              <w:t>2 520 840,00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Default="008507CF" w:rsidP="00130AE3">
            <w:pPr>
              <w:spacing w:after="0" w:line="240" w:lineRule="auto"/>
              <w:ind w:right="9"/>
              <w:contextualSpacing/>
              <w:jc w:val="center"/>
              <w:rPr>
                <w:rFonts w:ascii="Times New Roman" w:hAnsi="Times New Roman"/>
                <w:b/>
                <w:highlight w:val="yellow"/>
              </w:rPr>
            </w:pPr>
          </w:p>
          <w:p w:rsidR="008507CF" w:rsidRDefault="008507CF" w:rsidP="00130AE3">
            <w:pPr>
              <w:spacing w:after="0" w:line="240" w:lineRule="auto"/>
              <w:ind w:right="9"/>
              <w:contextualSpacing/>
              <w:jc w:val="center"/>
              <w:rPr>
                <w:rFonts w:ascii="Times New Roman" w:hAnsi="Times New Roman"/>
                <w:b/>
                <w:highlight w:val="yellow"/>
              </w:rPr>
            </w:pPr>
            <w:r>
              <w:rPr>
                <w:rFonts w:ascii="Times New Roman" w:hAnsi="Times New Roman"/>
                <w:b/>
                <w:highlight w:val="yellow"/>
              </w:rPr>
              <w:t>132 675,80</w:t>
            </w:r>
          </w:p>
          <w:p w:rsidR="008507CF" w:rsidRPr="00662AB9" w:rsidRDefault="008507CF" w:rsidP="00130AE3">
            <w:pPr>
              <w:spacing w:after="0" w:line="240" w:lineRule="auto"/>
              <w:ind w:right="9"/>
              <w:contextualSpacing/>
              <w:jc w:val="center"/>
              <w:rPr>
                <w:rFonts w:ascii="Times New Roman" w:eastAsia="Times New Roman" w:hAnsi="Times New Roman"/>
                <w:b/>
                <w:highlight w:val="yellow"/>
                <w:lang w:eastAsia="ru-RU"/>
              </w:rPr>
            </w:pP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vMerge/>
            <w:tcBorders>
              <w:left w:val="single" w:sz="4" w:space="0" w:color="auto"/>
              <w:right w:val="single" w:sz="4" w:space="0" w:color="auto"/>
            </w:tcBorders>
          </w:tcPr>
          <w:p w:rsidR="008507CF" w:rsidRPr="00A30665" w:rsidRDefault="008507CF" w:rsidP="00130AE3">
            <w:pPr>
              <w:tabs>
                <w:tab w:val="left" w:pos="304"/>
                <w:tab w:val="left" w:pos="456"/>
              </w:tabs>
              <w:spacing w:after="0" w:line="240" w:lineRule="auto"/>
              <w:ind w:left="425" w:right="-108" w:hanging="425"/>
              <w:contextualSpacing/>
              <w:rPr>
                <w:rFonts w:ascii="Times New Roman" w:eastAsia="Times New Roman" w:hAnsi="Times New Roman"/>
                <w:lang w:eastAsia="ru-RU"/>
              </w:rPr>
            </w:pPr>
          </w:p>
        </w:tc>
        <w:tc>
          <w:tcPr>
            <w:tcW w:w="508" w:type="pct"/>
            <w:vMerge/>
            <w:tcBorders>
              <w:left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vMerge/>
            <w:tcBorders>
              <w:left w:val="single" w:sz="4" w:space="0" w:color="auto"/>
              <w:right w:val="single" w:sz="4" w:space="0" w:color="auto"/>
            </w:tcBorders>
          </w:tcPr>
          <w:p w:rsidR="008507CF" w:rsidRPr="00A30665" w:rsidRDefault="008507CF" w:rsidP="00130AE3">
            <w:pPr>
              <w:tabs>
                <w:tab w:val="left" w:pos="304"/>
                <w:tab w:val="left" w:pos="456"/>
              </w:tabs>
              <w:spacing w:after="0" w:line="240" w:lineRule="auto"/>
              <w:ind w:left="425" w:right="-108" w:hanging="425"/>
              <w:contextualSpacing/>
              <w:rPr>
                <w:rFonts w:ascii="Times New Roman" w:eastAsia="Times New Roman" w:hAnsi="Times New Roman"/>
                <w:lang w:eastAsia="ru-RU"/>
              </w:rPr>
            </w:pPr>
          </w:p>
        </w:tc>
        <w:tc>
          <w:tcPr>
            <w:tcW w:w="508" w:type="pct"/>
            <w:vMerge/>
            <w:tcBorders>
              <w:left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vMerge/>
            <w:tcBorders>
              <w:left w:val="single" w:sz="4" w:space="0" w:color="auto"/>
              <w:right w:val="single" w:sz="4" w:space="0" w:color="auto"/>
            </w:tcBorders>
          </w:tcPr>
          <w:p w:rsidR="008507CF" w:rsidRPr="00A30665" w:rsidRDefault="008507CF" w:rsidP="00130AE3">
            <w:pPr>
              <w:tabs>
                <w:tab w:val="left" w:pos="304"/>
                <w:tab w:val="left" w:pos="456"/>
              </w:tabs>
              <w:spacing w:after="0" w:line="240" w:lineRule="auto"/>
              <w:ind w:left="425" w:right="-108" w:hanging="425"/>
              <w:contextualSpacing/>
              <w:rPr>
                <w:rFonts w:ascii="Times New Roman" w:eastAsia="Times New Roman" w:hAnsi="Times New Roman"/>
                <w:lang w:eastAsia="ru-RU"/>
              </w:rPr>
            </w:pPr>
          </w:p>
        </w:tc>
        <w:tc>
          <w:tcPr>
            <w:tcW w:w="508" w:type="pct"/>
            <w:vMerge/>
            <w:tcBorders>
              <w:left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vMerge/>
            <w:tcBorders>
              <w:left w:val="single" w:sz="4" w:space="0" w:color="auto"/>
              <w:right w:val="single" w:sz="4" w:space="0" w:color="auto"/>
            </w:tcBorders>
          </w:tcPr>
          <w:p w:rsidR="008507CF" w:rsidRPr="00A30665" w:rsidRDefault="008507CF" w:rsidP="00130AE3">
            <w:pPr>
              <w:tabs>
                <w:tab w:val="left" w:pos="304"/>
                <w:tab w:val="left" w:pos="456"/>
              </w:tabs>
              <w:spacing w:after="0" w:line="240" w:lineRule="auto"/>
              <w:ind w:left="425" w:right="-108" w:hanging="425"/>
              <w:contextualSpacing/>
              <w:rPr>
                <w:rFonts w:ascii="Times New Roman" w:eastAsia="Times New Roman" w:hAnsi="Times New Roman"/>
                <w:lang w:eastAsia="ru-RU"/>
              </w:rPr>
            </w:pPr>
          </w:p>
        </w:tc>
        <w:tc>
          <w:tcPr>
            <w:tcW w:w="508" w:type="pct"/>
            <w:vMerge/>
            <w:tcBorders>
              <w:left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rPr>
            </w:pPr>
          </w:p>
        </w:tc>
        <w:tc>
          <w:tcPr>
            <w:tcW w:w="389"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pStyle w:val="af4"/>
              <w:widowControl w:val="0"/>
              <w:suppressAutoHyphens/>
              <w:autoSpaceDE w:val="0"/>
              <w:autoSpaceDN w:val="0"/>
              <w:spacing w:after="0" w:line="240" w:lineRule="auto"/>
              <w:ind w:left="0"/>
              <w:rPr>
                <w:rFonts w:ascii="Times New Roman" w:eastAsia="Arial Unicode MS" w:hAnsi="Times New Roman"/>
                <w:b/>
                <w:bCs/>
                <w:highlight w:val="yellow"/>
              </w:rPr>
            </w:pPr>
            <w:r w:rsidRPr="003331ED">
              <w:rPr>
                <w:rFonts w:ascii="Times New Roman" w:hAnsi="Times New Roman"/>
                <w:highlight w:val="yellow"/>
              </w:rPr>
              <w:t xml:space="preserve">4.2.1 Ремонт освещения улично-дорожной сети по адресу: </w:t>
            </w:r>
            <w:proofErr w:type="spellStart"/>
            <w:r w:rsidRPr="003331ED">
              <w:rPr>
                <w:rFonts w:ascii="Times New Roman" w:hAnsi="Times New Roman"/>
                <w:highlight w:val="yellow"/>
              </w:rPr>
              <w:t>г.п</w:t>
            </w:r>
            <w:proofErr w:type="spellEnd"/>
            <w:r w:rsidRPr="003331ED">
              <w:rPr>
                <w:rFonts w:ascii="Times New Roman" w:hAnsi="Times New Roman"/>
                <w:highlight w:val="yellow"/>
              </w:rPr>
              <w:t xml:space="preserve">. Лесогорский, ул. Школьная (от пересечения с </w:t>
            </w:r>
            <w:r w:rsidRPr="003331ED">
              <w:rPr>
                <w:rFonts w:ascii="Times New Roman" w:hAnsi="Times New Roman"/>
                <w:highlight w:val="yellow"/>
              </w:rPr>
              <w:br/>
              <w:t>ул. Горная и до здания бывшей школы)</w:t>
            </w:r>
          </w:p>
        </w:tc>
        <w:tc>
          <w:tcPr>
            <w:tcW w:w="508"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autoSpaceDE w:val="0"/>
              <w:autoSpaceDN w:val="0"/>
              <w:spacing w:after="0" w:line="240" w:lineRule="auto"/>
              <w:contextualSpacing/>
              <w:jc w:val="center"/>
              <w:rPr>
                <w:rFonts w:ascii="Times New Roman" w:hAnsi="Times New Roman"/>
                <w:highlight w:val="yellow"/>
              </w:rPr>
            </w:pPr>
            <w:r w:rsidRPr="003331ED">
              <w:rPr>
                <w:rFonts w:ascii="Times New Roman" w:hAnsi="Times New Roman"/>
                <w:highlight w:val="yellow"/>
              </w:rPr>
              <w:t>ОГХ</w:t>
            </w:r>
          </w:p>
        </w:tc>
        <w:tc>
          <w:tcPr>
            <w:tcW w:w="389"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autoSpaceDE w:val="0"/>
              <w:autoSpaceDN w:val="0"/>
              <w:spacing w:after="0" w:line="240" w:lineRule="auto"/>
              <w:contextualSpacing/>
              <w:jc w:val="center"/>
              <w:rPr>
                <w:rFonts w:ascii="Times New Roman" w:hAnsi="Times New Roman"/>
                <w:b/>
                <w:highlight w:val="yellow"/>
              </w:rPr>
            </w:pPr>
            <w:r w:rsidRPr="003331ED">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704 409,73</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3331ED" w:rsidRDefault="008507CF" w:rsidP="00130AE3">
            <w:pPr>
              <w:spacing w:after="0" w:line="240" w:lineRule="auto"/>
              <w:contextualSpacing/>
              <w:jc w:val="center"/>
              <w:rPr>
                <w:rFonts w:ascii="Times New Roman" w:eastAsia="Times New Roman" w:hAnsi="Times New Roman"/>
                <w:b/>
                <w:highlight w:val="yellow"/>
                <w:lang w:eastAsia="ru-RU"/>
              </w:rPr>
            </w:pPr>
            <w:r w:rsidRPr="003331ED">
              <w:rPr>
                <w:rFonts w:ascii="Times New Roman" w:eastAsia="Times New Roman" w:hAnsi="Times New Roman"/>
                <w:b/>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669 189,24</w:t>
            </w:r>
          </w:p>
        </w:tc>
        <w:tc>
          <w:tcPr>
            <w:tcW w:w="507"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35 220,49</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autoSpaceDE w:val="0"/>
              <w:autoSpaceDN w:val="0"/>
              <w:adjustRightInd w:val="0"/>
              <w:spacing w:after="0" w:line="240" w:lineRule="auto"/>
              <w:ind w:right="-108"/>
              <w:contextualSpacing/>
              <w:jc w:val="center"/>
              <w:rPr>
                <w:rFonts w:ascii="Times New Roman" w:eastAsia="Arial Unicode MS" w:hAnsi="Times New Roman"/>
                <w:b/>
                <w:bCs/>
              </w:rPr>
            </w:pPr>
            <w:r w:rsidRPr="00A30665">
              <w:rPr>
                <w:rFonts w:ascii="Times New Roman" w:eastAsia="Arial Unicode MS" w:hAnsi="Times New Roman"/>
                <w:b/>
                <w:bCs/>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adjustRightInd w:val="0"/>
              <w:spacing w:after="0" w:line="240" w:lineRule="auto"/>
              <w:ind w:right="-108"/>
              <w:contextualSpacing/>
              <w:jc w:val="center"/>
              <w:rPr>
                <w:rFonts w:ascii="Times New Roman" w:eastAsia="Arial Unicode MS" w:hAnsi="Times New Roman"/>
                <w:b/>
                <w:bCs/>
              </w:rPr>
            </w:pPr>
          </w:p>
        </w:tc>
      </w:tr>
      <w:tr w:rsidR="008507CF" w:rsidRPr="00A30665" w:rsidTr="00130AE3">
        <w:tc>
          <w:tcPr>
            <w:tcW w:w="915"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pStyle w:val="af4"/>
              <w:widowControl w:val="0"/>
              <w:suppressAutoHyphens/>
              <w:autoSpaceDE w:val="0"/>
              <w:autoSpaceDN w:val="0"/>
              <w:spacing w:after="0" w:line="240" w:lineRule="auto"/>
              <w:ind w:left="0"/>
              <w:rPr>
                <w:rFonts w:ascii="Times New Roman" w:eastAsia="Arial Unicode MS" w:hAnsi="Times New Roman"/>
                <w:b/>
                <w:bCs/>
                <w:highlight w:val="yellow"/>
              </w:rPr>
            </w:pPr>
            <w:r w:rsidRPr="003331ED">
              <w:rPr>
                <w:rFonts w:ascii="Times New Roman" w:hAnsi="Times New Roman"/>
                <w:highlight w:val="yellow"/>
              </w:rPr>
              <w:lastRenderedPageBreak/>
              <w:t xml:space="preserve">4.2.2  Ремонт освещения улично-дорожной сети по адресу: </w:t>
            </w:r>
            <w:proofErr w:type="spellStart"/>
            <w:r w:rsidRPr="003331ED">
              <w:rPr>
                <w:rFonts w:ascii="Times New Roman" w:hAnsi="Times New Roman"/>
                <w:highlight w:val="yellow"/>
              </w:rPr>
              <w:t>г.п</w:t>
            </w:r>
            <w:proofErr w:type="spellEnd"/>
            <w:r w:rsidRPr="003331ED">
              <w:rPr>
                <w:rFonts w:ascii="Times New Roman" w:hAnsi="Times New Roman"/>
                <w:highlight w:val="yellow"/>
              </w:rPr>
              <w:t>. Лесогорский, ул. Октябрьская (от пересечения с ул. Садовая и до жилого дома №17)</w:t>
            </w:r>
          </w:p>
        </w:tc>
        <w:tc>
          <w:tcPr>
            <w:tcW w:w="508"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autoSpaceDE w:val="0"/>
              <w:autoSpaceDN w:val="0"/>
              <w:spacing w:after="0" w:line="240" w:lineRule="auto"/>
              <w:contextualSpacing/>
              <w:jc w:val="center"/>
              <w:rPr>
                <w:rFonts w:ascii="Times New Roman" w:hAnsi="Times New Roman"/>
                <w:highlight w:val="yellow"/>
              </w:rPr>
            </w:pPr>
            <w:r w:rsidRPr="003331ED">
              <w:rPr>
                <w:rFonts w:ascii="Times New Roman" w:hAnsi="Times New Roman"/>
                <w:highlight w:val="yellow"/>
              </w:rPr>
              <w:t>ОГХ</w:t>
            </w:r>
          </w:p>
        </w:tc>
        <w:tc>
          <w:tcPr>
            <w:tcW w:w="389"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autoSpaceDE w:val="0"/>
              <w:autoSpaceDN w:val="0"/>
              <w:spacing w:after="0" w:line="240" w:lineRule="auto"/>
              <w:contextualSpacing/>
              <w:jc w:val="center"/>
              <w:rPr>
                <w:rFonts w:ascii="Times New Roman" w:hAnsi="Times New Roman"/>
                <w:b/>
                <w:highlight w:val="yellow"/>
              </w:rPr>
            </w:pPr>
            <w:r w:rsidRPr="003331ED">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447 842,40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3331ED" w:rsidRDefault="008507CF" w:rsidP="00130AE3">
            <w:pPr>
              <w:spacing w:after="0" w:line="240" w:lineRule="auto"/>
              <w:contextualSpacing/>
              <w:jc w:val="center"/>
              <w:rPr>
                <w:rFonts w:ascii="Times New Roman" w:eastAsia="Times New Roman" w:hAnsi="Times New Roman"/>
                <w:b/>
                <w:highlight w:val="yellow"/>
                <w:lang w:eastAsia="ru-RU"/>
              </w:rPr>
            </w:pPr>
            <w:r w:rsidRPr="003331ED">
              <w:rPr>
                <w:rFonts w:ascii="Times New Roman" w:eastAsia="Times New Roman" w:hAnsi="Times New Roman"/>
                <w:b/>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425 450,28</w:t>
            </w:r>
          </w:p>
        </w:tc>
        <w:tc>
          <w:tcPr>
            <w:tcW w:w="507"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22 392,12</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A30665" w:rsidRDefault="008507CF" w:rsidP="00130AE3">
            <w:pPr>
              <w:autoSpaceDE w:val="0"/>
              <w:autoSpaceDN w:val="0"/>
              <w:adjustRightInd w:val="0"/>
              <w:spacing w:after="0" w:line="240" w:lineRule="auto"/>
              <w:ind w:right="-108"/>
              <w:contextualSpacing/>
              <w:jc w:val="center"/>
              <w:rPr>
                <w:rFonts w:ascii="Times New Roman" w:eastAsia="Arial Unicode MS" w:hAnsi="Times New Roman"/>
                <w:b/>
                <w:bCs/>
              </w:rPr>
            </w:pPr>
            <w:r w:rsidRPr="00A30665">
              <w:rPr>
                <w:rFonts w:ascii="Times New Roman" w:eastAsia="Arial Unicode MS" w:hAnsi="Times New Roman"/>
                <w:b/>
                <w:bCs/>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adjustRightInd w:val="0"/>
              <w:spacing w:after="0" w:line="240" w:lineRule="auto"/>
              <w:ind w:right="-108"/>
              <w:contextualSpacing/>
              <w:jc w:val="center"/>
              <w:rPr>
                <w:rFonts w:ascii="Times New Roman" w:eastAsia="Arial Unicode MS" w:hAnsi="Times New Roman"/>
                <w:b/>
                <w:bCs/>
              </w:rPr>
            </w:pPr>
          </w:p>
        </w:tc>
      </w:tr>
      <w:tr w:rsidR="008507CF" w:rsidRPr="00A30665" w:rsidTr="00130AE3">
        <w:tc>
          <w:tcPr>
            <w:tcW w:w="915"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pStyle w:val="af4"/>
              <w:widowControl w:val="0"/>
              <w:suppressAutoHyphens/>
              <w:autoSpaceDE w:val="0"/>
              <w:autoSpaceDN w:val="0"/>
              <w:spacing w:after="0" w:line="240" w:lineRule="auto"/>
              <w:ind w:left="0"/>
              <w:rPr>
                <w:rFonts w:ascii="Times New Roman" w:eastAsia="Arial Unicode MS" w:hAnsi="Times New Roman"/>
                <w:b/>
                <w:bCs/>
                <w:highlight w:val="yellow"/>
              </w:rPr>
            </w:pPr>
            <w:r w:rsidRPr="003331ED">
              <w:rPr>
                <w:rFonts w:ascii="Times New Roman" w:hAnsi="Times New Roman"/>
                <w:highlight w:val="yellow"/>
              </w:rPr>
              <w:t xml:space="preserve">4.2.3 Ремонт освещения </w:t>
            </w:r>
            <w:proofErr w:type="spellStart"/>
            <w:r w:rsidRPr="003331ED">
              <w:rPr>
                <w:rFonts w:ascii="Times New Roman" w:hAnsi="Times New Roman"/>
                <w:highlight w:val="yellow"/>
              </w:rPr>
              <w:t>улично</w:t>
            </w:r>
            <w:proofErr w:type="spellEnd"/>
            <w:r w:rsidRPr="003331ED">
              <w:rPr>
                <w:rFonts w:ascii="Times New Roman" w:hAnsi="Times New Roman"/>
                <w:highlight w:val="yellow"/>
              </w:rPr>
              <w:t xml:space="preserve"> –дорожной сети по адресу: </w:t>
            </w:r>
            <w:proofErr w:type="spellStart"/>
            <w:r w:rsidRPr="003331ED">
              <w:rPr>
                <w:rFonts w:ascii="Times New Roman" w:hAnsi="Times New Roman"/>
                <w:highlight w:val="yellow"/>
              </w:rPr>
              <w:t>г.п</w:t>
            </w:r>
            <w:proofErr w:type="spellEnd"/>
            <w:r w:rsidRPr="003331ED">
              <w:rPr>
                <w:rFonts w:ascii="Times New Roman" w:hAnsi="Times New Roman"/>
                <w:highlight w:val="yellow"/>
              </w:rPr>
              <w:t>. Лесогорский, ул. Советов</w:t>
            </w:r>
          </w:p>
        </w:tc>
        <w:tc>
          <w:tcPr>
            <w:tcW w:w="508"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autoSpaceDE w:val="0"/>
              <w:autoSpaceDN w:val="0"/>
              <w:spacing w:after="0" w:line="240" w:lineRule="auto"/>
              <w:contextualSpacing/>
              <w:jc w:val="center"/>
              <w:rPr>
                <w:rFonts w:ascii="Times New Roman" w:hAnsi="Times New Roman"/>
                <w:highlight w:val="yellow"/>
              </w:rPr>
            </w:pPr>
            <w:r w:rsidRPr="003331ED">
              <w:rPr>
                <w:rFonts w:ascii="Times New Roman" w:hAnsi="Times New Roman"/>
                <w:highlight w:val="yellow"/>
              </w:rPr>
              <w:t>ОГХ</w:t>
            </w:r>
          </w:p>
        </w:tc>
        <w:tc>
          <w:tcPr>
            <w:tcW w:w="389"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autoSpaceDE w:val="0"/>
              <w:autoSpaceDN w:val="0"/>
              <w:spacing w:after="0" w:line="240" w:lineRule="auto"/>
              <w:contextualSpacing/>
              <w:jc w:val="center"/>
              <w:rPr>
                <w:rFonts w:ascii="Times New Roman" w:hAnsi="Times New Roman"/>
                <w:b/>
                <w:highlight w:val="yellow"/>
              </w:rPr>
            </w:pPr>
            <w:r w:rsidRPr="003331ED">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758 715,13</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3331ED" w:rsidRDefault="008507CF" w:rsidP="00130AE3">
            <w:pPr>
              <w:spacing w:after="0" w:line="240" w:lineRule="auto"/>
              <w:contextualSpacing/>
              <w:jc w:val="center"/>
              <w:rPr>
                <w:rFonts w:ascii="Times New Roman" w:eastAsia="Times New Roman" w:hAnsi="Times New Roman"/>
                <w:b/>
                <w:highlight w:val="yellow"/>
                <w:lang w:eastAsia="ru-RU"/>
              </w:rPr>
            </w:pPr>
            <w:r w:rsidRPr="003331ED">
              <w:rPr>
                <w:rFonts w:ascii="Times New Roman" w:eastAsia="Times New Roman" w:hAnsi="Times New Roman"/>
                <w:b/>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720 779,37</w:t>
            </w:r>
          </w:p>
        </w:tc>
        <w:tc>
          <w:tcPr>
            <w:tcW w:w="507" w:type="pct"/>
            <w:tcBorders>
              <w:top w:val="single" w:sz="4" w:space="0" w:color="auto"/>
              <w:left w:val="single" w:sz="4" w:space="0" w:color="auto"/>
              <w:bottom w:val="single" w:sz="4" w:space="0" w:color="auto"/>
              <w:right w:val="single" w:sz="4" w:space="0" w:color="auto"/>
            </w:tcBorders>
          </w:tcPr>
          <w:p w:rsidR="008507CF" w:rsidRPr="003331ED" w:rsidRDefault="008507CF" w:rsidP="00130AE3">
            <w:pPr>
              <w:spacing w:after="0" w:line="240" w:lineRule="auto"/>
              <w:contextualSpacing/>
              <w:jc w:val="center"/>
              <w:rPr>
                <w:rFonts w:ascii="Times New Roman" w:hAnsi="Times New Roman"/>
                <w:highlight w:val="yellow"/>
              </w:rPr>
            </w:pPr>
            <w:r>
              <w:rPr>
                <w:rFonts w:ascii="Times New Roman" w:hAnsi="Times New Roman"/>
                <w:highlight w:val="yellow"/>
              </w:rPr>
              <w:t>37 935,76</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3331ED" w:rsidRDefault="008507CF" w:rsidP="00130AE3">
            <w:pPr>
              <w:autoSpaceDE w:val="0"/>
              <w:autoSpaceDN w:val="0"/>
              <w:adjustRightInd w:val="0"/>
              <w:spacing w:after="0" w:line="240" w:lineRule="auto"/>
              <w:ind w:right="-108"/>
              <w:contextualSpacing/>
              <w:jc w:val="center"/>
              <w:rPr>
                <w:rFonts w:ascii="Times New Roman" w:eastAsia="Arial Unicode MS" w:hAnsi="Times New Roman"/>
                <w:b/>
                <w:bCs/>
                <w:highlight w:val="yellow"/>
              </w:rPr>
            </w:pPr>
            <w:r w:rsidRPr="003331ED">
              <w:rPr>
                <w:rFonts w:ascii="Times New Roman" w:eastAsia="Arial Unicode MS" w:hAnsi="Times New Roman"/>
                <w:b/>
                <w:bCs/>
                <w:highlight w:val="yellow"/>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autoSpaceDE w:val="0"/>
              <w:autoSpaceDN w:val="0"/>
              <w:adjustRightInd w:val="0"/>
              <w:spacing w:after="0" w:line="240" w:lineRule="auto"/>
              <w:ind w:right="-108"/>
              <w:contextualSpacing/>
              <w:jc w:val="center"/>
              <w:rPr>
                <w:rFonts w:ascii="Times New Roman" w:eastAsia="Arial Unicode MS" w:hAnsi="Times New Roman"/>
                <w:b/>
                <w:bCs/>
              </w:rPr>
            </w:pPr>
          </w:p>
        </w:tc>
      </w:tr>
      <w:tr w:rsidR="008507CF" w:rsidRPr="00A30665" w:rsidTr="00130AE3">
        <w:tc>
          <w:tcPr>
            <w:tcW w:w="915" w:type="pct"/>
            <w:tcBorders>
              <w:top w:val="single" w:sz="4" w:space="0" w:color="auto"/>
              <w:left w:val="single" w:sz="4" w:space="0" w:color="auto"/>
              <w:bottom w:val="single" w:sz="4" w:space="0" w:color="auto"/>
              <w:right w:val="single" w:sz="4" w:space="0" w:color="auto"/>
            </w:tcBorders>
          </w:tcPr>
          <w:p w:rsidR="008507CF" w:rsidRPr="00607150" w:rsidRDefault="008507CF" w:rsidP="00130AE3">
            <w:pPr>
              <w:tabs>
                <w:tab w:val="left" w:pos="0"/>
              </w:tabs>
              <w:spacing w:after="0" w:line="240" w:lineRule="auto"/>
              <w:ind w:right="-108"/>
              <w:contextualSpacing/>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4.2.4.</w:t>
            </w:r>
            <w:r>
              <w:rPr>
                <w:rFonts w:ascii="Times New Roman" w:eastAsia="Times New Roman" w:hAnsi="Times New Roman"/>
                <w:highlight w:val="yellow"/>
                <w:lang w:eastAsia="ru-RU"/>
              </w:rPr>
              <w:t>Установка опор освещения улично-дорожной сети, взамен демонтированных, по адресу: г. Светогорск, ул. Красноармейская, д. 12</w:t>
            </w:r>
          </w:p>
        </w:tc>
        <w:tc>
          <w:tcPr>
            <w:tcW w:w="508" w:type="pct"/>
            <w:tcBorders>
              <w:top w:val="single" w:sz="4" w:space="0" w:color="auto"/>
              <w:left w:val="single" w:sz="4" w:space="0" w:color="auto"/>
              <w:bottom w:val="single" w:sz="4" w:space="0" w:color="auto"/>
              <w:right w:val="single" w:sz="4" w:space="0" w:color="auto"/>
            </w:tcBorders>
          </w:tcPr>
          <w:p w:rsidR="008507CF" w:rsidRPr="00607150" w:rsidRDefault="008507CF" w:rsidP="00130AE3">
            <w:pPr>
              <w:autoSpaceDE w:val="0"/>
              <w:autoSpaceDN w:val="0"/>
              <w:spacing w:after="0" w:line="240" w:lineRule="auto"/>
              <w:contextualSpacing/>
              <w:jc w:val="center"/>
              <w:rPr>
                <w:rFonts w:ascii="Times New Roman" w:hAnsi="Times New Roman"/>
                <w:highlight w:val="yellow"/>
              </w:rPr>
            </w:pPr>
            <w:r w:rsidRPr="00607150">
              <w:rPr>
                <w:rFonts w:ascii="Times New Roman" w:hAnsi="Times New Roman"/>
                <w:highlight w:val="yellow"/>
              </w:rPr>
              <w:t>ОГХ</w:t>
            </w:r>
          </w:p>
        </w:tc>
        <w:tc>
          <w:tcPr>
            <w:tcW w:w="389" w:type="pct"/>
            <w:tcBorders>
              <w:top w:val="single" w:sz="4" w:space="0" w:color="auto"/>
              <w:left w:val="single" w:sz="4" w:space="0" w:color="auto"/>
              <w:bottom w:val="single" w:sz="4" w:space="0" w:color="auto"/>
              <w:right w:val="single" w:sz="4" w:space="0" w:color="auto"/>
            </w:tcBorders>
          </w:tcPr>
          <w:p w:rsidR="008507CF" w:rsidRPr="00607150" w:rsidRDefault="008507CF" w:rsidP="00130AE3">
            <w:pPr>
              <w:autoSpaceDE w:val="0"/>
              <w:autoSpaceDN w:val="0"/>
              <w:spacing w:after="0" w:line="240" w:lineRule="auto"/>
              <w:contextualSpacing/>
              <w:jc w:val="center"/>
              <w:rPr>
                <w:rFonts w:ascii="Times New Roman" w:hAnsi="Times New Roman"/>
                <w:b/>
                <w:highlight w:val="yellow"/>
              </w:rPr>
            </w:pPr>
            <w:r w:rsidRPr="00607150">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left="-108"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653 704,54</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621 019,31</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8507CF">
            <w:pPr>
              <w:numPr>
                <w:ilvl w:val="0"/>
                <w:numId w:val="36"/>
              </w:numPr>
              <w:spacing w:after="0" w:line="240" w:lineRule="auto"/>
              <w:ind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685,23</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left="-108"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r w:rsidR="008507CF" w:rsidRPr="00A30665" w:rsidTr="00130AE3">
        <w:tc>
          <w:tcPr>
            <w:tcW w:w="915" w:type="pct"/>
            <w:tcBorders>
              <w:top w:val="single" w:sz="4" w:space="0" w:color="auto"/>
              <w:left w:val="single" w:sz="4" w:space="0" w:color="auto"/>
              <w:bottom w:val="single" w:sz="4" w:space="0" w:color="auto"/>
              <w:right w:val="single" w:sz="4" w:space="0" w:color="auto"/>
            </w:tcBorders>
          </w:tcPr>
          <w:p w:rsidR="008507CF" w:rsidRPr="00607150" w:rsidRDefault="008507CF" w:rsidP="00130AE3">
            <w:pPr>
              <w:tabs>
                <w:tab w:val="left" w:pos="304"/>
                <w:tab w:val="left" w:pos="456"/>
              </w:tabs>
              <w:spacing w:after="0" w:line="240" w:lineRule="auto"/>
              <w:ind w:right="-108"/>
              <w:contextualSpacing/>
              <w:rPr>
                <w:rFonts w:ascii="Times New Roman" w:eastAsia="Times New Roman" w:hAnsi="Times New Roman"/>
                <w:highlight w:val="yellow"/>
                <w:lang w:eastAsia="ru-RU"/>
              </w:rPr>
            </w:pPr>
            <w:r>
              <w:rPr>
                <w:rFonts w:ascii="Times New Roman" w:eastAsia="Times New Roman" w:hAnsi="Times New Roman"/>
                <w:highlight w:val="yellow"/>
                <w:lang w:eastAsia="ru-RU"/>
              </w:rPr>
              <w:t>4.2.5.Установка опор освещения улично-дорожной сети, взамен демонтированных, по адресу: ул. Ленинградская, от улицы Лесная  до конца улицы</w:t>
            </w:r>
          </w:p>
        </w:tc>
        <w:tc>
          <w:tcPr>
            <w:tcW w:w="508" w:type="pct"/>
            <w:tcBorders>
              <w:top w:val="single" w:sz="4" w:space="0" w:color="auto"/>
              <w:left w:val="single" w:sz="4" w:space="0" w:color="auto"/>
              <w:bottom w:val="single" w:sz="4" w:space="0" w:color="auto"/>
              <w:right w:val="single" w:sz="4" w:space="0" w:color="auto"/>
            </w:tcBorders>
          </w:tcPr>
          <w:p w:rsidR="008507CF" w:rsidRPr="00607150" w:rsidRDefault="008507CF" w:rsidP="00130AE3">
            <w:pPr>
              <w:autoSpaceDE w:val="0"/>
              <w:autoSpaceDN w:val="0"/>
              <w:spacing w:after="0" w:line="240" w:lineRule="auto"/>
              <w:contextualSpacing/>
              <w:jc w:val="center"/>
              <w:rPr>
                <w:rFonts w:ascii="Times New Roman" w:hAnsi="Times New Roman"/>
                <w:highlight w:val="yellow"/>
              </w:rPr>
            </w:pPr>
            <w:r w:rsidRPr="00607150">
              <w:rPr>
                <w:rFonts w:ascii="Times New Roman" w:hAnsi="Times New Roman"/>
                <w:highlight w:val="yellow"/>
              </w:rPr>
              <w:t>ОГХ</w:t>
            </w:r>
          </w:p>
        </w:tc>
        <w:tc>
          <w:tcPr>
            <w:tcW w:w="389" w:type="pct"/>
            <w:tcBorders>
              <w:top w:val="single" w:sz="4" w:space="0" w:color="auto"/>
              <w:left w:val="single" w:sz="4" w:space="0" w:color="auto"/>
              <w:bottom w:val="single" w:sz="4" w:space="0" w:color="auto"/>
              <w:right w:val="single" w:sz="4" w:space="0" w:color="auto"/>
            </w:tcBorders>
          </w:tcPr>
          <w:p w:rsidR="008507CF" w:rsidRPr="00607150" w:rsidRDefault="008507CF" w:rsidP="00130AE3">
            <w:pPr>
              <w:autoSpaceDE w:val="0"/>
              <w:autoSpaceDN w:val="0"/>
              <w:spacing w:after="0" w:line="240" w:lineRule="auto"/>
              <w:contextualSpacing/>
              <w:jc w:val="center"/>
              <w:rPr>
                <w:rFonts w:ascii="Times New Roman" w:hAnsi="Times New Roman"/>
                <w:b/>
                <w:highlight w:val="yellow"/>
              </w:rPr>
            </w:pPr>
            <w:r w:rsidRPr="00607150">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left="-108"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88 844,00</w:t>
            </w:r>
          </w:p>
        </w:tc>
        <w:tc>
          <w:tcPr>
            <w:tcW w:w="456"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84 401,80</w:t>
            </w:r>
          </w:p>
        </w:tc>
        <w:tc>
          <w:tcPr>
            <w:tcW w:w="507"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left="-108"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4 442,20</w:t>
            </w:r>
          </w:p>
        </w:tc>
        <w:tc>
          <w:tcPr>
            <w:tcW w:w="362" w:type="pct"/>
            <w:tcBorders>
              <w:top w:val="single" w:sz="4" w:space="0" w:color="auto"/>
              <w:left w:val="single" w:sz="4" w:space="0" w:color="auto"/>
              <w:bottom w:val="single" w:sz="4" w:space="0" w:color="auto"/>
              <w:right w:val="single" w:sz="4" w:space="0" w:color="auto"/>
            </w:tcBorders>
            <w:vAlign w:val="center"/>
          </w:tcPr>
          <w:p w:rsidR="008507CF" w:rsidRPr="00607150" w:rsidRDefault="008507CF" w:rsidP="00130AE3">
            <w:pPr>
              <w:spacing w:after="0" w:line="240" w:lineRule="auto"/>
              <w:ind w:left="-108" w:right="-140"/>
              <w:contextualSpacing/>
              <w:jc w:val="center"/>
              <w:rPr>
                <w:rFonts w:ascii="Times New Roman" w:eastAsia="Times New Roman" w:hAnsi="Times New Roman"/>
                <w:highlight w:val="yellow"/>
                <w:lang w:eastAsia="ru-RU"/>
              </w:rPr>
            </w:pPr>
            <w:r w:rsidRPr="00607150">
              <w:rPr>
                <w:rFonts w:ascii="Times New Roman" w:eastAsia="Times New Roman" w:hAnsi="Times New Roman"/>
                <w:highlight w:val="yellow"/>
                <w:lang w:eastAsia="ru-RU"/>
              </w:rPr>
              <w:t>0</w:t>
            </w:r>
          </w:p>
        </w:tc>
        <w:tc>
          <w:tcPr>
            <w:tcW w:w="826" w:type="pct"/>
            <w:tcBorders>
              <w:top w:val="single" w:sz="4" w:space="0" w:color="auto"/>
              <w:left w:val="single" w:sz="4" w:space="0" w:color="auto"/>
              <w:bottom w:val="single" w:sz="4" w:space="0" w:color="auto"/>
              <w:right w:val="single" w:sz="4" w:space="0" w:color="auto"/>
            </w:tcBorders>
          </w:tcPr>
          <w:p w:rsidR="008507CF" w:rsidRPr="00A30665" w:rsidRDefault="008507CF" w:rsidP="00130AE3">
            <w:pPr>
              <w:spacing w:after="0" w:line="240" w:lineRule="auto"/>
              <w:ind w:left="-108" w:right="-140"/>
              <w:contextualSpacing/>
              <w:jc w:val="center"/>
              <w:rPr>
                <w:rFonts w:ascii="Times New Roman" w:eastAsia="Times New Roman" w:hAnsi="Times New Roman"/>
                <w:lang w:eastAsia="ru-RU"/>
              </w:rPr>
            </w:pPr>
          </w:p>
        </w:tc>
      </w:tr>
    </w:tbl>
    <w:p w:rsidR="001E222F" w:rsidRDefault="001E222F" w:rsidP="0096699E">
      <w:pPr>
        <w:spacing w:after="0" w:line="240" w:lineRule="auto"/>
        <w:ind w:firstLine="709"/>
        <w:jc w:val="both"/>
        <w:rPr>
          <w:rFonts w:ascii="Times New Roman" w:eastAsia="Times New Roman" w:hAnsi="Times New Roman"/>
          <w:lang w:eastAsia="ar-SA"/>
        </w:rPr>
      </w:pPr>
    </w:p>
    <w:p w:rsidR="006255E1" w:rsidRDefault="001E222F" w:rsidP="0096699E">
      <w:pPr>
        <w:spacing w:after="0" w:line="240" w:lineRule="auto"/>
        <w:ind w:firstLine="709"/>
        <w:jc w:val="both"/>
        <w:rPr>
          <w:rFonts w:ascii="Times New Roman" w:eastAsia="Times New Roman" w:hAnsi="Times New Roman"/>
          <w:lang w:eastAsia="ar-SA"/>
        </w:rPr>
      </w:pPr>
      <w:r>
        <w:rPr>
          <w:rFonts w:ascii="Times New Roman" w:eastAsia="Times New Roman" w:hAnsi="Times New Roman"/>
          <w:lang w:eastAsia="ar-SA"/>
        </w:rPr>
        <w:t xml:space="preserve"> итог по подпрограмме изложить в новой редакции:</w:t>
      </w:r>
    </w:p>
    <w:p w:rsidR="001E222F" w:rsidRDefault="001E222F" w:rsidP="0096699E">
      <w:pPr>
        <w:spacing w:after="0" w:line="240" w:lineRule="auto"/>
        <w:ind w:firstLine="709"/>
        <w:jc w:val="both"/>
        <w:rPr>
          <w:rFonts w:ascii="Times New Roman" w:eastAsia="Times New Roman" w:hAnsi="Times New Roman"/>
          <w:lang w:eastAsia="ar-SA"/>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4"/>
        <w:gridCol w:w="1202"/>
        <w:gridCol w:w="1683"/>
        <w:gridCol w:w="1436"/>
        <w:gridCol w:w="1580"/>
        <w:gridCol w:w="1586"/>
        <w:gridCol w:w="1147"/>
        <w:gridCol w:w="2579"/>
      </w:tblGrid>
      <w:tr w:rsidR="001E222F" w:rsidRPr="00A30665" w:rsidTr="00130AE3">
        <w:tc>
          <w:tcPr>
            <w:tcW w:w="1429" w:type="pct"/>
            <w:vMerge w:val="restar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autoSpaceDE w:val="0"/>
              <w:autoSpaceDN w:val="0"/>
              <w:spacing w:after="0" w:line="240" w:lineRule="auto"/>
              <w:contextualSpacing/>
              <w:jc w:val="center"/>
              <w:rPr>
                <w:rFonts w:ascii="Times New Roman" w:eastAsia="Times New Roman" w:hAnsi="Times New Roman"/>
                <w:b/>
                <w:bCs/>
                <w:lang w:eastAsia="ru-RU"/>
              </w:rPr>
            </w:pPr>
          </w:p>
          <w:p w:rsidR="001E222F" w:rsidRPr="00A30665" w:rsidRDefault="001E222F" w:rsidP="00130AE3">
            <w:pPr>
              <w:autoSpaceDE w:val="0"/>
              <w:autoSpaceDN w:val="0"/>
              <w:spacing w:after="0" w:line="240" w:lineRule="auto"/>
              <w:contextualSpacing/>
              <w:jc w:val="center"/>
              <w:rPr>
                <w:rFonts w:ascii="Times New Roman" w:eastAsia="Times New Roman" w:hAnsi="Times New Roman"/>
                <w:b/>
                <w:bCs/>
                <w:lang w:eastAsia="ru-RU"/>
              </w:rPr>
            </w:pPr>
          </w:p>
          <w:p w:rsidR="001E222F" w:rsidRPr="00A30665" w:rsidRDefault="001E222F" w:rsidP="00130AE3">
            <w:pPr>
              <w:autoSpaceDE w:val="0"/>
              <w:autoSpaceDN w:val="0"/>
              <w:spacing w:after="0" w:line="240" w:lineRule="auto"/>
              <w:contextualSpacing/>
              <w:rPr>
                <w:rFonts w:ascii="Times New Roman" w:eastAsia="Times New Roman" w:hAnsi="Times New Roman"/>
                <w:b/>
                <w:bCs/>
                <w:lang w:eastAsia="ru-RU"/>
              </w:rPr>
            </w:pPr>
            <w:r w:rsidRPr="00A30665">
              <w:rPr>
                <w:rFonts w:ascii="Times New Roman" w:eastAsia="Times New Roman" w:hAnsi="Times New Roman"/>
                <w:b/>
                <w:bCs/>
                <w:lang w:eastAsia="ru-RU"/>
              </w:rPr>
              <w:t>Итого по годам процессная часть:</w:t>
            </w:r>
          </w:p>
          <w:p w:rsidR="001E222F" w:rsidRPr="00A30665" w:rsidRDefault="001E222F" w:rsidP="00130AE3">
            <w:pPr>
              <w:autoSpaceDE w:val="0"/>
              <w:autoSpaceDN w:val="0"/>
              <w:spacing w:after="0" w:line="240" w:lineRule="auto"/>
              <w:contextualSpacing/>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lang w:val="en-US"/>
              </w:rPr>
            </w:pPr>
            <w:r w:rsidRPr="00A30665">
              <w:rPr>
                <w:rFonts w:ascii="Times New Roman" w:hAnsi="Times New Roman"/>
                <w:b/>
                <w:bCs/>
                <w:lang w:val="en-US"/>
              </w:rPr>
              <w:t>34 009 930</w:t>
            </w:r>
            <w:r w:rsidRPr="00A30665">
              <w:rPr>
                <w:rFonts w:ascii="Times New Roman" w:hAnsi="Times New Roman"/>
                <w:b/>
                <w:bCs/>
              </w:rPr>
              <w:t>,</w:t>
            </w:r>
            <w:r w:rsidRPr="00A30665">
              <w:rPr>
                <w:rFonts w:ascii="Times New Roman" w:hAnsi="Times New Roman"/>
                <w:b/>
                <w:bCs/>
                <w:lang w:val="en-US"/>
              </w:rPr>
              <w:t>51</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hAnsi="Times New Roman"/>
                <w:b/>
                <w:bCs/>
              </w:rPr>
              <w:t>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hAnsi="Times New Roman"/>
                <w:b/>
                <w:bCs/>
              </w:rPr>
              <w:t>0</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lang w:val="en-US"/>
              </w:rPr>
            </w:pPr>
            <w:r w:rsidRPr="00A30665">
              <w:rPr>
                <w:rFonts w:ascii="Times New Roman" w:hAnsi="Times New Roman"/>
                <w:b/>
                <w:bCs/>
                <w:lang w:val="en-US"/>
              </w:rPr>
              <w:t>34 009 930,51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p>
        </w:tc>
      </w:tr>
      <w:tr w:rsidR="001E222F" w:rsidRPr="00A30665" w:rsidTr="00130AE3">
        <w:tc>
          <w:tcPr>
            <w:tcW w:w="14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222F" w:rsidRPr="00A30665" w:rsidRDefault="001E222F" w:rsidP="00130AE3">
            <w:pPr>
              <w:spacing w:after="0" w:line="240" w:lineRule="auto"/>
              <w:contextualSpacing/>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1E222F" w:rsidRPr="002B5FD4" w:rsidRDefault="001E222F" w:rsidP="00130AE3">
            <w:pPr>
              <w:autoSpaceDE w:val="0"/>
              <w:autoSpaceDN w:val="0"/>
              <w:spacing w:after="0" w:line="240" w:lineRule="auto"/>
              <w:contextualSpacing/>
              <w:jc w:val="center"/>
              <w:rPr>
                <w:rFonts w:ascii="Times New Roman" w:hAnsi="Times New Roman"/>
                <w:b/>
                <w:highlight w:val="yellow"/>
              </w:rPr>
            </w:pPr>
            <w:r w:rsidRPr="002B5FD4">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shd w:val="clear" w:color="auto" w:fill="auto"/>
            <w:vAlign w:val="center"/>
          </w:tcPr>
          <w:p w:rsidR="001E222F" w:rsidRPr="002B5FD4" w:rsidRDefault="001E222F" w:rsidP="00130AE3">
            <w:pPr>
              <w:tabs>
                <w:tab w:val="left" w:pos="29"/>
              </w:tabs>
              <w:spacing w:after="0" w:line="240" w:lineRule="auto"/>
              <w:ind w:left="-108" w:right="-140"/>
              <w:contextualSpacing/>
              <w:jc w:val="center"/>
              <w:rPr>
                <w:rFonts w:ascii="Times New Roman" w:hAnsi="Times New Roman"/>
                <w:b/>
                <w:bCs/>
                <w:kern w:val="2"/>
                <w:highlight w:val="yellow"/>
              </w:rPr>
            </w:pPr>
            <w:r w:rsidRPr="002B5FD4">
              <w:rPr>
                <w:rFonts w:ascii="Times New Roman" w:hAnsi="Times New Roman"/>
                <w:b/>
                <w:bCs/>
                <w:kern w:val="2"/>
                <w:highlight w:val="yellow"/>
              </w:rPr>
              <w:t>36 428 456,00</w:t>
            </w:r>
          </w:p>
        </w:tc>
        <w:tc>
          <w:tcPr>
            <w:tcW w:w="456" w:type="pct"/>
            <w:tcBorders>
              <w:top w:val="single" w:sz="4" w:space="0" w:color="auto"/>
              <w:left w:val="single" w:sz="4" w:space="0" w:color="auto"/>
              <w:bottom w:val="single" w:sz="4" w:space="0" w:color="auto"/>
              <w:right w:val="single" w:sz="4" w:space="0" w:color="auto"/>
            </w:tcBorders>
            <w:shd w:val="clear" w:color="auto" w:fill="auto"/>
            <w:vAlign w:val="center"/>
          </w:tcPr>
          <w:p w:rsidR="001E222F" w:rsidRPr="002B5FD4" w:rsidRDefault="001E222F" w:rsidP="00130AE3">
            <w:pPr>
              <w:spacing w:after="0" w:line="240" w:lineRule="auto"/>
              <w:ind w:right="-140"/>
              <w:contextualSpacing/>
              <w:jc w:val="center"/>
              <w:rPr>
                <w:rFonts w:ascii="Times New Roman" w:eastAsia="Times New Roman" w:hAnsi="Times New Roman"/>
                <w:b/>
                <w:bCs/>
                <w:highlight w:val="yellow"/>
                <w:lang w:eastAsia="ru-RU"/>
              </w:rPr>
            </w:pPr>
            <w:r w:rsidRPr="002B5FD4">
              <w:rPr>
                <w:rFonts w:ascii="Times New Roman" w:eastAsia="Times New Roman" w:hAnsi="Times New Roman"/>
                <w:b/>
                <w:bCs/>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shd w:val="clear" w:color="auto" w:fill="auto"/>
            <w:vAlign w:val="center"/>
          </w:tcPr>
          <w:p w:rsidR="001E222F" w:rsidRPr="002B5FD4" w:rsidRDefault="001E222F" w:rsidP="00130AE3">
            <w:pPr>
              <w:spacing w:after="0" w:line="240" w:lineRule="auto"/>
              <w:ind w:left="-108" w:right="-140"/>
              <w:contextualSpacing/>
              <w:jc w:val="center"/>
              <w:rPr>
                <w:rFonts w:ascii="Times New Roman" w:eastAsia="Times New Roman" w:hAnsi="Times New Roman"/>
                <w:b/>
                <w:bCs/>
                <w:highlight w:val="yellow"/>
                <w:lang w:eastAsia="ru-RU"/>
              </w:rPr>
            </w:pPr>
            <w:r w:rsidRPr="002B5FD4">
              <w:rPr>
                <w:rFonts w:ascii="Times New Roman" w:hAnsi="Times New Roman"/>
                <w:b/>
                <w:bCs/>
                <w:highlight w:val="yellow"/>
              </w:rPr>
              <w:t>2 620 340,00</w:t>
            </w:r>
          </w:p>
        </w:tc>
        <w:tc>
          <w:tcPr>
            <w:tcW w:w="504" w:type="pct"/>
            <w:tcBorders>
              <w:top w:val="single" w:sz="4" w:space="0" w:color="auto"/>
              <w:left w:val="single" w:sz="4" w:space="0" w:color="auto"/>
              <w:bottom w:val="single" w:sz="4" w:space="0" w:color="auto"/>
              <w:right w:val="single" w:sz="4" w:space="0" w:color="auto"/>
            </w:tcBorders>
            <w:shd w:val="clear" w:color="auto" w:fill="auto"/>
            <w:vAlign w:val="center"/>
          </w:tcPr>
          <w:p w:rsidR="001E222F" w:rsidRPr="002B5FD4" w:rsidRDefault="001E222F" w:rsidP="00130AE3">
            <w:pPr>
              <w:tabs>
                <w:tab w:val="left" w:pos="29"/>
              </w:tabs>
              <w:spacing w:after="0" w:line="240" w:lineRule="auto"/>
              <w:ind w:left="-108" w:right="-140"/>
              <w:contextualSpacing/>
              <w:jc w:val="center"/>
              <w:rPr>
                <w:rFonts w:ascii="Times New Roman" w:hAnsi="Times New Roman"/>
                <w:b/>
                <w:bCs/>
                <w:kern w:val="2"/>
                <w:highlight w:val="yellow"/>
              </w:rPr>
            </w:pPr>
            <w:r w:rsidRPr="002B5FD4">
              <w:rPr>
                <w:rFonts w:ascii="Times New Roman" w:hAnsi="Times New Roman"/>
                <w:b/>
                <w:bCs/>
                <w:kern w:val="2"/>
                <w:highlight w:val="yellow"/>
              </w:rPr>
              <w:t>33 808 116,00</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p>
        </w:tc>
      </w:tr>
      <w:tr w:rsidR="001E222F" w:rsidRPr="00A30665" w:rsidTr="00130AE3">
        <w:tc>
          <w:tcPr>
            <w:tcW w:w="14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222F" w:rsidRPr="00A30665" w:rsidRDefault="001E222F" w:rsidP="00130AE3">
            <w:pPr>
              <w:spacing w:after="0" w:line="240" w:lineRule="auto"/>
              <w:contextualSpacing/>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49 529 826,00</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1 282 500,00</w:t>
            </w:r>
          </w:p>
        </w:tc>
        <w:tc>
          <w:tcPr>
            <w:tcW w:w="504"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48 247 326,00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p>
        </w:tc>
      </w:tr>
      <w:tr w:rsidR="001E222F" w:rsidRPr="00A30665" w:rsidTr="00130AE3">
        <w:tc>
          <w:tcPr>
            <w:tcW w:w="14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222F" w:rsidRPr="00A30665" w:rsidRDefault="001E222F" w:rsidP="00130AE3">
            <w:pPr>
              <w:spacing w:after="0" w:line="240" w:lineRule="auto"/>
              <w:contextualSpacing/>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62 962 910,87</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8 116 608,87</w:t>
            </w:r>
          </w:p>
        </w:tc>
        <w:tc>
          <w:tcPr>
            <w:tcW w:w="504"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54 846 302,00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p>
        </w:tc>
      </w:tr>
      <w:tr w:rsidR="001E222F" w:rsidRPr="00A30665" w:rsidTr="00130AE3">
        <w:tc>
          <w:tcPr>
            <w:tcW w:w="14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222F" w:rsidRPr="00A30665" w:rsidRDefault="001E222F" w:rsidP="00130AE3">
            <w:pPr>
              <w:spacing w:after="0" w:line="240" w:lineRule="auto"/>
              <w:contextualSpacing/>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32 840 003,00</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4"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32 840 003,00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p>
        </w:tc>
      </w:tr>
      <w:tr w:rsidR="001E222F" w:rsidRPr="00A30665" w:rsidTr="00130AE3">
        <w:tc>
          <w:tcPr>
            <w:tcW w:w="1429"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1E222F" w:rsidRPr="00A30665" w:rsidRDefault="001E222F" w:rsidP="00130AE3">
            <w:pPr>
              <w:spacing w:after="0" w:line="240" w:lineRule="auto"/>
              <w:contextualSpacing/>
              <w:rPr>
                <w:rFonts w:ascii="Times New Roman" w:hAnsi="Times New Roman"/>
              </w:rPr>
            </w:pP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32 840 003,00</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2"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left="-108" w:right="-140"/>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504"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tabs>
                <w:tab w:val="left" w:pos="29"/>
              </w:tabs>
              <w:spacing w:after="0" w:line="240" w:lineRule="auto"/>
              <w:ind w:left="-108" w:right="-140"/>
              <w:contextualSpacing/>
              <w:jc w:val="center"/>
              <w:rPr>
                <w:rFonts w:ascii="Times New Roman" w:hAnsi="Times New Roman"/>
                <w:b/>
                <w:bCs/>
                <w:kern w:val="2"/>
              </w:rPr>
            </w:pPr>
            <w:r w:rsidRPr="00A30665">
              <w:rPr>
                <w:rFonts w:ascii="Times New Roman" w:hAnsi="Times New Roman"/>
                <w:b/>
                <w:bCs/>
                <w:kern w:val="2"/>
              </w:rPr>
              <w:t>32 840 003,00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p>
        </w:tc>
      </w:tr>
      <w:tr w:rsidR="001E222F" w:rsidRPr="00A30665" w:rsidTr="00130AE3">
        <w:tc>
          <w:tcPr>
            <w:tcW w:w="1812" w:type="pct"/>
            <w:gridSpan w:val="2"/>
            <w:tcBorders>
              <w:top w:val="single" w:sz="4" w:space="0" w:color="auto"/>
              <w:left w:val="single" w:sz="4" w:space="0" w:color="auto"/>
              <w:bottom w:val="single" w:sz="4" w:space="0" w:color="auto"/>
              <w:right w:val="single" w:sz="4" w:space="0" w:color="auto"/>
            </w:tcBorders>
            <w:shd w:val="clear" w:color="auto" w:fill="auto"/>
            <w:hideMark/>
          </w:tcPr>
          <w:p w:rsidR="001E222F" w:rsidRPr="00A30665" w:rsidRDefault="001E222F" w:rsidP="00130AE3">
            <w:pPr>
              <w:autoSpaceDE w:val="0"/>
              <w:autoSpaceDN w:val="0"/>
              <w:spacing w:after="0" w:line="240" w:lineRule="auto"/>
              <w:contextualSpacing/>
              <w:rPr>
                <w:rFonts w:ascii="Times New Roman" w:hAnsi="Times New Roman"/>
                <w:b/>
              </w:rPr>
            </w:pPr>
            <w:r w:rsidRPr="00A30665">
              <w:rPr>
                <w:rFonts w:ascii="Times New Roman" w:hAnsi="Times New Roman"/>
                <w:b/>
              </w:rPr>
              <w:lastRenderedPageBreak/>
              <w:t>Итого по подпрограмме:</w:t>
            </w:r>
          </w:p>
        </w:tc>
        <w:tc>
          <w:tcPr>
            <w:tcW w:w="535" w:type="pct"/>
            <w:tcBorders>
              <w:top w:val="single" w:sz="4" w:space="0" w:color="auto"/>
              <w:left w:val="single" w:sz="4" w:space="0" w:color="auto"/>
              <w:bottom w:val="single" w:sz="4" w:space="0" w:color="auto"/>
              <w:right w:val="single" w:sz="4" w:space="0" w:color="auto"/>
            </w:tcBorders>
            <w:shd w:val="clear" w:color="auto" w:fill="auto"/>
          </w:tcPr>
          <w:p w:rsidR="001E222F" w:rsidRPr="00D85A5B" w:rsidRDefault="001E222F" w:rsidP="00130AE3">
            <w:pPr>
              <w:autoSpaceDE w:val="0"/>
              <w:autoSpaceDN w:val="0"/>
              <w:spacing w:after="0" w:line="240" w:lineRule="auto"/>
              <w:contextualSpacing/>
              <w:jc w:val="center"/>
              <w:rPr>
                <w:rFonts w:ascii="Times New Roman" w:hAnsi="Times New Roman"/>
                <w:b/>
                <w:bCs/>
                <w:highlight w:val="yellow"/>
              </w:rPr>
            </w:pPr>
            <w:r w:rsidRPr="00D85A5B">
              <w:rPr>
                <w:rFonts w:ascii="Times New Roman" w:hAnsi="Times New Roman"/>
                <w:b/>
                <w:bCs/>
                <w:highlight w:val="yellow"/>
              </w:rPr>
              <w:t>248 611 129,38</w:t>
            </w:r>
          </w:p>
        </w:tc>
        <w:tc>
          <w:tcPr>
            <w:tcW w:w="456" w:type="pct"/>
            <w:tcBorders>
              <w:top w:val="single" w:sz="4" w:space="0" w:color="auto"/>
              <w:left w:val="single" w:sz="4" w:space="0" w:color="auto"/>
              <w:bottom w:val="single" w:sz="4" w:space="0" w:color="auto"/>
              <w:right w:val="single" w:sz="4" w:space="0" w:color="auto"/>
            </w:tcBorders>
            <w:shd w:val="clear" w:color="auto" w:fill="auto"/>
          </w:tcPr>
          <w:p w:rsidR="001E222F" w:rsidRPr="00D85A5B" w:rsidRDefault="001E222F" w:rsidP="00130AE3">
            <w:pPr>
              <w:spacing w:after="0" w:line="240" w:lineRule="auto"/>
              <w:ind w:right="-140"/>
              <w:contextualSpacing/>
              <w:jc w:val="center"/>
              <w:rPr>
                <w:rFonts w:ascii="Times New Roman" w:eastAsia="Times New Roman" w:hAnsi="Times New Roman"/>
                <w:b/>
                <w:bCs/>
                <w:highlight w:val="yellow"/>
                <w:lang w:eastAsia="ru-RU"/>
              </w:rPr>
            </w:pPr>
            <w:r w:rsidRPr="00D85A5B">
              <w:rPr>
                <w:rFonts w:ascii="Times New Roman" w:eastAsia="Times New Roman" w:hAnsi="Times New Roman"/>
                <w:b/>
                <w:bCs/>
                <w:highlight w:val="yellow"/>
                <w:lang w:eastAsia="ru-RU"/>
              </w:rPr>
              <w:t>0</w:t>
            </w:r>
          </w:p>
        </w:tc>
        <w:tc>
          <w:tcPr>
            <w:tcW w:w="502" w:type="pct"/>
            <w:tcBorders>
              <w:top w:val="single" w:sz="4" w:space="0" w:color="auto"/>
              <w:left w:val="single" w:sz="4" w:space="0" w:color="auto"/>
              <w:bottom w:val="single" w:sz="4" w:space="0" w:color="auto"/>
              <w:right w:val="single" w:sz="4" w:space="0" w:color="auto"/>
            </w:tcBorders>
            <w:shd w:val="clear" w:color="auto" w:fill="auto"/>
          </w:tcPr>
          <w:p w:rsidR="001E222F" w:rsidRPr="00D85A5B" w:rsidRDefault="001E222F" w:rsidP="00130AE3">
            <w:pPr>
              <w:spacing w:after="0" w:line="240" w:lineRule="auto"/>
              <w:ind w:left="-108" w:right="-140"/>
              <w:contextualSpacing/>
              <w:jc w:val="center"/>
              <w:rPr>
                <w:rFonts w:ascii="Times New Roman" w:eastAsia="Times New Roman" w:hAnsi="Times New Roman"/>
                <w:b/>
                <w:bCs/>
                <w:highlight w:val="yellow"/>
                <w:lang w:eastAsia="ru-RU"/>
              </w:rPr>
            </w:pPr>
            <w:r w:rsidRPr="00D85A5B">
              <w:rPr>
                <w:rFonts w:ascii="Times New Roman" w:eastAsia="Times New Roman" w:hAnsi="Times New Roman"/>
                <w:b/>
                <w:bCs/>
                <w:highlight w:val="yellow"/>
                <w:lang w:eastAsia="ru-RU"/>
              </w:rPr>
              <w:t>12 019 448,87</w:t>
            </w:r>
          </w:p>
        </w:tc>
        <w:tc>
          <w:tcPr>
            <w:tcW w:w="504" w:type="pct"/>
            <w:tcBorders>
              <w:top w:val="single" w:sz="4" w:space="0" w:color="auto"/>
              <w:left w:val="single" w:sz="4" w:space="0" w:color="auto"/>
              <w:bottom w:val="single" w:sz="4" w:space="0" w:color="auto"/>
              <w:right w:val="single" w:sz="4" w:space="0" w:color="auto"/>
            </w:tcBorders>
            <w:shd w:val="clear" w:color="auto" w:fill="auto"/>
          </w:tcPr>
          <w:p w:rsidR="001E222F" w:rsidRPr="00D85A5B" w:rsidRDefault="001E222F" w:rsidP="00130AE3">
            <w:pPr>
              <w:pStyle w:val="af4"/>
              <w:widowControl w:val="0"/>
              <w:tabs>
                <w:tab w:val="left" w:pos="29"/>
              </w:tabs>
              <w:suppressAutoHyphens/>
              <w:spacing w:after="0" w:line="240" w:lineRule="auto"/>
              <w:ind w:left="-108" w:right="-140"/>
              <w:jc w:val="center"/>
              <w:rPr>
                <w:rFonts w:ascii="Times New Roman" w:hAnsi="Times New Roman"/>
                <w:b/>
                <w:bCs/>
                <w:kern w:val="2"/>
                <w:highlight w:val="yellow"/>
              </w:rPr>
            </w:pPr>
            <w:r w:rsidRPr="00D85A5B">
              <w:rPr>
                <w:rFonts w:ascii="Times New Roman" w:hAnsi="Times New Roman"/>
                <w:b/>
                <w:bCs/>
                <w:kern w:val="2"/>
                <w:highlight w:val="yellow"/>
              </w:rPr>
              <w:t>236 591 680,51</w:t>
            </w:r>
          </w:p>
        </w:tc>
        <w:tc>
          <w:tcPr>
            <w:tcW w:w="3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r w:rsidRPr="00A30665">
              <w:rPr>
                <w:rFonts w:ascii="Times New Roman" w:eastAsia="Times New Roman" w:hAnsi="Times New Roman"/>
                <w:b/>
                <w:bCs/>
                <w:lang w:eastAsia="ru-RU"/>
              </w:rPr>
              <w:t>0</w:t>
            </w:r>
          </w:p>
        </w:tc>
        <w:tc>
          <w:tcPr>
            <w:tcW w:w="820" w:type="pct"/>
            <w:tcBorders>
              <w:top w:val="single" w:sz="4" w:space="0" w:color="auto"/>
              <w:left w:val="single" w:sz="4" w:space="0" w:color="auto"/>
              <w:bottom w:val="single" w:sz="4" w:space="0" w:color="auto"/>
              <w:right w:val="single" w:sz="4" w:space="0" w:color="auto"/>
            </w:tcBorders>
            <w:shd w:val="clear" w:color="auto" w:fill="auto"/>
          </w:tcPr>
          <w:p w:rsidR="001E222F" w:rsidRPr="00A30665" w:rsidRDefault="001E222F" w:rsidP="00130AE3">
            <w:pPr>
              <w:spacing w:after="0" w:line="240" w:lineRule="auto"/>
              <w:ind w:left="-108" w:right="-140" w:firstLine="108"/>
              <w:contextualSpacing/>
              <w:jc w:val="center"/>
              <w:rPr>
                <w:rFonts w:ascii="Times New Roman" w:eastAsia="Times New Roman" w:hAnsi="Times New Roman"/>
                <w:b/>
                <w:bCs/>
                <w:lang w:eastAsia="ru-RU"/>
              </w:rPr>
            </w:pPr>
          </w:p>
        </w:tc>
      </w:tr>
    </w:tbl>
    <w:p w:rsidR="001E222F" w:rsidRDefault="001E222F" w:rsidP="0096699E">
      <w:pPr>
        <w:spacing w:after="0" w:line="240" w:lineRule="auto"/>
        <w:ind w:firstLine="709"/>
        <w:jc w:val="both"/>
        <w:rPr>
          <w:rFonts w:ascii="Times New Roman" w:eastAsia="Times New Roman" w:hAnsi="Times New Roman"/>
          <w:lang w:eastAsia="ar-SA"/>
        </w:rPr>
      </w:pPr>
      <w:r>
        <w:rPr>
          <w:rFonts w:ascii="Times New Roman" w:eastAsia="Times New Roman" w:hAnsi="Times New Roman"/>
          <w:lang w:eastAsia="ar-SA"/>
        </w:rPr>
        <w:t xml:space="preserve"> </w:t>
      </w:r>
    </w:p>
    <w:p w:rsidR="001E222F" w:rsidRDefault="001E222F" w:rsidP="0096699E">
      <w:pPr>
        <w:spacing w:after="0" w:line="240" w:lineRule="auto"/>
        <w:ind w:firstLine="709"/>
        <w:jc w:val="both"/>
        <w:rPr>
          <w:rFonts w:ascii="Times New Roman" w:eastAsia="Times New Roman" w:hAnsi="Times New Roman"/>
          <w:lang w:eastAsia="ar-SA"/>
        </w:rPr>
      </w:pPr>
      <w:r>
        <w:rPr>
          <w:rFonts w:ascii="Times New Roman" w:eastAsia="Times New Roman" w:hAnsi="Times New Roman"/>
          <w:lang w:eastAsia="ar-SA"/>
        </w:rPr>
        <w:t>Подпрограмма 3, пункт 6. изложить в новой редакции:</w:t>
      </w:r>
    </w:p>
    <w:p w:rsidR="001E222F" w:rsidRDefault="001E222F" w:rsidP="0096699E">
      <w:pPr>
        <w:spacing w:after="0" w:line="240" w:lineRule="auto"/>
        <w:ind w:firstLine="709"/>
        <w:jc w:val="both"/>
        <w:rPr>
          <w:rFonts w:ascii="Times New Roman" w:eastAsia="Times New Roman" w:hAnsi="Times New Roman"/>
          <w:lang w:eastAsia="ar-SA"/>
        </w:rPr>
      </w:pPr>
    </w:p>
    <w:p w:rsidR="001E222F" w:rsidRDefault="001E222F" w:rsidP="0096699E">
      <w:pPr>
        <w:spacing w:after="0" w:line="240" w:lineRule="auto"/>
        <w:ind w:firstLine="709"/>
        <w:jc w:val="both"/>
        <w:rPr>
          <w:rFonts w:ascii="Times New Roman" w:eastAsia="Times New Roman" w:hAnsi="Times New Roman"/>
          <w:lang w:eastAsia="ar-SA"/>
        </w:rPr>
      </w:pPr>
    </w:p>
    <w:p w:rsidR="001E222F" w:rsidRDefault="001E222F" w:rsidP="0096699E">
      <w:pPr>
        <w:spacing w:after="0" w:line="240" w:lineRule="auto"/>
        <w:ind w:firstLine="709"/>
        <w:jc w:val="both"/>
        <w:rPr>
          <w:rFonts w:ascii="Times New Roman" w:eastAsia="Times New Roman" w:hAnsi="Times New Roman"/>
          <w:lang w:eastAsia="ar-SA"/>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7"/>
        <w:gridCol w:w="1620"/>
        <w:gridCol w:w="1199"/>
        <w:gridCol w:w="1683"/>
        <w:gridCol w:w="1435"/>
        <w:gridCol w:w="1659"/>
        <w:gridCol w:w="1508"/>
        <w:gridCol w:w="1147"/>
        <w:gridCol w:w="2579"/>
      </w:tblGrid>
      <w:tr w:rsidR="001E222F" w:rsidRPr="00A30665" w:rsidTr="00130AE3">
        <w:tc>
          <w:tcPr>
            <w:tcW w:w="915" w:type="pct"/>
            <w:vMerge w:val="restart"/>
            <w:tcBorders>
              <w:top w:val="single" w:sz="4" w:space="0" w:color="auto"/>
              <w:left w:val="single" w:sz="4" w:space="0" w:color="auto"/>
              <w:bottom w:val="single" w:sz="4" w:space="0" w:color="auto"/>
              <w:right w:val="single" w:sz="4" w:space="0" w:color="auto"/>
            </w:tcBorders>
            <w:hideMark/>
          </w:tcPr>
          <w:p w:rsidR="001E222F" w:rsidRPr="00A30665" w:rsidRDefault="001E222F" w:rsidP="00130AE3">
            <w:pPr>
              <w:tabs>
                <w:tab w:val="left" w:pos="337"/>
              </w:tabs>
              <w:spacing w:after="0" w:line="240" w:lineRule="auto"/>
              <w:ind w:right="-108"/>
              <w:contextualSpacing/>
              <w:rPr>
                <w:rFonts w:ascii="Times New Roman" w:eastAsia="Times New Roman" w:hAnsi="Times New Roman"/>
                <w:b/>
                <w:lang w:eastAsia="ru-RU"/>
              </w:rPr>
            </w:pPr>
          </w:p>
          <w:p w:rsidR="001E222F" w:rsidRPr="00A30665" w:rsidRDefault="001E222F" w:rsidP="00130AE3">
            <w:pPr>
              <w:tabs>
                <w:tab w:val="left" w:pos="337"/>
              </w:tabs>
              <w:spacing w:after="0" w:line="240" w:lineRule="auto"/>
              <w:ind w:right="-108"/>
              <w:contextualSpacing/>
              <w:rPr>
                <w:rFonts w:ascii="Times New Roman" w:eastAsia="Times New Roman" w:hAnsi="Times New Roman"/>
                <w:b/>
                <w:lang w:eastAsia="ru-RU"/>
              </w:rPr>
            </w:pPr>
            <w:r w:rsidRPr="00A30665">
              <w:rPr>
                <w:rFonts w:ascii="Times New Roman" w:eastAsia="Times New Roman" w:hAnsi="Times New Roman"/>
                <w:b/>
                <w:lang w:eastAsia="ru-RU"/>
              </w:rPr>
              <w:t>6.Взносы на капитальный ремонт за муниципальные жилые помещения</w:t>
            </w:r>
          </w:p>
        </w:tc>
        <w:tc>
          <w:tcPr>
            <w:tcW w:w="515" w:type="pct"/>
            <w:vMerge w:val="restart"/>
            <w:tcBorders>
              <w:top w:val="single" w:sz="4" w:space="0" w:color="auto"/>
              <w:left w:val="single" w:sz="4" w:space="0" w:color="auto"/>
              <w:bottom w:val="single" w:sz="4" w:space="0" w:color="auto"/>
              <w:right w:val="single" w:sz="4" w:space="0" w:color="auto"/>
            </w:tcBorders>
            <w:hideMark/>
          </w:tcPr>
          <w:p w:rsidR="001E222F" w:rsidRPr="00A30665" w:rsidRDefault="001E222F" w:rsidP="00130AE3">
            <w:pPr>
              <w:spacing w:after="0" w:line="240" w:lineRule="auto"/>
              <w:contextualSpacing/>
              <w:jc w:val="center"/>
            </w:pPr>
            <w:r w:rsidRPr="00A30665">
              <w:rPr>
                <w:rFonts w:ascii="Times New Roman" w:hAnsi="Times New Roman"/>
              </w:rPr>
              <w:t>ОГХ</w:t>
            </w: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6 604 602,21</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6 604 602,21</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eastAsia="Times New Roman" w:hAnsi="Times New Roman"/>
                <w:b/>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pPr>
          </w:p>
        </w:tc>
        <w:tc>
          <w:tcPr>
            <w:tcW w:w="382" w:type="pct"/>
            <w:tcBorders>
              <w:top w:val="single" w:sz="4" w:space="0" w:color="auto"/>
              <w:left w:val="single" w:sz="4" w:space="0" w:color="auto"/>
              <w:bottom w:val="single" w:sz="4" w:space="0" w:color="auto"/>
              <w:right w:val="single" w:sz="4" w:space="0" w:color="auto"/>
            </w:tcBorders>
          </w:tcPr>
          <w:p w:rsidR="001E222F" w:rsidRPr="001B55CA" w:rsidRDefault="001E222F" w:rsidP="00130AE3">
            <w:pPr>
              <w:autoSpaceDE w:val="0"/>
              <w:autoSpaceDN w:val="0"/>
              <w:spacing w:after="0" w:line="240" w:lineRule="auto"/>
              <w:contextualSpacing/>
              <w:jc w:val="center"/>
              <w:rPr>
                <w:rFonts w:ascii="Times New Roman" w:hAnsi="Times New Roman"/>
                <w:b/>
                <w:highlight w:val="yellow"/>
              </w:rPr>
            </w:pPr>
            <w:r w:rsidRPr="001B55CA">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1B55CA"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1B55CA">
              <w:rPr>
                <w:rFonts w:ascii="Times New Roman" w:eastAsia="Times New Roman" w:hAnsi="Times New Roman"/>
                <w:b/>
                <w:highlight w:val="yellow"/>
                <w:lang w:eastAsia="ru-RU"/>
              </w:rPr>
              <w:t>5 100 000,00</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1B55CA"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1B55CA">
              <w:rPr>
                <w:rFonts w:ascii="Times New Roman" w:eastAsia="Times New Roman" w:hAnsi="Times New Roman"/>
                <w:b/>
                <w:highlight w:val="yellow"/>
                <w:lang w:eastAsia="ru-RU"/>
              </w:rPr>
              <w:t>0</w:t>
            </w:r>
          </w:p>
        </w:tc>
        <w:tc>
          <w:tcPr>
            <w:tcW w:w="527" w:type="pct"/>
            <w:tcBorders>
              <w:top w:val="single" w:sz="4" w:space="0" w:color="auto"/>
              <w:left w:val="single" w:sz="4" w:space="0" w:color="auto"/>
              <w:bottom w:val="single" w:sz="4" w:space="0" w:color="auto"/>
              <w:right w:val="single" w:sz="4" w:space="0" w:color="auto"/>
            </w:tcBorders>
            <w:vAlign w:val="center"/>
          </w:tcPr>
          <w:p w:rsidR="001E222F" w:rsidRPr="001B55CA"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1B55CA">
              <w:rPr>
                <w:rFonts w:ascii="Times New Roman" w:eastAsia="Times New Roman" w:hAnsi="Times New Roman"/>
                <w:b/>
                <w:highlight w:val="yellow"/>
                <w:lang w:eastAsia="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1E222F" w:rsidRPr="001B55CA"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1B55CA">
              <w:rPr>
                <w:rFonts w:ascii="Times New Roman" w:eastAsia="Times New Roman" w:hAnsi="Times New Roman"/>
                <w:b/>
                <w:highlight w:val="yellow"/>
                <w:lang w:eastAsia="ru-RU"/>
              </w:rPr>
              <w:t>5 100 000,00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eastAsia="Times New Roman" w:hAnsi="Times New Roman"/>
                <w:b/>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pP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6 880 000,00</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6 880 000,00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eastAsia="Times New Roman" w:hAnsi="Times New Roman"/>
                <w:b/>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pP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6 880 000,00</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6 880 000,00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eastAsia="Times New Roman" w:hAnsi="Times New Roman"/>
                <w:b/>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pP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5 000 000,00</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5 000 000,00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30AE3">
        <w:tc>
          <w:tcPr>
            <w:tcW w:w="9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eastAsia="Times New Roman" w:hAnsi="Times New Roman"/>
                <w:b/>
                <w:lang w:eastAsia="ru-RU"/>
              </w:rPr>
            </w:pPr>
          </w:p>
        </w:tc>
        <w:tc>
          <w:tcPr>
            <w:tcW w:w="515"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pPr>
          </w:p>
        </w:tc>
        <w:tc>
          <w:tcPr>
            <w:tcW w:w="382"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5 000 000,00</w:t>
            </w:r>
          </w:p>
        </w:tc>
        <w:tc>
          <w:tcPr>
            <w:tcW w:w="45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5 000 000,00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0"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bl>
    <w:p w:rsidR="001E222F" w:rsidRDefault="001E222F" w:rsidP="0096699E">
      <w:pPr>
        <w:spacing w:after="0" w:line="240" w:lineRule="auto"/>
        <w:ind w:firstLine="709"/>
        <w:jc w:val="both"/>
        <w:rPr>
          <w:rFonts w:ascii="Times New Roman" w:eastAsia="Times New Roman" w:hAnsi="Times New Roman"/>
          <w:lang w:eastAsia="ar-SA"/>
        </w:rPr>
      </w:pPr>
    </w:p>
    <w:p w:rsidR="001E222F" w:rsidRDefault="001E222F" w:rsidP="001E222F">
      <w:pPr>
        <w:spacing w:after="0" w:line="240" w:lineRule="auto"/>
        <w:ind w:firstLine="709"/>
        <w:jc w:val="both"/>
        <w:rPr>
          <w:rFonts w:ascii="Times New Roman" w:eastAsia="Times New Roman" w:hAnsi="Times New Roman"/>
          <w:lang w:eastAsia="ar-SA"/>
        </w:rPr>
      </w:pPr>
      <w:r>
        <w:rPr>
          <w:rFonts w:ascii="Times New Roman" w:eastAsia="Times New Roman" w:hAnsi="Times New Roman"/>
          <w:lang w:eastAsia="ar-SA"/>
        </w:rPr>
        <w:t>итог по подпрограмме изложить в новой редакции:</w:t>
      </w:r>
    </w:p>
    <w:p w:rsidR="001E222F" w:rsidRDefault="001E222F" w:rsidP="001E222F">
      <w:pPr>
        <w:spacing w:after="0" w:line="240" w:lineRule="auto"/>
        <w:ind w:firstLine="709"/>
        <w:jc w:val="both"/>
        <w:rPr>
          <w:rFonts w:ascii="Times New Roman" w:eastAsia="Times New Roman" w:hAnsi="Times New Roman"/>
          <w:b/>
          <w:sz w:val="24"/>
          <w:szCs w:val="24"/>
          <w:lang w:eastAsia="hi-IN" w:bidi="hi-IN"/>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494"/>
        <w:gridCol w:w="1203"/>
        <w:gridCol w:w="1684"/>
        <w:gridCol w:w="1436"/>
        <w:gridCol w:w="1659"/>
        <w:gridCol w:w="1508"/>
        <w:gridCol w:w="1147"/>
        <w:gridCol w:w="2576"/>
      </w:tblGrid>
      <w:tr w:rsidR="001E222F" w:rsidRPr="00A30665" w:rsidTr="001E222F">
        <w:trPr>
          <w:trHeight w:val="337"/>
        </w:trPr>
        <w:tc>
          <w:tcPr>
            <w:tcW w:w="1431" w:type="pct"/>
            <w:vMerge w:val="restart"/>
            <w:tcBorders>
              <w:top w:val="single" w:sz="4" w:space="0" w:color="auto"/>
              <w:left w:val="single" w:sz="4" w:space="0" w:color="auto"/>
              <w:bottom w:val="single" w:sz="4" w:space="0" w:color="auto"/>
              <w:right w:val="single" w:sz="4" w:space="0" w:color="auto"/>
            </w:tcBorders>
            <w:hideMark/>
          </w:tcPr>
          <w:p w:rsidR="001E222F" w:rsidRPr="00A30665" w:rsidRDefault="001E222F" w:rsidP="00130AE3">
            <w:pPr>
              <w:spacing w:after="0" w:line="240" w:lineRule="auto"/>
              <w:contextualSpacing/>
              <w:rPr>
                <w:rFonts w:ascii="Times New Roman" w:hAnsi="Times New Roman"/>
                <w:b/>
              </w:rPr>
            </w:pPr>
            <w:r w:rsidRPr="00A30665">
              <w:rPr>
                <w:rFonts w:ascii="Times New Roman" w:hAnsi="Times New Roman"/>
                <w:b/>
              </w:rPr>
              <w:t>Итого по годам процессная часть:</w:t>
            </w:r>
          </w:p>
        </w:tc>
        <w:tc>
          <w:tcPr>
            <w:tcW w:w="383"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6 871 553,16</w:t>
            </w:r>
          </w:p>
        </w:tc>
        <w:tc>
          <w:tcPr>
            <w:tcW w:w="45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8"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Pr>
                <w:rFonts w:ascii="Times New Roman" w:eastAsia="Times New Roman" w:hAnsi="Times New Roman"/>
                <w:b/>
                <w:lang w:eastAsia="ru-RU"/>
              </w:rPr>
              <w:t>0</w:t>
            </w:r>
          </w:p>
        </w:tc>
        <w:tc>
          <w:tcPr>
            <w:tcW w:w="480"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6 871 553,16</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1"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E222F">
        <w:trPr>
          <w:trHeight w:val="337"/>
        </w:trPr>
        <w:tc>
          <w:tcPr>
            <w:tcW w:w="1431"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hAnsi="Times New Roman"/>
                <w:b/>
              </w:rPr>
            </w:pPr>
          </w:p>
        </w:tc>
        <w:tc>
          <w:tcPr>
            <w:tcW w:w="383" w:type="pct"/>
            <w:tcBorders>
              <w:top w:val="single" w:sz="4" w:space="0" w:color="auto"/>
              <w:left w:val="single" w:sz="4" w:space="0" w:color="auto"/>
              <w:bottom w:val="single" w:sz="4" w:space="0" w:color="auto"/>
              <w:right w:val="single" w:sz="4" w:space="0" w:color="auto"/>
            </w:tcBorders>
          </w:tcPr>
          <w:p w:rsidR="001E222F" w:rsidRPr="00FD191C" w:rsidRDefault="001E222F" w:rsidP="00130AE3">
            <w:pPr>
              <w:autoSpaceDE w:val="0"/>
              <w:autoSpaceDN w:val="0"/>
              <w:spacing w:after="0" w:line="240" w:lineRule="auto"/>
              <w:contextualSpacing/>
              <w:jc w:val="center"/>
              <w:rPr>
                <w:rFonts w:ascii="Times New Roman" w:hAnsi="Times New Roman"/>
                <w:b/>
                <w:highlight w:val="yellow"/>
              </w:rPr>
            </w:pPr>
            <w:r w:rsidRPr="00FD191C">
              <w:rPr>
                <w:rFonts w:ascii="Times New Roman" w:hAnsi="Times New Roman"/>
                <w:b/>
                <w:highlight w:val="yellow"/>
              </w:rPr>
              <w:t>2023</w:t>
            </w:r>
          </w:p>
        </w:tc>
        <w:tc>
          <w:tcPr>
            <w:tcW w:w="536" w:type="pct"/>
            <w:tcBorders>
              <w:top w:val="single" w:sz="4" w:space="0" w:color="auto"/>
              <w:left w:val="single" w:sz="4" w:space="0" w:color="auto"/>
              <w:bottom w:val="single" w:sz="4" w:space="0" w:color="auto"/>
              <w:right w:val="single" w:sz="4" w:space="0" w:color="auto"/>
            </w:tcBorders>
            <w:vAlign w:val="center"/>
          </w:tcPr>
          <w:p w:rsidR="001E222F" w:rsidRPr="00FD191C" w:rsidRDefault="001E222F" w:rsidP="00130AE3">
            <w:pPr>
              <w:spacing w:after="0" w:line="240" w:lineRule="auto"/>
              <w:ind w:right="-108"/>
              <w:contextualSpacing/>
              <w:jc w:val="center"/>
              <w:rPr>
                <w:rFonts w:ascii="Times New Roman" w:eastAsia="Times New Roman" w:hAnsi="Times New Roman"/>
                <w:b/>
                <w:highlight w:val="yellow"/>
                <w:lang w:eastAsia="ru-RU"/>
              </w:rPr>
            </w:pPr>
            <w:r>
              <w:rPr>
                <w:rFonts w:ascii="Times New Roman" w:eastAsia="Times New Roman" w:hAnsi="Times New Roman"/>
                <w:b/>
                <w:highlight w:val="yellow"/>
                <w:lang w:eastAsia="ru-RU"/>
              </w:rPr>
              <w:t>5 340 000,00</w:t>
            </w:r>
          </w:p>
        </w:tc>
        <w:tc>
          <w:tcPr>
            <w:tcW w:w="457" w:type="pct"/>
            <w:tcBorders>
              <w:top w:val="single" w:sz="4" w:space="0" w:color="auto"/>
              <w:left w:val="single" w:sz="4" w:space="0" w:color="auto"/>
              <w:bottom w:val="single" w:sz="4" w:space="0" w:color="auto"/>
              <w:right w:val="single" w:sz="4" w:space="0" w:color="auto"/>
            </w:tcBorders>
            <w:vAlign w:val="center"/>
          </w:tcPr>
          <w:p w:rsidR="001E222F" w:rsidRPr="00FD191C"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FD191C">
              <w:rPr>
                <w:rFonts w:ascii="Times New Roman" w:eastAsia="Times New Roman" w:hAnsi="Times New Roman"/>
                <w:b/>
                <w:highlight w:val="yellow"/>
                <w:lang w:eastAsia="ru-RU"/>
              </w:rPr>
              <w:t>0</w:t>
            </w:r>
          </w:p>
        </w:tc>
        <w:tc>
          <w:tcPr>
            <w:tcW w:w="528" w:type="pct"/>
            <w:tcBorders>
              <w:top w:val="single" w:sz="4" w:space="0" w:color="auto"/>
              <w:left w:val="single" w:sz="4" w:space="0" w:color="auto"/>
              <w:bottom w:val="single" w:sz="4" w:space="0" w:color="auto"/>
              <w:right w:val="single" w:sz="4" w:space="0" w:color="auto"/>
            </w:tcBorders>
            <w:vAlign w:val="center"/>
          </w:tcPr>
          <w:p w:rsidR="001E222F" w:rsidRPr="00FD191C"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FD191C">
              <w:rPr>
                <w:rFonts w:ascii="Times New Roman" w:eastAsia="Times New Roman" w:hAnsi="Times New Roman"/>
                <w:b/>
                <w:highlight w:val="yellow"/>
                <w:lang w:eastAsia="ru-RU"/>
              </w:rPr>
              <w:t>0</w:t>
            </w:r>
          </w:p>
        </w:tc>
        <w:tc>
          <w:tcPr>
            <w:tcW w:w="480" w:type="pct"/>
            <w:tcBorders>
              <w:top w:val="single" w:sz="4" w:space="0" w:color="auto"/>
              <w:left w:val="single" w:sz="4" w:space="0" w:color="auto"/>
              <w:bottom w:val="single" w:sz="4" w:space="0" w:color="auto"/>
              <w:right w:val="single" w:sz="4" w:space="0" w:color="auto"/>
            </w:tcBorders>
            <w:vAlign w:val="center"/>
          </w:tcPr>
          <w:p w:rsidR="001E222F" w:rsidRPr="00FD191C" w:rsidRDefault="001E222F" w:rsidP="00130AE3">
            <w:pPr>
              <w:spacing w:after="0" w:line="240" w:lineRule="auto"/>
              <w:ind w:right="-108"/>
              <w:contextualSpacing/>
              <w:jc w:val="center"/>
              <w:rPr>
                <w:rFonts w:ascii="Times New Roman" w:eastAsia="Times New Roman" w:hAnsi="Times New Roman"/>
                <w:b/>
                <w:highlight w:val="yellow"/>
                <w:lang w:eastAsia="ru-RU"/>
              </w:rPr>
            </w:pPr>
            <w:r>
              <w:rPr>
                <w:rFonts w:ascii="Times New Roman" w:eastAsia="Times New Roman" w:hAnsi="Times New Roman"/>
                <w:b/>
                <w:highlight w:val="yellow"/>
                <w:lang w:eastAsia="ru-RU"/>
              </w:rPr>
              <w:t>5 340 000,00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FD191C"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FD191C">
              <w:rPr>
                <w:rFonts w:ascii="Times New Roman" w:eastAsia="Times New Roman" w:hAnsi="Times New Roman"/>
                <w:b/>
                <w:highlight w:val="yellow"/>
                <w:lang w:eastAsia="ru-RU"/>
              </w:rPr>
              <w:t>0</w:t>
            </w:r>
          </w:p>
        </w:tc>
        <w:tc>
          <w:tcPr>
            <w:tcW w:w="821"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E222F">
        <w:trPr>
          <w:trHeight w:val="337"/>
        </w:trPr>
        <w:tc>
          <w:tcPr>
            <w:tcW w:w="1431"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hAnsi="Times New Roman"/>
                <w:b/>
              </w:rPr>
            </w:pPr>
          </w:p>
        </w:tc>
        <w:tc>
          <w:tcPr>
            <w:tcW w:w="383"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2024</w:t>
            </w:r>
          </w:p>
        </w:tc>
        <w:tc>
          <w:tcPr>
            <w:tcW w:w="53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7 120 000,00</w:t>
            </w:r>
          </w:p>
        </w:tc>
        <w:tc>
          <w:tcPr>
            <w:tcW w:w="45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8"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80"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7 120 000,00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1"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E222F">
        <w:trPr>
          <w:trHeight w:val="337"/>
        </w:trPr>
        <w:tc>
          <w:tcPr>
            <w:tcW w:w="1431"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hAnsi="Times New Roman"/>
                <w:b/>
              </w:rPr>
            </w:pPr>
          </w:p>
        </w:tc>
        <w:tc>
          <w:tcPr>
            <w:tcW w:w="383"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2025</w:t>
            </w:r>
          </w:p>
        </w:tc>
        <w:tc>
          <w:tcPr>
            <w:tcW w:w="53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7 180 000,00</w:t>
            </w:r>
          </w:p>
        </w:tc>
        <w:tc>
          <w:tcPr>
            <w:tcW w:w="45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8"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80"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7 180 000,00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1"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E222F">
        <w:trPr>
          <w:trHeight w:val="337"/>
        </w:trPr>
        <w:tc>
          <w:tcPr>
            <w:tcW w:w="1431"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hAnsi="Times New Roman"/>
                <w:b/>
              </w:rPr>
            </w:pPr>
          </w:p>
        </w:tc>
        <w:tc>
          <w:tcPr>
            <w:tcW w:w="383"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2026</w:t>
            </w:r>
          </w:p>
        </w:tc>
        <w:tc>
          <w:tcPr>
            <w:tcW w:w="53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5 494 300,00</w:t>
            </w:r>
          </w:p>
        </w:tc>
        <w:tc>
          <w:tcPr>
            <w:tcW w:w="45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8"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80"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5 494 300,00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1"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E222F">
        <w:trPr>
          <w:trHeight w:val="337"/>
        </w:trPr>
        <w:tc>
          <w:tcPr>
            <w:tcW w:w="1431" w:type="pct"/>
            <w:vMerge/>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contextualSpacing/>
              <w:rPr>
                <w:rFonts w:ascii="Times New Roman" w:hAnsi="Times New Roman"/>
                <w:b/>
              </w:rPr>
            </w:pPr>
          </w:p>
        </w:tc>
        <w:tc>
          <w:tcPr>
            <w:tcW w:w="383"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2027</w:t>
            </w:r>
          </w:p>
        </w:tc>
        <w:tc>
          <w:tcPr>
            <w:tcW w:w="536"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5 494 300,00</w:t>
            </w:r>
          </w:p>
        </w:tc>
        <w:tc>
          <w:tcPr>
            <w:tcW w:w="457"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8"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80" w:type="pct"/>
            <w:tcBorders>
              <w:top w:val="single" w:sz="4" w:space="0" w:color="auto"/>
              <w:left w:val="single" w:sz="4" w:space="0" w:color="auto"/>
              <w:bottom w:val="single" w:sz="4" w:space="0" w:color="auto"/>
              <w:right w:val="single" w:sz="4" w:space="0" w:color="auto"/>
            </w:tcBorders>
            <w:vAlign w:val="center"/>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5 494 300,00</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1"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r w:rsidR="001E222F" w:rsidRPr="00A30665" w:rsidTr="001E222F">
        <w:trPr>
          <w:trHeight w:val="307"/>
        </w:trPr>
        <w:tc>
          <w:tcPr>
            <w:tcW w:w="1813" w:type="pct"/>
            <w:gridSpan w:val="2"/>
            <w:tcBorders>
              <w:top w:val="single" w:sz="4" w:space="0" w:color="auto"/>
              <w:left w:val="single" w:sz="4" w:space="0" w:color="auto"/>
              <w:bottom w:val="single" w:sz="4" w:space="0" w:color="auto"/>
              <w:right w:val="single" w:sz="4" w:space="0" w:color="auto"/>
            </w:tcBorders>
          </w:tcPr>
          <w:p w:rsidR="001E222F" w:rsidRPr="00FB0BC5" w:rsidRDefault="001E222F" w:rsidP="00130AE3">
            <w:pPr>
              <w:spacing w:after="0" w:line="240" w:lineRule="auto"/>
              <w:contextualSpacing/>
              <w:rPr>
                <w:rFonts w:ascii="Times New Roman" w:hAnsi="Times New Roman"/>
                <w:b/>
                <w:highlight w:val="yellow"/>
              </w:rPr>
            </w:pPr>
            <w:r w:rsidRPr="00FB0BC5">
              <w:rPr>
                <w:rFonts w:ascii="Times New Roman" w:hAnsi="Times New Roman"/>
                <w:b/>
                <w:highlight w:val="yellow"/>
              </w:rPr>
              <w:t xml:space="preserve">Итого по подпрограмме: </w:t>
            </w:r>
          </w:p>
        </w:tc>
        <w:tc>
          <w:tcPr>
            <w:tcW w:w="536" w:type="pct"/>
            <w:tcBorders>
              <w:top w:val="single" w:sz="4" w:space="0" w:color="auto"/>
              <w:left w:val="single" w:sz="4" w:space="0" w:color="auto"/>
              <w:bottom w:val="single" w:sz="4" w:space="0" w:color="auto"/>
              <w:right w:val="single" w:sz="4" w:space="0" w:color="auto"/>
            </w:tcBorders>
            <w:vAlign w:val="center"/>
          </w:tcPr>
          <w:p w:rsidR="001E222F" w:rsidRPr="00FB0BC5"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FB0BC5">
              <w:rPr>
                <w:rFonts w:ascii="Times New Roman" w:eastAsia="Times New Roman" w:hAnsi="Times New Roman"/>
                <w:b/>
                <w:highlight w:val="yellow"/>
                <w:lang w:eastAsia="ru-RU"/>
              </w:rPr>
              <w:t>40 920 969,14</w:t>
            </w:r>
          </w:p>
        </w:tc>
        <w:tc>
          <w:tcPr>
            <w:tcW w:w="457" w:type="pct"/>
            <w:tcBorders>
              <w:top w:val="single" w:sz="4" w:space="0" w:color="auto"/>
              <w:left w:val="single" w:sz="4" w:space="0" w:color="auto"/>
              <w:bottom w:val="single" w:sz="4" w:space="0" w:color="auto"/>
              <w:right w:val="single" w:sz="4" w:space="0" w:color="auto"/>
            </w:tcBorders>
            <w:vAlign w:val="center"/>
          </w:tcPr>
          <w:p w:rsidR="001E222F" w:rsidRPr="00FB0BC5" w:rsidRDefault="001E222F" w:rsidP="00130AE3">
            <w:pPr>
              <w:spacing w:after="0" w:line="240" w:lineRule="auto"/>
              <w:ind w:right="-108"/>
              <w:contextualSpacing/>
              <w:jc w:val="center"/>
              <w:rPr>
                <w:rFonts w:ascii="Times New Roman" w:eastAsia="Times New Roman" w:hAnsi="Times New Roman"/>
                <w:b/>
                <w:highlight w:val="yellow"/>
                <w:lang w:eastAsia="ru-RU"/>
              </w:rPr>
            </w:pPr>
          </w:p>
        </w:tc>
        <w:tc>
          <w:tcPr>
            <w:tcW w:w="528" w:type="pct"/>
            <w:tcBorders>
              <w:top w:val="single" w:sz="4" w:space="0" w:color="auto"/>
              <w:left w:val="single" w:sz="4" w:space="0" w:color="auto"/>
              <w:bottom w:val="single" w:sz="4" w:space="0" w:color="auto"/>
              <w:right w:val="single" w:sz="4" w:space="0" w:color="auto"/>
            </w:tcBorders>
            <w:vAlign w:val="center"/>
          </w:tcPr>
          <w:p w:rsidR="001E222F" w:rsidRPr="00FB0BC5"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FB0BC5">
              <w:rPr>
                <w:rFonts w:ascii="Times New Roman" w:eastAsia="Times New Roman" w:hAnsi="Times New Roman"/>
                <w:b/>
                <w:highlight w:val="yellow"/>
                <w:lang w:eastAsia="ru-RU"/>
              </w:rPr>
              <w:t>3 386 607,82</w:t>
            </w:r>
          </w:p>
        </w:tc>
        <w:tc>
          <w:tcPr>
            <w:tcW w:w="480" w:type="pct"/>
            <w:tcBorders>
              <w:top w:val="single" w:sz="4" w:space="0" w:color="auto"/>
              <w:left w:val="single" w:sz="4" w:space="0" w:color="auto"/>
              <w:bottom w:val="single" w:sz="4" w:space="0" w:color="auto"/>
              <w:right w:val="single" w:sz="4" w:space="0" w:color="auto"/>
            </w:tcBorders>
            <w:vAlign w:val="center"/>
          </w:tcPr>
          <w:p w:rsidR="001E222F" w:rsidRPr="00FB0BC5" w:rsidRDefault="001E222F" w:rsidP="00130AE3">
            <w:pPr>
              <w:spacing w:after="0" w:line="240" w:lineRule="auto"/>
              <w:ind w:right="-108"/>
              <w:contextualSpacing/>
              <w:jc w:val="center"/>
              <w:rPr>
                <w:rFonts w:ascii="Times New Roman" w:eastAsia="Times New Roman" w:hAnsi="Times New Roman"/>
                <w:b/>
                <w:highlight w:val="yellow"/>
                <w:lang w:eastAsia="ru-RU"/>
              </w:rPr>
            </w:pPr>
            <w:r>
              <w:rPr>
                <w:rFonts w:ascii="Times New Roman" w:eastAsia="Times New Roman" w:hAnsi="Times New Roman"/>
                <w:b/>
                <w:highlight w:val="yellow"/>
                <w:lang w:eastAsia="ru-RU"/>
              </w:rPr>
              <w:t>37 534 361,32</w:t>
            </w:r>
          </w:p>
        </w:tc>
        <w:tc>
          <w:tcPr>
            <w:tcW w:w="365" w:type="pct"/>
            <w:tcBorders>
              <w:top w:val="single" w:sz="4" w:space="0" w:color="auto"/>
              <w:left w:val="single" w:sz="4" w:space="0" w:color="auto"/>
              <w:bottom w:val="single" w:sz="4" w:space="0" w:color="auto"/>
              <w:right w:val="single" w:sz="4" w:space="0" w:color="auto"/>
            </w:tcBorders>
            <w:vAlign w:val="center"/>
            <w:hideMark/>
          </w:tcPr>
          <w:p w:rsidR="001E222F" w:rsidRPr="00FB0BC5" w:rsidRDefault="001E222F" w:rsidP="00130AE3">
            <w:pPr>
              <w:spacing w:after="0" w:line="240" w:lineRule="auto"/>
              <w:ind w:right="-108"/>
              <w:contextualSpacing/>
              <w:jc w:val="center"/>
              <w:rPr>
                <w:rFonts w:ascii="Times New Roman" w:eastAsia="Times New Roman" w:hAnsi="Times New Roman"/>
                <w:b/>
                <w:highlight w:val="yellow"/>
                <w:lang w:eastAsia="ru-RU"/>
              </w:rPr>
            </w:pPr>
            <w:r w:rsidRPr="00FB0BC5">
              <w:rPr>
                <w:rFonts w:ascii="Times New Roman" w:eastAsia="Times New Roman" w:hAnsi="Times New Roman"/>
                <w:b/>
                <w:highlight w:val="yellow"/>
                <w:lang w:eastAsia="ru-RU"/>
              </w:rPr>
              <w:t>0</w:t>
            </w:r>
          </w:p>
        </w:tc>
        <w:tc>
          <w:tcPr>
            <w:tcW w:w="821" w:type="pct"/>
            <w:tcBorders>
              <w:top w:val="single" w:sz="4" w:space="0" w:color="auto"/>
              <w:left w:val="single" w:sz="4" w:space="0" w:color="auto"/>
              <w:bottom w:val="single" w:sz="4" w:space="0" w:color="auto"/>
              <w:right w:val="single" w:sz="4" w:space="0" w:color="auto"/>
            </w:tcBorders>
          </w:tcPr>
          <w:p w:rsidR="001E222F" w:rsidRPr="00A30665" w:rsidRDefault="001E222F" w:rsidP="00130AE3">
            <w:pPr>
              <w:spacing w:after="0" w:line="240" w:lineRule="auto"/>
              <w:ind w:right="-108"/>
              <w:contextualSpacing/>
              <w:jc w:val="center"/>
              <w:rPr>
                <w:rFonts w:ascii="Times New Roman" w:eastAsia="Times New Roman" w:hAnsi="Times New Roman"/>
                <w:b/>
                <w:lang w:eastAsia="ru-RU"/>
              </w:rPr>
            </w:pPr>
          </w:p>
        </w:tc>
      </w:tr>
    </w:tbl>
    <w:p w:rsidR="006255E1" w:rsidRDefault="006255E1" w:rsidP="0096699E">
      <w:pPr>
        <w:spacing w:after="0" w:line="240" w:lineRule="auto"/>
        <w:jc w:val="both"/>
        <w:rPr>
          <w:rFonts w:ascii="Times New Roman" w:eastAsia="Times New Roman" w:hAnsi="Times New Roman"/>
          <w:szCs w:val="24"/>
          <w:lang w:eastAsia="hi-IN" w:bidi="hi-IN"/>
        </w:rPr>
      </w:pPr>
    </w:p>
    <w:p w:rsidR="0063016F" w:rsidRDefault="0063016F" w:rsidP="0096699E">
      <w:pPr>
        <w:spacing w:after="0" w:line="240" w:lineRule="auto"/>
        <w:jc w:val="both"/>
        <w:rPr>
          <w:rFonts w:ascii="Times New Roman" w:eastAsia="Times New Roman" w:hAnsi="Times New Roman"/>
          <w:szCs w:val="24"/>
          <w:lang w:eastAsia="hi-IN" w:bidi="hi-IN"/>
        </w:rPr>
      </w:pPr>
    </w:p>
    <w:p w:rsidR="0063016F" w:rsidRDefault="0063016F" w:rsidP="0096699E">
      <w:pPr>
        <w:spacing w:after="0" w:line="240" w:lineRule="auto"/>
        <w:jc w:val="both"/>
        <w:rPr>
          <w:rFonts w:ascii="Times New Roman" w:eastAsia="Times New Roman" w:hAnsi="Times New Roman"/>
          <w:szCs w:val="24"/>
          <w:lang w:eastAsia="hi-IN" w:bidi="hi-IN"/>
        </w:rPr>
      </w:pPr>
      <w:r>
        <w:rPr>
          <w:rFonts w:ascii="Times New Roman" w:eastAsia="Times New Roman" w:hAnsi="Times New Roman"/>
          <w:szCs w:val="24"/>
          <w:lang w:eastAsia="hi-IN" w:bidi="hi-IN"/>
        </w:rPr>
        <w:t>проект 3, мероприятие 1 изложить в новой редакции:</w:t>
      </w:r>
    </w:p>
    <w:p w:rsidR="0063016F" w:rsidRDefault="0063016F" w:rsidP="0096699E">
      <w:pPr>
        <w:spacing w:after="0" w:line="240" w:lineRule="auto"/>
        <w:jc w:val="both"/>
        <w:rPr>
          <w:rFonts w:ascii="Times New Roman" w:eastAsia="Times New Roman" w:hAnsi="Times New Roman"/>
          <w:szCs w:val="24"/>
          <w:lang w:eastAsia="hi-IN" w:bidi="hi-IN"/>
        </w:rPr>
      </w:pP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877"/>
        <w:gridCol w:w="1620"/>
        <w:gridCol w:w="1199"/>
        <w:gridCol w:w="1683"/>
        <w:gridCol w:w="1435"/>
        <w:gridCol w:w="1659"/>
        <w:gridCol w:w="1508"/>
        <w:gridCol w:w="1147"/>
        <w:gridCol w:w="2579"/>
      </w:tblGrid>
      <w:tr w:rsidR="0063016F" w:rsidRPr="00A30665" w:rsidTr="00130AE3">
        <w:trPr>
          <w:trHeight w:val="669"/>
        </w:trPr>
        <w:tc>
          <w:tcPr>
            <w:tcW w:w="915" w:type="pct"/>
            <w:vMerge w:val="restart"/>
            <w:tcBorders>
              <w:top w:val="single" w:sz="4" w:space="0" w:color="auto"/>
              <w:left w:val="single" w:sz="4" w:space="0" w:color="auto"/>
              <w:right w:val="single" w:sz="4" w:space="0" w:color="auto"/>
            </w:tcBorders>
            <w:vAlign w:val="center"/>
          </w:tcPr>
          <w:p w:rsidR="0063016F" w:rsidRPr="00A30665" w:rsidRDefault="0063016F" w:rsidP="00130AE3">
            <w:pPr>
              <w:pStyle w:val="af4"/>
              <w:tabs>
                <w:tab w:val="left" w:pos="0"/>
              </w:tabs>
              <w:autoSpaceDE w:val="0"/>
              <w:autoSpaceDN w:val="0"/>
              <w:adjustRightInd w:val="0"/>
              <w:spacing w:after="0" w:line="240" w:lineRule="auto"/>
              <w:ind w:left="69"/>
              <w:rPr>
                <w:rFonts w:ascii="Times New Roman" w:eastAsia="Arial Unicode MS" w:hAnsi="Times New Roman"/>
                <w:b/>
                <w:bCs/>
              </w:rPr>
            </w:pPr>
            <w:r w:rsidRPr="00A30665">
              <w:rPr>
                <w:rFonts w:ascii="Times New Roman" w:eastAsia="Arial Unicode MS" w:hAnsi="Times New Roman"/>
                <w:b/>
                <w:bCs/>
              </w:rPr>
              <w:lastRenderedPageBreak/>
              <w:t>Проект 3 «Модернизация: Техническое перевооружение котельной»</w:t>
            </w:r>
          </w:p>
        </w:tc>
        <w:tc>
          <w:tcPr>
            <w:tcW w:w="515" w:type="pct"/>
            <w:tcBorders>
              <w:top w:val="single" w:sz="4" w:space="0" w:color="auto"/>
              <w:left w:val="single" w:sz="4" w:space="0" w:color="auto"/>
              <w:right w:val="single" w:sz="4" w:space="0" w:color="auto"/>
            </w:tcBorders>
            <w:vAlign w:val="center"/>
          </w:tcPr>
          <w:p w:rsidR="0063016F" w:rsidRPr="00A30665" w:rsidRDefault="0063016F" w:rsidP="00130AE3">
            <w:pPr>
              <w:spacing w:after="0" w:line="240" w:lineRule="auto"/>
              <w:contextualSpacing/>
              <w:jc w:val="center"/>
              <w:rPr>
                <w:rFonts w:ascii="Times New Roman" w:hAnsi="Times New Roman"/>
                <w:b/>
              </w:rPr>
            </w:pPr>
            <w:r w:rsidRPr="00A30665">
              <w:rPr>
                <w:rFonts w:ascii="Times New Roman" w:hAnsi="Times New Roman"/>
                <w:b/>
              </w:rPr>
              <w:t>ОГХ</w:t>
            </w:r>
          </w:p>
        </w:tc>
        <w:tc>
          <w:tcPr>
            <w:tcW w:w="382" w:type="pct"/>
            <w:tcBorders>
              <w:top w:val="single" w:sz="4" w:space="0" w:color="auto"/>
              <w:left w:val="single" w:sz="4" w:space="0" w:color="auto"/>
              <w:right w:val="single" w:sz="4" w:space="0" w:color="auto"/>
            </w:tcBorders>
          </w:tcPr>
          <w:p w:rsidR="0063016F" w:rsidRPr="00A30665" w:rsidRDefault="0063016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right w:val="single" w:sz="4" w:space="0" w:color="auto"/>
            </w:tcBorders>
            <w:vAlign w:val="center"/>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2 447 115,00</w:t>
            </w:r>
          </w:p>
        </w:tc>
        <w:tc>
          <w:tcPr>
            <w:tcW w:w="456" w:type="pct"/>
            <w:tcBorders>
              <w:top w:val="single" w:sz="4" w:space="0" w:color="auto"/>
              <w:left w:val="single" w:sz="4" w:space="0" w:color="auto"/>
              <w:right w:val="single" w:sz="4" w:space="0" w:color="auto"/>
            </w:tcBorders>
            <w:vAlign w:val="center"/>
          </w:tcPr>
          <w:p w:rsidR="0063016F" w:rsidRPr="00A30665" w:rsidRDefault="0063016F" w:rsidP="00130AE3">
            <w:pPr>
              <w:tabs>
                <w:tab w:val="left" w:pos="304"/>
              </w:tabs>
              <w:spacing w:after="0" w:line="240" w:lineRule="auto"/>
              <w:ind w:left="-108" w:right="-109"/>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527" w:type="pct"/>
            <w:tcBorders>
              <w:top w:val="single" w:sz="4" w:space="0" w:color="auto"/>
              <w:left w:val="single" w:sz="4" w:space="0" w:color="auto"/>
              <w:right w:val="single" w:sz="4" w:space="0" w:color="auto"/>
            </w:tcBorders>
            <w:vAlign w:val="center"/>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479" w:type="pct"/>
            <w:tcBorders>
              <w:top w:val="single" w:sz="4" w:space="0" w:color="auto"/>
              <w:left w:val="single" w:sz="4" w:space="0" w:color="auto"/>
              <w:right w:val="single" w:sz="4" w:space="0" w:color="auto"/>
            </w:tcBorders>
            <w:vAlign w:val="center"/>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2 447 115,00</w:t>
            </w:r>
          </w:p>
        </w:tc>
        <w:tc>
          <w:tcPr>
            <w:tcW w:w="365" w:type="pct"/>
            <w:tcBorders>
              <w:top w:val="single" w:sz="4" w:space="0" w:color="auto"/>
              <w:left w:val="single" w:sz="4" w:space="0" w:color="auto"/>
              <w:right w:val="single" w:sz="4" w:space="0" w:color="auto"/>
            </w:tcBorders>
            <w:vAlign w:val="center"/>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0" w:type="pct"/>
            <w:tcBorders>
              <w:top w:val="single" w:sz="4" w:space="0" w:color="auto"/>
              <w:left w:val="single" w:sz="4" w:space="0" w:color="auto"/>
              <w:right w:val="single" w:sz="4" w:space="0" w:color="auto"/>
            </w:tcBorders>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p>
        </w:tc>
      </w:tr>
      <w:tr w:rsidR="0063016F" w:rsidRPr="00A30665" w:rsidTr="00130AE3">
        <w:trPr>
          <w:trHeight w:val="669"/>
        </w:trPr>
        <w:tc>
          <w:tcPr>
            <w:tcW w:w="915" w:type="pct"/>
            <w:vMerge/>
            <w:tcBorders>
              <w:left w:val="single" w:sz="4" w:space="0" w:color="auto"/>
              <w:right w:val="single" w:sz="4" w:space="0" w:color="auto"/>
            </w:tcBorders>
            <w:vAlign w:val="center"/>
          </w:tcPr>
          <w:p w:rsidR="0063016F" w:rsidRPr="00A30665" w:rsidRDefault="0063016F" w:rsidP="00130AE3">
            <w:pPr>
              <w:pStyle w:val="af4"/>
              <w:tabs>
                <w:tab w:val="left" w:pos="0"/>
              </w:tabs>
              <w:autoSpaceDE w:val="0"/>
              <w:autoSpaceDN w:val="0"/>
              <w:adjustRightInd w:val="0"/>
              <w:spacing w:after="0" w:line="240" w:lineRule="auto"/>
              <w:ind w:left="69"/>
              <w:rPr>
                <w:rFonts w:ascii="Times New Roman" w:eastAsia="Arial Unicode MS" w:hAnsi="Times New Roman"/>
                <w:b/>
                <w:bCs/>
              </w:rPr>
            </w:pPr>
          </w:p>
        </w:tc>
        <w:tc>
          <w:tcPr>
            <w:tcW w:w="515" w:type="pct"/>
            <w:tcBorders>
              <w:top w:val="single" w:sz="4" w:space="0" w:color="auto"/>
              <w:left w:val="single" w:sz="4" w:space="0" w:color="auto"/>
              <w:right w:val="single" w:sz="4" w:space="0" w:color="auto"/>
            </w:tcBorders>
            <w:vAlign w:val="center"/>
          </w:tcPr>
          <w:p w:rsidR="0063016F" w:rsidRPr="00A30665" w:rsidRDefault="0063016F" w:rsidP="00130AE3">
            <w:pPr>
              <w:spacing w:after="0" w:line="240" w:lineRule="auto"/>
              <w:contextualSpacing/>
              <w:jc w:val="center"/>
              <w:rPr>
                <w:rFonts w:ascii="Times New Roman" w:hAnsi="Times New Roman"/>
                <w:b/>
              </w:rPr>
            </w:pPr>
          </w:p>
        </w:tc>
        <w:tc>
          <w:tcPr>
            <w:tcW w:w="382" w:type="pct"/>
            <w:tcBorders>
              <w:top w:val="single" w:sz="4" w:space="0" w:color="auto"/>
              <w:left w:val="single" w:sz="4" w:space="0" w:color="auto"/>
              <w:right w:val="single" w:sz="4" w:space="0" w:color="auto"/>
            </w:tcBorders>
          </w:tcPr>
          <w:p w:rsidR="0063016F" w:rsidRPr="001B55CA" w:rsidRDefault="0063016F" w:rsidP="00130AE3">
            <w:pPr>
              <w:autoSpaceDE w:val="0"/>
              <w:autoSpaceDN w:val="0"/>
              <w:spacing w:after="0" w:line="240" w:lineRule="auto"/>
              <w:contextualSpacing/>
              <w:jc w:val="center"/>
              <w:rPr>
                <w:rFonts w:ascii="Times New Roman" w:hAnsi="Times New Roman"/>
                <w:b/>
                <w:highlight w:val="yellow"/>
              </w:rPr>
            </w:pPr>
            <w:r w:rsidRPr="001B55CA">
              <w:rPr>
                <w:rFonts w:ascii="Times New Roman" w:hAnsi="Times New Roman"/>
                <w:b/>
                <w:highlight w:val="yellow"/>
              </w:rPr>
              <w:t>2023</w:t>
            </w:r>
          </w:p>
        </w:tc>
        <w:tc>
          <w:tcPr>
            <w:tcW w:w="535" w:type="pct"/>
            <w:tcBorders>
              <w:top w:val="single" w:sz="4" w:space="0" w:color="auto"/>
              <w:left w:val="single" w:sz="4" w:space="0" w:color="auto"/>
              <w:right w:val="single" w:sz="4" w:space="0" w:color="auto"/>
            </w:tcBorders>
            <w:vAlign w:val="center"/>
          </w:tcPr>
          <w:p w:rsidR="0063016F" w:rsidRPr="001B55CA" w:rsidRDefault="0063016F" w:rsidP="00130AE3">
            <w:pPr>
              <w:tabs>
                <w:tab w:val="left" w:pos="304"/>
              </w:tabs>
              <w:spacing w:after="0" w:line="240" w:lineRule="auto"/>
              <w:ind w:left="34" w:right="-108" w:hanging="34"/>
              <w:contextualSpacing/>
              <w:jc w:val="center"/>
              <w:rPr>
                <w:rFonts w:ascii="Times New Roman" w:eastAsia="Times New Roman" w:hAnsi="Times New Roman"/>
                <w:b/>
                <w:highlight w:val="yellow"/>
                <w:lang w:eastAsia="ru-RU"/>
              </w:rPr>
            </w:pPr>
            <w:r w:rsidRPr="001B55CA">
              <w:rPr>
                <w:rFonts w:ascii="Times New Roman" w:eastAsia="Times New Roman" w:hAnsi="Times New Roman"/>
                <w:b/>
                <w:highlight w:val="yellow"/>
                <w:lang w:eastAsia="ru-RU"/>
              </w:rPr>
              <w:t>1 000 000,00</w:t>
            </w:r>
          </w:p>
        </w:tc>
        <w:tc>
          <w:tcPr>
            <w:tcW w:w="456" w:type="pct"/>
            <w:tcBorders>
              <w:top w:val="single" w:sz="4" w:space="0" w:color="auto"/>
              <w:left w:val="single" w:sz="4" w:space="0" w:color="auto"/>
              <w:right w:val="single" w:sz="4" w:space="0" w:color="auto"/>
            </w:tcBorders>
            <w:vAlign w:val="center"/>
          </w:tcPr>
          <w:p w:rsidR="0063016F" w:rsidRPr="001B55CA" w:rsidRDefault="0063016F" w:rsidP="00130AE3">
            <w:pPr>
              <w:tabs>
                <w:tab w:val="left" w:pos="304"/>
              </w:tabs>
              <w:spacing w:after="0" w:line="240" w:lineRule="auto"/>
              <w:ind w:left="-108" w:right="-109"/>
              <w:contextualSpacing/>
              <w:jc w:val="center"/>
              <w:rPr>
                <w:rFonts w:ascii="Times New Roman" w:eastAsia="Times New Roman" w:hAnsi="Times New Roman"/>
                <w:b/>
                <w:highlight w:val="yellow"/>
                <w:lang w:eastAsia="ru-RU"/>
              </w:rPr>
            </w:pPr>
            <w:r w:rsidRPr="001B55CA">
              <w:rPr>
                <w:rFonts w:ascii="Times New Roman" w:eastAsia="Times New Roman" w:hAnsi="Times New Roman"/>
                <w:b/>
                <w:highlight w:val="yellow"/>
                <w:lang w:eastAsia="ru-RU"/>
              </w:rPr>
              <w:t>0</w:t>
            </w:r>
          </w:p>
        </w:tc>
        <w:tc>
          <w:tcPr>
            <w:tcW w:w="527" w:type="pct"/>
            <w:tcBorders>
              <w:top w:val="single" w:sz="4" w:space="0" w:color="auto"/>
              <w:left w:val="single" w:sz="4" w:space="0" w:color="auto"/>
              <w:right w:val="single" w:sz="4" w:space="0" w:color="auto"/>
            </w:tcBorders>
            <w:vAlign w:val="center"/>
          </w:tcPr>
          <w:p w:rsidR="0063016F" w:rsidRPr="001B55CA" w:rsidRDefault="0063016F" w:rsidP="00130AE3">
            <w:pPr>
              <w:tabs>
                <w:tab w:val="left" w:pos="304"/>
              </w:tabs>
              <w:spacing w:after="0" w:line="240" w:lineRule="auto"/>
              <w:ind w:left="34" w:right="-108" w:hanging="34"/>
              <w:contextualSpacing/>
              <w:jc w:val="center"/>
              <w:rPr>
                <w:rFonts w:ascii="Times New Roman" w:eastAsia="Times New Roman" w:hAnsi="Times New Roman"/>
                <w:b/>
                <w:highlight w:val="yellow"/>
                <w:lang w:eastAsia="ru-RU"/>
              </w:rPr>
            </w:pPr>
            <w:r w:rsidRPr="001B55CA">
              <w:rPr>
                <w:rFonts w:ascii="Times New Roman" w:eastAsia="Times New Roman" w:hAnsi="Times New Roman"/>
                <w:b/>
                <w:highlight w:val="yellow"/>
                <w:lang w:eastAsia="ru-RU"/>
              </w:rPr>
              <w:t>0</w:t>
            </w:r>
          </w:p>
        </w:tc>
        <w:tc>
          <w:tcPr>
            <w:tcW w:w="479" w:type="pct"/>
            <w:tcBorders>
              <w:top w:val="single" w:sz="4" w:space="0" w:color="auto"/>
              <w:left w:val="single" w:sz="4" w:space="0" w:color="auto"/>
              <w:right w:val="single" w:sz="4" w:space="0" w:color="auto"/>
            </w:tcBorders>
            <w:vAlign w:val="center"/>
          </w:tcPr>
          <w:p w:rsidR="0063016F" w:rsidRPr="001B55CA" w:rsidRDefault="0063016F" w:rsidP="00130AE3">
            <w:pPr>
              <w:tabs>
                <w:tab w:val="left" w:pos="304"/>
              </w:tabs>
              <w:spacing w:after="0" w:line="240" w:lineRule="auto"/>
              <w:ind w:left="34" w:right="-108" w:hanging="34"/>
              <w:contextualSpacing/>
              <w:jc w:val="center"/>
              <w:rPr>
                <w:rFonts w:ascii="Times New Roman" w:eastAsia="Times New Roman" w:hAnsi="Times New Roman"/>
                <w:b/>
                <w:highlight w:val="yellow"/>
                <w:lang w:eastAsia="ru-RU"/>
              </w:rPr>
            </w:pPr>
            <w:r w:rsidRPr="001B55CA">
              <w:rPr>
                <w:rFonts w:ascii="Times New Roman" w:eastAsia="Times New Roman" w:hAnsi="Times New Roman"/>
                <w:b/>
                <w:highlight w:val="yellow"/>
                <w:lang w:eastAsia="ru-RU"/>
              </w:rPr>
              <w:t>1 000 000,0</w:t>
            </w:r>
          </w:p>
        </w:tc>
        <w:tc>
          <w:tcPr>
            <w:tcW w:w="365" w:type="pct"/>
            <w:tcBorders>
              <w:top w:val="single" w:sz="4" w:space="0" w:color="auto"/>
              <w:left w:val="single" w:sz="4" w:space="0" w:color="auto"/>
              <w:right w:val="single" w:sz="4" w:space="0" w:color="auto"/>
            </w:tcBorders>
            <w:vAlign w:val="center"/>
          </w:tcPr>
          <w:p w:rsidR="0063016F" w:rsidRPr="001B55CA" w:rsidRDefault="0063016F" w:rsidP="00130AE3">
            <w:pPr>
              <w:tabs>
                <w:tab w:val="left" w:pos="304"/>
              </w:tabs>
              <w:spacing w:after="0" w:line="240" w:lineRule="auto"/>
              <w:ind w:left="34" w:right="-108" w:hanging="34"/>
              <w:contextualSpacing/>
              <w:jc w:val="center"/>
              <w:rPr>
                <w:rFonts w:ascii="Times New Roman" w:eastAsia="Times New Roman" w:hAnsi="Times New Roman"/>
                <w:highlight w:val="yellow"/>
                <w:lang w:eastAsia="ru-RU"/>
              </w:rPr>
            </w:pPr>
            <w:r w:rsidRPr="001B55CA">
              <w:rPr>
                <w:rFonts w:ascii="Times New Roman" w:eastAsia="Times New Roman" w:hAnsi="Times New Roman"/>
                <w:b/>
                <w:highlight w:val="yellow"/>
                <w:lang w:eastAsia="ru-RU"/>
              </w:rPr>
              <w:t>0</w:t>
            </w:r>
          </w:p>
        </w:tc>
        <w:tc>
          <w:tcPr>
            <w:tcW w:w="820" w:type="pct"/>
            <w:tcBorders>
              <w:top w:val="single" w:sz="4" w:space="0" w:color="auto"/>
              <w:left w:val="single" w:sz="4" w:space="0" w:color="auto"/>
              <w:right w:val="single" w:sz="4" w:space="0" w:color="auto"/>
            </w:tcBorders>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p>
        </w:tc>
      </w:tr>
      <w:tr w:rsidR="0063016F" w:rsidRPr="00A30665" w:rsidTr="00130AE3">
        <w:trPr>
          <w:trHeight w:val="1548"/>
        </w:trPr>
        <w:tc>
          <w:tcPr>
            <w:tcW w:w="915" w:type="pct"/>
            <w:vMerge w:val="restart"/>
            <w:tcBorders>
              <w:left w:val="single" w:sz="4" w:space="0" w:color="auto"/>
              <w:right w:val="single" w:sz="4" w:space="0" w:color="auto"/>
            </w:tcBorders>
            <w:vAlign w:val="center"/>
          </w:tcPr>
          <w:p w:rsidR="0063016F" w:rsidRPr="00A30665" w:rsidRDefault="0063016F" w:rsidP="00130AE3">
            <w:pPr>
              <w:spacing w:after="0" w:line="240" w:lineRule="auto"/>
              <w:contextualSpacing/>
              <w:rPr>
                <w:rFonts w:ascii="Times New Roman" w:eastAsia="Arial Unicode MS" w:hAnsi="Times New Roman"/>
                <w:b/>
                <w:bCs/>
              </w:rPr>
            </w:pPr>
            <w:r w:rsidRPr="00A30665">
              <w:rPr>
                <w:rFonts w:ascii="Times New Roman" w:eastAsia="Arial Unicode MS" w:hAnsi="Times New Roman"/>
                <w:b/>
                <w:bCs/>
              </w:rPr>
              <w:t xml:space="preserve">Мероприятие направленное </w:t>
            </w:r>
            <w:r w:rsidRPr="00A30665">
              <w:rPr>
                <w:rFonts w:ascii="Times New Roman" w:eastAsia="Arial Unicode MS" w:hAnsi="Times New Roman"/>
                <w:b/>
                <w:bCs/>
              </w:rPr>
              <w:br/>
              <w:t>на  модернизацию: Техническое перевооружение е котельной»</w:t>
            </w:r>
          </w:p>
          <w:p w:rsidR="0063016F" w:rsidRPr="00A30665" w:rsidRDefault="0063016F" w:rsidP="0063016F">
            <w:pPr>
              <w:numPr>
                <w:ilvl w:val="0"/>
                <w:numId w:val="20"/>
              </w:numPr>
              <w:spacing w:after="0" w:line="240" w:lineRule="auto"/>
              <w:contextualSpacing/>
              <w:rPr>
                <w:rFonts w:ascii="Times New Roman" w:eastAsia="Arial Unicode MS" w:hAnsi="Times New Roman"/>
                <w:b/>
                <w:bCs/>
              </w:rPr>
            </w:pPr>
            <w:r w:rsidRPr="00A30665">
              <w:rPr>
                <w:rFonts w:ascii="Times New Roman" w:eastAsia="Arial Unicode MS" w:hAnsi="Times New Roman"/>
                <w:bCs/>
              </w:rPr>
              <w:t xml:space="preserve">Разработка рабочей документации монтажа автоматизации </w:t>
            </w:r>
          </w:p>
        </w:tc>
        <w:tc>
          <w:tcPr>
            <w:tcW w:w="515" w:type="pct"/>
            <w:vMerge w:val="restart"/>
            <w:tcBorders>
              <w:left w:val="single" w:sz="4" w:space="0" w:color="auto"/>
              <w:right w:val="single" w:sz="4" w:space="0" w:color="auto"/>
            </w:tcBorders>
            <w:vAlign w:val="center"/>
          </w:tcPr>
          <w:p w:rsidR="0063016F" w:rsidRPr="00A30665" w:rsidRDefault="0063016F" w:rsidP="00130AE3">
            <w:pPr>
              <w:spacing w:after="0" w:line="240" w:lineRule="auto"/>
              <w:contextualSpacing/>
              <w:jc w:val="center"/>
              <w:rPr>
                <w:rFonts w:ascii="Times New Roman" w:hAnsi="Times New Roman"/>
                <w:b/>
              </w:rPr>
            </w:pPr>
            <w:r w:rsidRPr="00A30665">
              <w:rPr>
                <w:rFonts w:ascii="Times New Roman" w:hAnsi="Times New Roman"/>
                <w:b/>
              </w:rPr>
              <w:t>ОГХ</w:t>
            </w:r>
          </w:p>
        </w:tc>
        <w:tc>
          <w:tcPr>
            <w:tcW w:w="382" w:type="pct"/>
            <w:tcBorders>
              <w:top w:val="single" w:sz="4" w:space="0" w:color="auto"/>
              <w:left w:val="single" w:sz="4" w:space="0" w:color="auto"/>
              <w:bottom w:val="single" w:sz="4" w:space="0" w:color="auto"/>
              <w:right w:val="single" w:sz="4" w:space="0" w:color="auto"/>
            </w:tcBorders>
          </w:tcPr>
          <w:p w:rsidR="0063016F" w:rsidRPr="00A30665" w:rsidRDefault="0063016F" w:rsidP="00130AE3">
            <w:pPr>
              <w:autoSpaceDE w:val="0"/>
              <w:autoSpaceDN w:val="0"/>
              <w:spacing w:after="0" w:line="240" w:lineRule="auto"/>
              <w:contextualSpacing/>
              <w:jc w:val="center"/>
              <w:rPr>
                <w:rFonts w:ascii="Times New Roman" w:hAnsi="Times New Roman"/>
                <w:b/>
              </w:rPr>
            </w:pPr>
            <w:r w:rsidRPr="00A30665">
              <w:rPr>
                <w:rFonts w:ascii="Times New Roman" w:hAnsi="Times New Roman"/>
                <w:b/>
              </w:rPr>
              <w:t>2022</w:t>
            </w:r>
          </w:p>
        </w:tc>
        <w:tc>
          <w:tcPr>
            <w:tcW w:w="535" w:type="pct"/>
            <w:tcBorders>
              <w:top w:val="single" w:sz="4" w:space="0" w:color="auto"/>
              <w:left w:val="single" w:sz="4" w:space="0" w:color="auto"/>
              <w:bottom w:val="single" w:sz="4" w:space="0" w:color="auto"/>
              <w:right w:val="single" w:sz="4" w:space="0" w:color="auto"/>
            </w:tcBorders>
            <w:vAlign w:val="center"/>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lang w:eastAsia="ru-RU"/>
              </w:rPr>
            </w:pPr>
            <w:r w:rsidRPr="00A30665">
              <w:rPr>
                <w:rFonts w:ascii="Times New Roman" w:eastAsia="Times New Roman" w:hAnsi="Times New Roman"/>
                <w:lang w:eastAsia="ru-RU"/>
              </w:rPr>
              <w:t>275 000,00</w:t>
            </w:r>
          </w:p>
        </w:tc>
        <w:tc>
          <w:tcPr>
            <w:tcW w:w="456" w:type="pct"/>
            <w:tcBorders>
              <w:top w:val="single" w:sz="4" w:space="0" w:color="auto"/>
              <w:left w:val="single" w:sz="4" w:space="0" w:color="auto"/>
              <w:bottom w:val="single" w:sz="4" w:space="0" w:color="auto"/>
              <w:right w:val="single" w:sz="4" w:space="0" w:color="auto"/>
            </w:tcBorders>
            <w:vAlign w:val="center"/>
          </w:tcPr>
          <w:p w:rsidR="0063016F" w:rsidRPr="00A30665" w:rsidRDefault="0063016F" w:rsidP="00130AE3">
            <w:pPr>
              <w:tabs>
                <w:tab w:val="left" w:pos="304"/>
              </w:tabs>
              <w:spacing w:after="0" w:line="240" w:lineRule="auto"/>
              <w:ind w:left="-108" w:right="-109"/>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527" w:type="pct"/>
            <w:tcBorders>
              <w:top w:val="single" w:sz="4" w:space="0" w:color="auto"/>
              <w:left w:val="single" w:sz="4" w:space="0" w:color="auto"/>
              <w:bottom w:val="single" w:sz="4" w:space="0" w:color="auto"/>
              <w:right w:val="single" w:sz="4" w:space="0" w:color="auto"/>
            </w:tcBorders>
            <w:vAlign w:val="center"/>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lang w:eastAsia="ru-RU"/>
              </w:rPr>
            </w:pPr>
            <w:r w:rsidRPr="00A30665">
              <w:rPr>
                <w:rFonts w:ascii="Times New Roman" w:eastAsia="Times New Roman" w:hAnsi="Times New Roman"/>
                <w:lang w:eastAsia="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lang w:eastAsia="ru-RU"/>
              </w:rPr>
            </w:pPr>
            <w:r w:rsidRPr="00A30665">
              <w:rPr>
                <w:rFonts w:ascii="Times New Roman" w:eastAsia="Times New Roman" w:hAnsi="Times New Roman"/>
                <w:lang w:eastAsia="ru-RU"/>
              </w:rPr>
              <w:t>275 000,00</w:t>
            </w:r>
          </w:p>
        </w:tc>
        <w:tc>
          <w:tcPr>
            <w:tcW w:w="365" w:type="pct"/>
            <w:tcBorders>
              <w:top w:val="single" w:sz="4" w:space="0" w:color="auto"/>
              <w:left w:val="single" w:sz="4" w:space="0" w:color="auto"/>
              <w:bottom w:val="single" w:sz="4" w:space="0" w:color="auto"/>
              <w:right w:val="single" w:sz="4" w:space="0" w:color="auto"/>
            </w:tcBorders>
            <w:vAlign w:val="center"/>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r w:rsidRPr="00A30665">
              <w:rPr>
                <w:rFonts w:ascii="Times New Roman" w:eastAsia="Times New Roman" w:hAnsi="Times New Roman"/>
                <w:b/>
                <w:lang w:eastAsia="ru-RU"/>
              </w:rPr>
              <w:t>0</w:t>
            </w:r>
          </w:p>
        </w:tc>
        <w:tc>
          <w:tcPr>
            <w:tcW w:w="820" w:type="pct"/>
            <w:tcBorders>
              <w:top w:val="single" w:sz="4" w:space="0" w:color="auto"/>
              <w:left w:val="single" w:sz="4" w:space="0" w:color="auto"/>
              <w:bottom w:val="single" w:sz="4" w:space="0" w:color="auto"/>
              <w:right w:val="single" w:sz="4" w:space="0" w:color="auto"/>
            </w:tcBorders>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p>
        </w:tc>
      </w:tr>
      <w:tr w:rsidR="0063016F" w:rsidRPr="00A30665" w:rsidTr="00130AE3">
        <w:trPr>
          <w:trHeight w:val="1548"/>
        </w:trPr>
        <w:tc>
          <w:tcPr>
            <w:tcW w:w="915" w:type="pct"/>
            <w:vMerge/>
            <w:tcBorders>
              <w:left w:val="single" w:sz="4" w:space="0" w:color="auto"/>
              <w:right w:val="single" w:sz="4" w:space="0" w:color="auto"/>
            </w:tcBorders>
            <w:vAlign w:val="center"/>
          </w:tcPr>
          <w:p w:rsidR="0063016F" w:rsidRPr="00A30665" w:rsidRDefault="0063016F" w:rsidP="00130AE3">
            <w:pPr>
              <w:spacing w:after="0" w:line="240" w:lineRule="auto"/>
              <w:contextualSpacing/>
              <w:rPr>
                <w:rFonts w:ascii="Times New Roman" w:eastAsia="Arial Unicode MS" w:hAnsi="Times New Roman"/>
                <w:b/>
                <w:bCs/>
              </w:rPr>
            </w:pPr>
          </w:p>
        </w:tc>
        <w:tc>
          <w:tcPr>
            <w:tcW w:w="515" w:type="pct"/>
            <w:vMerge/>
            <w:tcBorders>
              <w:left w:val="single" w:sz="4" w:space="0" w:color="auto"/>
              <w:right w:val="single" w:sz="4" w:space="0" w:color="auto"/>
            </w:tcBorders>
            <w:vAlign w:val="center"/>
          </w:tcPr>
          <w:p w:rsidR="0063016F" w:rsidRPr="00A30665" w:rsidRDefault="0063016F" w:rsidP="00130AE3">
            <w:pPr>
              <w:spacing w:after="0" w:line="240" w:lineRule="auto"/>
              <w:contextualSpacing/>
              <w:jc w:val="center"/>
              <w:rPr>
                <w:rFonts w:ascii="Times New Roman" w:hAnsi="Times New Roman"/>
                <w:b/>
              </w:rPr>
            </w:pPr>
          </w:p>
        </w:tc>
        <w:tc>
          <w:tcPr>
            <w:tcW w:w="382" w:type="pct"/>
            <w:tcBorders>
              <w:top w:val="single" w:sz="4" w:space="0" w:color="auto"/>
              <w:left w:val="single" w:sz="4" w:space="0" w:color="auto"/>
              <w:bottom w:val="single" w:sz="4" w:space="0" w:color="auto"/>
              <w:right w:val="single" w:sz="4" w:space="0" w:color="auto"/>
            </w:tcBorders>
          </w:tcPr>
          <w:p w:rsidR="0063016F" w:rsidRPr="00043EC3" w:rsidRDefault="0063016F" w:rsidP="00130AE3">
            <w:pPr>
              <w:autoSpaceDE w:val="0"/>
              <w:autoSpaceDN w:val="0"/>
              <w:spacing w:after="0" w:line="240" w:lineRule="auto"/>
              <w:contextualSpacing/>
              <w:jc w:val="center"/>
              <w:rPr>
                <w:rFonts w:ascii="Times New Roman" w:hAnsi="Times New Roman"/>
                <w:b/>
                <w:highlight w:val="yellow"/>
              </w:rPr>
            </w:pPr>
            <w:r w:rsidRPr="00043EC3">
              <w:rPr>
                <w:rFonts w:ascii="Times New Roman" w:hAnsi="Times New Roman"/>
                <w:b/>
                <w:highlight w:val="yellow"/>
              </w:rPr>
              <w:t>2023</w:t>
            </w:r>
          </w:p>
        </w:tc>
        <w:tc>
          <w:tcPr>
            <w:tcW w:w="535" w:type="pct"/>
            <w:tcBorders>
              <w:top w:val="single" w:sz="4" w:space="0" w:color="auto"/>
              <w:left w:val="single" w:sz="4" w:space="0" w:color="auto"/>
              <w:bottom w:val="single" w:sz="4" w:space="0" w:color="auto"/>
              <w:right w:val="single" w:sz="4" w:space="0" w:color="auto"/>
            </w:tcBorders>
            <w:vAlign w:val="center"/>
          </w:tcPr>
          <w:p w:rsidR="0063016F" w:rsidRPr="00043EC3" w:rsidRDefault="0063016F" w:rsidP="00130AE3">
            <w:pPr>
              <w:tabs>
                <w:tab w:val="left" w:pos="304"/>
              </w:tabs>
              <w:spacing w:after="0" w:line="240" w:lineRule="auto"/>
              <w:ind w:left="34" w:right="-108" w:hanging="34"/>
              <w:contextualSpacing/>
              <w:jc w:val="center"/>
              <w:rPr>
                <w:rFonts w:ascii="Times New Roman" w:eastAsia="Times New Roman" w:hAnsi="Times New Roman"/>
                <w:highlight w:val="yellow"/>
                <w:lang w:eastAsia="ru-RU"/>
              </w:rPr>
            </w:pPr>
            <w:r w:rsidRPr="00043EC3">
              <w:rPr>
                <w:rFonts w:ascii="Times New Roman" w:eastAsia="Times New Roman" w:hAnsi="Times New Roman"/>
                <w:highlight w:val="yellow"/>
                <w:lang w:eastAsia="ru-RU"/>
              </w:rPr>
              <w:t>1 000 000,00</w:t>
            </w:r>
          </w:p>
        </w:tc>
        <w:tc>
          <w:tcPr>
            <w:tcW w:w="456" w:type="pct"/>
            <w:tcBorders>
              <w:top w:val="single" w:sz="4" w:space="0" w:color="auto"/>
              <w:left w:val="single" w:sz="4" w:space="0" w:color="auto"/>
              <w:bottom w:val="single" w:sz="4" w:space="0" w:color="auto"/>
              <w:right w:val="single" w:sz="4" w:space="0" w:color="auto"/>
            </w:tcBorders>
            <w:vAlign w:val="center"/>
          </w:tcPr>
          <w:p w:rsidR="0063016F" w:rsidRPr="00043EC3" w:rsidRDefault="0063016F" w:rsidP="00130AE3">
            <w:pPr>
              <w:tabs>
                <w:tab w:val="left" w:pos="304"/>
              </w:tabs>
              <w:spacing w:after="0" w:line="240" w:lineRule="auto"/>
              <w:ind w:left="-108" w:right="-109"/>
              <w:contextualSpacing/>
              <w:jc w:val="center"/>
              <w:rPr>
                <w:rFonts w:ascii="Times New Roman" w:eastAsia="Times New Roman" w:hAnsi="Times New Roman"/>
                <w:highlight w:val="yellow"/>
                <w:lang w:eastAsia="ru-RU"/>
              </w:rPr>
            </w:pPr>
            <w:r w:rsidRPr="00043EC3">
              <w:rPr>
                <w:rFonts w:ascii="Times New Roman" w:eastAsia="Times New Roman" w:hAnsi="Times New Roman"/>
                <w:highlight w:val="yellow"/>
                <w:lang w:eastAsia="ru-RU"/>
              </w:rPr>
              <w:t>0</w:t>
            </w:r>
          </w:p>
        </w:tc>
        <w:tc>
          <w:tcPr>
            <w:tcW w:w="527" w:type="pct"/>
            <w:tcBorders>
              <w:top w:val="single" w:sz="4" w:space="0" w:color="auto"/>
              <w:left w:val="single" w:sz="4" w:space="0" w:color="auto"/>
              <w:bottom w:val="single" w:sz="4" w:space="0" w:color="auto"/>
              <w:right w:val="single" w:sz="4" w:space="0" w:color="auto"/>
            </w:tcBorders>
            <w:vAlign w:val="center"/>
          </w:tcPr>
          <w:p w:rsidR="0063016F" w:rsidRPr="00043EC3" w:rsidRDefault="0063016F" w:rsidP="00130AE3">
            <w:pPr>
              <w:tabs>
                <w:tab w:val="left" w:pos="304"/>
              </w:tabs>
              <w:spacing w:after="0" w:line="240" w:lineRule="auto"/>
              <w:ind w:left="34" w:right="-108" w:hanging="34"/>
              <w:contextualSpacing/>
              <w:jc w:val="center"/>
              <w:rPr>
                <w:rFonts w:ascii="Times New Roman" w:eastAsia="Times New Roman" w:hAnsi="Times New Roman"/>
                <w:highlight w:val="yellow"/>
                <w:lang w:eastAsia="ru-RU"/>
              </w:rPr>
            </w:pPr>
            <w:r w:rsidRPr="00043EC3">
              <w:rPr>
                <w:rFonts w:ascii="Times New Roman" w:eastAsia="Times New Roman" w:hAnsi="Times New Roman"/>
                <w:highlight w:val="yellow"/>
                <w:lang w:eastAsia="ru-RU"/>
              </w:rPr>
              <w:t>0</w:t>
            </w:r>
          </w:p>
        </w:tc>
        <w:tc>
          <w:tcPr>
            <w:tcW w:w="479" w:type="pct"/>
            <w:tcBorders>
              <w:top w:val="single" w:sz="4" w:space="0" w:color="auto"/>
              <w:left w:val="single" w:sz="4" w:space="0" w:color="auto"/>
              <w:bottom w:val="single" w:sz="4" w:space="0" w:color="auto"/>
              <w:right w:val="single" w:sz="4" w:space="0" w:color="auto"/>
            </w:tcBorders>
            <w:vAlign w:val="center"/>
          </w:tcPr>
          <w:p w:rsidR="0063016F" w:rsidRPr="00043EC3" w:rsidRDefault="0063016F" w:rsidP="00130AE3">
            <w:pPr>
              <w:tabs>
                <w:tab w:val="left" w:pos="304"/>
              </w:tabs>
              <w:spacing w:after="0" w:line="240" w:lineRule="auto"/>
              <w:ind w:left="34" w:right="-108" w:hanging="34"/>
              <w:contextualSpacing/>
              <w:jc w:val="center"/>
              <w:rPr>
                <w:rFonts w:ascii="Times New Roman" w:eastAsia="Times New Roman" w:hAnsi="Times New Roman"/>
                <w:highlight w:val="yellow"/>
                <w:lang w:eastAsia="ru-RU"/>
              </w:rPr>
            </w:pPr>
            <w:r w:rsidRPr="00043EC3">
              <w:rPr>
                <w:rFonts w:ascii="Times New Roman" w:eastAsia="Times New Roman" w:hAnsi="Times New Roman"/>
                <w:highlight w:val="yellow"/>
                <w:lang w:eastAsia="ru-RU"/>
              </w:rPr>
              <w:t>1 000 000,00</w:t>
            </w:r>
          </w:p>
        </w:tc>
        <w:tc>
          <w:tcPr>
            <w:tcW w:w="365" w:type="pct"/>
            <w:tcBorders>
              <w:top w:val="single" w:sz="4" w:space="0" w:color="auto"/>
              <w:left w:val="single" w:sz="4" w:space="0" w:color="auto"/>
              <w:bottom w:val="single" w:sz="4" w:space="0" w:color="auto"/>
              <w:right w:val="single" w:sz="4" w:space="0" w:color="auto"/>
            </w:tcBorders>
            <w:vAlign w:val="center"/>
          </w:tcPr>
          <w:p w:rsidR="0063016F" w:rsidRPr="00043EC3" w:rsidRDefault="0063016F" w:rsidP="00130AE3">
            <w:pPr>
              <w:tabs>
                <w:tab w:val="left" w:pos="304"/>
              </w:tabs>
              <w:spacing w:after="0" w:line="240" w:lineRule="auto"/>
              <w:ind w:left="34" w:right="-108" w:hanging="34"/>
              <w:contextualSpacing/>
              <w:jc w:val="center"/>
              <w:rPr>
                <w:rFonts w:ascii="Times New Roman" w:eastAsia="Times New Roman" w:hAnsi="Times New Roman"/>
                <w:b/>
                <w:highlight w:val="yellow"/>
                <w:lang w:eastAsia="ru-RU"/>
              </w:rPr>
            </w:pPr>
            <w:r w:rsidRPr="00043EC3">
              <w:rPr>
                <w:rFonts w:ascii="Times New Roman" w:eastAsia="Times New Roman" w:hAnsi="Times New Roman"/>
                <w:b/>
                <w:highlight w:val="yellow"/>
                <w:lang w:eastAsia="ru-RU"/>
              </w:rPr>
              <w:t>0</w:t>
            </w:r>
          </w:p>
        </w:tc>
        <w:tc>
          <w:tcPr>
            <w:tcW w:w="820" w:type="pct"/>
            <w:tcBorders>
              <w:top w:val="single" w:sz="4" w:space="0" w:color="auto"/>
              <w:left w:val="single" w:sz="4" w:space="0" w:color="auto"/>
              <w:bottom w:val="single" w:sz="4" w:space="0" w:color="auto"/>
              <w:right w:val="single" w:sz="4" w:space="0" w:color="auto"/>
            </w:tcBorders>
          </w:tcPr>
          <w:p w:rsidR="0063016F" w:rsidRPr="00A30665" w:rsidRDefault="0063016F" w:rsidP="00130AE3">
            <w:pPr>
              <w:tabs>
                <w:tab w:val="left" w:pos="304"/>
              </w:tabs>
              <w:spacing w:after="0" w:line="240" w:lineRule="auto"/>
              <w:ind w:left="34" w:right="-108" w:hanging="34"/>
              <w:contextualSpacing/>
              <w:jc w:val="center"/>
              <w:rPr>
                <w:rFonts w:ascii="Times New Roman" w:eastAsia="Times New Roman" w:hAnsi="Times New Roman"/>
                <w:b/>
                <w:lang w:eastAsia="ru-RU"/>
              </w:rPr>
            </w:pPr>
          </w:p>
        </w:tc>
      </w:tr>
    </w:tbl>
    <w:p w:rsidR="0063016F" w:rsidRDefault="0063016F" w:rsidP="0096699E">
      <w:pPr>
        <w:spacing w:after="0" w:line="240" w:lineRule="auto"/>
        <w:jc w:val="both"/>
        <w:rPr>
          <w:rFonts w:ascii="Times New Roman" w:eastAsia="Times New Roman" w:hAnsi="Times New Roman"/>
          <w:szCs w:val="24"/>
          <w:lang w:eastAsia="hi-IN" w:bidi="hi-IN"/>
        </w:rPr>
      </w:pPr>
    </w:p>
    <w:p w:rsidR="0063016F" w:rsidRDefault="0063016F" w:rsidP="0096699E">
      <w:pPr>
        <w:spacing w:after="0" w:line="240" w:lineRule="auto"/>
        <w:jc w:val="both"/>
        <w:rPr>
          <w:rFonts w:ascii="Times New Roman" w:eastAsia="Times New Roman" w:hAnsi="Times New Roman"/>
          <w:szCs w:val="24"/>
          <w:lang w:eastAsia="hi-IN" w:bidi="hi-IN"/>
        </w:rPr>
      </w:pPr>
    </w:p>
    <w:p w:rsidR="0063016F" w:rsidRPr="001B4F3A" w:rsidRDefault="0063016F" w:rsidP="0096699E">
      <w:pPr>
        <w:spacing w:after="0" w:line="240" w:lineRule="auto"/>
        <w:jc w:val="both"/>
        <w:rPr>
          <w:rFonts w:ascii="Times New Roman" w:eastAsia="Times New Roman" w:hAnsi="Times New Roman"/>
          <w:szCs w:val="24"/>
          <w:lang w:eastAsia="hi-IN" w:bidi="hi-IN"/>
        </w:rPr>
      </w:pPr>
      <w:r>
        <w:rPr>
          <w:rFonts w:ascii="Times New Roman" w:eastAsia="Times New Roman" w:hAnsi="Times New Roman"/>
          <w:szCs w:val="24"/>
          <w:lang w:eastAsia="hi-IN" w:bidi="hi-IN"/>
        </w:rPr>
        <w:t xml:space="preserve">   итог по подпрограмме:</w:t>
      </w:r>
    </w:p>
    <w:sectPr w:rsidR="0063016F" w:rsidRPr="001B4F3A" w:rsidSect="00201C12">
      <w:pgSz w:w="16838" w:h="11906" w:orient="landscape"/>
      <w:pgMar w:top="567" w:right="425" w:bottom="851" w:left="709"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4078" w:rsidRDefault="00674078" w:rsidP="00D62B8A">
      <w:pPr>
        <w:spacing w:after="0" w:line="240" w:lineRule="auto"/>
      </w:pPr>
      <w:r>
        <w:separator/>
      </w:r>
    </w:p>
  </w:endnote>
  <w:endnote w:type="continuationSeparator" w:id="0">
    <w:p w:rsidR="00674078" w:rsidRDefault="00674078" w:rsidP="00D62B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reeSans">
    <w:altName w:val="MS Gothic"/>
    <w:charset w:val="80"/>
    <w:family w:val="auto"/>
    <w:pitch w:val="variable"/>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itstream Vera Sans">
    <w:altName w:val="MS Gothic"/>
    <w:charset w:val="80"/>
    <w:family w:val="auto"/>
    <w:pitch w:val="variable"/>
    <w:sig w:usb0="00000001" w:usb1="08070000" w:usb2="00000010" w:usb3="00000000" w:csb0="00020000" w:csb1="00000000"/>
  </w:font>
  <w:font w:name="Liberation Serif">
    <w:altName w:val="Times New Roman"/>
    <w:charset w:val="00"/>
    <w:family w:val="roman"/>
    <w:pitch w:val="variable"/>
    <w:sig w:usb0="A00002AF" w:usb1="580778FB" w:usb2="00000010" w:usb3="00000000" w:csb0="000200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3243" w:rsidRDefault="00923243" w:rsidP="00204AA9">
    <w:pPr>
      <w:pStyle w:val="a9"/>
      <w:jc w:val="center"/>
    </w:pPr>
    <w:r>
      <w:fldChar w:fldCharType="begin"/>
    </w:r>
    <w:r>
      <w:instrText>PAGE   \* MERGEFORMAT</w:instrText>
    </w:r>
    <w:r>
      <w:fldChar w:fldCharType="separate"/>
    </w:r>
    <w:r w:rsidR="00336E7C">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4078" w:rsidRDefault="00674078" w:rsidP="00D62B8A">
      <w:pPr>
        <w:spacing w:after="0" w:line="240" w:lineRule="auto"/>
      </w:pPr>
      <w:r>
        <w:separator/>
      </w:r>
    </w:p>
  </w:footnote>
  <w:footnote w:type="continuationSeparator" w:id="0">
    <w:p w:rsidR="00674078" w:rsidRDefault="00674078" w:rsidP="00D62B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86"/>
        </w:tabs>
        <w:ind w:left="786" w:hanging="360"/>
      </w:pPr>
      <w:rPr>
        <w:rFonts w:ascii="Times New Roman" w:hAnsi="Times New Roman"/>
      </w:rPr>
    </w:lvl>
    <w:lvl w:ilvl="1">
      <w:start w:val="1"/>
      <w:numFmt w:val="bullet"/>
      <w:lvlText w:val="•"/>
      <w:lvlJc w:val="left"/>
      <w:pPr>
        <w:tabs>
          <w:tab w:val="num" w:pos="142"/>
        </w:tabs>
        <w:ind w:left="1582" w:hanging="360"/>
      </w:pPr>
      <w:rPr>
        <w:rFonts w:ascii="Times New Roman" w:hAnsi="Times New Roman"/>
      </w:rPr>
    </w:lvl>
    <w:lvl w:ilvl="2">
      <w:start w:val="1"/>
      <w:numFmt w:val="bullet"/>
      <w:lvlText w:val=""/>
      <w:lvlJc w:val="left"/>
      <w:pPr>
        <w:tabs>
          <w:tab w:val="num" w:pos="142"/>
        </w:tabs>
        <w:ind w:left="2302" w:hanging="360"/>
      </w:pPr>
      <w:rPr>
        <w:rFonts w:ascii="Wingdings" w:hAnsi="Wingdings"/>
      </w:rPr>
    </w:lvl>
    <w:lvl w:ilvl="3">
      <w:start w:val="1"/>
      <w:numFmt w:val="bullet"/>
      <w:lvlText w:val=""/>
      <w:lvlJc w:val="left"/>
      <w:pPr>
        <w:tabs>
          <w:tab w:val="num" w:pos="142"/>
        </w:tabs>
        <w:ind w:left="3022" w:hanging="360"/>
      </w:pPr>
      <w:rPr>
        <w:rFonts w:ascii="Symbol" w:hAnsi="Symbol"/>
      </w:rPr>
    </w:lvl>
    <w:lvl w:ilvl="4">
      <w:start w:val="1"/>
      <w:numFmt w:val="bullet"/>
      <w:lvlText w:val="o"/>
      <w:lvlJc w:val="left"/>
      <w:pPr>
        <w:tabs>
          <w:tab w:val="num" w:pos="142"/>
        </w:tabs>
        <w:ind w:left="3742" w:hanging="360"/>
      </w:pPr>
      <w:rPr>
        <w:rFonts w:ascii="Courier New" w:hAnsi="Courier New"/>
      </w:rPr>
    </w:lvl>
    <w:lvl w:ilvl="5">
      <w:start w:val="1"/>
      <w:numFmt w:val="bullet"/>
      <w:lvlText w:val=""/>
      <w:lvlJc w:val="left"/>
      <w:pPr>
        <w:tabs>
          <w:tab w:val="num" w:pos="142"/>
        </w:tabs>
        <w:ind w:left="4462" w:hanging="360"/>
      </w:pPr>
      <w:rPr>
        <w:rFonts w:ascii="Wingdings" w:hAnsi="Wingdings"/>
      </w:rPr>
    </w:lvl>
    <w:lvl w:ilvl="6">
      <w:start w:val="1"/>
      <w:numFmt w:val="bullet"/>
      <w:lvlText w:val=""/>
      <w:lvlJc w:val="left"/>
      <w:pPr>
        <w:tabs>
          <w:tab w:val="num" w:pos="142"/>
        </w:tabs>
        <w:ind w:left="5182" w:hanging="360"/>
      </w:pPr>
      <w:rPr>
        <w:rFonts w:ascii="Symbol" w:hAnsi="Symbol"/>
      </w:rPr>
    </w:lvl>
    <w:lvl w:ilvl="7">
      <w:start w:val="1"/>
      <w:numFmt w:val="bullet"/>
      <w:lvlText w:val="o"/>
      <w:lvlJc w:val="left"/>
      <w:pPr>
        <w:tabs>
          <w:tab w:val="num" w:pos="142"/>
        </w:tabs>
        <w:ind w:left="5902" w:hanging="360"/>
      </w:pPr>
      <w:rPr>
        <w:rFonts w:ascii="Courier New" w:hAnsi="Courier New"/>
      </w:rPr>
    </w:lvl>
    <w:lvl w:ilvl="8">
      <w:start w:val="1"/>
      <w:numFmt w:val="bullet"/>
      <w:lvlText w:val=""/>
      <w:lvlJc w:val="left"/>
      <w:pPr>
        <w:tabs>
          <w:tab w:val="num" w:pos="142"/>
        </w:tabs>
        <w:ind w:left="6622" w:hanging="360"/>
      </w:pPr>
      <w:rPr>
        <w:rFonts w:ascii="Wingdings" w:hAnsi="Wingdings"/>
      </w:rPr>
    </w:lvl>
  </w:abstractNum>
  <w:abstractNum w:abstractNumId="1" w15:restartNumberingAfterBreak="0">
    <w:nsid w:val="05CF7F91"/>
    <w:multiLevelType w:val="hybridMultilevel"/>
    <w:tmpl w:val="263E759C"/>
    <w:lvl w:ilvl="0" w:tplc="08E22314">
      <w:start w:val="5"/>
      <w:numFmt w:val="decimal"/>
      <w:lvlText w:val="%1."/>
      <w:lvlJc w:val="left"/>
      <w:pPr>
        <w:ind w:left="720" w:hanging="360"/>
      </w:pPr>
      <w:rPr>
        <w:rFonts w:eastAsia="Times New Roman" w:hint="default"/>
        <w:b w:val="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7B27420"/>
    <w:multiLevelType w:val="multilevel"/>
    <w:tmpl w:val="909642F6"/>
    <w:lvl w:ilvl="0">
      <w:start w:val="6"/>
      <w:numFmt w:val="decimal"/>
      <w:lvlText w:val="%1."/>
      <w:lvlJc w:val="left"/>
      <w:pPr>
        <w:ind w:left="3338"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7F20621"/>
    <w:multiLevelType w:val="hybridMultilevel"/>
    <w:tmpl w:val="8FBCB2FA"/>
    <w:lvl w:ilvl="0" w:tplc="04190001">
      <w:start w:val="1"/>
      <w:numFmt w:val="bullet"/>
      <w:lvlText w:val=""/>
      <w:lvlJc w:val="left"/>
      <w:pPr>
        <w:tabs>
          <w:tab w:val="num" w:pos="672"/>
        </w:tabs>
        <w:ind w:left="672" w:hanging="360"/>
      </w:pPr>
      <w:rPr>
        <w:rFonts w:ascii="Symbol" w:hAnsi="Symbol" w:hint="default"/>
      </w:rPr>
    </w:lvl>
    <w:lvl w:ilvl="1" w:tplc="ABF42AA0">
      <w:start w:val="6"/>
      <w:numFmt w:val="decimal"/>
      <w:lvlText w:val="%2"/>
      <w:lvlJc w:val="left"/>
      <w:pPr>
        <w:ind w:left="1392" w:hanging="360"/>
      </w:pPr>
      <w:rPr>
        <w:rFonts w:hint="default"/>
      </w:rPr>
    </w:lvl>
    <w:lvl w:ilvl="2" w:tplc="0419001B" w:tentative="1">
      <w:start w:val="1"/>
      <w:numFmt w:val="lowerRoman"/>
      <w:lvlText w:val="%3."/>
      <w:lvlJc w:val="right"/>
      <w:pPr>
        <w:tabs>
          <w:tab w:val="num" w:pos="2112"/>
        </w:tabs>
        <w:ind w:left="2112" w:hanging="180"/>
      </w:pPr>
    </w:lvl>
    <w:lvl w:ilvl="3" w:tplc="0419000F" w:tentative="1">
      <w:start w:val="1"/>
      <w:numFmt w:val="decimal"/>
      <w:lvlText w:val="%4."/>
      <w:lvlJc w:val="left"/>
      <w:pPr>
        <w:tabs>
          <w:tab w:val="num" w:pos="2832"/>
        </w:tabs>
        <w:ind w:left="2832" w:hanging="360"/>
      </w:pPr>
    </w:lvl>
    <w:lvl w:ilvl="4" w:tplc="04190019" w:tentative="1">
      <w:start w:val="1"/>
      <w:numFmt w:val="lowerLetter"/>
      <w:lvlText w:val="%5."/>
      <w:lvlJc w:val="left"/>
      <w:pPr>
        <w:tabs>
          <w:tab w:val="num" w:pos="3552"/>
        </w:tabs>
        <w:ind w:left="3552" w:hanging="360"/>
      </w:pPr>
    </w:lvl>
    <w:lvl w:ilvl="5" w:tplc="0419001B" w:tentative="1">
      <w:start w:val="1"/>
      <w:numFmt w:val="lowerRoman"/>
      <w:lvlText w:val="%6."/>
      <w:lvlJc w:val="right"/>
      <w:pPr>
        <w:tabs>
          <w:tab w:val="num" w:pos="4272"/>
        </w:tabs>
        <w:ind w:left="4272" w:hanging="180"/>
      </w:pPr>
    </w:lvl>
    <w:lvl w:ilvl="6" w:tplc="0419000F" w:tentative="1">
      <w:start w:val="1"/>
      <w:numFmt w:val="decimal"/>
      <w:lvlText w:val="%7."/>
      <w:lvlJc w:val="left"/>
      <w:pPr>
        <w:tabs>
          <w:tab w:val="num" w:pos="4992"/>
        </w:tabs>
        <w:ind w:left="4992" w:hanging="360"/>
      </w:pPr>
    </w:lvl>
    <w:lvl w:ilvl="7" w:tplc="04190019" w:tentative="1">
      <w:start w:val="1"/>
      <w:numFmt w:val="lowerLetter"/>
      <w:lvlText w:val="%8."/>
      <w:lvlJc w:val="left"/>
      <w:pPr>
        <w:tabs>
          <w:tab w:val="num" w:pos="5712"/>
        </w:tabs>
        <w:ind w:left="5712" w:hanging="360"/>
      </w:pPr>
    </w:lvl>
    <w:lvl w:ilvl="8" w:tplc="0419001B" w:tentative="1">
      <w:start w:val="1"/>
      <w:numFmt w:val="lowerRoman"/>
      <w:lvlText w:val="%9."/>
      <w:lvlJc w:val="right"/>
      <w:pPr>
        <w:tabs>
          <w:tab w:val="num" w:pos="6432"/>
        </w:tabs>
        <w:ind w:left="6432" w:hanging="180"/>
      </w:pPr>
    </w:lvl>
  </w:abstractNum>
  <w:abstractNum w:abstractNumId="4" w15:restartNumberingAfterBreak="0">
    <w:nsid w:val="083A5434"/>
    <w:multiLevelType w:val="hybridMultilevel"/>
    <w:tmpl w:val="D45EA5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94F3ECD"/>
    <w:multiLevelType w:val="multilevel"/>
    <w:tmpl w:val="DE46C22C"/>
    <w:lvl w:ilvl="0">
      <w:start w:val="7"/>
      <w:numFmt w:val="decimal"/>
      <w:lvlText w:val="%1."/>
      <w:lvlJc w:val="left"/>
      <w:pPr>
        <w:ind w:left="360" w:hanging="360"/>
      </w:pPr>
      <w:rPr>
        <w:rFonts w:hint="default"/>
      </w:rPr>
    </w:lvl>
    <w:lvl w:ilvl="1">
      <w:start w:val="4"/>
      <w:numFmt w:val="decimal"/>
      <w:lvlText w:val="%1.%2."/>
      <w:lvlJc w:val="left"/>
      <w:pPr>
        <w:ind w:left="410" w:hanging="360"/>
      </w:pPr>
      <w:rPr>
        <w:rFonts w:hint="default"/>
      </w:rPr>
    </w:lvl>
    <w:lvl w:ilvl="2">
      <w:start w:val="1"/>
      <w:numFmt w:val="decimal"/>
      <w:lvlText w:val="%1.%2.%3."/>
      <w:lvlJc w:val="left"/>
      <w:pPr>
        <w:ind w:left="820" w:hanging="720"/>
      </w:pPr>
      <w:rPr>
        <w:rFonts w:hint="default"/>
      </w:rPr>
    </w:lvl>
    <w:lvl w:ilvl="3">
      <w:start w:val="1"/>
      <w:numFmt w:val="decimal"/>
      <w:lvlText w:val="%1.%2.%3.%4."/>
      <w:lvlJc w:val="left"/>
      <w:pPr>
        <w:ind w:left="870" w:hanging="720"/>
      </w:pPr>
      <w:rPr>
        <w:rFonts w:hint="default"/>
      </w:rPr>
    </w:lvl>
    <w:lvl w:ilvl="4">
      <w:start w:val="1"/>
      <w:numFmt w:val="decimal"/>
      <w:lvlText w:val="%1.%2.%3.%4.%5."/>
      <w:lvlJc w:val="left"/>
      <w:pPr>
        <w:ind w:left="1280" w:hanging="1080"/>
      </w:pPr>
      <w:rPr>
        <w:rFonts w:hint="default"/>
      </w:rPr>
    </w:lvl>
    <w:lvl w:ilvl="5">
      <w:start w:val="1"/>
      <w:numFmt w:val="decimal"/>
      <w:lvlText w:val="%1.%2.%3.%4.%5.%6."/>
      <w:lvlJc w:val="left"/>
      <w:pPr>
        <w:ind w:left="1330" w:hanging="1080"/>
      </w:pPr>
      <w:rPr>
        <w:rFonts w:hint="default"/>
      </w:rPr>
    </w:lvl>
    <w:lvl w:ilvl="6">
      <w:start w:val="1"/>
      <w:numFmt w:val="decimal"/>
      <w:lvlText w:val="%1.%2.%3.%4.%5.%6.%7."/>
      <w:lvlJc w:val="left"/>
      <w:pPr>
        <w:ind w:left="1380" w:hanging="1080"/>
      </w:pPr>
      <w:rPr>
        <w:rFonts w:hint="default"/>
      </w:rPr>
    </w:lvl>
    <w:lvl w:ilvl="7">
      <w:start w:val="1"/>
      <w:numFmt w:val="decimal"/>
      <w:lvlText w:val="%1.%2.%3.%4.%5.%6.%7.%8."/>
      <w:lvlJc w:val="left"/>
      <w:pPr>
        <w:ind w:left="1790" w:hanging="1440"/>
      </w:pPr>
      <w:rPr>
        <w:rFonts w:hint="default"/>
      </w:rPr>
    </w:lvl>
    <w:lvl w:ilvl="8">
      <w:start w:val="1"/>
      <w:numFmt w:val="decimal"/>
      <w:lvlText w:val="%1.%2.%3.%4.%5.%6.%7.%8.%9."/>
      <w:lvlJc w:val="left"/>
      <w:pPr>
        <w:ind w:left="1840" w:hanging="1440"/>
      </w:pPr>
      <w:rPr>
        <w:rFonts w:hint="default"/>
      </w:rPr>
    </w:lvl>
  </w:abstractNum>
  <w:abstractNum w:abstractNumId="6" w15:restartNumberingAfterBreak="0">
    <w:nsid w:val="0BAF5BCB"/>
    <w:multiLevelType w:val="multilevel"/>
    <w:tmpl w:val="7592BFD6"/>
    <w:lvl w:ilvl="0">
      <w:start w:val="7"/>
      <w:numFmt w:val="decimal"/>
      <w:lvlText w:val="%1"/>
      <w:lvlJc w:val="left"/>
      <w:pPr>
        <w:ind w:left="360" w:hanging="360"/>
      </w:pPr>
      <w:rPr>
        <w:rFonts w:hint="default"/>
      </w:rPr>
    </w:lvl>
    <w:lvl w:ilvl="1">
      <w:start w:val="2"/>
      <w:numFmt w:val="decimal"/>
      <w:lvlText w:val="%1.%2"/>
      <w:lvlJc w:val="left"/>
      <w:pPr>
        <w:ind w:left="412" w:hanging="360"/>
      </w:pPr>
      <w:rPr>
        <w:rFonts w:hint="default"/>
      </w:rPr>
    </w:lvl>
    <w:lvl w:ilvl="2">
      <w:start w:val="1"/>
      <w:numFmt w:val="decimal"/>
      <w:lvlText w:val="%1.%2.%3"/>
      <w:lvlJc w:val="left"/>
      <w:pPr>
        <w:ind w:left="824" w:hanging="720"/>
      </w:pPr>
      <w:rPr>
        <w:rFonts w:hint="default"/>
      </w:rPr>
    </w:lvl>
    <w:lvl w:ilvl="3">
      <w:start w:val="1"/>
      <w:numFmt w:val="decimal"/>
      <w:lvlText w:val="%1.%2.%3.%4"/>
      <w:lvlJc w:val="left"/>
      <w:pPr>
        <w:ind w:left="876" w:hanging="720"/>
      </w:pPr>
      <w:rPr>
        <w:rFonts w:hint="default"/>
      </w:rPr>
    </w:lvl>
    <w:lvl w:ilvl="4">
      <w:start w:val="1"/>
      <w:numFmt w:val="decimal"/>
      <w:lvlText w:val="%1.%2.%3.%4.%5"/>
      <w:lvlJc w:val="left"/>
      <w:pPr>
        <w:ind w:left="928" w:hanging="720"/>
      </w:pPr>
      <w:rPr>
        <w:rFonts w:hint="default"/>
      </w:rPr>
    </w:lvl>
    <w:lvl w:ilvl="5">
      <w:start w:val="1"/>
      <w:numFmt w:val="decimal"/>
      <w:lvlText w:val="%1.%2.%3.%4.%5.%6"/>
      <w:lvlJc w:val="left"/>
      <w:pPr>
        <w:ind w:left="1340" w:hanging="1080"/>
      </w:pPr>
      <w:rPr>
        <w:rFonts w:hint="default"/>
      </w:rPr>
    </w:lvl>
    <w:lvl w:ilvl="6">
      <w:start w:val="1"/>
      <w:numFmt w:val="decimal"/>
      <w:lvlText w:val="%1.%2.%3.%4.%5.%6.%7"/>
      <w:lvlJc w:val="left"/>
      <w:pPr>
        <w:ind w:left="1392" w:hanging="1080"/>
      </w:pPr>
      <w:rPr>
        <w:rFonts w:hint="default"/>
      </w:rPr>
    </w:lvl>
    <w:lvl w:ilvl="7">
      <w:start w:val="1"/>
      <w:numFmt w:val="decimal"/>
      <w:lvlText w:val="%1.%2.%3.%4.%5.%6.%7.%8"/>
      <w:lvlJc w:val="left"/>
      <w:pPr>
        <w:ind w:left="1804" w:hanging="1440"/>
      </w:pPr>
      <w:rPr>
        <w:rFonts w:hint="default"/>
      </w:rPr>
    </w:lvl>
    <w:lvl w:ilvl="8">
      <w:start w:val="1"/>
      <w:numFmt w:val="decimal"/>
      <w:lvlText w:val="%1.%2.%3.%4.%5.%6.%7.%8.%9"/>
      <w:lvlJc w:val="left"/>
      <w:pPr>
        <w:ind w:left="1856" w:hanging="1440"/>
      </w:pPr>
      <w:rPr>
        <w:rFonts w:hint="default"/>
      </w:rPr>
    </w:lvl>
  </w:abstractNum>
  <w:abstractNum w:abstractNumId="7" w15:restartNumberingAfterBreak="0">
    <w:nsid w:val="0E5878A2"/>
    <w:multiLevelType w:val="multilevel"/>
    <w:tmpl w:val="FD08D98A"/>
    <w:lvl w:ilvl="0">
      <w:start w:val="1"/>
      <w:numFmt w:val="decimal"/>
      <w:lvlText w:val="%1."/>
      <w:lvlJc w:val="left"/>
      <w:pPr>
        <w:ind w:left="720" w:hanging="360"/>
      </w:pPr>
      <w:rPr>
        <w:rFonts w:eastAsia="Times New Roman" w:cs="FreeSans" w:hint="default"/>
      </w:rPr>
    </w:lvl>
    <w:lvl w:ilvl="1">
      <w:start w:val="2"/>
      <w:numFmt w:val="decimal"/>
      <w:isLgl/>
      <w:lvlText w:val="%1.%2."/>
      <w:lvlJc w:val="left"/>
      <w:pPr>
        <w:ind w:left="1080" w:hanging="720"/>
      </w:pPr>
      <w:rPr>
        <w:rFonts w:ascii="Times New Roman" w:eastAsia="Times New Roman" w:hAnsi="Times New Roman" w:hint="default"/>
      </w:rPr>
    </w:lvl>
    <w:lvl w:ilvl="2">
      <w:start w:val="1"/>
      <w:numFmt w:val="decimal"/>
      <w:isLgl/>
      <w:lvlText w:val="%1.%2.%3."/>
      <w:lvlJc w:val="left"/>
      <w:pPr>
        <w:ind w:left="1080" w:hanging="720"/>
      </w:pPr>
      <w:rPr>
        <w:rFonts w:ascii="Times New Roman" w:eastAsia="Times New Roman" w:hAnsi="Times New Roman" w:hint="default"/>
      </w:rPr>
    </w:lvl>
    <w:lvl w:ilvl="3">
      <w:start w:val="1"/>
      <w:numFmt w:val="decimal"/>
      <w:isLgl/>
      <w:lvlText w:val="%1.%2.%3.%4."/>
      <w:lvlJc w:val="left"/>
      <w:pPr>
        <w:ind w:left="1440" w:hanging="1080"/>
      </w:pPr>
      <w:rPr>
        <w:rFonts w:ascii="Times New Roman" w:eastAsia="Times New Roman" w:hAnsi="Times New Roman" w:hint="default"/>
      </w:rPr>
    </w:lvl>
    <w:lvl w:ilvl="4">
      <w:start w:val="1"/>
      <w:numFmt w:val="decimal"/>
      <w:isLgl/>
      <w:lvlText w:val="%1.%2.%3.%4.%5."/>
      <w:lvlJc w:val="left"/>
      <w:pPr>
        <w:ind w:left="1800" w:hanging="1440"/>
      </w:pPr>
      <w:rPr>
        <w:rFonts w:ascii="Times New Roman" w:eastAsia="Times New Roman" w:hAnsi="Times New Roman" w:hint="default"/>
      </w:rPr>
    </w:lvl>
    <w:lvl w:ilvl="5">
      <w:start w:val="1"/>
      <w:numFmt w:val="decimal"/>
      <w:isLgl/>
      <w:lvlText w:val="%1.%2.%3.%4.%5.%6."/>
      <w:lvlJc w:val="left"/>
      <w:pPr>
        <w:ind w:left="1800" w:hanging="1440"/>
      </w:pPr>
      <w:rPr>
        <w:rFonts w:ascii="Times New Roman" w:eastAsia="Times New Roman" w:hAnsi="Times New Roman" w:hint="default"/>
      </w:rPr>
    </w:lvl>
    <w:lvl w:ilvl="6">
      <w:start w:val="1"/>
      <w:numFmt w:val="decimal"/>
      <w:isLgl/>
      <w:lvlText w:val="%1.%2.%3.%4.%5.%6.%7."/>
      <w:lvlJc w:val="left"/>
      <w:pPr>
        <w:ind w:left="2160" w:hanging="1800"/>
      </w:pPr>
      <w:rPr>
        <w:rFonts w:ascii="Times New Roman" w:eastAsia="Times New Roman" w:hAnsi="Times New Roman" w:hint="default"/>
      </w:rPr>
    </w:lvl>
    <w:lvl w:ilvl="7">
      <w:start w:val="1"/>
      <w:numFmt w:val="decimal"/>
      <w:isLgl/>
      <w:lvlText w:val="%1.%2.%3.%4.%5.%6.%7.%8."/>
      <w:lvlJc w:val="left"/>
      <w:pPr>
        <w:ind w:left="2160" w:hanging="1800"/>
      </w:pPr>
      <w:rPr>
        <w:rFonts w:ascii="Times New Roman" w:eastAsia="Times New Roman" w:hAnsi="Times New Roman" w:hint="default"/>
      </w:rPr>
    </w:lvl>
    <w:lvl w:ilvl="8">
      <w:start w:val="1"/>
      <w:numFmt w:val="decimal"/>
      <w:isLgl/>
      <w:lvlText w:val="%1.%2.%3.%4.%5.%6.%7.%8.%9."/>
      <w:lvlJc w:val="left"/>
      <w:pPr>
        <w:ind w:left="2520" w:hanging="2160"/>
      </w:pPr>
      <w:rPr>
        <w:rFonts w:ascii="Times New Roman" w:eastAsia="Times New Roman" w:hAnsi="Times New Roman" w:hint="default"/>
      </w:rPr>
    </w:lvl>
  </w:abstractNum>
  <w:abstractNum w:abstractNumId="8" w15:restartNumberingAfterBreak="0">
    <w:nsid w:val="19EA6EEA"/>
    <w:multiLevelType w:val="hybridMultilevel"/>
    <w:tmpl w:val="46CA390E"/>
    <w:lvl w:ilvl="0" w:tplc="356A8A6E">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2C75BE"/>
    <w:multiLevelType w:val="hybridMultilevel"/>
    <w:tmpl w:val="B07056AC"/>
    <w:lvl w:ilvl="0" w:tplc="2062996E">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0" w15:restartNumberingAfterBreak="0">
    <w:nsid w:val="26C93616"/>
    <w:multiLevelType w:val="hybridMultilevel"/>
    <w:tmpl w:val="52A28012"/>
    <w:lvl w:ilvl="0" w:tplc="5178DEA0">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A413E67"/>
    <w:multiLevelType w:val="multilevel"/>
    <w:tmpl w:val="623C2EC6"/>
    <w:lvl w:ilvl="0">
      <w:start w:val="2"/>
      <w:numFmt w:val="decimal"/>
      <w:lvlText w:val="%1"/>
      <w:lvlJc w:val="left"/>
      <w:pPr>
        <w:ind w:left="360" w:hanging="360"/>
      </w:pPr>
      <w:rPr>
        <w:rFonts w:eastAsia="Arial Unicode MS" w:hint="default"/>
        <w:sz w:val="20"/>
      </w:rPr>
    </w:lvl>
    <w:lvl w:ilvl="1">
      <w:start w:val="1"/>
      <w:numFmt w:val="decimal"/>
      <w:lvlText w:val="%1.%2"/>
      <w:lvlJc w:val="left"/>
      <w:pPr>
        <w:ind w:left="789" w:hanging="360"/>
      </w:pPr>
      <w:rPr>
        <w:rFonts w:eastAsia="Arial Unicode MS" w:hint="default"/>
        <w:sz w:val="20"/>
      </w:rPr>
    </w:lvl>
    <w:lvl w:ilvl="2">
      <w:start w:val="1"/>
      <w:numFmt w:val="decimal"/>
      <w:lvlText w:val="%1.%2.%3"/>
      <w:lvlJc w:val="left"/>
      <w:pPr>
        <w:ind w:left="1578" w:hanging="720"/>
      </w:pPr>
      <w:rPr>
        <w:rFonts w:eastAsia="Arial Unicode MS" w:hint="default"/>
        <w:sz w:val="20"/>
      </w:rPr>
    </w:lvl>
    <w:lvl w:ilvl="3">
      <w:start w:val="1"/>
      <w:numFmt w:val="decimal"/>
      <w:lvlText w:val="%1.%2.%3.%4"/>
      <w:lvlJc w:val="left"/>
      <w:pPr>
        <w:ind w:left="2007" w:hanging="720"/>
      </w:pPr>
      <w:rPr>
        <w:rFonts w:eastAsia="Arial Unicode MS" w:hint="default"/>
        <w:sz w:val="20"/>
      </w:rPr>
    </w:lvl>
    <w:lvl w:ilvl="4">
      <w:start w:val="1"/>
      <w:numFmt w:val="decimal"/>
      <w:lvlText w:val="%1.%2.%3.%4.%5"/>
      <w:lvlJc w:val="left"/>
      <w:pPr>
        <w:ind w:left="2796" w:hanging="1080"/>
      </w:pPr>
      <w:rPr>
        <w:rFonts w:eastAsia="Arial Unicode MS" w:hint="default"/>
        <w:sz w:val="20"/>
      </w:rPr>
    </w:lvl>
    <w:lvl w:ilvl="5">
      <w:start w:val="1"/>
      <w:numFmt w:val="decimal"/>
      <w:lvlText w:val="%1.%2.%3.%4.%5.%6"/>
      <w:lvlJc w:val="left"/>
      <w:pPr>
        <w:ind w:left="3225" w:hanging="1080"/>
      </w:pPr>
      <w:rPr>
        <w:rFonts w:eastAsia="Arial Unicode MS" w:hint="default"/>
        <w:sz w:val="20"/>
      </w:rPr>
    </w:lvl>
    <w:lvl w:ilvl="6">
      <w:start w:val="1"/>
      <w:numFmt w:val="decimal"/>
      <w:lvlText w:val="%1.%2.%3.%4.%5.%6.%7"/>
      <w:lvlJc w:val="left"/>
      <w:pPr>
        <w:ind w:left="4014" w:hanging="1440"/>
      </w:pPr>
      <w:rPr>
        <w:rFonts w:eastAsia="Arial Unicode MS" w:hint="default"/>
        <w:sz w:val="20"/>
      </w:rPr>
    </w:lvl>
    <w:lvl w:ilvl="7">
      <w:start w:val="1"/>
      <w:numFmt w:val="decimal"/>
      <w:lvlText w:val="%1.%2.%3.%4.%5.%6.%7.%8"/>
      <w:lvlJc w:val="left"/>
      <w:pPr>
        <w:ind w:left="4443" w:hanging="1440"/>
      </w:pPr>
      <w:rPr>
        <w:rFonts w:eastAsia="Arial Unicode MS" w:hint="default"/>
        <w:sz w:val="20"/>
      </w:rPr>
    </w:lvl>
    <w:lvl w:ilvl="8">
      <w:start w:val="1"/>
      <w:numFmt w:val="decimal"/>
      <w:lvlText w:val="%1.%2.%3.%4.%5.%6.%7.%8.%9"/>
      <w:lvlJc w:val="left"/>
      <w:pPr>
        <w:ind w:left="4872" w:hanging="1440"/>
      </w:pPr>
      <w:rPr>
        <w:rFonts w:eastAsia="Arial Unicode MS" w:hint="default"/>
        <w:sz w:val="20"/>
      </w:rPr>
    </w:lvl>
  </w:abstractNum>
  <w:abstractNum w:abstractNumId="12" w15:restartNumberingAfterBreak="0">
    <w:nsid w:val="2FD950BC"/>
    <w:multiLevelType w:val="hybridMultilevel"/>
    <w:tmpl w:val="E80A8870"/>
    <w:lvl w:ilvl="0" w:tplc="6A3E4AEE">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8667303"/>
    <w:multiLevelType w:val="hybridMultilevel"/>
    <w:tmpl w:val="9ED2658E"/>
    <w:lvl w:ilvl="0" w:tplc="04190001">
      <w:start w:val="1"/>
      <w:numFmt w:val="bullet"/>
      <w:lvlText w:val=""/>
      <w:lvlJc w:val="left"/>
      <w:pPr>
        <w:tabs>
          <w:tab w:val="num" w:pos="810"/>
        </w:tabs>
        <w:ind w:left="810" w:hanging="360"/>
      </w:pPr>
      <w:rPr>
        <w:rFonts w:ascii="Symbol" w:hAnsi="Symbol" w:hint="default"/>
      </w:rPr>
    </w:lvl>
    <w:lvl w:ilvl="1" w:tplc="04190003" w:tentative="1">
      <w:start w:val="1"/>
      <w:numFmt w:val="bullet"/>
      <w:lvlText w:val="o"/>
      <w:lvlJc w:val="left"/>
      <w:pPr>
        <w:tabs>
          <w:tab w:val="num" w:pos="1530"/>
        </w:tabs>
        <w:ind w:left="1530" w:hanging="360"/>
      </w:pPr>
      <w:rPr>
        <w:rFonts w:ascii="Courier New" w:hAnsi="Courier New" w:cs="Courier New" w:hint="default"/>
      </w:rPr>
    </w:lvl>
    <w:lvl w:ilvl="2" w:tplc="04190005" w:tentative="1">
      <w:start w:val="1"/>
      <w:numFmt w:val="bullet"/>
      <w:lvlText w:val=""/>
      <w:lvlJc w:val="left"/>
      <w:pPr>
        <w:tabs>
          <w:tab w:val="num" w:pos="2250"/>
        </w:tabs>
        <w:ind w:left="2250" w:hanging="360"/>
      </w:pPr>
      <w:rPr>
        <w:rFonts w:ascii="Wingdings" w:hAnsi="Wingdings" w:hint="default"/>
      </w:rPr>
    </w:lvl>
    <w:lvl w:ilvl="3" w:tplc="04190001" w:tentative="1">
      <w:start w:val="1"/>
      <w:numFmt w:val="bullet"/>
      <w:lvlText w:val=""/>
      <w:lvlJc w:val="left"/>
      <w:pPr>
        <w:tabs>
          <w:tab w:val="num" w:pos="2970"/>
        </w:tabs>
        <w:ind w:left="2970" w:hanging="360"/>
      </w:pPr>
      <w:rPr>
        <w:rFonts w:ascii="Symbol" w:hAnsi="Symbol" w:hint="default"/>
      </w:rPr>
    </w:lvl>
    <w:lvl w:ilvl="4" w:tplc="04190003" w:tentative="1">
      <w:start w:val="1"/>
      <w:numFmt w:val="bullet"/>
      <w:lvlText w:val="o"/>
      <w:lvlJc w:val="left"/>
      <w:pPr>
        <w:tabs>
          <w:tab w:val="num" w:pos="3690"/>
        </w:tabs>
        <w:ind w:left="3690" w:hanging="360"/>
      </w:pPr>
      <w:rPr>
        <w:rFonts w:ascii="Courier New" w:hAnsi="Courier New" w:cs="Courier New" w:hint="default"/>
      </w:rPr>
    </w:lvl>
    <w:lvl w:ilvl="5" w:tplc="04190005" w:tentative="1">
      <w:start w:val="1"/>
      <w:numFmt w:val="bullet"/>
      <w:lvlText w:val=""/>
      <w:lvlJc w:val="left"/>
      <w:pPr>
        <w:tabs>
          <w:tab w:val="num" w:pos="4410"/>
        </w:tabs>
        <w:ind w:left="4410" w:hanging="360"/>
      </w:pPr>
      <w:rPr>
        <w:rFonts w:ascii="Wingdings" w:hAnsi="Wingdings" w:hint="default"/>
      </w:rPr>
    </w:lvl>
    <w:lvl w:ilvl="6" w:tplc="04190001" w:tentative="1">
      <w:start w:val="1"/>
      <w:numFmt w:val="bullet"/>
      <w:lvlText w:val=""/>
      <w:lvlJc w:val="left"/>
      <w:pPr>
        <w:tabs>
          <w:tab w:val="num" w:pos="5130"/>
        </w:tabs>
        <w:ind w:left="5130" w:hanging="360"/>
      </w:pPr>
      <w:rPr>
        <w:rFonts w:ascii="Symbol" w:hAnsi="Symbol" w:hint="default"/>
      </w:rPr>
    </w:lvl>
    <w:lvl w:ilvl="7" w:tplc="04190003" w:tentative="1">
      <w:start w:val="1"/>
      <w:numFmt w:val="bullet"/>
      <w:lvlText w:val="o"/>
      <w:lvlJc w:val="left"/>
      <w:pPr>
        <w:tabs>
          <w:tab w:val="num" w:pos="5850"/>
        </w:tabs>
        <w:ind w:left="5850" w:hanging="360"/>
      </w:pPr>
      <w:rPr>
        <w:rFonts w:ascii="Courier New" w:hAnsi="Courier New" w:cs="Courier New" w:hint="default"/>
      </w:rPr>
    </w:lvl>
    <w:lvl w:ilvl="8" w:tplc="04190005" w:tentative="1">
      <w:start w:val="1"/>
      <w:numFmt w:val="bullet"/>
      <w:lvlText w:val=""/>
      <w:lvlJc w:val="left"/>
      <w:pPr>
        <w:tabs>
          <w:tab w:val="num" w:pos="6570"/>
        </w:tabs>
        <w:ind w:left="6570" w:hanging="360"/>
      </w:pPr>
      <w:rPr>
        <w:rFonts w:ascii="Wingdings" w:hAnsi="Wingdings" w:hint="default"/>
      </w:rPr>
    </w:lvl>
  </w:abstractNum>
  <w:abstractNum w:abstractNumId="14" w15:restartNumberingAfterBreak="0">
    <w:nsid w:val="3BDA6395"/>
    <w:multiLevelType w:val="multilevel"/>
    <w:tmpl w:val="544652E8"/>
    <w:lvl w:ilvl="0">
      <w:start w:val="1"/>
      <w:numFmt w:val="decimal"/>
      <w:lvlText w:val="%1."/>
      <w:lvlJc w:val="left"/>
      <w:pPr>
        <w:ind w:left="720" w:hanging="360"/>
      </w:pPr>
      <w:rPr>
        <w:rFonts w:hint="default"/>
      </w:rPr>
    </w:lvl>
    <w:lvl w:ilvl="1">
      <w:start w:val="2"/>
      <w:numFmt w:val="decimal"/>
      <w:isLgl/>
      <w:lvlText w:val="%1.%2."/>
      <w:lvlJc w:val="left"/>
      <w:pPr>
        <w:ind w:left="786" w:hanging="360"/>
      </w:pPr>
      <w:rPr>
        <w:rFonts w:hint="default"/>
        <w:sz w:val="2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0D03E6C"/>
    <w:multiLevelType w:val="hybridMultilevel"/>
    <w:tmpl w:val="3892A902"/>
    <w:lvl w:ilvl="0" w:tplc="E2C061F4">
      <w:start w:val="1"/>
      <w:numFmt w:val="decimal"/>
      <w:lvlText w:val="%1."/>
      <w:lvlJc w:val="left"/>
      <w:pPr>
        <w:ind w:left="480" w:hanging="360"/>
      </w:pPr>
      <w:rPr>
        <w:rFonts w:hint="default"/>
        <w:color w:val="000000"/>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6" w15:restartNumberingAfterBreak="0">
    <w:nsid w:val="411F0977"/>
    <w:multiLevelType w:val="multilevel"/>
    <w:tmpl w:val="AD08B15C"/>
    <w:lvl w:ilvl="0">
      <w:start w:val="1"/>
      <w:numFmt w:val="decimal"/>
      <w:lvlText w:val="%1."/>
      <w:lvlJc w:val="left"/>
      <w:pPr>
        <w:ind w:left="394" w:hanging="360"/>
      </w:pPr>
      <w:rPr>
        <w:rFonts w:hint="default"/>
      </w:rPr>
    </w:lvl>
    <w:lvl w:ilvl="1">
      <w:start w:val="1"/>
      <w:numFmt w:val="decimal"/>
      <w:isLgl/>
      <w:lvlText w:val="%1.%2."/>
      <w:lvlJc w:val="left"/>
      <w:pPr>
        <w:ind w:left="2628" w:hanging="360"/>
      </w:pPr>
      <w:rPr>
        <w:rFonts w:hint="default"/>
      </w:rPr>
    </w:lvl>
    <w:lvl w:ilvl="2">
      <w:start w:val="1"/>
      <w:numFmt w:val="decimal"/>
      <w:isLgl/>
      <w:lvlText w:val="%1.%2.%3."/>
      <w:lvlJc w:val="left"/>
      <w:pPr>
        <w:ind w:left="754" w:hanging="720"/>
      </w:pPr>
      <w:rPr>
        <w:rFonts w:hint="default"/>
      </w:rPr>
    </w:lvl>
    <w:lvl w:ilvl="3">
      <w:start w:val="1"/>
      <w:numFmt w:val="decimal"/>
      <w:isLgl/>
      <w:lvlText w:val="%1.%2.%3.%4."/>
      <w:lvlJc w:val="left"/>
      <w:pPr>
        <w:ind w:left="754" w:hanging="720"/>
      </w:pPr>
      <w:rPr>
        <w:rFonts w:hint="default"/>
      </w:rPr>
    </w:lvl>
    <w:lvl w:ilvl="4">
      <w:start w:val="1"/>
      <w:numFmt w:val="decimal"/>
      <w:isLgl/>
      <w:lvlText w:val="%1.%2.%3.%4.%5."/>
      <w:lvlJc w:val="left"/>
      <w:pPr>
        <w:ind w:left="1114" w:hanging="1080"/>
      </w:pPr>
      <w:rPr>
        <w:rFonts w:hint="default"/>
      </w:rPr>
    </w:lvl>
    <w:lvl w:ilvl="5">
      <w:start w:val="1"/>
      <w:numFmt w:val="decimal"/>
      <w:isLgl/>
      <w:lvlText w:val="%1.%2.%3.%4.%5.%6."/>
      <w:lvlJc w:val="left"/>
      <w:pPr>
        <w:ind w:left="1114" w:hanging="1080"/>
      </w:pPr>
      <w:rPr>
        <w:rFonts w:hint="default"/>
      </w:rPr>
    </w:lvl>
    <w:lvl w:ilvl="6">
      <w:start w:val="1"/>
      <w:numFmt w:val="decimal"/>
      <w:isLgl/>
      <w:lvlText w:val="%1.%2.%3.%4.%5.%6.%7."/>
      <w:lvlJc w:val="left"/>
      <w:pPr>
        <w:ind w:left="1474" w:hanging="1440"/>
      </w:pPr>
      <w:rPr>
        <w:rFonts w:hint="default"/>
      </w:rPr>
    </w:lvl>
    <w:lvl w:ilvl="7">
      <w:start w:val="1"/>
      <w:numFmt w:val="decimal"/>
      <w:isLgl/>
      <w:lvlText w:val="%1.%2.%3.%4.%5.%6.%7.%8."/>
      <w:lvlJc w:val="left"/>
      <w:pPr>
        <w:ind w:left="1474" w:hanging="1440"/>
      </w:pPr>
      <w:rPr>
        <w:rFonts w:hint="default"/>
      </w:rPr>
    </w:lvl>
    <w:lvl w:ilvl="8">
      <w:start w:val="1"/>
      <w:numFmt w:val="decimal"/>
      <w:isLgl/>
      <w:lvlText w:val="%1.%2.%3.%4.%5.%6.%7.%8.%9."/>
      <w:lvlJc w:val="left"/>
      <w:pPr>
        <w:ind w:left="1834" w:hanging="1800"/>
      </w:pPr>
      <w:rPr>
        <w:rFonts w:hint="default"/>
      </w:rPr>
    </w:lvl>
  </w:abstractNum>
  <w:abstractNum w:abstractNumId="17" w15:restartNumberingAfterBreak="0">
    <w:nsid w:val="42FA3DAF"/>
    <w:multiLevelType w:val="hybridMultilevel"/>
    <w:tmpl w:val="8C26F0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47E61C8"/>
    <w:multiLevelType w:val="multilevel"/>
    <w:tmpl w:val="352E8338"/>
    <w:lvl w:ilvl="0">
      <w:start w:val="1"/>
      <w:numFmt w:val="decimal"/>
      <w:lvlText w:val="%1."/>
      <w:lvlJc w:val="left"/>
      <w:pPr>
        <w:ind w:left="720" w:hanging="360"/>
      </w:pPr>
      <w:rPr>
        <w:rFonts w:eastAsia="Times New Roman" w:cs="FreeSans" w:hint="default"/>
        <w:b/>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4519058A"/>
    <w:multiLevelType w:val="hybridMultilevel"/>
    <w:tmpl w:val="86E0B3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B036536"/>
    <w:multiLevelType w:val="hybridMultilevel"/>
    <w:tmpl w:val="B490912E"/>
    <w:lvl w:ilvl="0" w:tplc="99E43B98">
      <w:start w:val="32"/>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1" w15:restartNumberingAfterBreak="0">
    <w:nsid w:val="4C104C6A"/>
    <w:multiLevelType w:val="hybridMultilevel"/>
    <w:tmpl w:val="2A26811A"/>
    <w:lvl w:ilvl="0" w:tplc="916C5CC4">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50284E13"/>
    <w:multiLevelType w:val="hybridMultilevel"/>
    <w:tmpl w:val="B798DA76"/>
    <w:lvl w:ilvl="0" w:tplc="C1F6B33C">
      <w:start w:val="1"/>
      <w:numFmt w:val="decimal"/>
      <w:lvlText w:val="%1."/>
      <w:lvlJc w:val="left"/>
      <w:pPr>
        <w:ind w:left="413" w:hanging="360"/>
      </w:pPr>
      <w:rPr>
        <w:rFonts w:eastAsia="Times New Roman" w:hint="default"/>
        <w:b/>
      </w:rPr>
    </w:lvl>
    <w:lvl w:ilvl="1" w:tplc="04190019" w:tentative="1">
      <w:start w:val="1"/>
      <w:numFmt w:val="lowerLetter"/>
      <w:lvlText w:val="%2."/>
      <w:lvlJc w:val="left"/>
      <w:pPr>
        <w:ind w:left="1133" w:hanging="360"/>
      </w:pPr>
    </w:lvl>
    <w:lvl w:ilvl="2" w:tplc="0419001B" w:tentative="1">
      <w:start w:val="1"/>
      <w:numFmt w:val="lowerRoman"/>
      <w:lvlText w:val="%3."/>
      <w:lvlJc w:val="right"/>
      <w:pPr>
        <w:ind w:left="1853" w:hanging="180"/>
      </w:pPr>
    </w:lvl>
    <w:lvl w:ilvl="3" w:tplc="0419000F" w:tentative="1">
      <w:start w:val="1"/>
      <w:numFmt w:val="decimal"/>
      <w:lvlText w:val="%4."/>
      <w:lvlJc w:val="left"/>
      <w:pPr>
        <w:ind w:left="2573" w:hanging="360"/>
      </w:pPr>
    </w:lvl>
    <w:lvl w:ilvl="4" w:tplc="04190019" w:tentative="1">
      <w:start w:val="1"/>
      <w:numFmt w:val="lowerLetter"/>
      <w:lvlText w:val="%5."/>
      <w:lvlJc w:val="left"/>
      <w:pPr>
        <w:ind w:left="3293" w:hanging="360"/>
      </w:pPr>
    </w:lvl>
    <w:lvl w:ilvl="5" w:tplc="0419001B" w:tentative="1">
      <w:start w:val="1"/>
      <w:numFmt w:val="lowerRoman"/>
      <w:lvlText w:val="%6."/>
      <w:lvlJc w:val="right"/>
      <w:pPr>
        <w:ind w:left="4013" w:hanging="180"/>
      </w:pPr>
    </w:lvl>
    <w:lvl w:ilvl="6" w:tplc="0419000F" w:tentative="1">
      <w:start w:val="1"/>
      <w:numFmt w:val="decimal"/>
      <w:lvlText w:val="%7."/>
      <w:lvlJc w:val="left"/>
      <w:pPr>
        <w:ind w:left="4733" w:hanging="360"/>
      </w:pPr>
    </w:lvl>
    <w:lvl w:ilvl="7" w:tplc="04190019" w:tentative="1">
      <w:start w:val="1"/>
      <w:numFmt w:val="lowerLetter"/>
      <w:lvlText w:val="%8."/>
      <w:lvlJc w:val="left"/>
      <w:pPr>
        <w:ind w:left="5453" w:hanging="360"/>
      </w:pPr>
    </w:lvl>
    <w:lvl w:ilvl="8" w:tplc="0419001B" w:tentative="1">
      <w:start w:val="1"/>
      <w:numFmt w:val="lowerRoman"/>
      <w:lvlText w:val="%9."/>
      <w:lvlJc w:val="right"/>
      <w:pPr>
        <w:ind w:left="6173" w:hanging="180"/>
      </w:pPr>
    </w:lvl>
  </w:abstractNum>
  <w:abstractNum w:abstractNumId="23" w15:restartNumberingAfterBreak="0">
    <w:nsid w:val="52275EBC"/>
    <w:multiLevelType w:val="hybridMultilevel"/>
    <w:tmpl w:val="05F26C5E"/>
    <w:lvl w:ilvl="0" w:tplc="30744C3C">
      <w:start w:val="76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55EA2F6B"/>
    <w:multiLevelType w:val="hybridMultilevel"/>
    <w:tmpl w:val="C26E66E0"/>
    <w:lvl w:ilvl="0" w:tplc="E822DE04">
      <w:start w:val="29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8B033A7"/>
    <w:multiLevelType w:val="hybridMultilevel"/>
    <w:tmpl w:val="6F8A7ED2"/>
    <w:lvl w:ilvl="0" w:tplc="3F0032F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58E57FB0"/>
    <w:multiLevelType w:val="hybridMultilevel"/>
    <w:tmpl w:val="DD7426A6"/>
    <w:lvl w:ilvl="0" w:tplc="A5A0853C">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BED5753"/>
    <w:multiLevelType w:val="hybridMultilevel"/>
    <w:tmpl w:val="A120B860"/>
    <w:lvl w:ilvl="0" w:tplc="FCC22D6A">
      <w:start w:val="1"/>
      <w:numFmt w:val="decimal"/>
      <w:lvlText w:val="%1."/>
      <w:lvlJc w:val="left"/>
      <w:pPr>
        <w:ind w:left="754" w:hanging="360"/>
      </w:pPr>
      <w:rPr>
        <w:rFonts w:hint="default"/>
      </w:rPr>
    </w:lvl>
    <w:lvl w:ilvl="1" w:tplc="04190019" w:tentative="1">
      <w:start w:val="1"/>
      <w:numFmt w:val="lowerLetter"/>
      <w:lvlText w:val="%2."/>
      <w:lvlJc w:val="left"/>
      <w:pPr>
        <w:ind w:left="1474" w:hanging="360"/>
      </w:pPr>
    </w:lvl>
    <w:lvl w:ilvl="2" w:tplc="0419001B" w:tentative="1">
      <w:start w:val="1"/>
      <w:numFmt w:val="lowerRoman"/>
      <w:lvlText w:val="%3."/>
      <w:lvlJc w:val="right"/>
      <w:pPr>
        <w:ind w:left="2194" w:hanging="180"/>
      </w:pPr>
    </w:lvl>
    <w:lvl w:ilvl="3" w:tplc="0419000F" w:tentative="1">
      <w:start w:val="1"/>
      <w:numFmt w:val="decimal"/>
      <w:lvlText w:val="%4."/>
      <w:lvlJc w:val="left"/>
      <w:pPr>
        <w:ind w:left="2914" w:hanging="360"/>
      </w:pPr>
    </w:lvl>
    <w:lvl w:ilvl="4" w:tplc="04190019" w:tentative="1">
      <w:start w:val="1"/>
      <w:numFmt w:val="lowerLetter"/>
      <w:lvlText w:val="%5."/>
      <w:lvlJc w:val="left"/>
      <w:pPr>
        <w:ind w:left="3634" w:hanging="360"/>
      </w:pPr>
    </w:lvl>
    <w:lvl w:ilvl="5" w:tplc="0419001B" w:tentative="1">
      <w:start w:val="1"/>
      <w:numFmt w:val="lowerRoman"/>
      <w:lvlText w:val="%6."/>
      <w:lvlJc w:val="right"/>
      <w:pPr>
        <w:ind w:left="4354" w:hanging="180"/>
      </w:pPr>
    </w:lvl>
    <w:lvl w:ilvl="6" w:tplc="0419000F" w:tentative="1">
      <w:start w:val="1"/>
      <w:numFmt w:val="decimal"/>
      <w:lvlText w:val="%7."/>
      <w:lvlJc w:val="left"/>
      <w:pPr>
        <w:ind w:left="5074" w:hanging="360"/>
      </w:pPr>
    </w:lvl>
    <w:lvl w:ilvl="7" w:tplc="04190019" w:tentative="1">
      <w:start w:val="1"/>
      <w:numFmt w:val="lowerLetter"/>
      <w:lvlText w:val="%8."/>
      <w:lvlJc w:val="left"/>
      <w:pPr>
        <w:ind w:left="5794" w:hanging="360"/>
      </w:pPr>
    </w:lvl>
    <w:lvl w:ilvl="8" w:tplc="0419001B" w:tentative="1">
      <w:start w:val="1"/>
      <w:numFmt w:val="lowerRoman"/>
      <w:lvlText w:val="%9."/>
      <w:lvlJc w:val="right"/>
      <w:pPr>
        <w:ind w:left="6514" w:hanging="180"/>
      </w:pPr>
    </w:lvl>
  </w:abstractNum>
  <w:abstractNum w:abstractNumId="28" w15:restartNumberingAfterBreak="0">
    <w:nsid w:val="5F3D7006"/>
    <w:multiLevelType w:val="hybridMultilevel"/>
    <w:tmpl w:val="55DA1FC8"/>
    <w:lvl w:ilvl="0" w:tplc="B8D0813C">
      <w:start w:val="5"/>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1BA5B6F"/>
    <w:multiLevelType w:val="multilevel"/>
    <w:tmpl w:val="EC3EB5D2"/>
    <w:lvl w:ilvl="0">
      <w:start w:val="1"/>
      <w:numFmt w:val="decimal"/>
      <w:lvlText w:val="%1."/>
      <w:lvlJc w:val="left"/>
      <w:pPr>
        <w:ind w:left="413" w:hanging="360"/>
      </w:pPr>
      <w:rPr>
        <w:rFonts w:eastAsia="Times New Roman" w:hint="default"/>
        <w:b/>
        <w:sz w:val="20"/>
      </w:rPr>
    </w:lvl>
    <w:lvl w:ilvl="1">
      <w:start w:val="1"/>
      <w:numFmt w:val="decimal"/>
      <w:isLgl/>
      <w:lvlText w:val="%1.%2."/>
      <w:lvlJc w:val="left"/>
      <w:pPr>
        <w:ind w:left="413" w:hanging="360"/>
      </w:pPr>
      <w:rPr>
        <w:rFonts w:eastAsia="Times New Roman" w:hint="default"/>
        <w:sz w:val="20"/>
      </w:rPr>
    </w:lvl>
    <w:lvl w:ilvl="2">
      <w:start w:val="1"/>
      <w:numFmt w:val="decimal"/>
      <w:isLgl/>
      <w:lvlText w:val="%1.%2.%3."/>
      <w:lvlJc w:val="left"/>
      <w:pPr>
        <w:ind w:left="773" w:hanging="720"/>
      </w:pPr>
      <w:rPr>
        <w:rFonts w:eastAsia="Times New Roman" w:hint="default"/>
        <w:sz w:val="20"/>
      </w:rPr>
    </w:lvl>
    <w:lvl w:ilvl="3">
      <w:start w:val="1"/>
      <w:numFmt w:val="decimal"/>
      <w:isLgl/>
      <w:lvlText w:val="%1.%2.%3.%4."/>
      <w:lvlJc w:val="left"/>
      <w:pPr>
        <w:ind w:left="773" w:hanging="720"/>
      </w:pPr>
      <w:rPr>
        <w:rFonts w:eastAsia="Times New Roman" w:hint="default"/>
        <w:sz w:val="20"/>
      </w:rPr>
    </w:lvl>
    <w:lvl w:ilvl="4">
      <w:start w:val="1"/>
      <w:numFmt w:val="decimal"/>
      <w:isLgl/>
      <w:lvlText w:val="%1.%2.%3.%4.%5."/>
      <w:lvlJc w:val="left"/>
      <w:pPr>
        <w:ind w:left="1133" w:hanging="1080"/>
      </w:pPr>
      <w:rPr>
        <w:rFonts w:eastAsia="Times New Roman" w:hint="default"/>
        <w:sz w:val="20"/>
      </w:rPr>
    </w:lvl>
    <w:lvl w:ilvl="5">
      <w:start w:val="1"/>
      <w:numFmt w:val="decimal"/>
      <w:isLgl/>
      <w:lvlText w:val="%1.%2.%3.%4.%5.%6."/>
      <w:lvlJc w:val="left"/>
      <w:pPr>
        <w:ind w:left="1133" w:hanging="1080"/>
      </w:pPr>
      <w:rPr>
        <w:rFonts w:eastAsia="Times New Roman" w:hint="default"/>
        <w:sz w:val="20"/>
      </w:rPr>
    </w:lvl>
    <w:lvl w:ilvl="6">
      <w:start w:val="1"/>
      <w:numFmt w:val="decimal"/>
      <w:isLgl/>
      <w:lvlText w:val="%1.%2.%3.%4.%5.%6.%7."/>
      <w:lvlJc w:val="left"/>
      <w:pPr>
        <w:ind w:left="1493" w:hanging="1440"/>
      </w:pPr>
      <w:rPr>
        <w:rFonts w:eastAsia="Times New Roman" w:hint="default"/>
        <w:sz w:val="20"/>
      </w:rPr>
    </w:lvl>
    <w:lvl w:ilvl="7">
      <w:start w:val="1"/>
      <w:numFmt w:val="decimal"/>
      <w:isLgl/>
      <w:lvlText w:val="%1.%2.%3.%4.%5.%6.%7.%8."/>
      <w:lvlJc w:val="left"/>
      <w:pPr>
        <w:ind w:left="1493" w:hanging="1440"/>
      </w:pPr>
      <w:rPr>
        <w:rFonts w:eastAsia="Times New Roman" w:hint="default"/>
        <w:sz w:val="20"/>
      </w:rPr>
    </w:lvl>
    <w:lvl w:ilvl="8">
      <w:start w:val="1"/>
      <w:numFmt w:val="decimal"/>
      <w:isLgl/>
      <w:lvlText w:val="%1.%2.%3.%4.%5.%6.%7.%8.%9."/>
      <w:lvlJc w:val="left"/>
      <w:pPr>
        <w:ind w:left="1853" w:hanging="1800"/>
      </w:pPr>
      <w:rPr>
        <w:rFonts w:eastAsia="Times New Roman" w:hint="default"/>
        <w:sz w:val="20"/>
      </w:rPr>
    </w:lvl>
  </w:abstractNum>
  <w:abstractNum w:abstractNumId="30" w15:restartNumberingAfterBreak="0">
    <w:nsid w:val="62883872"/>
    <w:multiLevelType w:val="multilevel"/>
    <w:tmpl w:val="B45A7B42"/>
    <w:lvl w:ilvl="0">
      <w:start w:val="1"/>
      <w:numFmt w:val="decimal"/>
      <w:lvlText w:val="%1."/>
      <w:lvlJc w:val="left"/>
      <w:pPr>
        <w:ind w:left="390" w:hanging="360"/>
      </w:pPr>
      <w:rPr>
        <w:rFonts w:hint="default"/>
      </w:rPr>
    </w:lvl>
    <w:lvl w:ilvl="1">
      <w:start w:val="1"/>
      <w:numFmt w:val="decimal"/>
      <w:isLgl/>
      <w:lvlText w:val="%1.%2."/>
      <w:lvlJc w:val="left"/>
      <w:pPr>
        <w:ind w:left="785" w:hanging="360"/>
      </w:pPr>
      <w:rPr>
        <w:rFonts w:hint="default"/>
      </w:rPr>
    </w:lvl>
    <w:lvl w:ilvl="2">
      <w:start w:val="1"/>
      <w:numFmt w:val="decimal"/>
      <w:isLgl/>
      <w:lvlText w:val="%1.%2.%3."/>
      <w:lvlJc w:val="left"/>
      <w:pPr>
        <w:ind w:left="758" w:hanging="720"/>
      </w:pPr>
      <w:rPr>
        <w:rFonts w:hint="default"/>
      </w:rPr>
    </w:lvl>
    <w:lvl w:ilvl="3">
      <w:start w:val="1"/>
      <w:numFmt w:val="decimal"/>
      <w:isLgl/>
      <w:lvlText w:val="%1.%2.%3.%4."/>
      <w:lvlJc w:val="left"/>
      <w:pPr>
        <w:ind w:left="762" w:hanging="720"/>
      </w:pPr>
      <w:rPr>
        <w:rFonts w:hint="default"/>
      </w:rPr>
    </w:lvl>
    <w:lvl w:ilvl="4">
      <w:start w:val="1"/>
      <w:numFmt w:val="decimal"/>
      <w:isLgl/>
      <w:lvlText w:val="%1.%2.%3.%4.%5."/>
      <w:lvlJc w:val="left"/>
      <w:pPr>
        <w:ind w:left="1126" w:hanging="1080"/>
      </w:pPr>
      <w:rPr>
        <w:rFonts w:hint="default"/>
      </w:rPr>
    </w:lvl>
    <w:lvl w:ilvl="5">
      <w:start w:val="1"/>
      <w:numFmt w:val="decimal"/>
      <w:isLgl/>
      <w:lvlText w:val="%1.%2.%3.%4.%5.%6."/>
      <w:lvlJc w:val="left"/>
      <w:pPr>
        <w:ind w:left="1130" w:hanging="1080"/>
      </w:pPr>
      <w:rPr>
        <w:rFonts w:hint="default"/>
      </w:rPr>
    </w:lvl>
    <w:lvl w:ilvl="6">
      <w:start w:val="1"/>
      <w:numFmt w:val="decimal"/>
      <w:isLgl/>
      <w:lvlText w:val="%1.%2.%3.%4.%5.%6.%7."/>
      <w:lvlJc w:val="left"/>
      <w:pPr>
        <w:ind w:left="1494" w:hanging="1440"/>
      </w:pPr>
      <w:rPr>
        <w:rFonts w:hint="default"/>
      </w:rPr>
    </w:lvl>
    <w:lvl w:ilvl="7">
      <w:start w:val="1"/>
      <w:numFmt w:val="decimal"/>
      <w:isLgl/>
      <w:lvlText w:val="%1.%2.%3.%4.%5.%6.%7.%8."/>
      <w:lvlJc w:val="left"/>
      <w:pPr>
        <w:ind w:left="1498" w:hanging="1440"/>
      </w:pPr>
      <w:rPr>
        <w:rFonts w:hint="default"/>
      </w:rPr>
    </w:lvl>
    <w:lvl w:ilvl="8">
      <w:start w:val="1"/>
      <w:numFmt w:val="decimal"/>
      <w:isLgl/>
      <w:lvlText w:val="%1.%2.%3.%4.%5.%6.%7.%8.%9."/>
      <w:lvlJc w:val="left"/>
      <w:pPr>
        <w:ind w:left="1862" w:hanging="1800"/>
      </w:pPr>
      <w:rPr>
        <w:rFonts w:hint="default"/>
      </w:rPr>
    </w:lvl>
  </w:abstractNum>
  <w:abstractNum w:abstractNumId="31" w15:restartNumberingAfterBreak="0">
    <w:nsid w:val="63D64CA8"/>
    <w:multiLevelType w:val="hybridMultilevel"/>
    <w:tmpl w:val="AD9A7DE2"/>
    <w:lvl w:ilvl="0" w:tplc="1D7EEF72">
      <w:start w:val="1"/>
      <w:numFmt w:val="decimal"/>
      <w:lvlText w:val="%1."/>
      <w:lvlJc w:val="left"/>
      <w:pPr>
        <w:ind w:left="720" w:hanging="360"/>
      </w:pPr>
      <w:rPr>
        <w:rFonts w:eastAsia="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54E25A5"/>
    <w:multiLevelType w:val="hybridMultilevel"/>
    <w:tmpl w:val="1B66A0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85848E2"/>
    <w:multiLevelType w:val="multilevel"/>
    <w:tmpl w:val="F56CCC40"/>
    <w:lvl w:ilvl="0">
      <w:start w:val="6"/>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1789" w:hanging="108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34" w15:restartNumberingAfterBreak="0">
    <w:nsid w:val="7480243C"/>
    <w:multiLevelType w:val="hybridMultilevel"/>
    <w:tmpl w:val="0BF297F8"/>
    <w:lvl w:ilvl="0" w:tplc="BCF6D24A">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76AF7B9B"/>
    <w:multiLevelType w:val="multilevel"/>
    <w:tmpl w:val="D4AEB0EA"/>
    <w:lvl w:ilvl="0">
      <w:start w:val="5"/>
      <w:numFmt w:val="decimal"/>
      <w:lvlText w:val="%1."/>
      <w:lvlJc w:val="left"/>
      <w:pPr>
        <w:ind w:left="1429" w:hanging="360"/>
      </w:pPr>
      <w:rPr>
        <w:rFonts w:hint="default"/>
      </w:rPr>
    </w:lvl>
    <w:lvl w:ilvl="1">
      <w:start w:val="2"/>
      <w:numFmt w:val="decimal"/>
      <w:isLgl/>
      <w:lvlText w:val="%1.%2."/>
      <w:lvlJc w:val="left"/>
      <w:pPr>
        <w:ind w:left="1429"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6" w15:restartNumberingAfterBreak="0">
    <w:nsid w:val="7E5C72A1"/>
    <w:multiLevelType w:val="hybridMultilevel"/>
    <w:tmpl w:val="2766DE6E"/>
    <w:lvl w:ilvl="0" w:tplc="66FE80CA">
      <w:start w:val="9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5"/>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76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 w:numId="21">
    <w:abstractNumId w:val="24"/>
  </w:num>
  <w:num w:numId="22">
    <w:abstractNumId w:val="36"/>
  </w:num>
  <w:num w:numId="23">
    <w:abstractNumId w:val="13"/>
  </w:num>
  <w:num w:numId="24">
    <w:abstractNumId w:val="3"/>
  </w:num>
  <w:num w:numId="25">
    <w:abstractNumId w:val="17"/>
  </w:num>
  <w:num w:numId="26">
    <w:abstractNumId w:val="34"/>
  </w:num>
  <w:num w:numId="27">
    <w:abstractNumId w:val="25"/>
  </w:num>
  <w:num w:numId="28">
    <w:abstractNumId w:val="33"/>
  </w:num>
  <w:num w:numId="29">
    <w:abstractNumId w:val="1"/>
  </w:num>
  <w:num w:numId="30">
    <w:abstractNumId w:val="12"/>
  </w:num>
  <w:num w:numId="31">
    <w:abstractNumId w:val="28"/>
  </w:num>
  <w:num w:numId="32">
    <w:abstractNumId w:val="21"/>
  </w:num>
  <w:num w:numId="33">
    <w:abstractNumId w:val="8"/>
  </w:num>
  <w:num w:numId="34">
    <w:abstractNumId w:val="10"/>
  </w:num>
  <w:num w:numId="35">
    <w:abstractNumId w:val="26"/>
  </w:num>
  <w:num w:numId="36">
    <w:abstractNumId w:val="20"/>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C2D"/>
    <w:rsid w:val="000002B8"/>
    <w:rsid w:val="00000D19"/>
    <w:rsid w:val="00001FC9"/>
    <w:rsid w:val="00002BB4"/>
    <w:rsid w:val="0000326A"/>
    <w:rsid w:val="00003A5C"/>
    <w:rsid w:val="00004F64"/>
    <w:rsid w:val="00005D4A"/>
    <w:rsid w:val="00007CA9"/>
    <w:rsid w:val="00010AF0"/>
    <w:rsid w:val="00010BE2"/>
    <w:rsid w:val="00010EA0"/>
    <w:rsid w:val="00011959"/>
    <w:rsid w:val="00012014"/>
    <w:rsid w:val="00013D64"/>
    <w:rsid w:val="0001607C"/>
    <w:rsid w:val="00016DCF"/>
    <w:rsid w:val="00016F56"/>
    <w:rsid w:val="00017AE8"/>
    <w:rsid w:val="00020554"/>
    <w:rsid w:val="00020FD9"/>
    <w:rsid w:val="0002226B"/>
    <w:rsid w:val="000222B3"/>
    <w:rsid w:val="00022758"/>
    <w:rsid w:val="00022F40"/>
    <w:rsid w:val="00023D93"/>
    <w:rsid w:val="000247AA"/>
    <w:rsid w:val="00026E2A"/>
    <w:rsid w:val="0002752D"/>
    <w:rsid w:val="00031C28"/>
    <w:rsid w:val="0003333A"/>
    <w:rsid w:val="00033DDE"/>
    <w:rsid w:val="000356F3"/>
    <w:rsid w:val="000368AF"/>
    <w:rsid w:val="000371AF"/>
    <w:rsid w:val="000400C7"/>
    <w:rsid w:val="00040C3A"/>
    <w:rsid w:val="00040DB1"/>
    <w:rsid w:val="00042174"/>
    <w:rsid w:val="000421F4"/>
    <w:rsid w:val="00042910"/>
    <w:rsid w:val="000435E7"/>
    <w:rsid w:val="000436D6"/>
    <w:rsid w:val="00043A85"/>
    <w:rsid w:val="00043AE5"/>
    <w:rsid w:val="00044732"/>
    <w:rsid w:val="00044A1B"/>
    <w:rsid w:val="00044D48"/>
    <w:rsid w:val="00045809"/>
    <w:rsid w:val="00045C4D"/>
    <w:rsid w:val="0004740E"/>
    <w:rsid w:val="00047A80"/>
    <w:rsid w:val="00050386"/>
    <w:rsid w:val="00050C54"/>
    <w:rsid w:val="000511C9"/>
    <w:rsid w:val="00052244"/>
    <w:rsid w:val="00052602"/>
    <w:rsid w:val="00052833"/>
    <w:rsid w:val="000532AE"/>
    <w:rsid w:val="00053BF0"/>
    <w:rsid w:val="00054010"/>
    <w:rsid w:val="00054098"/>
    <w:rsid w:val="0005517E"/>
    <w:rsid w:val="000552FA"/>
    <w:rsid w:val="00056CEF"/>
    <w:rsid w:val="000607C3"/>
    <w:rsid w:val="00060B9C"/>
    <w:rsid w:val="0006133D"/>
    <w:rsid w:val="000622D5"/>
    <w:rsid w:val="0006294F"/>
    <w:rsid w:val="00064678"/>
    <w:rsid w:val="000664BE"/>
    <w:rsid w:val="00066976"/>
    <w:rsid w:val="00067B06"/>
    <w:rsid w:val="00070222"/>
    <w:rsid w:val="00070576"/>
    <w:rsid w:val="000706C0"/>
    <w:rsid w:val="000707D1"/>
    <w:rsid w:val="0007107C"/>
    <w:rsid w:val="000716A9"/>
    <w:rsid w:val="00071A29"/>
    <w:rsid w:val="00073F08"/>
    <w:rsid w:val="00074049"/>
    <w:rsid w:val="000742F6"/>
    <w:rsid w:val="000767A5"/>
    <w:rsid w:val="000777EA"/>
    <w:rsid w:val="00077B17"/>
    <w:rsid w:val="00080077"/>
    <w:rsid w:val="00080389"/>
    <w:rsid w:val="000805EE"/>
    <w:rsid w:val="00081BFE"/>
    <w:rsid w:val="00082F28"/>
    <w:rsid w:val="00083FAD"/>
    <w:rsid w:val="000848EE"/>
    <w:rsid w:val="00084B15"/>
    <w:rsid w:val="000851EE"/>
    <w:rsid w:val="00087E5D"/>
    <w:rsid w:val="00090B73"/>
    <w:rsid w:val="00091C41"/>
    <w:rsid w:val="0009255A"/>
    <w:rsid w:val="000929CC"/>
    <w:rsid w:val="00093F68"/>
    <w:rsid w:val="00094267"/>
    <w:rsid w:val="00094716"/>
    <w:rsid w:val="00095B58"/>
    <w:rsid w:val="00095DF1"/>
    <w:rsid w:val="00096C37"/>
    <w:rsid w:val="00096D6F"/>
    <w:rsid w:val="000973AC"/>
    <w:rsid w:val="00097ABD"/>
    <w:rsid w:val="000A19C5"/>
    <w:rsid w:val="000A2418"/>
    <w:rsid w:val="000A49EE"/>
    <w:rsid w:val="000A68F3"/>
    <w:rsid w:val="000A6ED8"/>
    <w:rsid w:val="000A7125"/>
    <w:rsid w:val="000A72DC"/>
    <w:rsid w:val="000A72F6"/>
    <w:rsid w:val="000A7A70"/>
    <w:rsid w:val="000A7B41"/>
    <w:rsid w:val="000A7C5B"/>
    <w:rsid w:val="000B4139"/>
    <w:rsid w:val="000B47F4"/>
    <w:rsid w:val="000B4869"/>
    <w:rsid w:val="000B4A1A"/>
    <w:rsid w:val="000B4B23"/>
    <w:rsid w:val="000B5F46"/>
    <w:rsid w:val="000B670F"/>
    <w:rsid w:val="000B6793"/>
    <w:rsid w:val="000B6925"/>
    <w:rsid w:val="000B6ADF"/>
    <w:rsid w:val="000B6CA5"/>
    <w:rsid w:val="000B6F8B"/>
    <w:rsid w:val="000B7939"/>
    <w:rsid w:val="000C0142"/>
    <w:rsid w:val="000C07A5"/>
    <w:rsid w:val="000C0BA0"/>
    <w:rsid w:val="000C1523"/>
    <w:rsid w:val="000C3307"/>
    <w:rsid w:val="000C341B"/>
    <w:rsid w:val="000C38F8"/>
    <w:rsid w:val="000C47F7"/>
    <w:rsid w:val="000C5EB9"/>
    <w:rsid w:val="000D0168"/>
    <w:rsid w:val="000D0181"/>
    <w:rsid w:val="000D02B9"/>
    <w:rsid w:val="000D0C63"/>
    <w:rsid w:val="000D16EE"/>
    <w:rsid w:val="000D209F"/>
    <w:rsid w:val="000D2F4E"/>
    <w:rsid w:val="000D3BC6"/>
    <w:rsid w:val="000D3CA5"/>
    <w:rsid w:val="000D3EE1"/>
    <w:rsid w:val="000D5AAA"/>
    <w:rsid w:val="000D6974"/>
    <w:rsid w:val="000D7063"/>
    <w:rsid w:val="000D70CA"/>
    <w:rsid w:val="000D716C"/>
    <w:rsid w:val="000E0379"/>
    <w:rsid w:val="000E05C4"/>
    <w:rsid w:val="000E099F"/>
    <w:rsid w:val="000E2EE6"/>
    <w:rsid w:val="000E42DA"/>
    <w:rsid w:val="000E499C"/>
    <w:rsid w:val="000E5F32"/>
    <w:rsid w:val="000E6ED1"/>
    <w:rsid w:val="000E7745"/>
    <w:rsid w:val="000E7CF0"/>
    <w:rsid w:val="000F0BFC"/>
    <w:rsid w:val="000F1E31"/>
    <w:rsid w:val="000F3ECD"/>
    <w:rsid w:val="000F4AF0"/>
    <w:rsid w:val="000F6BC0"/>
    <w:rsid w:val="00100BAE"/>
    <w:rsid w:val="00101166"/>
    <w:rsid w:val="00101ADB"/>
    <w:rsid w:val="0010245E"/>
    <w:rsid w:val="00102D05"/>
    <w:rsid w:val="001036C0"/>
    <w:rsid w:val="001047F6"/>
    <w:rsid w:val="00104DDD"/>
    <w:rsid w:val="00104FA6"/>
    <w:rsid w:val="00105CB3"/>
    <w:rsid w:val="00106503"/>
    <w:rsid w:val="00106D08"/>
    <w:rsid w:val="00107C80"/>
    <w:rsid w:val="00107DA4"/>
    <w:rsid w:val="001112F7"/>
    <w:rsid w:val="00111747"/>
    <w:rsid w:val="00111CB2"/>
    <w:rsid w:val="00112077"/>
    <w:rsid w:val="001121AE"/>
    <w:rsid w:val="00114803"/>
    <w:rsid w:val="00114AE8"/>
    <w:rsid w:val="00115C50"/>
    <w:rsid w:val="0011624A"/>
    <w:rsid w:val="00116370"/>
    <w:rsid w:val="00120D13"/>
    <w:rsid w:val="00120E78"/>
    <w:rsid w:val="001224F4"/>
    <w:rsid w:val="001252C1"/>
    <w:rsid w:val="001275D3"/>
    <w:rsid w:val="00130219"/>
    <w:rsid w:val="0013180B"/>
    <w:rsid w:val="001330E3"/>
    <w:rsid w:val="00133967"/>
    <w:rsid w:val="00134714"/>
    <w:rsid w:val="001354CF"/>
    <w:rsid w:val="00135EDA"/>
    <w:rsid w:val="001379AD"/>
    <w:rsid w:val="001401D4"/>
    <w:rsid w:val="001403CC"/>
    <w:rsid w:val="0014279B"/>
    <w:rsid w:val="00142855"/>
    <w:rsid w:val="001442CD"/>
    <w:rsid w:val="00144B53"/>
    <w:rsid w:val="001451B0"/>
    <w:rsid w:val="00145B7B"/>
    <w:rsid w:val="0014619C"/>
    <w:rsid w:val="001465AE"/>
    <w:rsid w:val="00146674"/>
    <w:rsid w:val="00147503"/>
    <w:rsid w:val="0015061A"/>
    <w:rsid w:val="00150879"/>
    <w:rsid w:val="00152794"/>
    <w:rsid w:val="0015493F"/>
    <w:rsid w:val="00155A18"/>
    <w:rsid w:val="001603E9"/>
    <w:rsid w:val="00161027"/>
    <w:rsid w:val="00162694"/>
    <w:rsid w:val="00162873"/>
    <w:rsid w:val="00162C09"/>
    <w:rsid w:val="00162CEF"/>
    <w:rsid w:val="00163830"/>
    <w:rsid w:val="001642D2"/>
    <w:rsid w:val="00164A89"/>
    <w:rsid w:val="00164E99"/>
    <w:rsid w:val="001668FE"/>
    <w:rsid w:val="00166A1F"/>
    <w:rsid w:val="00167DA7"/>
    <w:rsid w:val="001709F8"/>
    <w:rsid w:val="00172070"/>
    <w:rsid w:val="00172A66"/>
    <w:rsid w:val="00172C72"/>
    <w:rsid w:val="001741B4"/>
    <w:rsid w:val="001743D5"/>
    <w:rsid w:val="0017476D"/>
    <w:rsid w:val="00175498"/>
    <w:rsid w:val="001801EF"/>
    <w:rsid w:val="001801FC"/>
    <w:rsid w:val="00180495"/>
    <w:rsid w:val="00180821"/>
    <w:rsid w:val="00180900"/>
    <w:rsid w:val="00182BB8"/>
    <w:rsid w:val="00182F12"/>
    <w:rsid w:val="00184728"/>
    <w:rsid w:val="0018576C"/>
    <w:rsid w:val="001867D8"/>
    <w:rsid w:val="00187A95"/>
    <w:rsid w:val="00187E8A"/>
    <w:rsid w:val="00190C6E"/>
    <w:rsid w:val="00191764"/>
    <w:rsid w:val="00191C9B"/>
    <w:rsid w:val="00191D19"/>
    <w:rsid w:val="00191D7E"/>
    <w:rsid w:val="00192229"/>
    <w:rsid w:val="00195FCE"/>
    <w:rsid w:val="001964E0"/>
    <w:rsid w:val="00196526"/>
    <w:rsid w:val="00196B02"/>
    <w:rsid w:val="00196B54"/>
    <w:rsid w:val="00196C2D"/>
    <w:rsid w:val="00196D9C"/>
    <w:rsid w:val="00196E83"/>
    <w:rsid w:val="001A0EED"/>
    <w:rsid w:val="001A1B81"/>
    <w:rsid w:val="001A1C70"/>
    <w:rsid w:val="001A2244"/>
    <w:rsid w:val="001A245D"/>
    <w:rsid w:val="001A2831"/>
    <w:rsid w:val="001A3B65"/>
    <w:rsid w:val="001A4B1A"/>
    <w:rsid w:val="001A4C66"/>
    <w:rsid w:val="001A61C1"/>
    <w:rsid w:val="001A6A40"/>
    <w:rsid w:val="001B0108"/>
    <w:rsid w:val="001B04B3"/>
    <w:rsid w:val="001B1DC0"/>
    <w:rsid w:val="001B1DC3"/>
    <w:rsid w:val="001B2ED1"/>
    <w:rsid w:val="001B373F"/>
    <w:rsid w:val="001B3F24"/>
    <w:rsid w:val="001B496D"/>
    <w:rsid w:val="001B4B70"/>
    <w:rsid w:val="001B4BD9"/>
    <w:rsid w:val="001B4F3A"/>
    <w:rsid w:val="001B58D3"/>
    <w:rsid w:val="001B5B1E"/>
    <w:rsid w:val="001B64DE"/>
    <w:rsid w:val="001B6D26"/>
    <w:rsid w:val="001B736E"/>
    <w:rsid w:val="001B76D7"/>
    <w:rsid w:val="001B7DC4"/>
    <w:rsid w:val="001C0407"/>
    <w:rsid w:val="001C1618"/>
    <w:rsid w:val="001C2E20"/>
    <w:rsid w:val="001C3F70"/>
    <w:rsid w:val="001C4E5B"/>
    <w:rsid w:val="001C5200"/>
    <w:rsid w:val="001C5331"/>
    <w:rsid w:val="001C550C"/>
    <w:rsid w:val="001C67B9"/>
    <w:rsid w:val="001C6832"/>
    <w:rsid w:val="001C6A78"/>
    <w:rsid w:val="001C6CD6"/>
    <w:rsid w:val="001C77DB"/>
    <w:rsid w:val="001C7DBA"/>
    <w:rsid w:val="001D097F"/>
    <w:rsid w:val="001D0C92"/>
    <w:rsid w:val="001D1154"/>
    <w:rsid w:val="001D1D1B"/>
    <w:rsid w:val="001D1ECE"/>
    <w:rsid w:val="001D2C7F"/>
    <w:rsid w:val="001D4019"/>
    <w:rsid w:val="001D5EA5"/>
    <w:rsid w:val="001D761E"/>
    <w:rsid w:val="001D78DF"/>
    <w:rsid w:val="001D7DFC"/>
    <w:rsid w:val="001E073D"/>
    <w:rsid w:val="001E17AF"/>
    <w:rsid w:val="001E1E4C"/>
    <w:rsid w:val="001E2075"/>
    <w:rsid w:val="001E222F"/>
    <w:rsid w:val="001E318D"/>
    <w:rsid w:val="001E3B29"/>
    <w:rsid w:val="001E3E52"/>
    <w:rsid w:val="001E56CA"/>
    <w:rsid w:val="001E5786"/>
    <w:rsid w:val="001E67F9"/>
    <w:rsid w:val="001E7717"/>
    <w:rsid w:val="001F06B1"/>
    <w:rsid w:val="001F0842"/>
    <w:rsid w:val="001F0CB0"/>
    <w:rsid w:val="001F1A90"/>
    <w:rsid w:val="001F3BFD"/>
    <w:rsid w:val="001F3CC8"/>
    <w:rsid w:val="001F3F38"/>
    <w:rsid w:val="001F4845"/>
    <w:rsid w:val="001F4E04"/>
    <w:rsid w:val="001F6931"/>
    <w:rsid w:val="001F6ED2"/>
    <w:rsid w:val="001F78AF"/>
    <w:rsid w:val="001F7D1F"/>
    <w:rsid w:val="00201C12"/>
    <w:rsid w:val="0020237C"/>
    <w:rsid w:val="00202448"/>
    <w:rsid w:val="00202827"/>
    <w:rsid w:val="00202B0F"/>
    <w:rsid w:val="00203D82"/>
    <w:rsid w:val="00204964"/>
    <w:rsid w:val="00204AA9"/>
    <w:rsid w:val="00204CC6"/>
    <w:rsid w:val="00205338"/>
    <w:rsid w:val="002053E2"/>
    <w:rsid w:val="00206779"/>
    <w:rsid w:val="00207D3E"/>
    <w:rsid w:val="002105ED"/>
    <w:rsid w:val="00210F7F"/>
    <w:rsid w:val="00211F6B"/>
    <w:rsid w:val="0021268D"/>
    <w:rsid w:val="00212AD9"/>
    <w:rsid w:val="0021391D"/>
    <w:rsid w:val="00214C56"/>
    <w:rsid w:val="00215B96"/>
    <w:rsid w:val="00216624"/>
    <w:rsid w:val="00216BC6"/>
    <w:rsid w:val="00220291"/>
    <w:rsid w:val="00221467"/>
    <w:rsid w:val="00222281"/>
    <w:rsid w:val="00222BDF"/>
    <w:rsid w:val="00222C38"/>
    <w:rsid w:val="002230D9"/>
    <w:rsid w:val="002230E5"/>
    <w:rsid w:val="00224208"/>
    <w:rsid w:val="00224800"/>
    <w:rsid w:val="00225262"/>
    <w:rsid w:val="00225BA4"/>
    <w:rsid w:val="00225EA0"/>
    <w:rsid w:val="0022601E"/>
    <w:rsid w:val="002276CB"/>
    <w:rsid w:val="002313D5"/>
    <w:rsid w:val="002317DD"/>
    <w:rsid w:val="00232FD1"/>
    <w:rsid w:val="002343C8"/>
    <w:rsid w:val="002353E7"/>
    <w:rsid w:val="00235CD6"/>
    <w:rsid w:val="00236C1B"/>
    <w:rsid w:val="002370AF"/>
    <w:rsid w:val="002372EC"/>
    <w:rsid w:val="00240A2F"/>
    <w:rsid w:val="00241E2E"/>
    <w:rsid w:val="002426E0"/>
    <w:rsid w:val="00243B7F"/>
    <w:rsid w:val="00243E1A"/>
    <w:rsid w:val="0024583A"/>
    <w:rsid w:val="0024616B"/>
    <w:rsid w:val="002464DE"/>
    <w:rsid w:val="00246E61"/>
    <w:rsid w:val="0025146D"/>
    <w:rsid w:val="00251904"/>
    <w:rsid w:val="00252B9B"/>
    <w:rsid w:val="00253636"/>
    <w:rsid w:val="00254512"/>
    <w:rsid w:val="00255701"/>
    <w:rsid w:val="002564C1"/>
    <w:rsid w:val="00256F51"/>
    <w:rsid w:val="00257896"/>
    <w:rsid w:val="00257EC8"/>
    <w:rsid w:val="002604C1"/>
    <w:rsid w:val="002604FB"/>
    <w:rsid w:val="0026131A"/>
    <w:rsid w:val="00261593"/>
    <w:rsid w:val="0026195E"/>
    <w:rsid w:val="00261B6E"/>
    <w:rsid w:val="002624AA"/>
    <w:rsid w:val="0026254C"/>
    <w:rsid w:val="00263064"/>
    <w:rsid w:val="00264AA2"/>
    <w:rsid w:val="002669A4"/>
    <w:rsid w:val="00266D34"/>
    <w:rsid w:val="0026755F"/>
    <w:rsid w:val="00270035"/>
    <w:rsid w:val="00270175"/>
    <w:rsid w:val="002707B9"/>
    <w:rsid w:val="00271A9A"/>
    <w:rsid w:val="00272196"/>
    <w:rsid w:val="00272582"/>
    <w:rsid w:val="002730CE"/>
    <w:rsid w:val="00275D45"/>
    <w:rsid w:val="00276200"/>
    <w:rsid w:val="00276532"/>
    <w:rsid w:val="002769CC"/>
    <w:rsid w:val="00276E3A"/>
    <w:rsid w:val="00277023"/>
    <w:rsid w:val="00277ACF"/>
    <w:rsid w:val="00277ADA"/>
    <w:rsid w:val="002804BB"/>
    <w:rsid w:val="00281155"/>
    <w:rsid w:val="00281A32"/>
    <w:rsid w:val="00282D82"/>
    <w:rsid w:val="002833E4"/>
    <w:rsid w:val="00283976"/>
    <w:rsid w:val="0028499D"/>
    <w:rsid w:val="002851D1"/>
    <w:rsid w:val="0028523F"/>
    <w:rsid w:val="002859AE"/>
    <w:rsid w:val="002865C6"/>
    <w:rsid w:val="00286D32"/>
    <w:rsid w:val="002870C0"/>
    <w:rsid w:val="0029006E"/>
    <w:rsid w:val="002908C5"/>
    <w:rsid w:val="00290BDB"/>
    <w:rsid w:val="00291CAB"/>
    <w:rsid w:val="00291FF6"/>
    <w:rsid w:val="00292D65"/>
    <w:rsid w:val="00293B8E"/>
    <w:rsid w:val="00293DEE"/>
    <w:rsid w:val="00294A47"/>
    <w:rsid w:val="00295253"/>
    <w:rsid w:val="00296982"/>
    <w:rsid w:val="00296D8C"/>
    <w:rsid w:val="00296FE0"/>
    <w:rsid w:val="00297F65"/>
    <w:rsid w:val="002A093D"/>
    <w:rsid w:val="002A3B71"/>
    <w:rsid w:val="002A460F"/>
    <w:rsid w:val="002A51A7"/>
    <w:rsid w:val="002A62AD"/>
    <w:rsid w:val="002A6952"/>
    <w:rsid w:val="002B0F72"/>
    <w:rsid w:val="002B1F4B"/>
    <w:rsid w:val="002B259C"/>
    <w:rsid w:val="002B2FD2"/>
    <w:rsid w:val="002B30DD"/>
    <w:rsid w:val="002B3301"/>
    <w:rsid w:val="002B39E4"/>
    <w:rsid w:val="002B4BCC"/>
    <w:rsid w:val="002B5220"/>
    <w:rsid w:val="002B5442"/>
    <w:rsid w:val="002B54D0"/>
    <w:rsid w:val="002B5DD3"/>
    <w:rsid w:val="002B64A0"/>
    <w:rsid w:val="002B7A3D"/>
    <w:rsid w:val="002C0154"/>
    <w:rsid w:val="002C0878"/>
    <w:rsid w:val="002C0CA9"/>
    <w:rsid w:val="002C135F"/>
    <w:rsid w:val="002C1868"/>
    <w:rsid w:val="002C1D1E"/>
    <w:rsid w:val="002C1F8F"/>
    <w:rsid w:val="002C2056"/>
    <w:rsid w:val="002C2549"/>
    <w:rsid w:val="002C2A51"/>
    <w:rsid w:val="002C3150"/>
    <w:rsid w:val="002C4F80"/>
    <w:rsid w:val="002C53B7"/>
    <w:rsid w:val="002D031A"/>
    <w:rsid w:val="002D0E91"/>
    <w:rsid w:val="002D23A9"/>
    <w:rsid w:val="002D5362"/>
    <w:rsid w:val="002D540A"/>
    <w:rsid w:val="002D6EF2"/>
    <w:rsid w:val="002D6FD8"/>
    <w:rsid w:val="002E1323"/>
    <w:rsid w:val="002E16BD"/>
    <w:rsid w:val="002E1C9C"/>
    <w:rsid w:val="002E2138"/>
    <w:rsid w:val="002E34DE"/>
    <w:rsid w:val="002E3527"/>
    <w:rsid w:val="002E35B6"/>
    <w:rsid w:val="002E3686"/>
    <w:rsid w:val="002E392E"/>
    <w:rsid w:val="002E48BB"/>
    <w:rsid w:val="002E48EE"/>
    <w:rsid w:val="002E5A31"/>
    <w:rsid w:val="002E6E04"/>
    <w:rsid w:val="002E70BE"/>
    <w:rsid w:val="002E7272"/>
    <w:rsid w:val="002E72DE"/>
    <w:rsid w:val="002F05DA"/>
    <w:rsid w:val="002F07DE"/>
    <w:rsid w:val="002F08FD"/>
    <w:rsid w:val="002F1923"/>
    <w:rsid w:val="002F24C1"/>
    <w:rsid w:val="002F274D"/>
    <w:rsid w:val="002F2E60"/>
    <w:rsid w:val="002F3052"/>
    <w:rsid w:val="002F3836"/>
    <w:rsid w:val="002F402D"/>
    <w:rsid w:val="002F40BC"/>
    <w:rsid w:val="002F4449"/>
    <w:rsid w:val="002F490E"/>
    <w:rsid w:val="002F491D"/>
    <w:rsid w:val="002F522A"/>
    <w:rsid w:val="002F68D7"/>
    <w:rsid w:val="003006AE"/>
    <w:rsid w:val="00302F35"/>
    <w:rsid w:val="00303107"/>
    <w:rsid w:val="003032F1"/>
    <w:rsid w:val="00303F00"/>
    <w:rsid w:val="00305248"/>
    <w:rsid w:val="0030725A"/>
    <w:rsid w:val="00307C97"/>
    <w:rsid w:val="00310EAA"/>
    <w:rsid w:val="0031179E"/>
    <w:rsid w:val="003148B2"/>
    <w:rsid w:val="003148E1"/>
    <w:rsid w:val="00314977"/>
    <w:rsid w:val="00314E21"/>
    <w:rsid w:val="003154CB"/>
    <w:rsid w:val="00316AB2"/>
    <w:rsid w:val="00320E94"/>
    <w:rsid w:val="003211D1"/>
    <w:rsid w:val="00321EBA"/>
    <w:rsid w:val="00322010"/>
    <w:rsid w:val="00322D8E"/>
    <w:rsid w:val="00322FE5"/>
    <w:rsid w:val="00323FBA"/>
    <w:rsid w:val="0032415B"/>
    <w:rsid w:val="00325A50"/>
    <w:rsid w:val="003262E3"/>
    <w:rsid w:val="00326598"/>
    <w:rsid w:val="003265C3"/>
    <w:rsid w:val="00326A7B"/>
    <w:rsid w:val="00327118"/>
    <w:rsid w:val="00327310"/>
    <w:rsid w:val="00327B42"/>
    <w:rsid w:val="00327B4D"/>
    <w:rsid w:val="00330D9B"/>
    <w:rsid w:val="00332D87"/>
    <w:rsid w:val="00333875"/>
    <w:rsid w:val="00333A68"/>
    <w:rsid w:val="00333CBB"/>
    <w:rsid w:val="00334178"/>
    <w:rsid w:val="00334881"/>
    <w:rsid w:val="0033598F"/>
    <w:rsid w:val="003367FD"/>
    <w:rsid w:val="00336E7C"/>
    <w:rsid w:val="00340546"/>
    <w:rsid w:val="003409BB"/>
    <w:rsid w:val="0034121C"/>
    <w:rsid w:val="0034163C"/>
    <w:rsid w:val="003418D6"/>
    <w:rsid w:val="00343D65"/>
    <w:rsid w:val="00343FB5"/>
    <w:rsid w:val="00343FE4"/>
    <w:rsid w:val="00344DB0"/>
    <w:rsid w:val="003457E4"/>
    <w:rsid w:val="00346502"/>
    <w:rsid w:val="003466DF"/>
    <w:rsid w:val="003475B6"/>
    <w:rsid w:val="00347CC3"/>
    <w:rsid w:val="00350046"/>
    <w:rsid w:val="003502F3"/>
    <w:rsid w:val="00351655"/>
    <w:rsid w:val="00351762"/>
    <w:rsid w:val="00352293"/>
    <w:rsid w:val="00352402"/>
    <w:rsid w:val="00352436"/>
    <w:rsid w:val="003538ED"/>
    <w:rsid w:val="00355DAB"/>
    <w:rsid w:val="003566CC"/>
    <w:rsid w:val="0036034F"/>
    <w:rsid w:val="0036057E"/>
    <w:rsid w:val="003619A8"/>
    <w:rsid w:val="00362735"/>
    <w:rsid w:val="00362FD4"/>
    <w:rsid w:val="0036574B"/>
    <w:rsid w:val="0037004F"/>
    <w:rsid w:val="003700AD"/>
    <w:rsid w:val="00370165"/>
    <w:rsid w:val="003713D1"/>
    <w:rsid w:val="00371EF0"/>
    <w:rsid w:val="003725B2"/>
    <w:rsid w:val="00372853"/>
    <w:rsid w:val="00373797"/>
    <w:rsid w:val="0037509E"/>
    <w:rsid w:val="00375BEE"/>
    <w:rsid w:val="003765E7"/>
    <w:rsid w:val="0037671B"/>
    <w:rsid w:val="003767ED"/>
    <w:rsid w:val="00377108"/>
    <w:rsid w:val="00377238"/>
    <w:rsid w:val="00377339"/>
    <w:rsid w:val="00377BE9"/>
    <w:rsid w:val="00380371"/>
    <w:rsid w:val="00382017"/>
    <w:rsid w:val="00383B02"/>
    <w:rsid w:val="00383B79"/>
    <w:rsid w:val="00383BB6"/>
    <w:rsid w:val="00384298"/>
    <w:rsid w:val="00384312"/>
    <w:rsid w:val="003848BC"/>
    <w:rsid w:val="00384EB9"/>
    <w:rsid w:val="003858EA"/>
    <w:rsid w:val="00385D24"/>
    <w:rsid w:val="003905DE"/>
    <w:rsid w:val="0039077A"/>
    <w:rsid w:val="003913AB"/>
    <w:rsid w:val="00391C7D"/>
    <w:rsid w:val="0039205B"/>
    <w:rsid w:val="003922DE"/>
    <w:rsid w:val="0039238B"/>
    <w:rsid w:val="00392985"/>
    <w:rsid w:val="003936E9"/>
    <w:rsid w:val="003939AB"/>
    <w:rsid w:val="00393A92"/>
    <w:rsid w:val="00393DCE"/>
    <w:rsid w:val="003959F8"/>
    <w:rsid w:val="00395B51"/>
    <w:rsid w:val="00396639"/>
    <w:rsid w:val="003967AA"/>
    <w:rsid w:val="00397570"/>
    <w:rsid w:val="00397608"/>
    <w:rsid w:val="003979BC"/>
    <w:rsid w:val="003A0357"/>
    <w:rsid w:val="003A300D"/>
    <w:rsid w:val="003A58D3"/>
    <w:rsid w:val="003A5E2A"/>
    <w:rsid w:val="003A62C0"/>
    <w:rsid w:val="003A6540"/>
    <w:rsid w:val="003A7F28"/>
    <w:rsid w:val="003B0003"/>
    <w:rsid w:val="003B0E0E"/>
    <w:rsid w:val="003B23CC"/>
    <w:rsid w:val="003B2829"/>
    <w:rsid w:val="003B42F4"/>
    <w:rsid w:val="003B43D5"/>
    <w:rsid w:val="003B5520"/>
    <w:rsid w:val="003B6E9C"/>
    <w:rsid w:val="003B72F5"/>
    <w:rsid w:val="003B76BF"/>
    <w:rsid w:val="003C0210"/>
    <w:rsid w:val="003C0F6E"/>
    <w:rsid w:val="003C10C9"/>
    <w:rsid w:val="003C15D1"/>
    <w:rsid w:val="003C2DAC"/>
    <w:rsid w:val="003C3617"/>
    <w:rsid w:val="003C3AD0"/>
    <w:rsid w:val="003C4354"/>
    <w:rsid w:val="003C6892"/>
    <w:rsid w:val="003C6EE4"/>
    <w:rsid w:val="003D1170"/>
    <w:rsid w:val="003D1856"/>
    <w:rsid w:val="003D1ED3"/>
    <w:rsid w:val="003D242E"/>
    <w:rsid w:val="003D26FC"/>
    <w:rsid w:val="003D3002"/>
    <w:rsid w:val="003D3B9E"/>
    <w:rsid w:val="003D4552"/>
    <w:rsid w:val="003D5968"/>
    <w:rsid w:val="003D59FA"/>
    <w:rsid w:val="003D66BF"/>
    <w:rsid w:val="003D787F"/>
    <w:rsid w:val="003E0003"/>
    <w:rsid w:val="003E029C"/>
    <w:rsid w:val="003E1114"/>
    <w:rsid w:val="003E266A"/>
    <w:rsid w:val="003E2EB9"/>
    <w:rsid w:val="003E2F4E"/>
    <w:rsid w:val="003E3029"/>
    <w:rsid w:val="003E4BE3"/>
    <w:rsid w:val="003E4C47"/>
    <w:rsid w:val="003E6BBD"/>
    <w:rsid w:val="003E7C4B"/>
    <w:rsid w:val="003F1A4A"/>
    <w:rsid w:val="003F2FB6"/>
    <w:rsid w:val="003F35FF"/>
    <w:rsid w:val="003F4794"/>
    <w:rsid w:val="003F4A01"/>
    <w:rsid w:val="003F4BDF"/>
    <w:rsid w:val="003F4FE4"/>
    <w:rsid w:val="003F5746"/>
    <w:rsid w:val="003F58F7"/>
    <w:rsid w:val="003F5C7F"/>
    <w:rsid w:val="003F7052"/>
    <w:rsid w:val="003F726E"/>
    <w:rsid w:val="003F7462"/>
    <w:rsid w:val="00400C1B"/>
    <w:rsid w:val="00401C70"/>
    <w:rsid w:val="00402077"/>
    <w:rsid w:val="0040264E"/>
    <w:rsid w:val="00402935"/>
    <w:rsid w:val="00402C23"/>
    <w:rsid w:val="0040314F"/>
    <w:rsid w:val="00404286"/>
    <w:rsid w:val="00405537"/>
    <w:rsid w:val="00406886"/>
    <w:rsid w:val="00410823"/>
    <w:rsid w:val="00411A5C"/>
    <w:rsid w:val="004125FB"/>
    <w:rsid w:val="00412A08"/>
    <w:rsid w:val="004152D1"/>
    <w:rsid w:val="004159CA"/>
    <w:rsid w:val="004205C1"/>
    <w:rsid w:val="00420A97"/>
    <w:rsid w:val="00423DC5"/>
    <w:rsid w:val="0042404D"/>
    <w:rsid w:val="0042574C"/>
    <w:rsid w:val="0042654A"/>
    <w:rsid w:val="0042681D"/>
    <w:rsid w:val="0042725C"/>
    <w:rsid w:val="0042788F"/>
    <w:rsid w:val="00427D2F"/>
    <w:rsid w:val="0043065F"/>
    <w:rsid w:val="004306E5"/>
    <w:rsid w:val="00430729"/>
    <w:rsid w:val="004318ED"/>
    <w:rsid w:val="0043256F"/>
    <w:rsid w:val="00433782"/>
    <w:rsid w:val="0043477D"/>
    <w:rsid w:val="0043664A"/>
    <w:rsid w:val="0043703B"/>
    <w:rsid w:val="004408E9"/>
    <w:rsid w:val="004409D0"/>
    <w:rsid w:val="0044108B"/>
    <w:rsid w:val="00441779"/>
    <w:rsid w:val="004417AE"/>
    <w:rsid w:val="00441F8C"/>
    <w:rsid w:val="00442D18"/>
    <w:rsid w:val="00442E8B"/>
    <w:rsid w:val="0044333B"/>
    <w:rsid w:val="00444ED8"/>
    <w:rsid w:val="004450B8"/>
    <w:rsid w:val="0044700D"/>
    <w:rsid w:val="00450290"/>
    <w:rsid w:val="00451629"/>
    <w:rsid w:val="004517E4"/>
    <w:rsid w:val="00452101"/>
    <w:rsid w:val="004524E7"/>
    <w:rsid w:val="00452FE1"/>
    <w:rsid w:val="00453D67"/>
    <w:rsid w:val="00454CF3"/>
    <w:rsid w:val="00456104"/>
    <w:rsid w:val="00456A88"/>
    <w:rsid w:val="00460E51"/>
    <w:rsid w:val="004619EE"/>
    <w:rsid w:val="00461EE9"/>
    <w:rsid w:val="00462C52"/>
    <w:rsid w:val="0046352E"/>
    <w:rsid w:val="0046398F"/>
    <w:rsid w:val="00463F39"/>
    <w:rsid w:val="004653A3"/>
    <w:rsid w:val="00465592"/>
    <w:rsid w:val="00465CBC"/>
    <w:rsid w:val="00467D66"/>
    <w:rsid w:val="00467E61"/>
    <w:rsid w:val="004702AF"/>
    <w:rsid w:val="004702EA"/>
    <w:rsid w:val="004710C7"/>
    <w:rsid w:val="00471A81"/>
    <w:rsid w:val="00471EB1"/>
    <w:rsid w:val="00473887"/>
    <w:rsid w:val="00475431"/>
    <w:rsid w:val="0047610C"/>
    <w:rsid w:val="004762A2"/>
    <w:rsid w:val="004776C0"/>
    <w:rsid w:val="00477A16"/>
    <w:rsid w:val="0048142E"/>
    <w:rsid w:val="00481F0C"/>
    <w:rsid w:val="004827C4"/>
    <w:rsid w:val="0048338B"/>
    <w:rsid w:val="00483A1C"/>
    <w:rsid w:val="0048446B"/>
    <w:rsid w:val="00484AA7"/>
    <w:rsid w:val="00485686"/>
    <w:rsid w:val="0048569F"/>
    <w:rsid w:val="0048656C"/>
    <w:rsid w:val="0049136F"/>
    <w:rsid w:val="0049378B"/>
    <w:rsid w:val="00493AB4"/>
    <w:rsid w:val="00494565"/>
    <w:rsid w:val="00494DE7"/>
    <w:rsid w:val="00495041"/>
    <w:rsid w:val="0049597E"/>
    <w:rsid w:val="00496142"/>
    <w:rsid w:val="004968E2"/>
    <w:rsid w:val="00496CA7"/>
    <w:rsid w:val="00496EEA"/>
    <w:rsid w:val="004A124F"/>
    <w:rsid w:val="004A16EA"/>
    <w:rsid w:val="004A1DBB"/>
    <w:rsid w:val="004A217E"/>
    <w:rsid w:val="004A2411"/>
    <w:rsid w:val="004A3751"/>
    <w:rsid w:val="004A3800"/>
    <w:rsid w:val="004A3822"/>
    <w:rsid w:val="004A3950"/>
    <w:rsid w:val="004A3D17"/>
    <w:rsid w:val="004A4B39"/>
    <w:rsid w:val="004A51B2"/>
    <w:rsid w:val="004A51B7"/>
    <w:rsid w:val="004A5AF9"/>
    <w:rsid w:val="004A762C"/>
    <w:rsid w:val="004A7CD8"/>
    <w:rsid w:val="004B1A3B"/>
    <w:rsid w:val="004B26A5"/>
    <w:rsid w:val="004B3EE3"/>
    <w:rsid w:val="004B4796"/>
    <w:rsid w:val="004B619B"/>
    <w:rsid w:val="004B63AE"/>
    <w:rsid w:val="004B6ACA"/>
    <w:rsid w:val="004B75F8"/>
    <w:rsid w:val="004C0F16"/>
    <w:rsid w:val="004C2142"/>
    <w:rsid w:val="004C2441"/>
    <w:rsid w:val="004C3478"/>
    <w:rsid w:val="004C3849"/>
    <w:rsid w:val="004C3D0E"/>
    <w:rsid w:val="004C4512"/>
    <w:rsid w:val="004C498C"/>
    <w:rsid w:val="004C6532"/>
    <w:rsid w:val="004C65B7"/>
    <w:rsid w:val="004C6C53"/>
    <w:rsid w:val="004D0DB0"/>
    <w:rsid w:val="004D1FC3"/>
    <w:rsid w:val="004D2CFA"/>
    <w:rsid w:val="004D2E4D"/>
    <w:rsid w:val="004D3BC9"/>
    <w:rsid w:val="004D3C35"/>
    <w:rsid w:val="004D3F2D"/>
    <w:rsid w:val="004D65E4"/>
    <w:rsid w:val="004D6C47"/>
    <w:rsid w:val="004E0483"/>
    <w:rsid w:val="004E096F"/>
    <w:rsid w:val="004E0DD3"/>
    <w:rsid w:val="004E131F"/>
    <w:rsid w:val="004E144F"/>
    <w:rsid w:val="004E15E6"/>
    <w:rsid w:val="004E2B5E"/>
    <w:rsid w:val="004E413C"/>
    <w:rsid w:val="004E419D"/>
    <w:rsid w:val="004E41E5"/>
    <w:rsid w:val="004E440D"/>
    <w:rsid w:val="004E4609"/>
    <w:rsid w:val="004E4BCE"/>
    <w:rsid w:val="004E6434"/>
    <w:rsid w:val="004E6FF4"/>
    <w:rsid w:val="004E705F"/>
    <w:rsid w:val="004E7C2A"/>
    <w:rsid w:val="004E7DEA"/>
    <w:rsid w:val="004F03DC"/>
    <w:rsid w:val="004F0887"/>
    <w:rsid w:val="004F0C05"/>
    <w:rsid w:val="004F0E35"/>
    <w:rsid w:val="004F1D1C"/>
    <w:rsid w:val="004F21F7"/>
    <w:rsid w:val="004F238B"/>
    <w:rsid w:val="004F4D7E"/>
    <w:rsid w:val="004F65B8"/>
    <w:rsid w:val="005012FC"/>
    <w:rsid w:val="0050215A"/>
    <w:rsid w:val="005022A0"/>
    <w:rsid w:val="0050241E"/>
    <w:rsid w:val="0050256A"/>
    <w:rsid w:val="00504512"/>
    <w:rsid w:val="005048DC"/>
    <w:rsid w:val="005072AB"/>
    <w:rsid w:val="005100A2"/>
    <w:rsid w:val="005105CC"/>
    <w:rsid w:val="00510F25"/>
    <w:rsid w:val="005113E2"/>
    <w:rsid w:val="0051161A"/>
    <w:rsid w:val="00511EE1"/>
    <w:rsid w:val="00511F9B"/>
    <w:rsid w:val="00512BDD"/>
    <w:rsid w:val="00512C03"/>
    <w:rsid w:val="0051400C"/>
    <w:rsid w:val="005148DC"/>
    <w:rsid w:val="00516DE2"/>
    <w:rsid w:val="005176AE"/>
    <w:rsid w:val="005178A3"/>
    <w:rsid w:val="00517F27"/>
    <w:rsid w:val="00521C47"/>
    <w:rsid w:val="0052346A"/>
    <w:rsid w:val="00527561"/>
    <w:rsid w:val="0053012E"/>
    <w:rsid w:val="00531939"/>
    <w:rsid w:val="00532DE4"/>
    <w:rsid w:val="0053377D"/>
    <w:rsid w:val="005339C3"/>
    <w:rsid w:val="00534F8A"/>
    <w:rsid w:val="005363E4"/>
    <w:rsid w:val="005369C6"/>
    <w:rsid w:val="00536B31"/>
    <w:rsid w:val="00537567"/>
    <w:rsid w:val="005401C4"/>
    <w:rsid w:val="0054045E"/>
    <w:rsid w:val="00540D28"/>
    <w:rsid w:val="00541628"/>
    <w:rsid w:val="00541EAE"/>
    <w:rsid w:val="0054481D"/>
    <w:rsid w:val="00544AE8"/>
    <w:rsid w:val="005450F0"/>
    <w:rsid w:val="0054755B"/>
    <w:rsid w:val="005477D4"/>
    <w:rsid w:val="00547B91"/>
    <w:rsid w:val="00547C2C"/>
    <w:rsid w:val="0055044B"/>
    <w:rsid w:val="005504BD"/>
    <w:rsid w:val="00550F0A"/>
    <w:rsid w:val="00551912"/>
    <w:rsid w:val="00553185"/>
    <w:rsid w:val="0055483A"/>
    <w:rsid w:val="00555812"/>
    <w:rsid w:val="00555867"/>
    <w:rsid w:val="00556375"/>
    <w:rsid w:val="005569B3"/>
    <w:rsid w:val="005569F1"/>
    <w:rsid w:val="0055776E"/>
    <w:rsid w:val="0055784C"/>
    <w:rsid w:val="00560C64"/>
    <w:rsid w:val="0056155A"/>
    <w:rsid w:val="0056240D"/>
    <w:rsid w:val="00564816"/>
    <w:rsid w:val="00564EA5"/>
    <w:rsid w:val="005663D0"/>
    <w:rsid w:val="005664BA"/>
    <w:rsid w:val="005702DD"/>
    <w:rsid w:val="0057131C"/>
    <w:rsid w:val="005721EA"/>
    <w:rsid w:val="00573B74"/>
    <w:rsid w:val="00573CB1"/>
    <w:rsid w:val="005757F1"/>
    <w:rsid w:val="00575B71"/>
    <w:rsid w:val="00576142"/>
    <w:rsid w:val="00576B15"/>
    <w:rsid w:val="00577568"/>
    <w:rsid w:val="005811B1"/>
    <w:rsid w:val="0058287B"/>
    <w:rsid w:val="00582F66"/>
    <w:rsid w:val="005836B3"/>
    <w:rsid w:val="00583D17"/>
    <w:rsid w:val="005843E8"/>
    <w:rsid w:val="00585923"/>
    <w:rsid w:val="00585E9D"/>
    <w:rsid w:val="00587146"/>
    <w:rsid w:val="00587DE7"/>
    <w:rsid w:val="00590F97"/>
    <w:rsid w:val="005930F4"/>
    <w:rsid w:val="00593C96"/>
    <w:rsid w:val="00594E74"/>
    <w:rsid w:val="00594FAB"/>
    <w:rsid w:val="00595BF0"/>
    <w:rsid w:val="005960B9"/>
    <w:rsid w:val="005962B6"/>
    <w:rsid w:val="00597634"/>
    <w:rsid w:val="005976F7"/>
    <w:rsid w:val="005A0A7A"/>
    <w:rsid w:val="005A453E"/>
    <w:rsid w:val="005A507D"/>
    <w:rsid w:val="005A62DF"/>
    <w:rsid w:val="005B1AB7"/>
    <w:rsid w:val="005B2964"/>
    <w:rsid w:val="005B2B27"/>
    <w:rsid w:val="005B2F17"/>
    <w:rsid w:val="005B3981"/>
    <w:rsid w:val="005B409B"/>
    <w:rsid w:val="005B41A1"/>
    <w:rsid w:val="005B5338"/>
    <w:rsid w:val="005B5976"/>
    <w:rsid w:val="005B689D"/>
    <w:rsid w:val="005B7614"/>
    <w:rsid w:val="005B7A1D"/>
    <w:rsid w:val="005C0EFD"/>
    <w:rsid w:val="005C2883"/>
    <w:rsid w:val="005C4281"/>
    <w:rsid w:val="005C5318"/>
    <w:rsid w:val="005C5BE6"/>
    <w:rsid w:val="005C5D0A"/>
    <w:rsid w:val="005C6686"/>
    <w:rsid w:val="005D0BD9"/>
    <w:rsid w:val="005D198B"/>
    <w:rsid w:val="005D19FC"/>
    <w:rsid w:val="005D396A"/>
    <w:rsid w:val="005D413A"/>
    <w:rsid w:val="005D49A9"/>
    <w:rsid w:val="005D4D0D"/>
    <w:rsid w:val="005D575E"/>
    <w:rsid w:val="005D78C1"/>
    <w:rsid w:val="005D7B3A"/>
    <w:rsid w:val="005E0623"/>
    <w:rsid w:val="005E2CDD"/>
    <w:rsid w:val="005E49F8"/>
    <w:rsid w:val="005E4B3A"/>
    <w:rsid w:val="005E520F"/>
    <w:rsid w:val="005E5826"/>
    <w:rsid w:val="005E5B04"/>
    <w:rsid w:val="005E6642"/>
    <w:rsid w:val="005E6DE4"/>
    <w:rsid w:val="005F0428"/>
    <w:rsid w:val="005F13D9"/>
    <w:rsid w:val="005F238F"/>
    <w:rsid w:val="005F2690"/>
    <w:rsid w:val="005F27AA"/>
    <w:rsid w:val="005F2B75"/>
    <w:rsid w:val="005F3142"/>
    <w:rsid w:val="005F3A24"/>
    <w:rsid w:val="005F42B4"/>
    <w:rsid w:val="005F4663"/>
    <w:rsid w:val="005F79DD"/>
    <w:rsid w:val="0060105B"/>
    <w:rsid w:val="00601236"/>
    <w:rsid w:val="006031FF"/>
    <w:rsid w:val="00605E36"/>
    <w:rsid w:val="00606DCC"/>
    <w:rsid w:val="006074A0"/>
    <w:rsid w:val="00610091"/>
    <w:rsid w:val="006103D7"/>
    <w:rsid w:val="00610C34"/>
    <w:rsid w:val="00611EB6"/>
    <w:rsid w:val="00613A58"/>
    <w:rsid w:val="006152F5"/>
    <w:rsid w:val="0061551A"/>
    <w:rsid w:val="00615668"/>
    <w:rsid w:val="0061632D"/>
    <w:rsid w:val="00616911"/>
    <w:rsid w:val="0061726D"/>
    <w:rsid w:val="006179B8"/>
    <w:rsid w:val="00617F30"/>
    <w:rsid w:val="00620EC5"/>
    <w:rsid w:val="006211A2"/>
    <w:rsid w:val="006216C7"/>
    <w:rsid w:val="00621E3D"/>
    <w:rsid w:val="00622CD9"/>
    <w:rsid w:val="00623A05"/>
    <w:rsid w:val="00623FBD"/>
    <w:rsid w:val="006255E1"/>
    <w:rsid w:val="006269C1"/>
    <w:rsid w:val="0062716A"/>
    <w:rsid w:val="00627307"/>
    <w:rsid w:val="00627BEB"/>
    <w:rsid w:val="0063016F"/>
    <w:rsid w:val="0063053C"/>
    <w:rsid w:val="006309F9"/>
    <w:rsid w:val="00631BCF"/>
    <w:rsid w:val="0063292C"/>
    <w:rsid w:val="00633BD8"/>
    <w:rsid w:val="00635006"/>
    <w:rsid w:val="0063582C"/>
    <w:rsid w:val="00635BAA"/>
    <w:rsid w:val="00635CA9"/>
    <w:rsid w:val="00635DAA"/>
    <w:rsid w:val="00636B83"/>
    <w:rsid w:val="00636C7A"/>
    <w:rsid w:val="00641E7E"/>
    <w:rsid w:val="006421C2"/>
    <w:rsid w:val="00643EB7"/>
    <w:rsid w:val="006449CB"/>
    <w:rsid w:val="00645CEE"/>
    <w:rsid w:val="00645E35"/>
    <w:rsid w:val="00645ECD"/>
    <w:rsid w:val="0064676F"/>
    <w:rsid w:val="00646F2B"/>
    <w:rsid w:val="00647EC4"/>
    <w:rsid w:val="00647FB3"/>
    <w:rsid w:val="0065048C"/>
    <w:rsid w:val="00653C0A"/>
    <w:rsid w:val="00654336"/>
    <w:rsid w:val="006555E4"/>
    <w:rsid w:val="00655D88"/>
    <w:rsid w:val="0065741B"/>
    <w:rsid w:val="0065752E"/>
    <w:rsid w:val="0065770F"/>
    <w:rsid w:val="006607DA"/>
    <w:rsid w:val="00662250"/>
    <w:rsid w:val="0066389F"/>
    <w:rsid w:val="006650A1"/>
    <w:rsid w:val="00665242"/>
    <w:rsid w:val="00666383"/>
    <w:rsid w:val="00666695"/>
    <w:rsid w:val="006708F5"/>
    <w:rsid w:val="00670C43"/>
    <w:rsid w:val="00670CF1"/>
    <w:rsid w:val="00671A35"/>
    <w:rsid w:val="00672B10"/>
    <w:rsid w:val="0067368D"/>
    <w:rsid w:val="00674078"/>
    <w:rsid w:val="00674B1D"/>
    <w:rsid w:val="00674C6C"/>
    <w:rsid w:val="00675643"/>
    <w:rsid w:val="00677D89"/>
    <w:rsid w:val="0068005F"/>
    <w:rsid w:val="00681392"/>
    <w:rsid w:val="006816E1"/>
    <w:rsid w:val="00681B54"/>
    <w:rsid w:val="00682159"/>
    <w:rsid w:val="00682B3A"/>
    <w:rsid w:val="00683EDD"/>
    <w:rsid w:val="006842E3"/>
    <w:rsid w:val="00685B43"/>
    <w:rsid w:val="00686CA0"/>
    <w:rsid w:val="00686E8B"/>
    <w:rsid w:val="00687739"/>
    <w:rsid w:val="00687C11"/>
    <w:rsid w:val="00687C37"/>
    <w:rsid w:val="00690F26"/>
    <w:rsid w:val="00690F4A"/>
    <w:rsid w:val="00691551"/>
    <w:rsid w:val="006922B1"/>
    <w:rsid w:val="00692C23"/>
    <w:rsid w:val="00693386"/>
    <w:rsid w:val="00693645"/>
    <w:rsid w:val="00693EBC"/>
    <w:rsid w:val="00694858"/>
    <w:rsid w:val="00694B98"/>
    <w:rsid w:val="006957F5"/>
    <w:rsid w:val="0069590D"/>
    <w:rsid w:val="00695B6E"/>
    <w:rsid w:val="00697213"/>
    <w:rsid w:val="00697855"/>
    <w:rsid w:val="006A07EC"/>
    <w:rsid w:val="006A1327"/>
    <w:rsid w:val="006A151F"/>
    <w:rsid w:val="006A1EF2"/>
    <w:rsid w:val="006A2189"/>
    <w:rsid w:val="006A2219"/>
    <w:rsid w:val="006A2597"/>
    <w:rsid w:val="006A3117"/>
    <w:rsid w:val="006A361B"/>
    <w:rsid w:val="006A47BC"/>
    <w:rsid w:val="006A645C"/>
    <w:rsid w:val="006A6E26"/>
    <w:rsid w:val="006A7679"/>
    <w:rsid w:val="006A7B86"/>
    <w:rsid w:val="006B0B68"/>
    <w:rsid w:val="006B1154"/>
    <w:rsid w:val="006B23F8"/>
    <w:rsid w:val="006B298F"/>
    <w:rsid w:val="006B315A"/>
    <w:rsid w:val="006B3357"/>
    <w:rsid w:val="006B42AA"/>
    <w:rsid w:val="006B5768"/>
    <w:rsid w:val="006B5C20"/>
    <w:rsid w:val="006B6966"/>
    <w:rsid w:val="006B6D96"/>
    <w:rsid w:val="006B7864"/>
    <w:rsid w:val="006B7A03"/>
    <w:rsid w:val="006B7C30"/>
    <w:rsid w:val="006C005C"/>
    <w:rsid w:val="006C12DC"/>
    <w:rsid w:val="006C144F"/>
    <w:rsid w:val="006C25C1"/>
    <w:rsid w:val="006C3D61"/>
    <w:rsid w:val="006C46DB"/>
    <w:rsid w:val="006C5064"/>
    <w:rsid w:val="006C58F8"/>
    <w:rsid w:val="006C5F67"/>
    <w:rsid w:val="006C6070"/>
    <w:rsid w:val="006C619D"/>
    <w:rsid w:val="006C6521"/>
    <w:rsid w:val="006C6819"/>
    <w:rsid w:val="006C6F05"/>
    <w:rsid w:val="006C7EA6"/>
    <w:rsid w:val="006D19A9"/>
    <w:rsid w:val="006D2B13"/>
    <w:rsid w:val="006D2F8F"/>
    <w:rsid w:val="006D4B72"/>
    <w:rsid w:val="006D596E"/>
    <w:rsid w:val="006D5D43"/>
    <w:rsid w:val="006D7102"/>
    <w:rsid w:val="006E01AC"/>
    <w:rsid w:val="006E15CB"/>
    <w:rsid w:val="006E242A"/>
    <w:rsid w:val="006E264D"/>
    <w:rsid w:val="006E3260"/>
    <w:rsid w:val="006E3DAE"/>
    <w:rsid w:val="006E3E35"/>
    <w:rsid w:val="006E3EF4"/>
    <w:rsid w:val="006E68B9"/>
    <w:rsid w:val="006E6C03"/>
    <w:rsid w:val="006F0DE2"/>
    <w:rsid w:val="006F104F"/>
    <w:rsid w:val="006F15BC"/>
    <w:rsid w:val="006F1CC5"/>
    <w:rsid w:val="006F2974"/>
    <w:rsid w:val="006F2FFD"/>
    <w:rsid w:val="006F427C"/>
    <w:rsid w:val="006F4447"/>
    <w:rsid w:val="006F53E5"/>
    <w:rsid w:val="006F56FA"/>
    <w:rsid w:val="006F5D16"/>
    <w:rsid w:val="006F5E4D"/>
    <w:rsid w:val="006F6041"/>
    <w:rsid w:val="006F6431"/>
    <w:rsid w:val="006F7358"/>
    <w:rsid w:val="006F7EC3"/>
    <w:rsid w:val="006F7FE8"/>
    <w:rsid w:val="007005B5"/>
    <w:rsid w:val="0070147B"/>
    <w:rsid w:val="00702B32"/>
    <w:rsid w:val="00702D26"/>
    <w:rsid w:val="0070307B"/>
    <w:rsid w:val="00703A9E"/>
    <w:rsid w:val="00703DC1"/>
    <w:rsid w:val="00703FC6"/>
    <w:rsid w:val="00706AD2"/>
    <w:rsid w:val="007077F2"/>
    <w:rsid w:val="00707EE2"/>
    <w:rsid w:val="00710067"/>
    <w:rsid w:val="0071036A"/>
    <w:rsid w:val="00711970"/>
    <w:rsid w:val="00711E11"/>
    <w:rsid w:val="00713B43"/>
    <w:rsid w:val="0071536B"/>
    <w:rsid w:val="00715B29"/>
    <w:rsid w:val="00715D23"/>
    <w:rsid w:val="0071646F"/>
    <w:rsid w:val="00716699"/>
    <w:rsid w:val="007203FA"/>
    <w:rsid w:val="00721EF8"/>
    <w:rsid w:val="00722107"/>
    <w:rsid w:val="00722FDA"/>
    <w:rsid w:val="0072379A"/>
    <w:rsid w:val="00725A52"/>
    <w:rsid w:val="0072713C"/>
    <w:rsid w:val="00727422"/>
    <w:rsid w:val="007307F3"/>
    <w:rsid w:val="00730D55"/>
    <w:rsid w:val="00731B72"/>
    <w:rsid w:val="007322DF"/>
    <w:rsid w:val="007326F3"/>
    <w:rsid w:val="0073322D"/>
    <w:rsid w:val="007338C9"/>
    <w:rsid w:val="007346E9"/>
    <w:rsid w:val="00736124"/>
    <w:rsid w:val="007364D1"/>
    <w:rsid w:val="00736E46"/>
    <w:rsid w:val="0074104F"/>
    <w:rsid w:val="00742BBF"/>
    <w:rsid w:val="00742F5A"/>
    <w:rsid w:val="007437AB"/>
    <w:rsid w:val="00744ACB"/>
    <w:rsid w:val="00745D90"/>
    <w:rsid w:val="007462F4"/>
    <w:rsid w:val="007469BF"/>
    <w:rsid w:val="007469F8"/>
    <w:rsid w:val="00746E9F"/>
    <w:rsid w:val="00747552"/>
    <w:rsid w:val="00751D59"/>
    <w:rsid w:val="0075556E"/>
    <w:rsid w:val="007563A2"/>
    <w:rsid w:val="00756B94"/>
    <w:rsid w:val="00757BCD"/>
    <w:rsid w:val="00760102"/>
    <w:rsid w:val="007606C4"/>
    <w:rsid w:val="00762BD5"/>
    <w:rsid w:val="00764457"/>
    <w:rsid w:val="00766B2A"/>
    <w:rsid w:val="00767BB3"/>
    <w:rsid w:val="0077021F"/>
    <w:rsid w:val="007704F0"/>
    <w:rsid w:val="00770D7D"/>
    <w:rsid w:val="007716B0"/>
    <w:rsid w:val="007728C6"/>
    <w:rsid w:val="00773224"/>
    <w:rsid w:val="00773E3E"/>
    <w:rsid w:val="0077590D"/>
    <w:rsid w:val="00775C8A"/>
    <w:rsid w:val="00776D2A"/>
    <w:rsid w:val="00776D74"/>
    <w:rsid w:val="007775C1"/>
    <w:rsid w:val="007778D2"/>
    <w:rsid w:val="0078023F"/>
    <w:rsid w:val="00780242"/>
    <w:rsid w:val="007807EB"/>
    <w:rsid w:val="00782752"/>
    <w:rsid w:val="00782C12"/>
    <w:rsid w:val="00783336"/>
    <w:rsid w:val="00783961"/>
    <w:rsid w:val="00783A67"/>
    <w:rsid w:val="00784325"/>
    <w:rsid w:val="007847B0"/>
    <w:rsid w:val="007851E8"/>
    <w:rsid w:val="00786B94"/>
    <w:rsid w:val="00786D33"/>
    <w:rsid w:val="00787151"/>
    <w:rsid w:val="00790BD6"/>
    <w:rsid w:val="00791C0D"/>
    <w:rsid w:val="007932F8"/>
    <w:rsid w:val="00793664"/>
    <w:rsid w:val="00793D9D"/>
    <w:rsid w:val="007944ED"/>
    <w:rsid w:val="007952E9"/>
    <w:rsid w:val="00795B77"/>
    <w:rsid w:val="007A15D6"/>
    <w:rsid w:val="007A2A3D"/>
    <w:rsid w:val="007A3E5B"/>
    <w:rsid w:val="007A4EDA"/>
    <w:rsid w:val="007A5861"/>
    <w:rsid w:val="007A66AA"/>
    <w:rsid w:val="007A6EF7"/>
    <w:rsid w:val="007A78D1"/>
    <w:rsid w:val="007B1220"/>
    <w:rsid w:val="007B286E"/>
    <w:rsid w:val="007B34DD"/>
    <w:rsid w:val="007B3560"/>
    <w:rsid w:val="007B43A0"/>
    <w:rsid w:val="007B4DC6"/>
    <w:rsid w:val="007B63C0"/>
    <w:rsid w:val="007C18E6"/>
    <w:rsid w:val="007C29F3"/>
    <w:rsid w:val="007C2F08"/>
    <w:rsid w:val="007C4E15"/>
    <w:rsid w:val="007C55A0"/>
    <w:rsid w:val="007C5D41"/>
    <w:rsid w:val="007C706D"/>
    <w:rsid w:val="007C7683"/>
    <w:rsid w:val="007C7AFE"/>
    <w:rsid w:val="007C7F25"/>
    <w:rsid w:val="007D1002"/>
    <w:rsid w:val="007D132B"/>
    <w:rsid w:val="007D1DFB"/>
    <w:rsid w:val="007D225C"/>
    <w:rsid w:val="007D2A8C"/>
    <w:rsid w:val="007D2DD2"/>
    <w:rsid w:val="007D3608"/>
    <w:rsid w:val="007D38FC"/>
    <w:rsid w:val="007D4883"/>
    <w:rsid w:val="007D56E3"/>
    <w:rsid w:val="007E0D0D"/>
    <w:rsid w:val="007E136B"/>
    <w:rsid w:val="007E1B29"/>
    <w:rsid w:val="007E1B59"/>
    <w:rsid w:val="007E1FF4"/>
    <w:rsid w:val="007E2DD4"/>
    <w:rsid w:val="007E5AD9"/>
    <w:rsid w:val="007E5E07"/>
    <w:rsid w:val="007E6B81"/>
    <w:rsid w:val="007E70D6"/>
    <w:rsid w:val="007E774E"/>
    <w:rsid w:val="007F018E"/>
    <w:rsid w:val="007F0E83"/>
    <w:rsid w:val="007F118A"/>
    <w:rsid w:val="007F121D"/>
    <w:rsid w:val="007F1278"/>
    <w:rsid w:val="007F3093"/>
    <w:rsid w:val="007F3289"/>
    <w:rsid w:val="007F349F"/>
    <w:rsid w:val="007F6063"/>
    <w:rsid w:val="007F65C8"/>
    <w:rsid w:val="007F7762"/>
    <w:rsid w:val="00800614"/>
    <w:rsid w:val="00800B54"/>
    <w:rsid w:val="00802F01"/>
    <w:rsid w:val="0080363E"/>
    <w:rsid w:val="008043D4"/>
    <w:rsid w:val="008059BB"/>
    <w:rsid w:val="00805E38"/>
    <w:rsid w:val="008068A0"/>
    <w:rsid w:val="00807327"/>
    <w:rsid w:val="008122D8"/>
    <w:rsid w:val="00812763"/>
    <w:rsid w:val="008127EC"/>
    <w:rsid w:val="00812DA8"/>
    <w:rsid w:val="00812F23"/>
    <w:rsid w:val="00812FE9"/>
    <w:rsid w:val="00813C62"/>
    <w:rsid w:val="00814225"/>
    <w:rsid w:val="0081505E"/>
    <w:rsid w:val="0081606D"/>
    <w:rsid w:val="008165AF"/>
    <w:rsid w:val="00816689"/>
    <w:rsid w:val="00816DBB"/>
    <w:rsid w:val="008170B6"/>
    <w:rsid w:val="008174DF"/>
    <w:rsid w:val="008175F6"/>
    <w:rsid w:val="00817EA4"/>
    <w:rsid w:val="00821164"/>
    <w:rsid w:val="00821C41"/>
    <w:rsid w:val="00821E32"/>
    <w:rsid w:val="0082220B"/>
    <w:rsid w:val="008236C5"/>
    <w:rsid w:val="00824A65"/>
    <w:rsid w:val="00827159"/>
    <w:rsid w:val="0082729A"/>
    <w:rsid w:val="00827B73"/>
    <w:rsid w:val="00830BA9"/>
    <w:rsid w:val="00830F29"/>
    <w:rsid w:val="00831449"/>
    <w:rsid w:val="00831461"/>
    <w:rsid w:val="008314DC"/>
    <w:rsid w:val="00831540"/>
    <w:rsid w:val="00831802"/>
    <w:rsid w:val="00832156"/>
    <w:rsid w:val="0083433B"/>
    <w:rsid w:val="0083489C"/>
    <w:rsid w:val="00834B81"/>
    <w:rsid w:val="00835031"/>
    <w:rsid w:val="008358FA"/>
    <w:rsid w:val="00835E95"/>
    <w:rsid w:val="00835F21"/>
    <w:rsid w:val="00840FFD"/>
    <w:rsid w:val="008432B8"/>
    <w:rsid w:val="008433CC"/>
    <w:rsid w:val="008449C4"/>
    <w:rsid w:val="008456B8"/>
    <w:rsid w:val="00845D97"/>
    <w:rsid w:val="00846117"/>
    <w:rsid w:val="008464E9"/>
    <w:rsid w:val="00847100"/>
    <w:rsid w:val="00847829"/>
    <w:rsid w:val="008479F4"/>
    <w:rsid w:val="00847D95"/>
    <w:rsid w:val="008507CF"/>
    <w:rsid w:val="00850CDA"/>
    <w:rsid w:val="008513D7"/>
    <w:rsid w:val="00853B19"/>
    <w:rsid w:val="00855591"/>
    <w:rsid w:val="008574D2"/>
    <w:rsid w:val="00857B7F"/>
    <w:rsid w:val="008618AB"/>
    <w:rsid w:val="008631A7"/>
    <w:rsid w:val="008633FB"/>
    <w:rsid w:val="008648DB"/>
    <w:rsid w:val="008649CE"/>
    <w:rsid w:val="00864AEA"/>
    <w:rsid w:val="00866A15"/>
    <w:rsid w:val="00870866"/>
    <w:rsid w:val="00870DDC"/>
    <w:rsid w:val="00870FF3"/>
    <w:rsid w:val="00871523"/>
    <w:rsid w:val="00871F2E"/>
    <w:rsid w:val="00872484"/>
    <w:rsid w:val="008732DD"/>
    <w:rsid w:val="0087345E"/>
    <w:rsid w:val="00876C34"/>
    <w:rsid w:val="0087706D"/>
    <w:rsid w:val="00877FC5"/>
    <w:rsid w:val="0088163A"/>
    <w:rsid w:val="00883FE1"/>
    <w:rsid w:val="008845A7"/>
    <w:rsid w:val="008871D6"/>
    <w:rsid w:val="008909C7"/>
    <w:rsid w:val="00890ECA"/>
    <w:rsid w:val="00891302"/>
    <w:rsid w:val="008926DE"/>
    <w:rsid w:val="00893015"/>
    <w:rsid w:val="00895331"/>
    <w:rsid w:val="008A0BC8"/>
    <w:rsid w:val="008A2339"/>
    <w:rsid w:val="008A2665"/>
    <w:rsid w:val="008A38DD"/>
    <w:rsid w:val="008A3CC9"/>
    <w:rsid w:val="008A446C"/>
    <w:rsid w:val="008A48A4"/>
    <w:rsid w:val="008A54B5"/>
    <w:rsid w:val="008A5BB7"/>
    <w:rsid w:val="008A6216"/>
    <w:rsid w:val="008A6D4F"/>
    <w:rsid w:val="008A6FCD"/>
    <w:rsid w:val="008A7300"/>
    <w:rsid w:val="008A7A26"/>
    <w:rsid w:val="008A7BA4"/>
    <w:rsid w:val="008B3002"/>
    <w:rsid w:val="008B4D6D"/>
    <w:rsid w:val="008B57F5"/>
    <w:rsid w:val="008B59FA"/>
    <w:rsid w:val="008B6CF1"/>
    <w:rsid w:val="008B76DC"/>
    <w:rsid w:val="008B79B2"/>
    <w:rsid w:val="008B7F02"/>
    <w:rsid w:val="008C060D"/>
    <w:rsid w:val="008C08C7"/>
    <w:rsid w:val="008C1391"/>
    <w:rsid w:val="008C14F6"/>
    <w:rsid w:val="008C1BE1"/>
    <w:rsid w:val="008C27EE"/>
    <w:rsid w:val="008C28C3"/>
    <w:rsid w:val="008C4351"/>
    <w:rsid w:val="008C4F58"/>
    <w:rsid w:val="008C52D1"/>
    <w:rsid w:val="008C7745"/>
    <w:rsid w:val="008D00F5"/>
    <w:rsid w:val="008D1323"/>
    <w:rsid w:val="008D17F9"/>
    <w:rsid w:val="008D1C9D"/>
    <w:rsid w:val="008D1DCB"/>
    <w:rsid w:val="008D36F6"/>
    <w:rsid w:val="008D37A8"/>
    <w:rsid w:val="008D3F14"/>
    <w:rsid w:val="008D41B0"/>
    <w:rsid w:val="008D4EF9"/>
    <w:rsid w:val="008D5336"/>
    <w:rsid w:val="008D5989"/>
    <w:rsid w:val="008D6845"/>
    <w:rsid w:val="008D6B59"/>
    <w:rsid w:val="008D75D3"/>
    <w:rsid w:val="008E00A5"/>
    <w:rsid w:val="008E26FB"/>
    <w:rsid w:val="008E2E1B"/>
    <w:rsid w:val="008E383C"/>
    <w:rsid w:val="008E3EC3"/>
    <w:rsid w:val="008E3F50"/>
    <w:rsid w:val="008E471E"/>
    <w:rsid w:val="008E4861"/>
    <w:rsid w:val="008E5920"/>
    <w:rsid w:val="008E7B25"/>
    <w:rsid w:val="008F1021"/>
    <w:rsid w:val="008F197C"/>
    <w:rsid w:val="008F1E98"/>
    <w:rsid w:val="008F38BB"/>
    <w:rsid w:val="008F423C"/>
    <w:rsid w:val="008F4382"/>
    <w:rsid w:val="008F47E5"/>
    <w:rsid w:val="008F621E"/>
    <w:rsid w:val="008F695C"/>
    <w:rsid w:val="008F74BF"/>
    <w:rsid w:val="008F75C7"/>
    <w:rsid w:val="008F7935"/>
    <w:rsid w:val="008F7F71"/>
    <w:rsid w:val="0090238A"/>
    <w:rsid w:val="00903139"/>
    <w:rsid w:val="009038D5"/>
    <w:rsid w:val="00903FEF"/>
    <w:rsid w:val="00904379"/>
    <w:rsid w:val="0090555A"/>
    <w:rsid w:val="009064FC"/>
    <w:rsid w:val="00906967"/>
    <w:rsid w:val="00906EAC"/>
    <w:rsid w:val="009077FB"/>
    <w:rsid w:val="00907F51"/>
    <w:rsid w:val="009104B5"/>
    <w:rsid w:val="00910625"/>
    <w:rsid w:val="0091072B"/>
    <w:rsid w:val="00910A15"/>
    <w:rsid w:val="00911022"/>
    <w:rsid w:val="00911109"/>
    <w:rsid w:val="009129EB"/>
    <w:rsid w:val="00912ED9"/>
    <w:rsid w:val="00913AA0"/>
    <w:rsid w:val="00915EF5"/>
    <w:rsid w:val="00915F0A"/>
    <w:rsid w:val="0091682D"/>
    <w:rsid w:val="009169B8"/>
    <w:rsid w:val="00917109"/>
    <w:rsid w:val="00920A52"/>
    <w:rsid w:val="00920FE1"/>
    <w:rsid w:val="00921C98"/>
    <w:rsid w:val="00923243"/>
    <w:rsid w:val="009240DB"/>
    <w:rsid w:val="00924406"/>
    <w:rsid w:val="00924A21"/>
    <w:rsid w:val="009270BA"/>
    <w:rsid w:val="00927D40"/>
    <w:rsid w:val="009318FA"/>
    <w:rsid w:val="009319B5"/>
    <w:rsid w:val="00932873"/>
    <w:rsid w:val="009334DD"/>
    <w:rsid w:val="009338B3"/>
    <w:rsid w:val="00933BF6"/>
    <w:rsid w:val="00934F11"/>
    <w:rsid w:val="009351FE"/>
    <w:rsid w:val="0093561B"/>
    <w:rsid w:val="00935BC7"/>
    <w:rsid w:val="009369C1"/>
    <w:rsid w:val="0093794E"/>
    <w:rsid w:val="0094006D"/>
    <w:rsid w:val="00941539"/>
    <w:rsid w:val="00942000"/>
    <w:rsid w:val="009427F2"/>
    <w:rsid w:val="0094341A"/>
    <w:rsid w:val="009436FF"/>
    <w:rsid w:val="00943960"/>
    <w:rsid w:val="0094418C"/>
    <w:rsid w:val="00944E07"/>
    <w:rsid w:val="009464C5"/>
    <w:rsid w:val="0094677E"/>
    <w:rsid w:val="009468F0"/>
    <w:rsid w:val="0094723D"/>
    <w:rsid w:val="00947748"/>
    <w:rsid w:val="00947B5B"/>
    <w:rsid w:val="00950F4B"/>
    <w:rsid w:val="0095117D"/>
    <w:rsid w:val="00951CB2"/>
    <w:rsid w:val="009524C6"/>
    <w:rsid w:val="00953351"/>
    <w:rsid w:val="00956D8C"/>
    <w:rsid w:val="009576DF"/>
    <w:rsid w:val="00957CE5"/>
    <w:rsid w:val="00960B93"/>
    <w:rsid w:val="00961CB2"/>
    <w:rsid w:val="00961D12"/>
    <w:rsid w:val="00962615"/>
    <w:rsid w:val="009652EA"/>
    <w:rsid w:val="009655DF"/>
    <w:rsid w:val="0096582C"/>
    <w:rsid w:val="00965C32"/>
    <w:rsid w:val="0096699E"/>
    <w:rsid w:val="0096710F"/>
    <w:rsid w:val="00967732"/>
    <w:rsid w:val="00970D37"/>
    <w:rsid w:val="009710B5"/>
    <w:rsid w:val="0097195A"/>
    <w:rsid w:val="0097382C"/>
    <w:rsid w:val="0097436C"/>
    <w:rsid w:val="0097443F"/>
    <w:rsid w:val="00975779"/>
    <w:rsid w:val="009762B6"/>
    <w:rsid w:val="00977019"/>
    <w:rsid w:val="00977120"/>
    <w:rsid w:val="009774A1"/>
    <w:rsid w:val="00977A9E"/>
    <w:rsid w:val="00981079"/>
    <w:rsid w:val="00981BC6"/>
    <w:rsid w:val="009837E5"/>
    <w:rsid w:val="00984E79"/>
    <w:rsid w:val="00985749"/>
    <w:rsid w:val="009859EE"/>
    <w:rsid w:val="009879B7"/>
    <w:rsid w:val="0099018F"/>
    <w:rsid w:val="00993C66"/>
    <w:rsid w:val="00994C3B"/>
    <w:rsid w:val="00994CC3"/>
    <w:rsid w:val="00995653"/>
    <w:rsid w:val="00996446"/>
    <w:rsid w:val="00996932"/>
    <w:rsid w:val="009975EB"/>
    <w:rsid w:val="009979FB"/>
    <w:rsid w:val="009A0A1C"/>
    <w:rsid w:val="009A0FF6"/>
    <w:rsid w:val="009A1A20"/>
    <w:rsid w:val="009A1E7B"/>
    <w:rsid w:val="009A1F38"/>
    <w:rsid w:val="009A3411"/>
    <w:rsid w:val="009A3436"/>
    <w:rsid w:val="009A36E3"/>
    <w:rsid w:val="009A4A08"/>
    <w:rsid w:val="009A57DA"/>
    <w:rsid w:val="009A72AA"/>
    <w:rsid w:val="009A7AEE"/>
    <w:rsid w:val="009B1F28"/>
    <w:rsid w:val="009B2474"/>
    <w:rsid w:val="009B2C91"/>
    <w:rsid w:val="009B3525"/>
    <w:rsid w:val="009B3983"/>
    <w:rsid w:val="009B3B83"/>
    <w:rsid w:val="009B49B5"/>
    <w:rsid w:val="009B5003"/>
    <w:rsid w:val="009B5A3C"/>
    <w:rsid w:val="009B5C8A"/>
    <w:rsid w:val="009B62B8"/>
    <w:rsid w:val="009B6418"/>
    <w:rsid w:val="009B6F7C"/>
    <w:rsid w:val="009C0D3C"/>
    <w:rsid w:val="009C14AF"/>
    <w:rsid w:val="009C1FC8"/>
    <w:rsid w:val="009C26FF"/>
    <w:rsid w:val="009C3628"/>
    <w:rsid w:val="009C4CB0"/>
    <w:rsid w:val="009C500B"/>
    <w:rsid w:val="009C5EE5"/>
    <w:rsid w:val="009D0DAC"/>
    <w:rsid w:val="009D4090"/>
    <w:rsid w:val="009D4591"/>
    <w:rsid w:val="009D5584"/>
    <w:rsid w:val="009D6B26"/>
    <w:rsid w:val="009D700B"/>
    <w:rsid w:val="009D7834"/>
    <w:rsid w:val="009E000D"/>
    <w:rsid w:val="009E0F06"/>
    <w:rsid w:val="009E1A59"/>
    <w:rsid w:val="009E1FF8"/>
    <w:rsid w:val="009E2FC2"/>
    <w:rsid w:val="009E329E"/>
    <w:rsid w:val="009E364A"/>
    <w:rsid w:val="009E4782"/>
    <w:rsid w:val="009E4C35"/>
    <w:rsid w:val="009E56D4"/>
    <w:rsid w:val="009E5A1A"/>
    <w:rsid w:val="009E6949"/>
    <w:rsid w:val="009E6A9D"/>
    <w:rsid w:val="009E7611"/>
    <w:rsid w:val="009E79D9"/>
    <w:rsid w:val="009E7D02"/>
    <w:rsid w:val="009F07CD"/>
    <w:rsid w:val="009F13C4"/>
    <w:rsid w:val="009F24A7"/>
    <w:rsid w:val="009F2793"/>
    <w:rsid w:val="009F2C40"/>
    <w:rsid w:val="009F34C7"/>
    <w:rsid w:val="009F3D08"/>
    <w:rsid w:val="009F3DB7"/>
    <w:rsid w:val="009F48E5"/>
    <w:rsid w:val="009F48FC"/>
    <w:rsid w:val="009F51AE"/>
    <w:rsid w:val="009F5C13"/>
    <w:rsid w:val="009F5C6E"/>
    <w:rsid w:val="009F5E82"/>
    <w:rsid w:val="009F7741"/>
    <w:rsid w:val="009F782C"/>
    <w:rsid w:val="00A00A23"/>
    <w:rsid w:val="00A00A91"/>
    <w:rsid w:val="00A00F8A"/>
    <w:rsid w:val="00A03673"/>
    <w:rsid w:val="00A04392"/>
    <w:rsid w:val="00A048FA"/>
    <w:rsid w:val="00A04EEC"/>
    <w:rsid w:val="00A10459"/>
    <w:rsid w:val="00A11539"/>
    <w:rsid w:val="00A1236A"/>
    <w:rsid w:val="00A12B06"/>
    <w:rsid w:val="00A14628"/>
    <w:rsid w:val="00A14E28"/>
    <w:rsid w:val="00A15B3F"/>
    <w:rsid w:val="00A16007"/>
    <w:rsid w:val="00A16266"/>
    <w:rsid w:val="00A17592"/>
    <w:rsid w:val="00A17746"/>
    <w:rsid w:val="00A20C5F"/>
    <w:rsid w:val="00A20CA9"/>
    <w:rsid w:val="00A216E9"/>
    <w:rsid w:val="00A21C07"/>
    <w:rsid w:val="00A22BB8"/>
    <w:rsid w:val="00A23A8F"/>
    <w:rsid w:val="00A258CE"/>
    <w:rsid w:val="00A261A9"/>
    <w:rsid w:val="00A27DAB"/>
    <w:rsid w:val="00A30421"/>
    <w:rsid w:val="00A307EB"/>
    <w:rsid w:val="00A313D4"/>
    <w:rsid w:val="00A32BDB"/>
    <w:rsid w:val="00A33018"/>
    <w:rsid w:val="00A3307E"/>
    <w:rsid w:val="00A33345"/>
    <w:rsid w:val="00A33C13"/>
    <w:rsid w:val="00A345DE"/>
    <w:rsid w:val="00A360AC"/>
    <w:rsid w:val="00A36E18"/>
    <w:rsid w:val="00A3745E"/>
    <w:rsid w:val="00A37559"/>
    <w:rsid w:val="00A408D6"/>
    <w:rsid w:val="00A411C5"/>
    <w:rsid w:val="00A43972"/>
    <w:rsid w:val="00A43C37"/>
    <w:rsid w:val="00A43D7B"/>
    <w:rsid w:val="00A447A9"/>
    <w:rsid w:val="00A44DC8"/>
    <w:rsid w:val="00A45CBC"/>
    <w:rsid w:val="00A50080"/>
    <w:rsid w:val="00A501C2"/>
    <w:rsid w:val="00A506F5"/>
    <w:rsid w:val="00A51336"/>
    <w:rsid w:val="00A52FD5"/>
    <w:rsid w:val="00A532D7"/>
    <w:rsid w:val="00A5534E"/>
    <w:rsid w:val="00A56BDD"/>
    <w:rsid w:val="00A5710E"/>
    <w:rsid w:val="00A57AE2"/>
    <w:rsid w:val="00A60292"/>
    <w:rsid w:val="00A60645"/>
    <w:rsid w:val="00A60CCD"/>
    <w:rsid w:val="00A60DDC"/>
    <w:rsid w:val="00A61137"/>
    <w:rsid w:val="00A6129B"/>
    <w:rsid w:val="00A6241A"/>
    <w:rsid w:val="00A627AA"/>
    <w:rsid w:val="00A6302D"/>
    <w:rsid w:val="00A63360"/>
    <w:rsid w:val="00A6351C"/>
    <w:rsid w:val="00A642F1"/>
    <w:rsid w:val="00A67CC3"/>
    <w:rsid w:val="00A7080A"/>
    <w:rsid w:val="00A728E0"/>
    <w:rsid w:val="00A74587"/>
    <w:rsid w:val="00A74B0E"/>
    <w:rsid w:val="00A75863"/>
    <w:rsid w:val="00A7624C"/>
    <w:rsid w:val="00A7756D"/>
    <w:rsid w:val="00A77646"/>
    <w:rsid w:val="00A77976"/>
    <w:rsid w:val="00A77C41"/>
    <w:rsid w:val="00A81013"/>
    <w:rsid w:val="00A82565"/>
    <w:rsid w:val="00A827B5"/>
    <w:rsid w:val="00A82EE4"/>
    <w:rsid w:val="00A83F4D"/>
    <w:rsid w:val="00A8416D"/>
    <w:rsid w:val="00A8418D"/>
    <w:rsid w:val="00A84B6E"/>
    <w:rsid w:val="00A84F4F"/>
    <w:rsid w:val="00A86764"/>
    <w:rsid w:val="00A87510"/>
    <w:rsid w:val="00A87C44"/>
    <w:rsid w:val="00A90340"/>
    <w:rsid w:val="00A90D06"/>
    <w:rsid w:val="00A9594D"/>
    <w:rsid w:val="00A95D7D"/>
    <w:rsid w:val="00A972E7"/>
    <w:rsid w:val="00A97391"/>
    <w:rsid w:val="00A97464"/>
    <w:rsid w:val="00A97B58"/>
    <w:rsid w:val="00AA111C"/>
    <w:rsid w:val="00AA1793"/>
    <w:rsid w:val="00AA4B44"/>
    <w:rsid w:val="00AA4EFD"/>
    <w:rsid w:val="00AA5250"/>
    <w:rsid w:val="00AA5A58"/>
    <w:rsid w:val="00AA6113"/>
    <w:rsid w:val="00AA7178"/>
    <w:rsid w:val="00AB153F"/>
    <w:rsid w:val="00AB1928"/>
    <w:rsid w:val="00AB287F"/>
    <w:rsid w:val="00AB2963"/>
    <w:rsid w:val="00AB2E81"/>
    <w:rsid w:val="00AB3609"/>
    <w:rsid w:val="00AB3631"/>
    <w:rsid w:val="00AB4A47"/>
    <w:rsid w:val="00AB4B7F"/>
    <w:rsid w:val="00AB56DC"/>
    <w:rsid w:val="00AB5F2F"/>
    <w:rsid w:val="00AB7045"/>
    <w:rsid w:val="00AB7461"/>
    <w:rsid w:val="00AB751C"/>
    <w:rsid w:val="00AC0309"/>
    <w:rsid w:val="00AC0AF1"/>
    <w:rsid w:val="00AC1679"/>
    <w:rsid w:val="00AC2D45"/>
    <w:rsid w:val="00AC3A99"/>
    <w:rsid w:val="00AC56CA"/>
    <w:rsid w:val="00AC711A"/>
    <w:rsid w:val="00AD018B"/>
    <w:rsid w:val="00AD035B"/>
    <w:rsid w:val="00AD0AD9"/>
    <w:rsid w:val="00AD0DC2"/>
    <w:rsid w:val="00AD1118"/>
    <w:rsid w:val="00AD1D5D"/>
    <w:rsid w:val="00AD5A6A"/>
    <w:rsid w:val="00AD5ABB"/>
    <w:rsid w:val="00AD60CE"/>
    <w:rsid w:val="00AD6CB3"/>
    <w:rsid w:val="00AE159D"/>
    <w:rsid w:val="00AE2265"/>
    <w:rsid w:val="00AE2626"/>
    <w:rsid w:val="00AE30F5"/>
    <w:rsid w:val="00AE3782"/>
    <w:rsid w:val="00AE4363"/>
    <w:rsid w:val="00AE50CF"/>
    <w:rsid w:val="00AE599F"/>
    <w:rsid w:val="00AE603C"/>
    <w:rsid w:val="00AE61D3"/>
    <w:rsid w:val="00AE7928"/>
    <w:rsid w:val="00AE7CD0"/>
    <w:rsid w:val="00AE7E3E"/>
    <w:rsid w:val="00AF019D"/>
    <w:rsid w:val="00AF24E4"/>
    <w:rsid w:val="00AF3456"/>
    <w:rsid w:val="00AF47ED"/>
    <w:rsid w:val="00AF705C"/>
    <w:rsid w:val="00AF7299"/>
    <w:rsid w:val="00B00452"/>
    <w:rsid w:val="00B01620"/>
    <w:rsid w:val="00B01790"/>
    <w:rsid w:val="00B0189B"/>
    <w:rsid w:val="00B019E1"/>
    <w:rsid w:val="00B023A5"/>
    <w:rsid w:val="00B04CD2"/>
    <w:rsid w:val="00B04D25"/>
    <w:rsid w:val="00B051E2"/>
    <w:rsid w:val="00B0592D"/>
    <w:rsid w:val="00B11A10"/>
    <w:rsid w:val="00B11A23"/>
    <w:rsid w:val="00B11D67"/>
    <w:rsid w:val="00B11DD6"/>
    <w:rsid w:val="00B124F0"/>
    <w:rsid w:val="00B17479"/>
    <w:rsid w:val="00B1793A"/>
    <w:rsid w:val="00B2089C"/>
    <w:rsid w:val="00B20AD8"/>
    <w:rsid w:val="00B20E58"/>
    <w:rsid w:val="00B20FD8"/>
    <w:rsid w:val="00B22FCE"/>
    <w:rsid w:val="00B23B66"/>
    <w:rsid w:val="00B265E5"/>
    <w:rsid w:val="00B278F8"/>
    <w:rsid w:val="00B27942"/>
    <w:rsid w:val="00B27BC5"/>
    <w:rsid w:val="00B315CA"/>
    <w:rsid w:val="00B317F6"/>
    <w:rsid w:val="00B3188B"/>
    <w:rsid w:val="00B31B34"/>
    <w:rsid w:val="00B31B86"/>
    <w:rsid w:val="00B320DA"/>
    <w:rsid w:val="00B32933"/>
    <w:rsid w:val="00B32B79"/>
    <w:rsid w:val="00B32EC4"/>
    <w:rsid w:val="00B332A3"/>
    <w:rsid w:val="00B33424"/>
    <w:rsid w:val="00B33B29"/>
    <w:rsid w:val="00B3428A"/>
    <w:rsid w:val="00B35132"/>
    <w:rsid w:val="00B3593A"/>
    <w:rsid w:val="00B359BA"/>
    <w:rsid w:val="00B35D8B"/>
    <w:rsid w:val="00B35FEB"/>
    <w:rsid w:val="00B36134"/>
    <w:rsid w:val="00B36985"/>
    <w:rsid w:val="00B36C34"/>
    <w:rsid w:val="00B37F7D"/>
    <w:rsid w:val="00B40288"/>
    <w:rsid w:val="00B42B03"/>
    <w:rsid w:val="00B43A46"/>
    <w:rsid w:val="00B447C4"/>
    <w:rsid w:val="00B45C9B"/>
    <w:rsid w:val="00B45FD5"/>
    <w:rsid w:val="00B46745"/>
    <w:rsid w:val="00B46792"/>
    <w:rsid w:val="00B470BA"/>
    <w:rsid w:val="00B5044D"/>
    <w:rsid w:val="00B506A3"/>
    <w:rsid w:val="00B51AE4"/>
    <w:rsid w:val="00B51E25"/>
    <w:rsid w:val="00B53546"/>
    <w:rsid w:val="00B546C7"/>
    <w:rsid w:val="00B54A3A"/>
    <w:rsid w:val="00B5549D"/>
    <w:rsid w:val="00B562C9"/>
    <w:rsid w:val="00B566D9"/>
    <w:rsid w:val="00B568FE"/>
    <w:rsid w:val="00B5698F"/>
    <w:rsid w:val="00B57CA1"/>
    <w:rsid w:val="00B64419"/>
    <w:rsid w:val="00B6522E"/>
    <w:rsid w:val="00B65303"/>
    <w:rsid w:val="00B664CC"/>
    <w:rsid w:val="00B71C2E"/>
    <w:rsid w:val="00B72560"/>
    <w:rsid w:val="00B72CB4"/>
    <w:rsid w:val="00B738CF"/>
    <w:rsid w:val="00B750B5"/>
    <w:rsid w:val="00B75473"/>
    <w:rsid w:val="00B77365"/>
    <w:rsid w:val="00B77422"/>
    <w:rsid w:val="00B80DEA"/>
    <w:rsid w:val="00B8132A"/>
    <w:rsid w:val="00B82E65"/>
    <w:rsid w:val="00B83F7E"/>
    <w:rsid w:val="00B8406E"/>
    <w:rsid w:val="00B8465F"/>
    <w:rsid w:val="00B85746"/>
    <w:rsid w:val="00B86DE9"/>
    <w:rsid w:val="00B90396"/>
    <w:rsid w:val="00B910B0"/>
    <w:rsid w:val="00B927B4"/>
    <w:rsid w:val="00B93698"/>
    <w:rsid w:val="00B9464B"/>
    <w:rsid w:val="00B95D13"/>
    <w:rsid w:val="00BA0C56"/>
    <w:rsid w:val="00BA1250"/>
    <w:rsid w:val="00BA2079"/>
    <w:rsid w:val="00BA38D1"/>
    <w:rsid w:val="00BA3C92"/>
    <w:rsid w:val="00BA4A5D"/>
    <w:rsid w:val="00BA542A"/>
    <w:rsid w:val="00BA69BE"/>
    <w:rsid w:val="00BA6DF0"/>
    <w:rsid w:val="00BA6E2C"/>
    <w:rsid w:val="00BB1765"/>
    <w:rsid w:val="00BB2567"/>
    <w:rsid w:val="00BB4A51"/>
    <w:rsid w:val="00BB4D76"/>
    <w:rsid w:val="00BB5617"/>
    <w:rsid w:val="00BB79D9"/>
    <w:rsid w:val="00BC0000"/>
    <w:rsid w:val="00BC0CB3"/>
    <w:rsid w:val="00BC2453"/>
    <w:rsid w:val="00BC38BE"/>
    <w:rsid w:val="00BC3D6A"/>
    <w:rsid w:val="00BC5272"/>
    <w:rsid w:val="00BC5858"/>
    <w:rsid w:val="00BC5874"/>
    <w:rsid w:val="00BC7CEC"/>
    <w:rsid w:val="00BD0014"/>
    <w:rsid w:val="00BD0E24"/>
    <w:rsid w:val="00BD0EE6"/>
    <w:rsid w:val="00BD2C36"/>
    <w:rsid w:val="00BD3515"/>
    <w:rsid w:val="00BD3838"/>
    <w:rsid w:val="00BD4617"/>
    <w:rsid w:val="00BD6950"/>
    <w:rsid w:val="00BD6BCC"/>
    <w:rsid w:val="00BD7618"/>
    <w:rsid w:val="00BE0A74"/>
    <w:rsid w:val="00BE289C"/>
    <w:rsid w:val="00BE2C95"/>
    <w:rsid w:val="00BE3601"/>
    <w:rsid w:val="00BE3B06"/>
    <w:rsid w:val="00BE403D"/>
    <w:rsid w:val="00BE4289"/>
    <w:rsid w:val="00BE5893"/>
    <w:rsid w:val="00BE5920"/>
    <w:rsid w:val="00BE64CD"/>
    <w:rsid w:val="00BE75CA"/>
    <w:rsid w:val="00BE7CD0"/>
    <w:rsid w:val="00BE7E19"/>
    <w:rsid w:val="00BE7EB6"/>
    <w:rsid w:val="00BF0908"/>
    <w:rsid w:val="00BF0DD7"/>
    <w:rsid w:val="00BF19E6"/>
    <w:rsid w:val="00BF208C"/>
    <w:rsid w:val="00BF3711"/>
    <w:rsid w:val="00BF401D"/>
    <w:rsid w:val="00BF5731"/>
    <w:rsid w:val="00BF5EA0"/>
    <w:rsid w:val="00BF6624"/>
    <w:rsid w:val="00BF7E31"/>
    <w:rsid w:val="00C00713"/>
    <w:rsid w:val="00C0083F"/>
    <w:rsid w:val="00C02541"/>
    <w:rsid w:val="00C02C05"/>
    <w:rsid w:val="00C03286"/>
    <w:rsid w:val="00C03730"/>
    <w:rsid w:val="00C037AA"/>
    <w:rsid w:val="00C03B75"/>
    <w:rsid w:val="00C04BEF"/>
    <w:rsid w:val="00C06B97"/>
    <w:rsid w:val="00C078BC"/>
    <w:rsid w:val="00C1267D"/>
    <w:rsid w:val="00C12B7E"/>
    <w:rsid w:val="00C14673"/>
    <w:rsid w:val="00C14AB0"/>
    <w:rsid w:val="00C14BF7"/>
    <w:rsid w:val="00C15887"/>
    <w:rsid w:val="00C159DB"/>
    <w:rsid w:val="00C1760B"/>
    <w:rsid w:val="00C1787F"/>
    <w:rsid w:val="00C17CB5"/>
    <w:rsid w:val="00C2002A"/>
    <w:rsid w:val="00C2148B"/>
    <w:rsid w:val="00C2184A"/>
    <w:rsid w:val="00C2252A"/>
    <w:rsid w:val="00C2262C"/>
    <w:rsid w:val="00C228DA"/>
    <w:rsid w:val="00C22969"/>
    <w:rsid w:val="00C23FDA"/>
    <w:rsid w:val="00C250A7"/>
    <w:rsid w:val="00C25381"/>
    <w:rsid w:val="00C25B18"/>
    <w:rsid w:val="00C25DB5"/>
    <w:rsid w:val="00C27769"/>
    <w:rsid w:val="00C277C3"/>
    <w:rsid w:val="00C27B4D"/>
    <w:rsid w:val="00C30831"/>
    <w:rsid w:val="00C3146C"/>
    <w:rsid w:val="00C323A2"/>
    <w:rsid w:val="00C32402"/>
    <w:rsid w:val="00C32A6D"/>
    <w:rsid w:val="00C32AFD"/>
    <w:rsid w:val="00C33C25"/>
    <w:rsid w:val="00C33F90"/>
    <w:rsid w:val="00C34EBC"/>
    <w:rsid w:val="00C353F2"/>
    <w:rsid w:val="00C35439"/>
    <w:rsid w:val="00C35BD9"/>
    <w:rsid w:val="00C3754C"/>
    <w:rsid w:val="00C37C85"/>
    <w:rsid w:val="00C404CA"/>
    <w:rsid w:val="00C40511"/>
    <w:rsid w:val="00C4091F"/>
    <w:rsid w:val="00C42622"/>
    <w:rsid w:val="00C42AAD"/>
    <w:rsid w:val="00C43929"/>
    <w:rsid w:val="00C43ECB"/>
    <w:rsid w:val="00C44AED"/>
    <w:rsid w:val="00C4624A"/>
    <w:rsid w:val="00C4629D"/>
    <w:rsid w:val="00C46DD6"/>
    <w:rsid w:val="00C47835"/>
    <w:rsid w:val="00C4794F"/>
    <w:rsid w:val="00C479BA"/>
    <w:rsid w:val="00C5054B"/>
    <w:rsid w:val="00C50620"/>
    <w:rsid w:val="00C51838"/>
    <w:rsid w:val="00C51A04"/>
    <w:rsid w:val="00C52E85"/>
    <w:rsid w:val="00C53102"/>
    <w:rsid w:val="00C53292"/>
    <w:rsid w:val="00C55109"/>
    <w:rsid w:val="00C560B6"/>
    <w:rsid w:val="00C56EF3"/>
    <w:rsid w:val="00C57C49"/>
    <w:rsid w:val="00C60BBD"/>
    <w:rsid w:val="00C61013"/>
    <w:rsid w:val="00C6358D"/>
    <w:rsid w:val="00C64B7C"/>
    <w:rsid w:val="00C65463"/>
    <w:rsid w:val="00C658B2"/>
    <w:rsid w:val="00C662AF"/>
    <w:rsid w:val="00C66652"/>
    <w:rsid w:val="00C66A99"/>
    <w:rsid w:val="00C671C4"/>
    <w:rsid w:val="00C6754E"/>
    <w:rsid w:val="00C70718"/>
    <w:rsid w:val="00C71031"/>
    <w:rsid w:val="00C71324"/>
    <w:rsid w:val="00C71382"/>
    <w:rsid w:val="00C71881"/>
    <w:rsid w:val="00C73088"/>
    <w:rsid w:val="00C75170"/>
    <w:rsid w:val="00C76447"/>
    <w:rsid w:val="00C76CAB"/>
    <w:rsid w:val="00C801BB"/>
    <w:rsid w:val="00C81AF1"/>
    <w:rsid w:val="00C81CE1"/>
    <w:rsid w:val="00C82B92"/>
    <w:rsid w:val="00C82C5B"/>
    <w:rsid w:val="00C83A32"/>
    <w:rsid w:val="00C8404E"/>
    <w:rsid w:val="00C8506D"/>
    <w:rsid w:val="00C87469"/>
    <w:rsid w:val="00C9292A"/>
    <w:rsid w:val="00C93B3B"/>
    <w:rsid w:val="00C93C42"/>
    <w:rsid w:val="00C943C8"/>
    <w:rsid w:val="00C95187"/>
    <w:rsid w:val="00C95AF8"/>
    <w:rsid w:val="00C95FF4"/>
    <w:rsid w:val="00C9637F"/>
    <w:rsid w:val="00C97123"/>
    <w:rsid w:val="00C9741D"/>
    <w:rsid w:val="00C97B49"/>
    <w:rsid w:val="00CA05FB"/>
    <w:rsid w:val="00CA1658"/>
    <w:rsid w:val="00CA206F"/>
    <w:rsid w:val="00CA27E9"/>
    <w:rsid w:val="00CA2DDF"/>
    <w:rsid w:val="00CA34A7"/>
    <w:rsid w:val="00CA40B5"/>
    <w:rsid w:val="00CA51D9"/>
    <w:rsid w:val="00CA5DCB"/>
    <w:rsid w:val="00CA77BE"/>
    <w:rsid w:val="00CB0BA6"/>
    <w:rsid w:val="00CB109B"/>
    <w:rsid w:val="00CB1725"/>
    <w:rsid w:val="00CB22E5"/>
    <w:rsid w:val="00CB2CCE"/>
    <w:rsid w:val="00CB3262"/>
    <w:rsid w:val="00CB34AF"/>
    <w:rsid w:val="00CB4742"/>
    <w:rsid w:val="00CB4ADF"/>
    <w:rsid w:val="00CB4DBA"/>
    <w:rsid w:val="00CB566E"/>
    <w:rsid w:val="00CB62FF"/>
    <w:rsid w:val="00CB67FC"/>
    <w:rsid w:val="00CC1EAC"/>
    <w:rsid w:val="00CC20DA"/>
    <w:rsid w:val="00CC20E7"/>
    <w:rsid w:val="00CC3C14"/>
    <w:rsid w:val="00CC3C7A"/>
    <w:rsid w:val="00CC3F76"/>
    <w:rsid w:val="00CC4029"/>
    <w:rsid w:val="00CC4183"/>
    <w:rsid w:val="00CC49F1"/>
    <w:rsid w:val="00CC5425"/>
    <w:rsid w:val="00CC55A1"/>
    <w:rsid w:val="00CC56E7"/>
    <w:rsid w:val="00CC5C73"/>
    <w:rsid w:val="00CC6BF6"/>
    <w:rsid w:val="00CC7704"/>
    <w:rsid w:val="00CC7A9F"/>
    <w:rsid w:val="00CD0C04"/>
    <w:rsid w:val="00CD0C42"/>
    <w:rsid w:val="00CD1B05"/>
    <w:rsid w:val="00CD258F"/>
    <w:rsid w:val="00CD447C"/>
    <w:rsid w:val="00CD5CDC"/>
    <w:rsid w:val="00CD67B0"/>
    <w:rsid w:val="00CE0974"/>
    <w:rsid w:val="00CE2082"/>
    <w:rsid w:val="00CE2395"/>
    <w:rsid w:val="00CE332B"/>
    <w:rsid w:val="00CE3CCB"/>
    <w:rsid w:val="00CE4EE0"/>
    <w:rsid w:val="00CE5941"/>
    <w:rsid w:val="00CE69F0"/>
    <w:rsid w:val="00CE72B9"/>
    <w:rsid w:val="00CE7DB0"/>
    <w:rsid w:val="00CF0DCE"/>
    <w:rsid w:val="00CF1666"/>
    <w:rsid w:val="00CF19B4"/>
    <w:rsid w:val="00CF1C4D"/>
    <w:rsid w:val="00CF3B61"/>
    <w:rsid w:val="00CF467E"/>
    <w:rsid w:val="00CF54B7"/>
    <w:rsid w:val="00CF5BDB"/>
    <w:rsid w:val="00CF5C16"/>
    <w:rsid w:val="00CF5E58"/>
    <w:rsid w:val="00CF6006"/>
    <w:rsid w:val="00CF657F"/>
    <w:rsid w:val="00CF6A41"/>
    <w:rsid w:val="00D01168"/>
    <w:rsid w:val="00D02582"/>
    <w:rsid w:val="00D03F81"/>
    <w:rsid w:val="00D04014"/>
    <w:rsid w:val="00D04593"/>
    <w:rsid w:val="00D04D8F"/>
    <w:rsid w:val="00D06B85"/>
    <w:rsid w:val="00D07FF0"/>
    <w:rsid w:val="00D12297"/>
    <w:rsid w:val="00D12569"/>
    <w:rsid w:val="00D144FA"/>
    <w:rsid w:val="00D145C7"/>
    <w:rsid w:val="00D16798"/>
    <w:rsid w:val="00D16ED9"/>
    <w:rsid w:val="00D175C8"/>
    <w:rsid w:val="00D17A15"/>
    <w:rsid w:val="00D209C8"/>
    <w:rsid w:val="00D20C23"/>
    <w:rsid w:val="00D20C2A"/>
    <w:rsid w:val="00D21BFB"/>
    <w:rsid w:val="00D222FE"/>
    <w:rsid w:val="00D23271"/>
    <w:rsid w:val="00D2470A"/>
    <w:rsid w:val="00D2478B"/>
    <w:rsid w:val="00D250EC"/>
    <w:rsid w:val="00D2595D"/>
    <w:rsid w:val="00D26B31"/>
    <w:rsid w:val="00D30990"/>
    <w:rsid w:val="00D30DC3"/>
    <w:rsid w:val="00D33A00"/>
    <w:rsid w:val="00D34F5D"/>
    <w:rsid w:val="00D35AA1"/>
    <w:rsid w:val="00D40572"/>
    <w:rsid w:val="00D4064F"/>
    <w:rsid w:val="00D40D7D"/>
    <w:rsid w:val="00D41017"/>
    <w:rsid w:val="00D41B46"/>
    <w:rsid w:val="00D4253E"/>
    <w:rsid w:val="00D43797"/>
    <w:rsid w:val="00D43A20"/>
    <w:rsid w:val="00D44940"/>
    <w:rsid w:val="00D45187"/>
    <w:rsid w:val="00D453CF"/>
    <w:rsid w:val="00D458FC"/>
    <w:rsid w:val="00D468B3"/>
    <w:rsid w:val="00D52114"/>
    <w:rsid w:val="00D55BA0"/>
    <w:rsid w:val="00D55E21"/>
    <w:rsid w:val="00D55EE6"/>
    <w:rsid w:val="00D56190"/>
    <w:rsid w:val="00D56948"/>
    <w:rsid w:val="00D56998"/>
    <w:rsid w:val="00D56E20"/>
    <w:rsid w:val="00D62018"/>
    <w:rsid w:val="00D62B8A"/>
    <w:rsid w:val="00D62DE9"/>
    <w:rsid w:val="00D63626"/>
    <w:rsid w:val="00D63F22"/>
    <w:rsid w:val="00D64004"/>
    <w:rsid w:val="00D64625"/>
    <w:rsid w:val="00D646EB"/>
    <w:rsid w:val="00D64778"/>
    <w:rsid w:val="00D6524C"/>
    <w:rsid w:val="00D65E45"/>
    <w:rsid w:val="00D66A34"/>
    <w:rsid w:val="00D66AEA"/>
    <w:rsid w:val="00D70CF0"/>
    <w:rsid w:val="00D7134E"/>
    <w:rsid w:val="00D717C9"/>
    <w:rsid w:val="00D71D30"/>
    <w:rsid w:val="00D720BF"/>
    <w:rsid w:val="00D743F0"/>
    <w:rsid w:val="00D7458C"/>
    <w:rsid w:val="00D74AC1"/>
    <w:rsid w:val="00D750EE"/>
    <w:rsid w:val="00D754E8"/>
    <w:rsid w:val="00D76437"/>
    <w:rsid w:val="00D77C47"/>
    <w:rsid w:val="00D801F6"/>
    <w:rsid w:val="00D80976"/>
    <w:rsid w:val="00D81710"/>
    <w:rsid w:val="00D81FED"/>
    <w:rsid w:val="00D83029"/>
    <w:rsid w:val="00D85A8A"/>
    <w:rsid w:val="00D905F3"/>
    <w:rsid w:val="00D92DEF"/>
    <w:rsid w:val="00D9320B"/>
    <w:rsid w:val="00D9397E"/>
    <w:rsid w:val="00D95C50"/>
    <w:rsid w:val="00D9633A"/>
    <w:rsid w:val="00DA033B"/>
    <w:rsid w:val="00DA063B"/>
    <w:rsid w:val="00DA1FD1"/>
    <w:rsid w:val="00DA20CB"/>
    <w:rsid w:val="00DA3514"/>
    <w:rsid w:val="00DA45E9"/>
    <w:rsid w:val="00DB0AD3"/>
    <w:rsid w:val="00DB0E7E"/>
    <w:rsid w:val="00DB14F0"/>
    <w:rsid w:val="00DB371C"/>
    <w:rsid w:val="00DB37B3"/>
    <w:rsid w:val="00DB4128"/>
    <w:rsid w:val="00DB61F8"/>
    <w:rsid w:val="00DB7594"/>
    <w:rsid w:val="00DB75BC"/>
    <w:rsid w:val="00DB7D44"/>
    <w:rsid w:val="00DC1283"/>
    <w:rsid w:val="00DC1698"/>
    <w:rsid w:val="00DC2306"/>
    <w:rsid w:val="00DC51FE"/>
    <w:rsid w:val="00DC5D19"/>
    <w:rsid w:val="00DC76D5"/>
    <w:rsid w:val="00DD0400"/>
    <w:rsid w:val="00DD05C3"/>
    <w:rsid w:val="00DD06BC"/>
    <w:rsid w:val="00DD0F54"/>
    <w:rsid w:val="00DD167E"/>
    <w:rsid w:val="00DD204C"/>
    <w:rsid w:val="00DD222B"/>
    <w:rsid w:val="00DD2B51"/>
    <w:rsid w:val="00DD3627"/>
    <w:rsid w:val="00DD444A"/>
    <w:rsid w:val="00DD44EA"/>
    <w:rsid w:val="00DD759F"/>
    <w:rsid w:val="00DD78AA"/>
    <w:rsid w:val="00DD7A84"/>
    <w:rsid w:val="00DE03F7"/>
    <w:rsid w:val="00DE37C5"/>
    <w:rsid w:val="00DE42F5"/>
    <w:rsid w:val="00DE56F0"/>
    <w:rsid w:val="00DE5D5E"/>
    <w:rsid w:val="00DE6803"/>
    <w:rsid w:val="00DF01A7"/>
    <w:rsid w:val="00DF11BF"/>
    <w:rsid w:val="00DF11C6"/>
    <w:rsid w:val="00DF13E0"/>
    <w:rsid w:val="00DF35FA"/>
    <w:rsid w:val="00DF420C"/>
    <w:rsid w:val="00DF4A45"/>
    <w:rsid w:val="00DF5423"/>
    <w:rsid w:val="00DF56A5"/>
    <w:rsid w:val="00DF696F"/>
    <w:rsid w:val="00DF70A4"/>
    <w:rsid w:val="00DF725E"/>
    <w:rsid w:val="00E00EC5"/>
    <w:rsid w:val="00E02E6A"/>
    <w:rsid w:val="00E0362B"/>
    <w:rsid w:val="00E03A96"/>
    <w:rsid w:val="00E05A86"/>
    <w:rsid w:val="00E06E86"/>
    <w:rsid w:val="00E0702B"/>
    <w:rsid w:val="00E07155"/>
    <w:rsid w:val="00E11016"/>
    <w:rsid w:val="00E110FC"/>
    <w:rsid w:val="00E1176A"/>
    <w:rsid w:val="00E12717"/>
    <w:rsid w:val="00E12B91"/>
    <w:rsid w:val="00E14431"/>
    <w:rsid w:val="00E1454B"/>
    <w:rsid w:val="00E15A54"/>
    <w:rsid w:val="00E16051"/>
    <w:rsid w:val="00E2015C"/>
    <w:rsid w:val="00E25836"/>
    <w:rsid w:val="00E25937"/>
    <w:rsid w:val="00E25AB2"/>
    <w:rsid w:val="00E261F1"/>
    <w:rsid w:val="00E2681E"/>
    <w:rsid w:val="00E27A25"/>
    <w:rsid w:val="00E302DA"/>
    <w:rsid w:val="00E309E7"/>
    <w:rsid w:val="00E30AE1"/>
    <w:rsid w:val="00E328CB"/>
    <w:rsid w:val="00E32FAB"/>
    <w:rsid w:val="00E33600"/>
    <w:rsid w:val="00E33B03"/>
    <w:rsid w:val="00E34583"/>
    <w:rsid w:val="00E36441"/>
    <w:rsid w:val="00E36E2D"/>
    <w:rsid w:val="00E37073"/>
    <w:rsid w:val="00E374E0"/>
    <w:rsid w:val="00E37772"/>
    <w:rsid w:val="00E40C43"/>
    <w:rsid w:val="00E40C5B"/>
    <w:rsid w:val="00E41AF9"/>
    <w:rsid w:val="00E41F33"/>
    <w:rsid w:val="00E42F18"/>
    <w:rsid w:val="00E45651"/>
    <w:rsid w:val="00E460BD"/>
    <w:rsid w:val="00E46E54"/>
    <w:rsid w:val="00E47354"/>
    <w:rsid w:val="00E47D0D"/>
    <w:rsid w:val="00E500A0"/>
    <w:rsid w:val="00E51606"/>
    <w:rsid w:val="00E5162E"/>
    <w:rsid w:val="00E527EF"/>
    <w:rsid w:val="00E52D08"/>
    <w:rsid w:val="00E52E1C"/>
    <w:rsid w:val="00E52F87"/>
    <w:rsid w:val="00E54151"/>
    <w:rsid w:val="00E5423F"/>
    <w:rsid w:val="00E543E9"/>
    <w:rsid w:val="00E55AC9"/>
    <w:rsid w:val="00E55E05"/>
    <w:rsid w:val="00E578C1"/>
    <w:rsid w:val="00E617EB"/>
    <w:rsid w:val="00E61BEC"/>
    <w:rsid w:val="00E61D48"/>
    <w:rsid w:val="00E6338D"/>
    <w:rsid w:val="00E6507E"/>
    <w:rsid w:val="00E6589D"/>
    <w:rsid w:val="00E66AC3"/>
    <w:rsid w:val="00E67175"/>
    <w:rsid w:val="00E67F56"/>
    <w:rsid w:val="00E70272"/>
    <w:rsid w:val="00E70C78"/>
    <w:rsid w:val="00E70D24"/>
    <w:rsid w:val="00E71621"/>
    <w:rsid w:val="00E73444"/>
    <w:rsid w:val="00E738C3"/>
    <w:rsid w:val="00E73EE9"/>
    <w:rsid w:val="00E746BF"/>
    <w:rsid w:val="00E74C7E"/>
    <w:rsid w:val="00E76BC7"/>
    <w:rsid w:val="00E77CE9"/>
    <w:rsid w:val="00E80030"/>
    <w:rsid w:val="00E81FFA"/>
    <w:rsid w:val="00E8271B"/>
    <w:rsid w:val="00E83B21"/>
    <w:rsid w:val="00E85185"/>
    <w:rsid w:val="00E85FAE"/>
    <w:rsid w:val="00E878C3"/>
    <w:rsid w:val="00E903B7"/>
    <w:rsid w:val="00E9254F"/>
    <w:rsid w:val="00E93F74"/>
    <w:rsid w:val="00E94253"/>
    <w:rsid w:val="00E94DB3"/>
    <w:rsid w:val="00E95333"/>
    <w:rsid w:val="00E963D9"/>
    <w:rsid w:val="00E967AF"/>
    <w:rsid w:val="00E96C73"/>
    <w:rsid w:val="00E96C79"/>
    <w:rsid w:val="00E973A8"/>
    <w:rsid w:val="00E977CE"/>
    <w:rsid w:val="00EA2296"/>
    <w:rsid w:val="00EA22FC"/>
    <w:rsid w:val="00EA37FE"/>
    <w:rsid w:val="00EA4060"/>
    <w:rsid w:val="00EA4FBE"/>
    <w:rsid w:val="00EA537E"/>
    <w:rsid w:val="00EA5895"/>
    <w:rsid w:val="00EA5C63"/>
    <w:rsid w:val="00EA7E91"/>
    <w:rsid w:val="00EB0D44"/>
    <w:rsid w:val="00EB1193"/>
    <w:rsid w:val="00EB1421"/>
    <w:rsid w:val="00EB2251"/>
    <w:rsid w:val="00EB2B8C"/>
    <w:rsid w:val="00EB2C62"/>
    <w:rsid w:val="00EB3350"/>
    <w:rsid w:val="00EB499B"/>
    <w:rsid w:val="00EB4A4F"/>
    <w:rsid w:val="00EB5758"/>
    <w:rsid w:val="00EB6886"/>
    <w:rsid w:val="00EB6BB1"/>
    <w:rsid w:val="00EB6E34"/>
    <w:rsid w:val="00EB73FA"/>
    <w:rsid w:val="00EB7FF6"/>
    <w:rsid w:val="00EC0B0B"/>
    <w:rsid w:val="00EC1051"/>
    <w:rsid w:val="00EC12FB"/>
    <w:rsid w:val="00EC1886"/>
    <w:rsid w:val="00EC2045"/>
    <w:rsid w:val="00EC227D"/>
    <w:rsid w:val="00EC250D"/>
    <w:rsid w:val="00EC3618"/>
    <w:rsid w:val="00EC39A5"/>
    <w:rsid w:val="00EC45AC"/>
    <w:rsid w:val="00EC4863"/>
    <w:rsid w:val="00EC4EFD"/>
    <w:rsid w:val="00EC590B"/>
    <w:rsid w:val="00EC6413"/>
    <w:rsid w:val="00EC6AA7"/>
    <w:rsid w:val="00EC7D87"/>
    <w:rsid w:val="00ED05F8"/>
    <w:rsid w:val="00ED204C"/>
    <w:rsid w:val="00ED2ACD"/>
    <w:rsid w:val="00ED2D0D"/>
    <w:rsid w:val="00ED2D2E"/>
    <w:rsid w:val="00ED2D83"/>
    <w:rsid w:val="00ED352D"/>
    <w:rsid w:val="00ED38E4"/>
    <w:rsid w:val="00ED4E77"/>
    <w:rsid w:val="00ED510D"/>
    <w:rsid w:val="00ED51E2"/>
    <w:rsid w:val="00ED59E5"/>
    <w:rsid w:val="00ED5E14"/>
    <w:rsid w:val="00ED6055"/>
    <w:rsid w:val="00ED64AC"/>
    <w:rsid w:val="00EE0107"/>
    <w:rsid w:val="00EE1C7E"/>
    <w:rsid w:val="00EE40F9"/>
    <w:rsid w:val="00EE4B68"/>
    <w:rsid w:val="00EE5E29"/>
    <w:rsid w:val="00EE6A18"/>
    <w:rsid w:val="00EE6E5E"/>
    <w:rsid w:val="00EE7783"/>
    <w:rsid w:val="00EE7CFE"/>
    <w:rsid w:val="00EE7E0C"/>
    <w:rsid w:val="00EF24E2"/>
    <w:rsid w:val="00EF39EB"/>
    <w:rsid w:val="00EF4195"/>
    <w:rsid w:val="00EF49BC"/>
    <w:rsid w:val="00EF4E29"/>
    <w:rsid w:val="00EF4ECC"/>
    <w:rsid w:val="00EF7353"/>
    <w:rsid w:val="00EF76AE"/>
    <w:rsid w:val="00EF7C3A"/>
    <w:rsid w:val="00F000EB"/>
    <w:rsid w:val="00F00AE3"/>
    <w:rsid w:val="00F01161"/>
    <w:rsid w:val="00F01BFC"/>
    <w:rsid w:val="00F01C57"/>
    <w:rsid w:val="00F03FDC"/>
    <w:rsid w:val="00F04D2A"/>
    <w:rsid w:val="00F05262"/>
    <w:rsid w:val="00F05320"/>
    <w:rsid w:val="00F06E4B"/>
    <w:rsid w:val="00F07804"/>
    <w:rsid w:val="00F07D0B"/>
    <w:rsid w:val="00F07E0B"/>
    <w:rsid w:val="00F1034E"/>
    <w:rsid w:val="00F10CFD"/>
    <w:rsid w:val="00F11B6A"/>
    <w:rsid w:val="00F11CCB"/>
    <w:rsid w:val="00F12FD6"/>
    <w:rsid w:val="00F1357E"/>
    <w:rsid w:val="00F14515"/>
    <w:rsid w:val="00F14FA4"/>
    <w:rsid w:val="00F15DE4"/>
    <w:rsid w:val="00F1703B"/>
    <w:rsid w:val="00F17867"/>
    <w:rsid w:val="00F17906"/>
    <w:rsid w:val="00F17D4A"/>
    <w:rsid w:val="00F17D51"/>
    <w:rsid w:val="00F2014B"/>
    <w:rsid w:val="00F207E4"/>
    <w:rsid w:val="00F20F8B"/>
    <w:rsid w:val="00F21432"/>
    <w:rsid w:val="00F225C5"/>
    <w:rsid w:val="00F2491A"/>
    <w:rsid w:val="00F24B87"/>
    <w:rsid w:val="00F2534B"/>
    <w:rsid w:val="00F26E2A"/>
    <w:rsid w:val="00F26E64"/>
    <w:rsid w:val="00F27748"/>
    <w:rsid w:val="00F27D61"/>
    <w:rsid w:val="00F30EB8"/>
    <w:rsid w:val="00F31B62"/>
    <w:rsid w:val="00F3227E"/>
    <w:rsid w:val="00F32483"/>
    <w:rsid w:val="00F334A2"/>
    <w:rsid w:val="00F362AA"/>
    <w:rsid w:val="00F40317"/>
    <w:rsid w:val="00F4073B"/>
    <w:rsid w:val="00F418AC"/>
    <w:rsid w:val="00F42831"/>
    <w:rsid w:val="00F428F7"/>
    <w:rsid w:val="00F43315"/>
    <w:rsid w:val="00F43C4D"/>
    <w:rsid w:val="00F44A3F"/>
    <w:rsid w:val="00F456A8"/>
    <w:rsid w:val="00F466B5"/>
    <w:rsid w:val="00F46C7A"/>
    <w:rsid w:val="00F50119"/>
    <w:rsid w:val="00F50A74"/>
    <w:rsid w:val="00F5257D"/>
    <w:rsid w:val="00F55022"/>
    <w:rsid w:val="00F553CB"/>
    <w:rsid w:val="00F565B1"/>
    <w:rsid w:val="00F56C14"/>
    <w:rsid w:val="00F5774D"/>
    <w:rsid w:val="00F602CC"/>
    <w:rsid w:val="00F61767"/>
    <w:rsid w:val="00F62373"/>
    <w:rsid w:val="00F625E2"/>
    <w:rsid w:val="00F62716"/>
    <w:rsid w:val="00F636B5"/>
    <w:rsid w:val="00F63970"/>
    <w:rsid w:val="00F644BA"/>
    <w:rsid w:val="00F648D3"/>
    <w:rsid w:val="00F66620"/>
    <w:rsid w:val="00F66731"/>
    <w:rsid w:val="00F66BBC"/>
    <w:rsid w:val="00F66CC7"/>
    <w:rsid w:val="00F675E8"/>
    <w:rsid w:val="00F7229C"/>
    <w:rsid w:val="00F7256A"/>
    <w:rsid w:val="00F7309E"/>
    <w:rsid w:val="00F73B45"/>
    <w:rsid w:val="00F74190"/>
    <w:rsid w:val="00F74677"/>
    <w:rsid w:val="00F74817"/>
    <w:rsid w:val="00F76730"/>
    <w:rsid w:val="00F77331"/>
    <w:rsid w:val="00F80B48"/>
    <w:rsid w:val="00F81ECB"/>
    <w:rsid w:val="00F822B9"/>
    <w:rsid w:val="00F82ABB"/>
    <w:rsid w:val="00F83D00"/>
    <w:rsid w:val="00F83EA2"/>
    <w:rsid w:val="00F84732"/>
    <w:rsid w:val="00F85480"/>
    <w:rsid w:val="00F86095"/>
    <w:rsid w:val="00F86825"/>
    <w:rsid w:val="00F86EC4"/>
    <w:rsid w:val="00F87C54"/>
    <w:rsid w:val="00F90299"/>
    <w:rsid w:val="00F90C38"/>
    <w:rsid w:val="00F92377"/>
    <w:rsid w:val="00F9261B"/>
    <w:rsid w:val="00F92A9C"/>
    <w:rsid w:val="00F92CCE"/>
    <w:rsid w:val="00F93A5C"/>
    <w:rsid w:val="00F9503F"/>
    <w:rsid w:val="00F95608"/>
    <w:rsid w:val="00F95ABF"/>
    <w:rsid w:val="00F96A47"/>
    <w:rsid w:val="00F972D2"/>
    <w:rsid w:val="00FA050F"/>
    <w:rsid w:val="00FA07C5"/>
    <w:rsid w:val="00FA0C2D"/>
    <w:rsid w:val="00FA1894"/>
    <w:rsid w:val="00FA1E51"/>
    <w:rsid w:val="00FA1F54"/>
    <w:rsid w:val="00FA2CD3"/>
    <w:rsid w:val="00FA47E6"/>
    <w:rsid w:val="00FA4960"/>
    <w:rsid w:val="00FA4DFA"/>
    <w:rsid w:val="00FA7108"/>
    <w:rsid w:val="00FA7455"/>
    <w:rsid w:val="00FA77E7"/>
    <w:rsid w:val="00FB2068"/>
    <w:rsid w:val="00FB2EFF"/>
    <w:rsid w:val="00FB3582"/>
    <w:rsid w:val="00FB3E6C"/>
    <w:rsid w:val="00FB5A24"/>
    <w:rsid w:val="00FB5C1C"/>
    <w:rsid w:val="00FB5EB4"/>
    <w:rsid w:val="00FC0279"/>
    <w:rsid w:val="00FC0497"/>
    <w:rsid w:val="00FC097B"/>
    <w:rsid w:val="00FC26F6"/>
    <w:rsid w:val="00FC2A3E"/>
    <w:rsid w:val="00FC377E"/>
    <w:rsid w:val="00FC3F23"/>
    <w:rsid w:val="00FC4265"/>
    <w:rsid w:val="00FC4335"/>
    <w:rsid w:val="00FC581F"/>
    <w:rsid w:val="00FC6363"/>
    <w:rsid w:val="00FC70E3"/>
    <w:rsid w:val="00FC7125"/>
    <w:rsid w:val="00FC767D"/>
    <w:rsid w:val="00FD0A47"/>
    <w:rsid w:val="00FD0D06"/>
    <w:rsid w:val="00FD16F8"/>
    <w:rsid w:val="00FD239B"/>
    <w:rsid w:val="00FD239D"/>
    <w:rsid w:val="00FD2B8F"/>
    <w:rsid w:val="00FD34E8"/>
    <w:rsid w:val="00FD3A71"/>
    <w:rsid w:val="00FD406D"/>
    <w:rsid w:val="00FD5773"/>
    <w:rsid w:val="00FD5A7E"/>
    <w:rsid w:val="00FD63AC"/>
    <w:rsid w:val="00FD656A"/>
    <w:rsid w:val="00FD6754"/>
    <w:rsid w:val="00FD7827"/>
    <w:rsid w:val="00FD7A10"/>
    <w:rsid w:val="00FD7C4F"/>
    <w:rsid w:val="00FE0457"/>
    <w:rsid w:val="00FE0B87"/>
    <w:rsid w:val="00FE0E90"/>
    <w:rsid w:val="00FE112A"/>
    <w:rsid w:val="00FE19EF"/>
    <w:rsid w:val="00FE4305"/>
    <w:rsid w:val="00FE45E7"/>
    <w:rsid w:val="00FE4CB9"/>
    <w:rsid w:val="00FE58D0"/>
    <w:rsid w:val="00FE70CF"/>
    <w:rsid w:val="00FE7FAC"/>
    <w:rsid w:val="00FF0387"/>
    <w:rsid w:val="00FF08AC"/>
    <w:rsid w:val="00FF0972"/>
    <w:rsid w:val="00FF1988"/>
    <w:rsid w:val="00FF24A4"/>
    <w:rsid w:val="00FF2E81"/>
    <w:rsid w:val="00FF469E"/>
    <w:rsid w:val="00FF4E14"/>
    <w:rsid w:val="00FF5FEE"/>
    <w:rsid w:val="00FF61F9"/>
    <w:rsid w:val="00FF660E"/>
    <w:rsid w:val="00FF6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19FD32D"/>
  <w15:docId w15:val="{807E8270-F56C-42C4-AAC2-042E0DA77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5A7E"/>
    <w:pPr>
      <w:spacing w:after="200" w:line="276" w:lineRule="auto"/>
    </w:pPr>
    <w:rPr>
      <w:sz w:val="22"/>
      <w:szCs w:val="22"/>
      <w:lang w:eastAsia="en-US"/>
    </w:rPr>
  </w:style>
  <w:style w:type="paragraph" w:styleId="1">
    <w:name w:val="heading 1"/>
    <w:basedOn w:val="a"/>
    <w:next w:val="a"/>
    <w:link w:val="10"/>
    <w:qFormat/>
    <w:rsid w:val="00DC76D5"/>
    <w:pPr>
      <w:keepNext/>
      <w:widowControl w:val="0"/>
      <w:suppressAutoHyphens/>
      <w:spacing w:before="240" w:after="60" w:line="240" w:lineRule="auto"/>
      <w:outlineLvl w:val="0"/>
    </w:pPr>
    <w:rPr>
      <w:rFonts w:ascii="Arial" w:eastAsia="Bitstream Vera Sans" w:hAnsi="Arial" w:cs="Arial"/>
      <w:b/>
      <w:bCs/>
      <w:kern w:val="32"/>
      <w:sz w:val="32"/>
      <w:szCs w:val="32"/>
      <w:lang w:eastAsia="hi-IN" w:bidi="hi-IN"/>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DC76D5"/>
    <w:rPr>
      <w:rFonts w:ascii="Arial" w:eastAsia="Bitstream Vera Sans" w:hAnsi="Arial" w:cs="Arial"/>
      <w:b/>
      <w:bCs/>
      <w:kern w:val="32"/>
      <w:sz w:val="32"/>
      <w:szCs w:val="32"/>
      <w:lang w:eastAsia="hi-IN" w:bidi="hi-IN"/>
    </w:rPr>
  </w:style>
  <w:style w:type="numbering" w:customStyle="1" w:styleId="11">
    <w:name w:val="Нет списка1"/>
    <w:next w:val="a2"/>
    <w:uiPriority w:val="99"/>
    <w:semiHidden/>
    <w:unhideWhenUsed/>
    <w:rsid w:val="00DC76D5"/>
  </w:style>
  <w:style w:type="paragraph" w:styleId="a3">
    <w:name w:val="Body Text"/>
    <w:basedOn w:val="a"/>
    <w:link w:val="a4"/>
    <w:rsid w:val="00DC76D5"/>
    <w:pPr>
      <w:widowControl w:val="0"/>
      <w:suppressAutoHyphens/>
      <w:spacing w:after="120" w:line="240" w:lineRule="auto"/>
    </w:pPr>
    <w:rPr>
      <w:rFonts w:ascii="Liberation Serif" w:eastAsia="Bitstream Vera Sans" w:hAnsi="Liberation Serif" w:cs="FreeSans"/>
      <w:kern w:val="1"/>
      <w:sz w:val="24"/>
      <w:szCs w:val="24"/>
      <w:lang w:eastAsia="hi-IN" w:bidi="hi-IN"/>
    </w:rPr>
  </w:style>
  <w:style w:type="character" w:customStyle="1" w:styleId="a4">
    <w:name w:val="Основной текст Знак"/>
    <w:link w:val="a3"/>
    <w:rsid w:val="00DC76D5"/>
    <w:rPr>
      <w:rFonts w:ascii="Liberation Serif" w:eastAsia="Bitstream Vera Sans" w:hAnsi="Liberation Serif" w:cs="FreeSans"/>
      <w:kern w:val="1"/>
      <w:sz w:val="24"/>
      <w:szCs w:val="24"/>
      <w:lang w:eastAsia="hi-IN" w:bidi="hi-IN"/>
    </w:rPr>
  </w:style>
  <w:style w:type="paragraph" w:customStyle="1" w:styleId="WW-">
    <w:name w:val="WW-Заголовок"/>
    <w:basedOn w:val="a"/>
    <w:next w:val="a5"/>
    <w:uiPriority w:val="99"/>
    <w:rsid w:val="00DC76D5"/>
    <w:pPr>
      <w:widowControl w:val="0"/>
      <w:pBdr>
        <w:bottom w:val="single" w:sz="20" w:space="5" w:color="000000"/>
      </w:pBdr>
      <w:suppressAutoHyphens/>
      <w:spacing w:after="60" w:line="400" w:lineRule="exact"/>
      <w:jc w:val="center"/>
    </w:pPr>
    <w:rPr>
      <w:rFonts w:ascii="Times New Roman" w:eastAsia="Bitstream Vera Sans" w:hAnsi="Times New Roman"/>
      <w:i/>
      <w:spacing w:val="-20"/>
      <w:kern w:val="1"/>
      <w:sz w:val="48"/>
      <w:szCs w:val="24"/>
      <w:lang w:eastAsia="hi-IN" w:bidi="hi-IN"/>
    </w:rPr>
  </w:style>
  <w:style w:type="paragraph" w:styleId="a5">
    <w:name w:val="Subtitle"/>
    <w:basedOn w:val="a"/>
    <w:next w:val="a3"/>
    <w:link w:val="a6"/>
    <w:qFormat/>
    <w:rsid w:val="00DC76D5"/>
    <w:pPr>
      <w:widowControl w:val="0"/>
      <w:suppressAutoHyphens/>
      <w:spacing w:after="60" w:line="240" w:lineRule="auto"/>
      <w:jc w:val="center"/>
    </w:pPr>
    <w:rPr>
      <w:rFonts w:ascii="Times New Roman" w:eastAsia="Bitstream Vera Sans" w:hAnsi="Times New Roman"/>
      <w:b/>
      <w:smallCaps/>
      <w:spacing w:val="60"/>
      <w:kern w:val="1"/>
      <w:sz w:val="52"/>
      <w:szCs w:val="24"/>
      <w:lang w:eastAsia="hi-IN" w:bidi="hi-IN"/>
    </w:rPr>
  </w:style>
  <w:style w:type="character" w:customStyle="1" w:styleId="a6">
    <w:name w:val="Подзаголовок Знак"/>
    <w:link w:val="a5"/>
    <w:rsid w:val="00DC76D5"/>
    <w:rPr>
      <w:rFonts w:ascii="Times New Roman" w:eastAsia="Bitstream Vera Sans" w:hAnsi="Times New Roman" w:cs="Times New Roman"/>
      <w:b/>
      <w:smallCaps/>
      <w:spacing w:val="60"/>
      <w:kern w:val="1"/>
      <w:sz w:val="52"/>
      <w:szCs w:val="24"/>
      <w:lang w:eastAsia="hi-IN" w:bidi="hi-IN"/>
    </w:rPr>
  </w:style>
  <w:style w:type="paragraph" w:styleId="a7">
    <w:name w:val="header"/>
    <w:basedOn w:val="a"/>
    <w:link w:val="a8"/>
    <w:rsid w:val="00DC76D5"/>
    <w:pPr>
      <w:widowControl w:val="0"/>
      <w:tabs>
        <w:tab w:val="center" w:pos="4677"/>
        <w:tab w:val="right" w:pos="9355"/>
      </w:tabs>
      <w:suppressAutoHyphens/>
      <w:spacing w:after="0" w:line="240" w:lineRule="auto"/>
    </w:pPr>
    <w:rPr>
      <w:rFonts w:ascii="Liberation Serif" w:eastAsia="Bitstream Vera Sans" w:hAnsi="Liberation Serif" w:cs="FreeSans"/>
      <w:kern w:val="1"/>
      <w:sz w:val="24"/>
      <w:szCs w:val="24"/>
      <w:lang w:eastAsia="hi-IN" w:bidi="hi-IN"/>
    </w:rPr>
  </w:style>
  <w:style w:type="character" w:customStyle="1" w:styleId="a8">
    <w:name w:val="Верхний колонтитул Знак"/>
    <w:link w:val="a7"/>
    <w:rsid w:val="00DC76D5"/>
    <w:rPr>
      <w:rFonts w:ascii="Liberation Serif" w:eastAsia="Bitstream Vera Sans" w:hAnsi="Liberation Serif" w:cs="FreeSans"/>
      <w:kern w:val="1"/>
      <w:sz w:val="24"/>
      <w:szCs w:val="24"/>
      <w:lang w:eastAsia="hi-IN" w:bidi="hi-IN"/>
    </w:rPr>
  </w:style>
  <w:style w:type="paragraph" w:styleId="a9">
    <w:name w:val="footer"/>
    <w:basedOn w:val="a"/>
    <w:link w:val="aa"/>
    <w:rsid w:val="00DC76D5"/>
    <w:pPr>
      <w:widowControl w:val="0"/>
      <w:tabs>
        <w:tab w:val="center" w:pos="4677"/>
        <w:tab w:val="right" w:pos="9355"/>
      </w:tabs>
      <w:suppressAutoHyphens/>
      <w:spacing w:after="0" w:line="240" w:lineRule="auto"/>
    </w:pPr>
    <w:rPr>
      <w:rFonts w:ascii="Times New Roman" w:eastAsia="Bitstream Vera Sans" w:hAnsi="Times New Roman" w:cs="FreeSans"/>
      <w:kern w:val="1"/>
      <w:sz w:val="16"/>
      <w:szCs w:val="24"/>
      <w:lang w:eastAsia="hi-IN" w:bidi="hi-IN"/>
    </w:rPr>
  </w:style>
  <w:style w:type="character" w:customStyle="1" w:styleId="aa">
    <w:name w:val="Нижний колонтитул Знак"/>
    <w:link w:val="a9"/>
    <w:rsid w:val="00DC76D5"/>
    <w:rPr>
      <w:rFonts w:ascii="Times New Roman" w:eastAsia="Bitstream Vera Sans" w:hAnsi="Times New Roman" w:cs="FreeSans"/>
      <w:kern w:val="1"/>
      <w:sz w:val="16"/>
      <w:szCs w:val="24"/>
      <w:lang w:eastAsia="hi-IN" w:bidi="hi-IN"/>
    </w:rPr>
  </w:style>
  <w:style w:type="paragraph" w:customStyle="1" w:styleId="ab">
    <w:name w:val="Содержимое таблицы"/>
    <w:basedOn w:val="a"/>
    <w:rsid w:val="00DC76D5"/>
    <w:pPr>
      <w:suppressLineNumbers/>
      <w:suppressAutoHyphens/>
      <w:spacing w:after="0" w:line="240" w:lineRule="auto"/>
    </w:pPr>
    <w:rPr>
      <w:rFonts w:ascii="Times New Roman" w:eastAsia="Times New Roman" w:hAnsi="Times New Roman"/>
      <w:sz w:val="24"/>
      <w:szCs w:val="20"/>
      <w:lang w:eastAsia="ar-SA"/>
    </w:rPr>
  </w:style>
  <w:style w:type="table" w:styleId="ac">
    <w:name w:val="Table Grid"/>
    <w:basedOn w:val="a1"/>
    <w:rsid w:val="00DC76D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
    <w:name w:val="Название документа"/>
    <w:basedOn w:val="a"/>
    <w:next w:val="1"/>
    <w:uiPriority w:val="99"/>
    <w:rsid w:val="00DC76D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0" w:line="480" w:lineRule="atLeast"/>
      <w:ind w:left="60" w:right="60"/>
    </w:pPr>
    <w:rPr>
      <w:rFonts w:ascii="Times New Roman" w:eastAsia="Times New Roman" w:hAnsi="Times New Roman"/>
      <w:color w:val="000000"/>
      <w:spacing w:val="-25"/>
      <w:kern w:val="28"/>
      <w:position w:val="22"/>
      <w:sz w:val="56"/>
      <w:szCs w:val="20"/>
      <w:lang w:eastAsia="ru-RU"/>
    </w:rPr>
  </w:style>
  <w:style w:type="paragraph" w:styleId="ae">
    <w:name w:val="Normal (Web)"/>
    <w:basedOn w:val="a"/>
    <w:rsid w:val="00DC76D5"/>
    <w:pPr>
      <w:spacing w:before="30" w:after="30" w:line="240" w:lineRule="auto"/>
    </w:pPr>
    <w:rPr>
      <w:rFonts w:ascii="Arial" w:eastAsia="Times New Roman" w:hAnsi="Arial" w:cs="Arial"/>
      <w:color w:val="332E2D"/>
      <w:spacing w:val="2"/>
      <w:sz w:val="24"/>
      <w:szCs w:val="24"/>
      <w:lang w:eastAsia="ar-SA"/>
    </w:rPr>
  </w:style>
  <w:style w:type="paragraph" w:styleId="af">
    <w:name w:val="Balloon Text"/>
    <w:basedOn w:val="a"/>
    <w:link w:val="af0"/>
    <w:rsid w:val="00DC76D5"/>
    <w:pPr>
      <w:widowControl w:val="0"/>
      <w:suppressAutoHyphens/>
      <w:spacing w:after="0" w:line="240" w:lineRule="auto"/>
    </w:pPr>
    <w:rPr>
      <w:rFonts w:ascii="Tahoma" w:eastAsia="Bitstream Vera Sans" w:hAnsi="Tahoma" w:cs="Mangal"/>
      <w:kern w:val="1"/>
      <w:sz w:val="16"/>
      <w:szCs w:val="14"/>
      <w:lang w:eastAsia="hi-IN" w:bidi="hi-IN"/>
    </w:rPr>
  </w:style>
  <w:style w:type="character" w:customStyle="1" w:styleId="af0">
    <w:name w:val="Текст выноски Знак"/>
    <w:link w:val="af"/>
    <w:rsid w:val="00DC76D5"/>
    <w:rPr>
      <w:rFonts w:ascii="Tahoma" w:eastAsia="Bitstream Vera Sans" w:hAnsi="Tahoma" w:cs="Mangal"/>
      <w:kern w:val="1"/>
      <w:sz w:val="16"/>
      <w:szCs w:val="14"/>
      <w:lang w:eastAsia="hi-IN" w:bidi="hi-IN"/>
    </w:rPr>
  </w:style>
  <w:style w:type="character" w:styleId="af1">
    <w:name w:val="Hyperlink"/>
    <w:unhideWhenUsed/>
    <w:rsid w:val="00DC76D5"/>
    <w:rPr>
      <w:color w:val="0000FF"/>
      <w:u w:val="single"/>
    </w:rPr>
  </w:style>
  <w:style w:type="character" w:styleId="af2">
    <w:name w:val="FollowedHyperlink"/>
    <w:unhideWhenUsed/>
    <w:rsid w:val="00DC76D5"/>
    <w:rPr>
      <w:color w:val="800080"/>
      <w:u w:val="single"/>
    </w:rPr>
  </w:style>
  <w:style w:type="paragraph" w:customStyle="1" w:styleId="ConsPlusNormal">
    <w:name w:val="ConsPlusNormal"/>
    <w:rsid w:val="009319B5"/>
    <w:pPr>
      <w:widowControl w:val="0"/>
      <w:suppressAutoHyphens/>
      <w:autoSpaceDE w:val="0"/>
      <w:ind w:firstLine="720"/>
    </w:pPr>
    <w:rPr>
      <w:rFonts w:ascii="Arial" w:eastAsia="Arial" w:hAnsi="Arial" w:cs="Arial"/>
      <w:lang w:eastAsia="ar-SA"/>
    </w:rPr>
  </w:style>
  <w:style w:type="paragraph" w:customStyle="1" w:styleId="Style1">
    <w:name w:val="Style1"/>
    <w:basedOn w:val="a"/>
    <w:rsid w:val="009319B5"/>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6">
    <w:name w:val="Style6"/>
    <w:basedOn w:val="a"/>
    <w:rsid w:val="00C2262C"/>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1">
    <w:name w:val="Font Style11"/>
    <w:rsid w:val="00496CA7"/>
    <w:rPr>
      <w:rFonts w:ascii="Times New Roman" w:hAnsi="Times New Roman" w:cs="Times New Roman" w:hint="default"/>
      <w:b/>
      <w:bCs/>
      <w:sz w:val="32"/>
      <w:szCs w:val="32"/>
    </w:rPr>
  </w:style>
  <w:style w:type="paragraph" w:customStyle="1" w:styleId="Style2">
    <w:name w:val="Style2"/>
    <w:basedOn w:val="a"/>
    <w:rsid w:val="004A4B39"/>
    <w:pPr>
      <w:widowControl w:val="0"/>
      <w:autoSpaceDE w:val="0"/>
      <w:autoSpaceDN w:val="0"/>
      <w:adjustRightInd w:val="0"/>
      <w:spacing w:after="0" w:line="240" w:lineRule="auto"/>
    </w:pPr>
    <w:rPr>
      <w:rFonts w:ascii="Times New Roman" w:hAnsi="Times New Roman"/>
      <w:sz w:val="24"/>
      <w:szCs w:val="24"/>
      <w:lang w:eastAsia="ru-RU"/>
    </w:rPr>
  </w:style>
  <w:style w:type="character" w:styleId="af3">
    <w:name w:val="Strong"/>
    <w:qFormat/>
    <w:rsid w:val="005C5D0A"/>
    <w:rPr>
      <w:b/>
      <w:bCs/>
    </w:rPr>
  </w:style>
  <w:style w:type="paragraph" w:styleId="af4">
    <w:name w:val="List Paragraph"/>
    <w:basedOn w:val="a"/>
    <w:uiPriority w:val="34"/>
    <w:qFormat/>
    <w:rsid w:val="004B619B"/>
    <w:pPr>
      <w:ind w:left="720"/>
      <w:contextualSpacing/>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643EB7"/>
    <w:pPr>
      <w:spacing w:before="100" w:beforeAutospacing="1" w:after="100" w:afterAutospacing="1" w:line="240" w:lineRule="auto"/>
    </w:pPr>
    <w:rPr>
      <w:rFonts w:ascii="Tahoma" w:eastAsia="Times New Roman" w:hAnsi="Tahoma"/>
      <w:sz w:val="20"/>
      <w:szCs w:val="20"/>
      <w:lang w:val="en-US"/>
    </w:rPr>
  </w:style>
  <w:style w:type="numbering" w:customStyle="1" w:styleId="2">
    <w:name w:val="Нет списка2"/>
    <w:next w:val="a2"/>
    <w:uiPriority w:val="99"/>
    <w:semiHidden/>
    <w:unhideWhenUsed/>
    <w:rsid w:val="00D52114"/>
  </w:style>
  <w:style w:type="paragraph" w:customStyle="1" w:styleId="17">
    <w:name w:val="Знак Знак17"/>
    <w:basedOn w:val="a"/>
    <w:uiPriority w:val="99"/>
    <w:rsid w:val="00D52114"/>
    <w:pPr>
      <w:widowControl w:val="0"/>
      <w:adjustRightInd w:val="0"/>
      <w:spacing w:after="160" w:line="240" w:lineRule="exact"/>
      <w:jc w:val="right"/>
    </w:pPr>
    <w:rPr>
      <w:rFonts w:ascii="Times New Roman" w:eastAsia="Times New Roman" w:hAnsi="Times New Roman"/>
      <w:noProof/>
      <w:sz w:val="20"/>
      <w:szCs w:val="20"/>
      <w:lang w:eastAsia="ar-SA"/>
    </w:rPr>
  </w:style>
  <w:style w:type="table" w:customStyle="1" w:styleId="12">
    <w:name w:val="Сетка таблицы1"/>
    <w:basedOn w:val="a1"/>
    <w:next w:val="ac"/>
    <w:uiPriority w:val="59"/>
    <w:rsid w:val="00D52114"/>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rsid w:val="00D52114"/>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Основной текст Знак1"/>
    <w:uiPriority w:val="99"/>
    <w:locked/>
    <w:rsid w:val="00CE2395"/>
    <w:rPr>
      <w:rFonts w:ascii="Times New Roman" w:hAnsi="Times New Roman" w:cs="Times New Roman"/>
      <w:spacing w:val="7"/>
      <w:sz w:val="21"/>
      <w:szCs w:val="21"/>
      <w:u w:val="none"/>
    </w:rPr>
  </w:style>
  <w:style w:type="numbering" w:customStyle="1" w:styleId="3">
    <w:name w:val="Нет списка3"/>
    <w:next w:val="a2"/>
    <w:uiPriority w:val="99"/>
    <w:semiHidden/>
    <w:unhideWhenUsed/>
    <w:rsid w:val="00C00713"/>
  </w:style>
  <w:style w:type="paragraph" w:styleId="af5">
    <w:name w:val="Title"/>
    <w:basedOn w:val="a"/>
    <w:next w:val="a5"/>
    <w:link w:val="af6"/>
    <w:qFormat/>
    <w:rsid w:val="00C00713"/>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af6">
    <w:name w:val="Заголовок Знак"/>
    <w:link w:val="af5"/>
    <w:rsid w:val="00C00713"/>
    <w:rPr>
      <w:rFonts w:ascii="Times New Roman" w:eastAsia="Times New Roman" w:hAnsi="Times New Roman"/>
      <w:i/>
      <w:spacing w:val="-20"/>
      <w:kern w:val="28"/>
      <w:sz w:val="48"/>
    </w:rPr>
  </w:style>
  <w:style w:type="table" w:customStyle="1" w:styleId="20">
    <w:name w:val="Сетка таблицы2"/>
    <w:basedOn w:val="a1"/>
    <w:next w:val="ac"/>
    <w:rsid w:val="00C007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7">
    <w:name w:val="No Spacing"/>
    <w:qFormat/>
    <w:rsid w:val="00C00713"/>
    <w:rPr>
      <w:sz w:val="22"/>
      <w:szCs w:val="22"/>
      <w:lang w:eastAsia="en-US"/>
    </w:rPr>
  </w:style>
  <w:style w:type="paragraph" w:customStyle="1" w:styleId="ConsPlusCell">
    <w:name w:val="ConsPlusCell"/>
    <w:rsid w:val="00C00713"/>
    <w:pPr>
      <w:widowControl w:val="0"/>
      <w:autoSpaceDE w:val="0"/>
      <w:autoSpaceDN w:val="0"/>
      <w:adjustRightInd w:val="0"/>
    </w:pPr>
    <w:rPr>
      <w:rFonts w:ascii="Arial" w:eastAsia="Times New Roman" w:hAnsi="Arial" w:cs="Arial"/>
    </w:rPr>
  </w:style>
  <w:style w:type="paragraph" w:customStyle="1" w:styleId="ConsPlusTitle">
    <w:name w:val="ConsPlusTitle"/>
    <w:rsid w:val="00C00713"/>
    <w:pPr>
      <w:widowControl w:val="0"/>
      <w:autoSpaceDE w:val="0"/>
      <w:autoSpaceDN w:val="0"/>
      <w:adjustRightInd w:val="0"/>
    </w:pPr>
    <w:rPr>
      <w:rFonts w:ascii="Arial" w:eastAsia="Times New Roman" w:hAnsi="Arial" w:cs="Arial"/>
      <w:b/>
      <w:bCs/>
    </w:rPr>
  </w:style>
  <w:style w:type="character" w:customStyle="1" w:styleId="Heading1Char">
    <w:name w:val="Heading 1 Char"/>
    <w:locked/>
    <w:rsid w:val="00C00713"/>
    <w:rPr>
      <w:rFonts w:ascii="Times New Roman" w:hAnsi="Times New Roman" w:cs="Times New Roman"/>
      <w:b/>
      <w:bCs/>
      <w:kern w:val="32"/>
      <w:sz w:val="32"/>
      <w:szCs w:val="32"/>
      <w:lang w:eastAsia="ar-SA" w:bidi="ar-SA"/>
    </w:rPr>
  </w:style>
  <w:style w:type="paragraph" w:customStyle="1" w:styleId="consplusnormal1">
    <w:name w:val="consplusnormal1"/>
    <w:basedOn w:val="a"/>
    <w:rsid w:val="00C00713"/>
    <w:pPr>
      <w:autoSpaceDE w:val="0"/>
      <w:spacing w:after="0" w:line="240" w:lineRule="auto"/>
      <w:ind w:firstLine="720"/>
    </w:pPr>
    <w:rPr>
      <w:rFonts w:ascii="Arial" w:hAnsi="Arial" w:cs="Arial"/>
      <w:sz w:val="20"/>
      <w:szCs w:val="20"/>
      <w:lang w:eastAsia="ru-RU"/>
    </w:rPr>
  </w:style>
  <w:style w:type="paragraph" w:customStyle="1" w:styleId="Style4">
    <w:name w:val="Style4"/>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3">
    <w:name w:val="Style3"/>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5">
    <w:name w:val="Style5"/>
    <w:basedOn w:val="a"/>
    <w:rsid w:val="00C00713"/>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14">
    <w:name w:val="Абзац списка1"/>
    <w:basedOn w:val="a"/>
    <w:rsid w:val="00C00713"/>
    <w:pPr>
      <w:suppressAutoHyphens/>
      <w:ind w:left="720"/>
    </w:pPr>
    <w:rPr>
      <w:rFonts w:eastAsia="Times New Roman" w:cs="Calibri"/>
      <w:lang w:eastAsia="ar-SA"/>
    </w:rPr>
  </w:style>
  <w:style w:type="paragraph" w:customStyle="1" w:styleId="ConsPlusNonformat">
    <w:name w:val="ConsPlusNonformat"/>
    <w:rsid w:val="00C00713"/>
    <w:pPr>
      <w:widowControl w:val="0"/>
      <w:autoSpaceDE w:val="0"/>
      <w:autoSpaceDN w:val="0"/>
      <w:adjustRightInd w:val="0"/>
    </w:pPr>
    <w:rPr>
      <w:rFonts w:ascii="Courier New" w:eastAsia="Times New Roman" w:hAnsi="Courier New" w:cs="Courier New"/>
    </w:rPr>
  </w:style>
  <w:style w:type="paragraph" w:customStyle="1" w:styleId="ConsPlusDocList">
    <w:name w:val="ConsPlusDocList"/>
    <w:rsid w:val="00C00713"/>
    <w:pPr>
      <w:widowControl w:val="0"/>
      <w:autoSpaceDE w:val="0"/>
      <w:autoSpaceDN w:val="0"/>
      <w:adjustRightInd w:val="0"/>
    </w:pPr>
    <w:rPr>
      <w:rFonts w:ascii="Courier New" w:eastAsia="Times New Roman" w:hAnsi="Courier New" w:cs="Courier New"/>
    </w:rPr>
  </w:style>
  <w:style w:type="character" w:styleId="af8">
    <w:name w:val="page number"/>
    <w:rsid w:val="00C00713"/>
    <w:rPr>
      <w:rFonts w:cs="Times New Roman"/>
    </w:rPr>
  </w:style>
  <w:style w:type="paragraph" w:styleId="21">
    <w:name w:val="Body Text Indent 2"/>
    <w:basedOn w:val="a"/>
    <w:link w:val="22"/>
    <w:rsid w:val="00C00713"/>
    <w:pPr>
      <w:spacing w:after="120" w:line="480" w:lineRule="auto"/>
      <w:ind w:left="283"/>
    </w:pPr>
    <w:rPr>
      <w:rFonts w:ascii="Times New Roman" w:eastAsia="Times New Roman" w:hAnsi="Times New Roman"/>
      <w:sz w:val="24"/>
      <w:szCs w:val="20"/>
      <w:lang w:eastAsia="ru-RU"/>
    </w:rPr>
  </w:style>
  <w:style w:type="character" w:customStyle="1" w:styleId="22">
    <w:name w:val="Основной текст с отступом 2 Знак"/>
    <w:link w:val="21"/>
    <w:rsid w:val="00C00713"/>
    <w:rPr>
      <w:rFonts w:ascii="Times New Roman" w:eastAsia="Times New Roman" w:hAnsi="Times New Roman"/>
      <w:sz w:val="24"/>
    </w:rPr>
  </w:style>
  <w:style w:type="paragraph" w:styleId="23">
    <w:name w:val="Body Text 2"/>
    <w:basedOn w:val="a"/>
    <w:link w:val="24"/>
    <w:rsid w:val="00C00713"/>
    <w:pPr>
      <w:spacing w:after="120" w:line="480" w:lineRule="auto"/>
    </w:pPr>
    <w:rPr>
      <w:rFonts w:ascii="Times New Roman" w:eastAsia="Times New Roman" w:hAnsi="Times New Roman"/>
      <w:sz w:val="24"/>
      <w:szCs w:val="20"/>
      <w:lang w:eastAsia="ru-RU"/>
    </w:rPr>
  </w:style>
  <w:style w:type="character" w:customStyle="1" w:styleId="24">
    <w:name w:val="Основной текст 2 Знак"/>
    <w:link w:val="23"/>
    <w:rsid w:val="00C00713"/>
    <w:rPr>
      <w:rFonts w:ascii="Times New Roman" w:eastAsia="Times New Roman" w:hAnsi="Times New Roman"/>
      <w:sz w:val="24"/>
    </w:rPr>
  </w:style>
  <w:style w:type="paragraph" w:customStyle="1" w:styleId="4">
    <w:name w:val="Знак Знак4"/>
    <w:basedOn w:val="a"/>
    <w:rsid w:val="00C00713"/>
    <w:pPr>
      <w:spacing w:after="160" w:line="240" w:lineRule="exact"/>
    </w:pPr>
    <w:rPr>
      <w:rFonts w:ascii="Verdana" w:eastAsia="Times New Roman" w:hAnsi="Verdana"/>
      <w:sz w:val="24"/>
      <w:szCs w:val="24"/>
      <w:lang w:val="en-US"/>
    </w:rPr>
  </w:style>
  <w:style w:type="numbering" w:customStyle="1" w:styleId="40">
    <w:name w:val="Нет списка4"/>
    <w:next w:val="a2"/>
    <w:uiPriority w:val="99"/>
    <w:semiHidden/>
    <w:unhideWhenUsed/>
    <w:rsid w:val="004C3D0E"/>
  </w:style>
  <w:style w:type="numbering" w:customStyle="1" w:styleId="111">
    <w:name w:val="Нет списка11"/>
    <w:next w:val="a2"/>
    <w:uiPriority w:val="99"/>
    <w:semiHidden/>
    <w:unhideWhenUsed/>
    <w:rsid w:val="004C3D0E"/>
  </w:style>
  <w:style w:type="numbering" w:customStyle="1" w:styleId="1110">
    <w:name w:val="Нет списка111"/>
    <w:next w:val="a2"/>
    <w:uiPriority w:val="99"/>
    <w:semiHidden/>
    <w:unhideWhenUsed/>
    <w:rsid w:val="004C3D0E"/>
  </w:style>
  <w:style w:type="numbering" w:customStyle="1" w:styleId="210">
    <w:name w:val="Нет списка21"/>
    <w:next w:val="a2"/>
    <w:uiPriority w:val="99"/>
    <w:semiHidden/>
    <w:unhideWhenUsed/>
    <w:rsid w:val="004C3D0E"/>
  </w:style>
  <w:style w:type="numbering" w:customStyle="1" w:styleId="31">
    <w:name w:val="Нет списка31"/>
    <w:next w:val="a2"/>
    <w:uiPriority w:val="99"/>
    <w:semiHidden/>
    <w:unhideWhenUsed/>
    <w:rsid w:val="004C3D0E"/>
  </w:style>
  <w:style w:type="paragraph" w:customStyle="1" w:styleId="15">
    <w:name w:val="1"/>
    <w:basedOn w:val="a"/>
    <w:next w:val="a5"/>
    <w:qFormat/>
    <w:rsid w:val="004C3D0E"/>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25">
    <w:name w:val="Название Знак2"/>
    <w:rsid w:val="004C3D0E"/>
    <w:rPr>
      <w:rFonts w:ascii="Times New Roman" w:eastAsia="Times New Roman" w:hAnsi="Times New Roman"/>
      <w:i/>
      <w:spacing w:val="-20"/>
      <w:kern w:val="28"/>
      <w:sz w:val="48"/>
    </w:rPr>
  </w:style>
  <w:style w:type="paragraph" w:customStyle="1" w:styleId="16">
    <w:name w:val="Название1"/>
    <w:basedOn w:val="a"/>
    <w:next w:val="a"/>
    <w:qFormat/>
    <w:rsid w:val="004C3D0E"/>
    <w:pPr>
      <w:spacing w:after="0" w:line="240" w:lineRule="auto"/>
      <w:contextualSpacing/>
    </w:pPr>
    <w:rPr>
      <w:rFonts w:ascii="Times New Roman" w:eastAsia="Times New Roman" w:hAnsi="Times New Roman"/>
      <w:i/>
      <w:spacing w:val="-20"/>
      <w:kern w:val="28"/>
      <w:sz w:val="48"/>
      <w:szCs w:val="20"/>
      <w:lang w:eastAsia="ru-RU"/>
    </w:rPr>
  </w:style>
  <w:style w:type="character" w:customStyle="1" w:styleId="af9">
    <w:name w:val="Название Знак"/>
    <w:uiPriority w:val="10"/>
    <w:rsid w:val="004C3D0E"/>
    <w:rPr>
      <w:rFonts w:ascii="Calibri Light" w:eastAsia="Times New Roman" w:hAnsi="Calibri Light" w:cs="Times New Roman"/>
      <w:spacing w:val="-10"/>
      <w:kern w:val="28"/>
      <w:sz w:val="56"/>
      <w:szCs w:val="56"/>
      <w:lang w:eastAsia="en-US"/>
    </w:rPr>
  </w:style>
  <w:style w:type="character" w:customStyle="1" w:styleId="18">
    <w:name w:val="Название Знак1"/>
    <w:uiPriority w:val="10"/>
    <w:rsid w:val="004C3D0E"/>
    <w:rPr>
      <w:rFonts w:ascii="Calibri Light" w:eastAsia="Times New Roman" w:hAnsi="Calibri Light" w:cs="Times New Roman"/>
      <w:spacing w:val="-10"/>
      <w:kern w:val="28"/>
      <w:sz w:val="56"/>
      <w:szCs w:val="56"/>
    </w:rPr>
  </w:style>
  <w:style w:type="numbering" w:customStyle="1" w:styleId="5">
    <w:name w:val="Нет списка5"/>
    <w:next w:val="a2"/>
    <w:uiPriority w:val="99"/>
    <w:semiHidden/>
    <w:unhideWhenUsed/>
    <w:rsid w:val="0020237C"/>
  </w:style>
  <w:style w:type="numbering" w:customStyle="1" w:styleId="120">
    <w:name w:val="Нет списка12"/>
    <w:next w:val="a2"/>
    <w:uiPriority w:val="99"/>
    <w:semiHidden/>
    <w:unhideWhenUsed/>
    <w:rsid w:val="0020237C"/>
  </w:style>
  <w:style w:type="table" w:customStyle="1" w:styleId="30">
    <w:name w:val="Сетка таблицы3"/>
    <w:basedOn w:val="a1"/>
    <w:next w:val="ac"/>
    <w:rsid w:val="0020237C"/>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20237C"/>
  </w:style>
  <w:style w:type="table" w:customStyle="1" w:styleId="121">
    <w:name w:val="Сетка таблицы12"/>
    <w:basedOn w:val="a1"/>
    <w:next w:val="ac"/>
    <w:uiPriority w:val="59"/>
    <w:rsid w:val="0020237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1"/>
    <w:rsid w:val="0020237C"/>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2"/>
    <w:next w:val="a2"/>
    <w:uiPriority w:val="99"/>
    <w:semiHidden/>
    <w:unhideWhenUsed/>
    <w:rsid w:val="0020237C"/>
  </w:style>
  <w:style w:type="table" w:customStyle="1" w:styleId="211">
    <w:name w:val="Сетка таблицы21"/>
    <w:basedOn w:val="a1"/>
    <w:next w:val="ac"/>
    <w:rsid w:val="002023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annotation reference"/>
    <w:uiPriority w:val="99"/>
    <w:semiHidden/>
    <w:unhideWhenUsed/>
    <w:rsid w:val="00920A52"/>
    <w:rPr>
      <w:sz w:val="16"/>
      <w:szCs w:val="16"/>
    </w:rPr>
  </w:style>
  <w:style w:type="paragraph" w:styleId="afb">
    <w:name w:val="annotation text"/>
    <w:basedOn w:val="a"/>
    <w:link w:val="afc"/>
    <w:uiPriority w:val="99"/>
    <w:semiHidden/>
    <w:unhideWhenUsed/>
    <w:rsid w:val="00920A52"/>
    <w:rPr>
      <w:sz w:val="20"/>
      <w:szCs w:val="20"/>
    </w:rPr>
  </w:style>
  <w:style w:type="character" w:customStyle="1" w:styleId="afc">
    <w:name w:val="Текст примечания Знак"/>
    <w:link w:val="afb"/>
    <w:uiPriority w:val="99"/>
    <w:semiHidden/>
    <w:rsid w:val="00920A52"/>
    <w:rPr>
      <w:lang w:eastAsia="en-US"/>
    </w:rPr>
  </w:style>
  <w:style w:type="paragraph" w:styleId="afd">
    <w:name w:val="annotation subject"/>
    <w:basedOn w:val="afb"/>
    <w:next w:val="afb"/>
    <w:link w:val="afe"/>
    <w:uiPriority w:val="99"/>
    <w:semiHidden/>
    <w:unhideWhenUsed/>
    <w:rsid w:val="00920A52"/>
    <w:rPr>
      <w:b/>
      <w:bCs/>
    </w:rPr>
  </w:style>
  <w:style w:type="character" w:customStyle="1" w:styleId="afe">
    <w:name w:val="Тема примечания Знак"/>
    <w:link w:val="afd"/>
    <w:uiPriority w:val="99"/>
    <w:semiHidden/>
    <w:rsid w:val="00920A52"/>
    <w:rPr>
      <w:b/>
      <w:bCs/>
      <w:lang w:eastAsia="en-US"/>
    </w:rPr>
  </w:style>
  <w:style w:type="paragraph" w:styleId="aff">
    <w:name w:val="Revision"/>
    <w:hidden/>
    <w:uiPriority w:val="99"/>
    <w:semiHidden/>
    <w:rsid w:val="003922DE"/>
    <w:rPr>
      <w:sz w:val="22"/>
      <w:szCs w:val="22"/>
      <w:lang w:eastAsia="en-US"/>
    </w:rPr>
  </w:style>
  <w:style w:type="numbering" w:customStyle="1" w:styleId="6">
    <w:name w:val="Нет списка6"/>
    <w:next w:val="a2"/>
    <w:uiPriority w:val="99"/>
    <w:semiHidden/>
    <w:unhideWhenUsed/>
    <w:rsid w:val="00150879"/>
  </w:style>
  <w:style w:type="numbering" w:customStyle="1" w:styleId="130">
    <w:name w:val="Нет списка13"/>
    <w:next w:val="a2"/>
    <w:uiPriority w:val="99"/>
    <w:semiHidden/>
    <w:unhideWhenUsed/>
    <w:rsid w:val="00150879"/>
  </w:style>
  <w:style w:type="table" w:customStyle="1" w:styleId="41">
    <w:name w:val="Сетка таблицы4"/>
    <w:basedOn w:val="a1"/>
    <w:next w:val="ac"/>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150879"/>
  </w:style>
  <w:style w:type="table" w:customStyle="1" w:styleId="131">
    <w:name w:val="Сетка таблицы13"/>
    <w:basedOn w:val="a1"/>
    <w:next w:val="ac"/>
    <w:uiPriority w:val="59"/>
    <w:rsid w:val="001508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
    <w:name w:val="Нет списка33"/>
    <w:next w:val="a2"/>
    <w:uiPriority w:val="99"/>
    <w:semiHidden/>
    <w:unhideWhenUsed/>
    <w:rsid w:val="00150879"/>
  </w:style>
  <w:style w:type="table" w:customStyle="1" w:styleId="221">
    <w:name w:val="Сетка таблицы22"/>
    <w:basedOn w:val="a1"/>
    <w:next w:val="ac"/>
    <w:rsid w:val="00150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150879"/>
  </w:style>
  <w:style w:type="numbering" w:customStyle="1" w:styleId="1120">
    <w:name w:val="Нет списка112"/>
    <w:next w:val="a2"/>
    <w:uiPriority w:val="99"/>
    <w:semiHidden/>
    <w:unhideWhenUsed/>
    <w:rsid w:val="00150879"/>
  </w:style>
  <w:style w:type="numbering" w:customStyle="1" w:styleId="11110">
    <w:name w:val="Нет списка1111"/>
    <w:next w:val="a2"/>
    <w:uiPriority w:val="99"/>
    <w:semiHidden/>
    <w:unhideWhenUsed/>
    <w:rsid w:val="00150879"/>
  </w:style>
  <w:style w:type="numbering" w:customStyle="1" w:styleId="2110">
    <w:name w:val="Нет списка211"/>
    <w:next w:val="a2"/>
    <w:uiPriority w:val="99"/>
    <w:semiHidden/>
    <w:unhideWhenUsed/>
    <w:rsid w:val="00150879"/>
  </w:style>
  <w:style w:type="numbering" w:customStyle="1" w:styleId="311">
    <w:name w:val="Нет списка311"/>
    <w:next w:val="a2"/>
    <w:uiPriority w:val="99"/>
    <w:semiHidden/>
    <w:unhideWhenUsed/>
    <w:rsid w:val="00150879"/>
  </w:style>
  <w:style w:type="numbering" w:customStyle="1" w:styleId="51">
    <w:name w:val="Нет списка51"/>
    <w:next w:val="a2"/>
    <w:uiPriority w:val="99"/>
    <w:semiHidden/>
    <w:unhideWhenUsed/>
    <w:rsid w:val="00150879"/>
  </w:style>
  <w:style w:type="numbering" w:customStyle="1" w:styleId="1210">
    <w:name w:val="Нет списка121"/>
    <w:next w:val="a2"/>
    <w:uiPriority w:val="99"/>
    <w:semiHidden/>
    <w:unhideWhenUsed/>
    <w:rsid w:val="00150879"/>
  </w:style>
  <w:style w:type="table" w:customStyle="1" w:styleId="310">
    <w:name w:val="Сетка таблицы31"/>
    <w:basedOn w:val="a1"/>
    <w:next w:val="ac"/>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0">
    <w:name w:val="Нет списка221"/>
    <w:next w:val="a2"/>
    <w:uiPriority w:val="99"/>
    <w:semiHidden/>
    <w:unhideWhenUsed/>
    <w:rsid w:val="00150879"/>
  </w:style>
  <w:style w:type="table" w:customStyle="1" w:styleId="1211">
    <w:name w:val="Сетка таблицы121"/>
    <w:basedOn w:val="a1"/>
    <w:next w:val="ac"/>
    <w:uiPriority w:val="59"/>
    <w:rsid w:val="0015087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1"/>
    <w:rsid w:val="00150879"/>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1"/>
    <w:next w:val="a2"/>
    <w:uiPriority w:val="99"/>
    <w:semiHidden/>
    <w:unhideWhenUsed/>
    <w:rsid w:val="00150879"/>
  </w:style>
  <w:style w:type="table" w:customStyle="1" w:styleId="2111">
    <w:name w:val="Сетка таблицы211"/>
    <w:basedOn w:val="a1"/>
    <w:next w:val="ac"/>
    <w:rsid w:val="0015087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
    <w:name w:val="Нет списка7"/>
    <w:next w:val="a2"/>
    <w:uiPriority w:val="99"/>
    <w:semiHidden/>
    <w:unhideWhenUsed/>
    <w:rsid w:val="00824A65"/>
  </w:style>
  <w:style w:type="numbering" w:customStyle="1" w:styleId="140">
    <w:name w:val="Нет списка14"/>
    <w:next w:val="a2"/>
    <w:uiPriority w:val="99"/>
    <w:semiHidden/>
    <w:unhideWhenUsed/>
    <w:rsid w:val="00824A65"/>
  </w:style>
  <w:style w:type="table" w:customStyle="1" w:styleId="50">
    <w:name w:val="Сетка таблицы5"/>
    <w:basedOn w:val="a1"/>
    <w:next w:val="ac"/>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Нет списка24"/>
    <w:next w:val="a2"/>
    <w:uiPriority w:val="99"/>
    <w:semiHidden/>
    <w:unhideWhenUsed/>
    <w:rsid w:val="00824A65"/>
  </w:style>
  <w:style w:type="table" w:customStyle="1" w:styleId="141">
    <w:name w:val="Сетка таблицы14"/>
    <w:basedOn w:val="a1"/>
    <w:next w:val="ac"/>
    <w:uiPriority w:val="59"/>
    <w:rsid w:val="00824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
    <w:name w:val="Нет списка34"/>
    <w:next w:val="a2"/>
    <w:uiPriority w:val="99"/>
    <w:semiHidden/>
    <w:unhideWhenUsed/>
    <w:rsid w:val="00824A65"/>
  </w:style>
  <w:style w:type="table" w:customStyle="1" w:styleId="231">
    <w:name w:val="Сетка таблицы23"/>
    <w:basedOn w:val="a1"/>
    <w:next w:val="ac"/>
    <w:rsid w:val="00824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2"/>
    <w:next w:val="a2"/>
    <w:uiPriority w:val="99"/>
    <w:semiHidden/>
    <w:unhideWhenUsed/>
    <w:rsid w:val="00824A65"/>
  </w:style>
  <w:style w:type="numbering" w:customStyle="1" w:styleId="1130">
    <w:name w:val="Нет списка113"/>
    <w:next w:val="a2"/>
    <w:uiPriority w:val="99"/>
    <w:semiHidden/>
    <w:unhideWhenUsed/>
    <w:rsid w:val="00824A65"/>
  </w:style>
  <w:style w:type="numbering" w:customStyle="1" w:styleId="1112">
    <w:name w:val="Нет списка1112"/>
    <w:next w:val="a2"/>
    <w:uiPriority w:val="99"/>
    <w:semiHidden/>
    <w:unhideWhenUsed/>
    <w:rsid w:val="00824A65"/>
  </w:style>
  <w:style w:type="numbering" w:customStyle="1" w:styleId="212">
    <w:name w:val="Нет списка212"/>
    <w:next w:val="a2"/>
    <w:uiPriority w:val="99"/>
    <w:semiHidden/>
    <w:unhideWhenUsed/>
    <w:rsid w:val="00824A65"/>
  </w:style>
  <w:style w:type="numbering" w:customStyle="1" w:styleId="312">
    <w:name w:val="Нет списка312"/>
    <w:next w:val="a2"/>
    <w:uiPriority w:val="99"/>
    <w:semiHidden/>
    <w:unhideWhenUsed/>
    <w:rsid w:val="00824A65"/>
  </w:style>
  <w:style w:type="numbering" w:customStyle="1" w:styleId="52">
    <w:name w:val="Нет списка52"/>
    <w:next w:val="a2"/>
    <w:uiPriority w:val="99"/>
    <w:semiHidden/>
    <w:unhideWhenUsed/>
    <w:rsid w:val="00824A65"/>
  </w:style>
  <w:style w:type="numbering" w:customStyle="1" w:styleId="122">
    <w:name w:val="Нет списка122"/>
    <w:next w:val="a2"/>
    <w:uiPriority w:val="99"/>
    <w:semiHidden/>
    <w:unhideWhenUsed/>
    <w:rsid w:val="00824A65"/>
  </w:style>
  <w:style w:type="table" w:customStyle="1" w:styleId="320">
    <w:name w:val="Сетка таблицы32"/>
    <w:basedOn w:val="a1"/>
    <w:next w:val="ac"/>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2">
    <w:name w:val="Нет списка222"/>
    <w:next w:val="a2"/>
    <w:uiPriority w:val="99"/>
    <w:semiHidden/>
    <w:unhideWhenUsed/>
    <w:rsid w:val="00824A65"/>
  </w:style>
  <w:style w:type="table" w:customStyle="1" w:styleId="1220">
    <w:name w:val="Сетка таблицы122"/>
    <w:basedOn w:val="a1"/>
    <w:next w:val="ac"/>
    <w:uiPriority w:val="59"/>
    <w:rsid w:val="00824A6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Сетка таблицы1112"/>
    <w:basedOn w:val="a1"/>
    <w:rsid w:val="00824A65"/>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2"/>
    <w:next w:val="a2"/>
    <w:uiPriority w:val="99"/>
    <w:semiHidden/>
    <w:unhideWhenUsed/>
    <w:rsid w:val="00824A65"/>
  </w:style>
  <w:style w:type="table" w:customStyle="1" w:styleId="2120">
    <w:name w:val="Сетка таблицы212"/>
    <w:basedOn w:val="a1"/>
    <w:next w:val="ac"/>
    <w:rsid w:val="00824A6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
    <w:name w:val="Нет списка8"/>
    <w:next w:val="a2"/>
    <w:uiPriority w:val="99"/>
    <w:semiHidden/>
    <w:unhideWhenUsed/>
    <w:rsid w:val="00196E83"/>
  </w:style>
  <w:style w:type="numbering" w:customStyle="1" w:styleId="150">
    <w:name w:val="Нет списка15"/>
    <w:next w:val="a2"/>
    <w:uiPriority w:val="99"/>
    <w:semiHidden/>
    <w:unhideWhenUsed/>
    <w:rsid w:val="00196E83"/>
  </w:style>
  <w:style w:type="table" w:customStyle="1" w:styleId="60">
    <w:name w:val="Сетка таблицы6"/>
    <w:basedOn w:val="a1"/>
    <w:next w:val="ac"/>
    <w:rsid w:val="00196E8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Нет списка25"/>
    <w:next w:val="a2"/>
    <w:uiPriority w:val="99"/>
    <w:semiHidden/>
    <w:unhideWhenUsed/>
    <w:rsid w:val="00196E83"/>
  </w:style>
  <w:style w:type="table" w:customStyle="1" w:styleId="151">
    <w:name w:val="Сетка таблицы15"/>
    <w:basedOn w:val="a1"/>
    <w:next w:val="ac"/>
    <w:uiPriority w:val="59"/>
    <w:rsid w:val="00196E8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rsid w:val="00196E8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5"/>
    <w:next w:val="a2"/>
    <w:uiPriority w:val="99"/>
    <w:semiHidden/>
    <w:unhideWhenUsed/>
    <w:rsid w:val="00196E83"/>
  </w:style>
  <w:style w:type="table" w:customStyle="1" w:styleId="241">
    <w:name w:val="Сетка таблицы24"/>
    <w:basedOn w:val="a1"/>
    <w:next w:val="ac"/>
    <w:rsid w:val="00196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3"/>
    <w:next w:val="a2"/>
    <w:uiPriority w:val="99"/>
    <w:semiHidden/>
    <w:unhideWhenUsed/>
    <w:rsid w:val="00196E83"/>
  </w:style>
  <w:style w:type="numbering" w:customStyle="1" w:styleId="1140">
    <w:name w:val="Нет списка114"/>
    <w:next w:val="a2"/>
    <w:uiPriority w:val="99"/>
    <w:semiHidden/>
    <w:unhideWhenUsed/>
    <w:rsid w:val="00196E83"/>
  </w:style>
  <w:style w:type="numbering" w:customStyle="1" w:styleId="1113">
    <w:name w:val="Нет списка1113"/>
    <w:next w:val="a2"/>
    <w:uiPriority w:val="99"/>
    <w:semiHidden/>
    <w:unhideWhenUsed/>
    <w:rsid w:val="00196E83"/>
  </w:style>
  <w:style w:type="numbering" w:customStyle="1" w:styleId="213">
    <w:name w:val="Нет списка213"/>
    <w:next w:val="a2"/>
    <w:uiPriority w:val="99"/>
    <w:semiHidden/>
    <w:unhideWhenUsed/>
    <w:rsid w:val="00196E83"/>
  </w:style>
  <w:style w:type="numbering" w:customStyle="1" w:styleId="313">
    <w:name w:val="Нет списка313"/>
    <w:next w:val="a2"/>
    <w:uiPriority w:val="99"/>
    <w:semiHidden/>
    <w:unhideWhenUsed/>
    <w:rsid w:val="00196E83"/>
  </w:style>
  <w:style w:type="numbering" w:customStyle="1" w:styleId="53">
    <w:name w:val="Нет списка53"/>
    <w:next w:val="a2"/>
    <w:uiPriority w:val="99"/>
    <w:semiHidden/>
    <w:unhideWhenUsed/>
    <w:rsid w:val="00196E83"/>
  </w:style>
  <w:style w:type="numbering" w:customStyle="1" w:styleId="123">
    <w:name w:val="Нет списка123"/>
    <w:next w:val="a2"/>
    <w:uiPriority w:val="99"/>
    <w:semiHidden/>
    <w:unhideWhenUsed/>
    <w:rsid w:val="00196E83"/>
  </w:style>
  <w:style w:type="table" w:customStyle="1" w:styleId="330">
    <w:name w:val="Сетка таблицы33"/>
    <w:basedOn w:val="a1"/>
    <w:next w:val="ac"/>
    <w:rsid w:val="00196E8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3">
    <w:name w:val="Нет списка223"/>
    <w:next w:val="a2"/>
    <w:uiPriority w:val="99"/>
    <w:semiHidden/>
    <w:unhideWhenUsed/>
    <w:rsid w:val="00196E83"/>
  </w:style>
  <w:style w:type="table" w:customStyle="1" w:styleId="1230">
    <w:name w:val="Сетка таблицы123"/>
    <w:basedOn w:val="a1"/>
    <w:next w:val="ac"/>
    <w:uiPriority w:val="59"/>
    <w:rsid w:val="00196E8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1"/>
    <w:rsid w:val="00196E83"/>
    <w:pPr>
      <w:widowControl w:val="0"/>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3">
    <w:name w:val="Нет списка323"/>
    <w:next w:val="a2"/>
    <w:uiPriority w:val="99"/>
    <w:semiHidden/>
    <w:unhideWhenUsed/>
    <w:rsid w:val="00196E83"/>
  </w:style>
  <w:style w:type="table" w:customStyle="1" w:styleId="2130">
    <w:name w:val="Сетка таблицы213"/>
    <w:basedOn w:val="a1"/>
    <w:next w:val="ac"/>
    <w:rsid w:val="00196E8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Знак"/>
    <w:basedOn w:val="a"/>
    <w:rsid w:val="00AF24E4"/>
    <w:pPr>
      <w:spacing w:before="100" w:beforeAutospacing="1" w:after="100" w:afterAutospacing="1" w:line="240" w:lineRule="auto"/>
    </w:pPr>
    <w:rPr>
      <w:rFonts w:ascii="Tahoma" w:eastAsia="Times New Roman" w:hAnsi="Tahoma"/>
      <w:sz w:val="20"/>
      <w:szCs w:val="20"/>
      <w:lang w:val="en-US"/>
    </w:rPr>
  </w:style>
  <w:style w:type="paragraph" w:customStyle="1" w:styleId="aff1">
    <w:name w:val=" Знак"/>
    <w:basedOn w:val="a"/>
    <w:rsid w:val="00AF24E4"/>
    <w:pPr>
      <w:spacing w:before="100" w:beforeAutospacing="1" w:after="100" w:afterAutospacing="1" w:line="240" w:lineRule="auto"/>
    </w:pPr>
    <w:rPr>
      <w:rFonts w:ascii="Tahoma" w:eastAsia="Times New Roman" w:hAnsi="Tahoma"/>
      <w:sz w:val="20"/>
      <w:szCs w:val="20"/>
      <w:lang w:val="en-US"/>
    </w:rPr>
  </w:style>
  <w:style w:type="paragraph" w:customStyle="1" w:styleId="msonormal0">
    <w:name w:val="msonormal"/>
    <w:basedOn w:val="a"/>
    <w:rsid w:val="00000D19"/>
    <w:pPr>
      <w:spacing w:before="30" w:after="30" w:line="240" w:lineRule="auto"/>
    </w:pPr>
    <w:rPr>
      <w:rFonts w:ascii="Arial" w:eastAsia="Times New Roman" w:hAnsi="Arial" w:cs="Arial"/>
      <w:color w:val="332E2D"/>
      <w:spacing w:val="2"/>
      <w:sz w:val="24"/>
      <w:szCs w:val="24"/>
      <w:lang w:eastAsia="ar-SA"/>
    </w:rPr>
  </w:style>
  <w:style w:type="paragraph" w:customStyle="1" w:styleId="aff2">
    <w:basedOn w:val="a"/>
    <w:next w:val="a5"/>
    <w:qFormat/>
    <w:rsid w:val="000400C7"/>
    <w:pPr>
      <w:pBdr>
        <w:bottom w:val="single" w:sz="24" w:space="5" w:color="000000"/>
      </w:pBdr>
      <w:spacing w:after="60" w:line="400" w:lineRule="exact"/>
      <w:jc w:val="center"/>
    </w:pPr>
    <w:rPr>
      <w:rFonts w:ascii="Times New Roman" w:eastAsia="Times New Roman" w:hAnsi="Times New Roman"/>
      <w:i/>
      <w:spacing w:val="-20"/>
      <w:kern w:val="28"/>
      <w:sz w:val="48"/>
      <w:szCs w:val="20"/>
      <w:lang w:eastAsia="ru-RU"/>
    </w:rPr>
  </w:style>
  <w:style w:type="character" w:customStyle="1" w:styleId="36">
    <w:name w:val="Название Знак3"/>
    <w:uiPriority w:val="10"/>
    <w:rsid w:val="000400C7"/>
    <w:rPr>
      <w:rFonts w:ascii="Calibri Light" w:eastAsia="Times New Roman" w:hAnsi="Calibri Light" w:cs="Times New Roman"/>
      <w:spacing w:val="-10"/>
      <w:kern w:val="28"/>
      <w:sz w:val="56"/>
      <w:szCs w:val="5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96467">
      <w:bodyDiv w:val="1"/>
      <w:marLeft w:val="0"/>
      <w:marRight w:val="0"/>
      <w:marTop w:val="0"/>
      <w:marBottom w:val="0"/>
      <w:divBdr>
        <w:top w:val="none" w:sz="0" w:space="0" w:color="auto"/>
        <w:left w:val="none" w:sz="0" w:space="0" w:color="auto"/>
        <w:bottom w:val="none" w:sz="0" w:space="0" w:color="auto"/>
        <w:right w:val="none" w:sz="0" w:space="0" w:color="auto"/>
      </w:divBdr>
    </w:div>
    <w:div w:id="48312024">
      <w:bodyDiv w:val="1"/>
      <w:marLeft w:val="0"/>
      <w:marRight w:val="0"/>
      <w:marTop w:val="0"/>
      <w:marBottom w:val="0"/>
      <w:divBdr>
        <w:top w:val="none" w:sz="0" w:space="0" w:color="auto"/>
        <w:left w:val="none" w:sz="0" w:space="0" w:color="auto"/>
        <w:bottom w:val="none" w:sz="0" w:space="0" w:color="auto"/>
        <w:right w:val="none" w:sz="0" w:space="0" w:color="auto"/>
      </w:divBdr>
    </w:div>
    <w:div w:id="53940905">
      <w:bodyDiv w:val="1"/>
      <w:marLeft w:val="0"/>
      <w:marRight w:val="0"/>
      <w:marTop w:val="0"/>
      <w:marBottom w:val="0"/>
      <w:divBdr>
        <w:top w:val="none" w:sz="0" w:space="0" w:color="auto"/>
        <w:left w:val="none" w:sz="0" w:space="0" w:color="auto"/>
        <w:bottom w:val="none" w:sz="0" w:space="0" w:color="auto"/>
        <w:right w:val="none" w:sz="0" w:space="0" w:color="auto"/>
      </w:divBdr>
    </w:div>
    <w:div w:id="87969438">
      <w:bodyDiv w:val="1"/>
      <w:marLeft w:val="0"/>
      <w:marRight w:val="0"/>
      <w:marTop w:val="0"/>
      <w:marBottom w:val="0"/>
      <w:divBdr>
        <w:top w:val="none" w:sz="0" w:space="0" w:color="auto"/>
        <w:left w:val="none" w:sz="0" w:space="0" w:color="auto"/>
        <w:bottom w:val="none" w:sz="0" w:space="0" w:color="auto"/>
        <w:right w:val="none" w:sz="0" w:space="0" w:color="auto"/>
      </w:divBdr>
    </w:div>
    <w:div w:id="116611033">
      <w:bodyDiv w:val="1"/>
      <w:marLeft w:val="0"/>
      <w:marRight w:val="0"/>
      <w:marTop w:val="0"/>
      <w:marBottom w:val="0"/>
      <w:divBdr>
        <w:top w:val="none" w:sz="0" w:space="0" w:color="auto"/>
        <w:left w:val="none" w:sz="0" w:space="0" w:color="auto"/>
        <w:bottom w:val="none" w:sz="0" w:space="0" w:color="auto"/>
        <w:right w:val="none" w:sz="0" w:space="0" w:color="auto"/>
      </w:divBdr>
    </w:div>
    <w:div w:id="128713168">
      <w:bodyDiv w:val="1"/>
      <w:marLeft w:val="0"/>
      <w:marRight w:val="0"/>
      <w:marTop w:val="0"/>
      <w:marBottom w:val="0"/>
      <w:divBdr>
        <w:top w:val="none" w:sz="0" w:space="0" w:color="auto"/>
        <w:left w:val="none" w:sz="0" w:space="0" w:color="auto"/>
        <w:bottom w:val="none" w:sz="0" w:space="0" w:color="auto"/>
        <w:right w:val="none" w:sz="0" w:space="0" w:color="auto"/>
      </w:divBdr>
    </w:div>
    <w:div w:id="129791393">
      <w:bodyDiv w:val="1"/>
      <w:marLeft w:val="0"/>
      <w:marRight w:val="0"/>
      <w:marTop w:val="0"/>
      <w:marBottom w:val="0"/>
      <w:divBdr>
        <w:top w:val="none" w:sz="0" w:space="0" w:color="auto"/>
        <w:left w:val="none" w:sz="0" w:space="0" w:color="auto"/>
        <w:bottom w:val="none" w:sz="0" w:space="0" w:color="auto"/>
        <w:right w:val="none" w:sz="0" w:space="0" w:color="auto"/>
      </w:divBdr>
    </w:div>
    <w:div w:id="172694613">
      <w:bodyDiv w:val="1"/>
      <w:marLeft w:val="0"/>
      <w:marRight w:val="0"/>
      <w:marTop w:val="0"/>
      <w:marBottom w:val="0"/>
      <w:divBdr>
        <w:top w:val="none" w:sz="0" w:space="0" w:color="auto"/>
        <w:left w:val="none" w:sz="0" w:space="0" w:color="auto"/>
        <w:bottom w:val="none" w:sz="0" w:space="0" w:color="auto"/>
        <w:right w:val="none" w:sz="0" w:space="0" w:color="auto"/>
      </w:divBdr>
    </w:div>
    <w:div w:id="200215508">
      <w:bodyDiv w:val="1"/>
      <w:marLeft w:val="0"/>
      <w:marRight w:val="0"/>
      <w:marTop w:val="0"/>
      <w:marBottom w:val="0"/>
      <w:divBdr>
        <w:top w:val="none" w:sz="0" w:space="0" w:color="auto"/>
        <w:left w:val="none" w:sz="0" w:space="0" w:color="auto"/>
        <w:bottom w:val="none" w:sz="0" w:space="0" w:color="auto"/>
        <w:right w:val="none" w:sz="0" w:space="0" w:color="auto"/>
      </w:divBdr>
    </w:div>
    <w:div w:id="358288258">
      <w:bodyDiv w:val="1"/>
      <w:marLeft w:val="0"/>
      <w:marRight w:val="0"/>
      <w:marTop w:val="0"/>
      <w:marBottom w:val="0"/>
      <w:divBdr>
        <w:top w:val="none" w:sz="0" w:space="0" w:color="auto"/>
        <w:left w:val="none" w:sz="0" w:space="0" w:color="auto"/>
        <w:bottom w:val="none" w:sz="0" w:space="0" w:color="auto"/>
        <w:right w:val="none" w:sz="0" w:space="0" w:color="auto"/>
      </w:divBdr>
    </w:div>
    <w:div w:id="374428930">
      <w:bodyDiv w:val="1"/>
      <w:marLeft w:val="0"/>
      <w:marRight w:val="0"/>
      <w:marTop w:val="0"/>
      <w:marBottom w:val="0"/>
      <w:divBdr>
        <w:top w:val="none" w:sz="0" w:space="0" w:color="auto"/>
        <w:left w:val="none" w:sz="0" w:space="0" w:color="auto"/>
        <w:bottom w:val="none" w:sz="0" w:space="0" w:color="auto"/>
        <w:right w:val="none" w:sz="0" w:space="0" w:color="auto"/>
      </w:divBdr>
    </w:div>
    <w:div w:id="387077518">
      <w:bodyDiv w:val="1"/>
      <w:marLeft w:val="0"/>
      <w:marRight w:val="0"/>
      <w:marTop w:val="0"/>
      <w:marBottom w:val="0"/>
      <w:divBdr>
        <w:top w:val="none" w:sz="0" w:space="0" w:color="auto"/>
        <w:left w:val="none" w:sz="0" w:space="0" w:color="auto"/>
        <w:bottom w:val="none" w:sz="0" w:space="0" w:color="auto"/>
        <w:right w:val="none" w:sz="0" w:space="0" w:color="auto"/>
      </w:divBdr>
    </w:div>
    <w:div w:id="433209348">
      <w:bodyDiv w:val="1"/>
      <w:marLeft w:val="0"/>
      <w:marRight w:val="0"/>
      <w:marTop w:val="0"/>
      <w:marBottom w:val="0"/>
      <w:divBdr>
        <w:top w:val="none" w:sz="0" w:space="0" w:color="auto"/>
        <w:left w:val="none" w:sz="0" w:space="0" w:color="auto"/>
        <w:bottom w:val="none" w:sz="0" w:space="0" w:color="auto"/>
        <w:right w:val="none" w:sz="0" w:space="0" w:color="auto"/>
      </w:divBdr>
    </w:div>
    <w:div w:id="443426843">
      <w:bodyDiv w:val="1"/>
      <w:marLeft w:val="0"/>
      <w:marRight w:val="0"/>
      <w:marTop w:val="0"/>
      <w:marBottom w:val="0"/>
      <w:divBdr>
        <w:top w:val="none" w:sz="0" w:space="0" w:color="auto"/>
        <w:left w:val="none" w:sz="0" w:space="0" w:color="auto"/>
        <w:bottom w:val="none" w:sz="0" w:space="0" w:color="auto"/>
        <w:right w:val="none" w:sz="0" w:space="0" w:color="auto"/>
      </w:divBdr>
    </w:div>
    <w:div w:id="445538546">
      <w:bodyDiv w:val="1"/>
      <w:marLeft w:val="0"/>
      <w:marRight w:val="0"/>
      <w:marTop w:val="0"/>
      <w:marBottom w:val="0"/>
      <w:divBdr>
        <w:top w:val="none" w:sz="0" w:space="0" w:color="auto"/>
        <w:left w:val="none" w:sz="0" w:space="0" w:color="auto"/>
        <w:bottom w:val="none" w:sz="0" w:space="0" w:color="auto"/>
        <w:right w:val="none" w:sz="0" w:space="0" w:color="auto"/>
      </w:divBdr>
    </w:div>
    <w:div w:id="490411876">
      <w:bodyDiv w:val="1"/>
      <w:marLeft w:val="0"/>
      <w:marRight w:val="0"/>
      <w:marTop w:val="0"/>
      <w:marBottom w:val="0"/>
      <w:divBdr>
        <w:top w:val="none" w:sz="0" w:space="0" w:color="auto"/>
        <w:left w:val="none" w:sz="0" w:space="0" w:color="auto"/>
        <w:bottom w:val="none" w:sz="0" w:space="0" w:color="auto"/>
        <w:right w:val="none" w:sz="0" w:space="0" w:color="auto"/>
      </w:divBdr>
    </w:div>
    <w:div w:id="493034702">
      <w:bodyDiv w:val="1"/>
      <w:marLeft w:val="0"/>
      <w:marRight w:val="0"/>
      <w:marTop w:val="0"/>
      <w:marBottom w:val="0"/>
      <w:divBdr>
        <w:top w:val="none" w:sz="0" w:space="0" w:color="auto"/>
        <w:left w:val="none" w:sz="0" w:space="0" w:color="auto"/>
        <w:bottom w:val="none" w:sz="0" w:space="0" w:color="auto"/>
        <w:right w:val="none" w:sz="0" w:space="0" w:color="auto"/>
      </w:divBdr>
    </w:div>
    <w:div w:id="504052440">
      <w:bodyDiv w:val="1"/>
      <w:marLeft w:val="0"/>
      <w:marRight w:val="0"/>
      <w:marTop w:val="0"/>
      <w:marBottom w:val="0"/>
      <w:divBdr>
        <w:top w:val="none" w:sz="0" w:space="0" w:color="auto"/>
        <w:left w:val="none" w:sz="0" w:space="0" w:color="auto"/>
        <w:bottom w:val="none" w:sz="0" w:space="0" w:color="auto"/>
        <w:right w:val="none" w:sz="0" w:space="0" w:color="auto"/>
      </w:divBdr>
    </w:div>
    <w:div w:id="534006661">
      <w:bodyDiv w:val="1"/>
      <w:marLeft w:val="0"/>
      <w:marRight w:val="0"/>
      <w:marTop w:val="0"/>
      <w:marBottom w:val="0"/>
      <w:divBdr>
        <w:top w:val="none" w:sz="0" w:space="0" w:color="auto"/>
        <w:left w:val="none" w:sz="0" w:space="0" w:color="auto"/>
        <w:bottom w:val="none" w:sz="0" w:space="0" w:color="auto"/>
        <w:right w:val="none" w:sz="0" w:space="0" w:color="auto"/>
      </w:divBdr>
    </w:div>
    <w:div w:id="539319197">
      <w:bodyDiv w:val="1"/>
      <w:marLeft w:val="0"/>
      <w:marRight w:val="0"/>
      <w:marTop w:val="0"/>
      <w:marBottom w:val="0"/>
      <w:divBdr>
        <w:top w:val="none" w:sz="0" w:space="0" w:color="auto"/>
        <w:left w:val="none" w:sz="0" w:space="0" w:color="auto"/>
        <w:bottom w:val="none" w:sz="0" w:space="0" w:color="auto"/>
        <w:right w:val="none" w:sz="0" w:space="0" w:color="auto"/>
      </w:divBdr>
    </w:div>
    <w:div w:id="554121181">
      <w:bodyDiv w:val="1"/>
      <w:marLeft w:val="0"/>
      <w:marRight w:val="0"/>
      <w:marTop w:val="0"/>
      <w:marBottom w:val="0"/>
      <w:divBdr>
        <w:top w:val="none" w:sz="0" w:space="0" w:color="auto"/>
        <w:left w:val="none" w:sz="0" w:space="0" w:color="auto"/>
        <w:bottom w:val="none" w:sz="0" w:space="0" w:color="auto"/>
        <w:right w:val="none" w:sz="0" w:space="0" w:color="auto"/>
      </w:divBdr>
    </w:div>
    <w:div w:id="581063702">
      <w:bodyDiv w:val="1"/>
      <w:marLeft w:val="0"/>
      <w:marRight w:val="0"/>
      <w:marTop w:val="0"/>
      <w:marBottom w:val="0"/>
      <w:divBdr>
        <w:top w:val="none" w:sz="0" w:space="0" w:color="auto"/>
        <w:left w:val="none" w:sz="0" w:space="0" w:color="auto"/>
        <w:bottom w:val="none" w:sz="0" w:space="0" w:color="auto"/>
        <w:right w:val="none" w:sz="0" w:space="0" w:color="auto"/>
      </w:divBdr>
    </w:div>
    <w:div w:id="590506465">
      <w:bodyDiv w:val="1"/>
      <w:marLeft w:val="0"/>
      <w:marRight w:val="0"/>
      <w:marTop w:val="0"/>
      <w:marBottom w:val="0"/>
      <w:divBdr>
        <w:top w:val="none" w:sz="0" w:space="0" w:color="auto"/>
        <w:left w:val="none" w:sz="0" w:space="0" w:color="auto"/>
        <w:bottom w:val="none" w:sz="0" w:space="0" w:color="auto"/>
        <w:right w:val="none" w:sz="0" w:space="0" w:color="auto"/>
      </w:divBdr>
    </w:div>
    <w:div w:id="605620890">
      <w:bodyDiv w:val="1"/>
      <w:marLeft w:val="0"/>
      <w:marRight w:val="0"/>
      <w:marTop w:val="0"/>
      <w:marBottom w:val="0"/>
      <w:divBdr>
        <w:top w:val="none" w:sz="0" w:space="0" w:color="auto"/>
        <w:left w:val="none" w:sz="0" w:space="0" w:color="auto"/>
        <w:bottom w:val="none" w:sz="0" w:space="0" w:color="auto"/>
        <w:right w:val="none" w:sz="0" w:space="0" w:color="auto"/>
      </w:divBdr>
    </w:div>
    <w:div w:id="617878041">
      <w:bodyDiv w:val="1"/>
      <w:marLeft w:val="0"/>
      <w:marRight w:val="0"/>
      <w:marTop w:val="0"/>
      <w:marBottom w:val="0"/>
      <w:divBdr>
        <w:top w:val="none" w:sz="0" w:space="0" w:color="auto"/>
        <w:left w:val="none" w:sz="0" w:space="0" w:color="auto"/>
        <w:bottom w:val="none" w:sz="0" w:space="0" w:color="auto"/>
        <w:right w:val="none" w:sz="0" w:space="0" w:color="auto"/>
      </w:divBdr>
    </w:div>
    <w:div w:id="674379222">
      <w:bodyDiv w:val="1"/>
      <w:marLeft w:val="0"/>
      <w:marRight w:val="0"/>
      <w:marTop w:val="0"/>
      <w:marBottom w:val="0"/>
      <w:divBdr>
        <w:top w:val="none" w:sz="0" w:space="0" w:color="auto"/>
        <w:left w:val="none" w:sz="0" w:space="0" w:color="auto"/>
        <w:bottom w:val="none" w:sz="0" w:space="0" w:color="auto"/>
        <w:right w:val="none" w:sz="0" w:space="0" w:color="auto"/>
      </w:divBdr>
    </w:div>
    <w:div w:id="684864828">
      <w:bodyDiv w:val="1"/>
      <w:marLeft w:val="0"/>
      <w:marRight w:val="0"/>
      <w:marTop w:val="0"/>
      <w:marBottom w:val="0"/>
      <w:divBdr>
        <w:top w:val="none" w:sz="0" w:space="0" w:color="auto"/>
        <w:left w:val="none" w:sz="0" w:space="0" w:color="auto"/>
        <w:bottom w:val="none" w:sz="0" w:space="0" w:color="auto"/>
        <w:right w:val="none" w:sz="0" w:space="0" w:color="auto"/>
      </w:divBdr>
    </w:div>
    <w:div w:id="689573333">
      <w:bodyDiv w:val="1"/>
      <w:marLeft w:val="0"/>
      <w:marRight w:val="0"/>
      <w:marTop w:val="0"/>
      <w:marBottom w:val="0"/>
      <w:divBdr>
        <w:top w:val="none" w:sz="0" w:space="0" w:color="auto"/>
        <w:left w:val="none" w:sz="0" w:space="0" w:color="auto"/>
        <w:bottom w:val="none" w:sz="0" w:space="0" w:color="auto"/>
        <w:right w:val="none" w:sz="0" w:space="0" w:color="auto"/>
      </w:divBdr>
    </w:div>
    <w:div w:id="692192081">
      <w:bodyDiv w:val="1"/>
      <w:marLeft w:val="0"/>
      <w:marRight w:val="0"/>
      <w:marTop w:val="0"/>
      <w:marBottom w:val="0"/>
      <w:divBdr>
        <w:top w:val="none" w:sz="0" w:space="0" w:color="auto"/>
        <w:left w:val="none" w:sz="0" w:space="0" w:color="auto"/>
        <w:bottom w:val="none" w:sz="0" w:space="0" w:color="auto"/>
        <w:right w:val="none" w:sz="0" w:space="0" w:color="auto"/>
      </w:divBdr>
    </w:div>
    <w:div w:id="710762909">
      <w:bodyDiv w:val="1"/>
      <w:marLeft w:val="0"/>
      <w:marRight w:val="0"/>
      <w:marTop w:val="0"/>
      <w:marBottom w:val="0"/>
      <w:divBdr>
        <w:top w:val="none" w:sz="0" w:space="0" w:color="auto"/>
        <w:left w:val="none" w:sz="0" w:space="0" w:color="auto"/>
        <w:bottom w:val="none" w:sz="0" w:space="0" w:color="auto"/>
        <w:right w:val="none" w:sz="0" w:space="0" w:color="auto"/>
      </w:divBdr>
    </w:div>
    <w:div w:id="723681084">
      <w:bodyDiv w:val="1"/>
      <w:marLeft w:val="0"/>
      <w:marRight w:val="0"/>
      <w:marTop w:val="0"/>
      <w:marBottom w:val="0"/>
      <w:divBdr>
        <w:top w:val="none" w:sz="0" w:space="0" w:color="auto"/>
        <w:left w:val="none" w:sz="0" w:space="0" w:color="auto"/>
        <w:bottom w:val="none" w:sz="0" w:space="0" w:color="auto"/>
        <w:right w:val="none" w:sz="0" w:space="0" w:color="auto"/>
      </w:divBdr>
    </w:div>
    <w:div w:id="779225656">
      <w:bodyDiv w:val="1"/>
      <w:marLeft w:val="0"/>
      <w:marRight w:val="0"/>
      <w:marTop w:val="0"/>
      <w:marBottom w:val="0"/>
      <w:divBdr>
        <w:top w:val="none" w:sz="0" w:space="0" w:color="auto"/>
        <w:left w:val="none" w:sz="0" w:space="0" w:color="auto"/>
        <w:bottom w:val="none" w:sz="0" w:space="0" w:color="auto"/>
        <w:right w:val="none" w:sz="0" w:space="0" w:color="auto"/>
      </w:divBdr>
    </w:div>
    <w:div w:id="782114875">
      <w:bodyDiv w:val="1"/>
      <w:marLeft w:val="0"/>
      <w:marRight w:val="0"/>
      <w:marTop w:val="0"/>
      <w:marBottom w:val="0"/>
      <w:divBdr>
        <w:top w:val="none" w:sz="0" w:space="0" w:color="auto"/>
        <w:left w:val="none" w:sz="0" w:space="0" w:color="auto"/>
        <w:bottom w:val="none" w:sz="0" w:space="0" w:color="auto"/>
        <w:right w:val="none" w:sz="0" w:space="0" w:color="auto"/>
      </w:divBdr>
    </w:div>
    <w:div w:id="806894961">
      <w:bodyDiv w:val="1"/>
      <w:marLeft w:val="0"/>
      <w:marRight w:val="0"/>
      <w:marTop w:val="0"/>
      <w:marBottom w:val="0"/>
      <w:divBdr>
        <w:top w:val="none" w:sz="0" w:space="0" w:color="auto"/>
        <w:left w:val="none" w:sz="0" w:space="0" w:color="auto"/>
        <w:bottom w:val="none" w:sz="0" w:space="0" w:color="auto"/>
        <w:right w:val="none" w:sz="0" w:space="0" w:color="auto"/>
      </w:divBdr>
    </w:div>
    <w:div w:id="814028136">
      <w:bodyDiv w:val="1"/>
      <w:marLeft w:val="0"/>
      <w:marRight w:val="0"/>
      <w:marTop w:val="0"/>
      <w:marBottom w:val="0"/>
      <w:divBdr>
        <w:top w:val="none" w:sz="0" w:space="0" w:color="auto"/>
        <w:left w:val="none" w:sz="0" w:space="0" w:color="auto"/>
        <w:bottom w:val="none" w:sz="0" w:space="0" w:color="auto"/>
        <w:right w:val="none" w:sz="0" w:space="0" w:color="auto"/>
      </w:divBdr>
    </w:div>
    <w:div w:id="814298696">
      <w:bodyDiv w:val="1"/>
      <w:marLeft w:val="0"/>
      <w:marRight w:val="0"/>
      <w:marTop w:val="0"/>
      <w:marBottom w:val="0"/>
      <w:divBdr>
        <w:top w:val="none" w:sz="0" w:space="0" w:color="auto"/>
        <w:left w:val="none" w:sz="0" w:space="0" w:color="auto"/>
        <w:bottom w:val="none" w:sz="0" w:space="0" w:color="auto"/>
        <w:right w:val="none" w:sz="0" w:space="0" w:color="auto"/>
      </w:divBdr>
    </w:div>
    <w:div w:id="840630922">
      <w:bodyDiv w:val="1"/>
      <w:marLeft w:val="0"/>
      <w:marRight w:val="0"/>
      <w:marTop w:val="0"/>
      <w:marBottom w:val="0"/>
      <w:divBdr>
        <w:top w:val="none" w:sz="0" w:space="0" w:color="auto"/>
        <w:left w:val="none" w:sz="0" w:space="0" w:color="auto"/>
        <w:bottom w:val="none" w:sz="0" w:space="0" w:color="auto"/>
        <w:right w:val="none" w:sz="0" w:space="0" w:color="auto"/>
      </w:divBdr>
    </w:div>
    <w:div w:id="874388231">
      <w:bodyDiv w:val="1"/>
      <w:marLeft w:val="0"/>
      <w:marRight w:val="0"/>
      <w:marTop w:val="0"/>
      <w:marBottom w:val="0"/>
      <w:divBdr>
        <w:top w:val="none" w:sz="0" w:space="0" w:color="auto"/>
        <w:left w:val="none" w:sz="0" w:space="0" w:color="auto"/>
        <w:bottom w:val="none" w:sz="0" w:space="0" w:color="auto"/>
        <w:right w:val="none" w:sz="0" w:space="0" w:color="auto"/>
      </w:divBdr>
    </w:div>
    <w:div w:id="883980085">
      <w:bodyDiv w:val="1"/>
      <w:marLeft w:val="0"/>
      <w:marRight w:val="0"/>
      <w:marTop w:val="0"/>
      <w:marBottom w:val="0"/>
      <w:divBdr>
        <w:top w:val="none" w:sz="0" w:space="0" w:color="auto"/>
        <w:left w:val="none" w:sz="0" w:space="0" w:color="auto"/>
        <w:bottom w:val="none" w:sz="0" w:space="0" w:color="auto"/>
        <w:right w:val="none" w:sz="0" w:space="0" w:color="auto"/>
      </w:divBdr>
    </w:div>
    <w:div w:id="885407945">
      <w:bodyDiv w:val="1"/>
      <w:marLeft w:val="0"/>
      <w:marRight w:val="0"/>
      <w:marTop w:val="0"/>
      <w:marBottom w:val="0"/>
      <w:divBdr>
        <w:top w:val="none" w:sz="0" w:space="0" w:color="auto"/>
        <w:left w:val="none" w:sz="0" w:space="0" w:color="auto"/>
        <w:bottom w:val="none" w:sz="0" w:space="0" w:color="auto"/>
        <w:right w:val="none" w:sz="0" w:space="0" w:color="auto"/>
      </w:divBdr>
    </w:div>
    <w:div w:id="919800700">
      <w:bodyDiv w:val="1"/>
      <w:marLeft w:val="0"/>
      <w:marRight w:val="0"/>
      <w:marTop w:val="0"/>
      <w:marBottom w:val="0"/>
      <w:divBdr>
        <w:top w:val="none" w:sz="0" w:space="0" w:color="auto"/>
        <w:left w:val="none" w:sz="0" w:space="0" w:color="auto"/>
        <w:bottom w:val="none" w:sz="0" w:space="0" w:color="auto"/>
        <w:right w:val="none" w:sz="0" w:space="0" w:color="auto"/>
      </w:divBdr>
    </w:div>
    <w:div w:id="923994505">
      <w:bodyDiv w:val="1"/>
      <w:marLeft w:val="0"/>
      <w:marRight w:val="0"/>
      <w:marTop w:val="0"/>
      <w:marBottom w:val="0"/>
      <w:divBdr>
        <w:top w:val="none" w:sz="0" w:space="0" w:color="auto"/>
        <w:left w:val="none" w:sz="0" w:space="0" w:color="auto"/>
        <w:bottom w:val="none" w:sz="0" w:space="0" w:color="auto"/>
        <w:right w:val="none" w:sz="0" w:space="0" w:color="auto"/>
      </w:divBdr>
    </w:div>
    <w:div w:id="938756623">
      <w:bodyDiv w:val="1"/>
      <w:marLeft w:val="0"/>
      <w:marRight w:val="0"/>
      <w:marTop w:val="0"/>
      <w:marBottom w:val="0"/>
      <w:divBdr>
        <w:top w:val="none" w:sz="0" w:space="0" w:color="auto"/>
        <w:left w:val="none" w:sz="0" w:space="0" w:color="auto"/>
        <w:bottom w:val="none" w:sz="0" w:space="0" w:color="auto"/>
        <w:right w:val="none" w:sz="0" w:space="0" w:color="auto"/>
      </w:divBdr>
    </w:div>
    <w:div w:id="950938328">
      <w:bodyDiv w:val="1"/>
      <w:marLeft w:val="0"/>
      <w:marRight w:val="0"/>
      <w:marTop w:val="0"/>
      <w:marBottom w:val="0"/>
      <w:divBdr>
        <w:top w:val="none" w:sz="0" w:space="0" w:color="auto"/>
        <w:left w:val="none" w:sz="0" w:space="0" w:color="auto"/>
        <w:bottom w:val="none" w:sz="0" w:space="0" w:color="auto"/>
        <w:right w:val="none" w:sz="0" w:space="0" w:color="auto"/>
      </w:divBdr>
    </w:div>
    <w:div w:id="964434680">
      <w:bodyDiv w:val="1"/>
      <w:marLeft w:val="0"/>
      <w:marRight w:val="0"/>
      <w:marTop w:val="0"/>
      <w:marBottom w:val="0"/>
      <w:divBdr>
        <w:top w:val="none" w:sz="0" w:space="0" w:color="auto"/>
        <w:left w:val="none" w:sz="0" w:space="0" w:color="auto"/>
        <w:bottom w:val="none" w:sz="0" w:space="0" w:color="auto"/>
        <w:right w:val="none" w:sz="0" w:space="0" w:color="auto"/>
      </w:divBdr>
    </w:div>
    <w:div w:id="981274133">
      <w:bodyDiv w:val="1"/>
      <w:marLeft w:val="0"/>
      <w:marRight w:val="0"/>
      <w:marTop w:val="0"/>
      <w:marBottom w:val="0"/>
      <w:divBdr>
        <w:top w:val="none" w:sz="0" w:space="0" w:color="auto"/>
        <w:left w:val="none" w:sz="0" w:space="0" w:color="auto"/>
        <w:bottom w:val="none" w:sz="0" w:space="0" w:color="auto"/>
        <w:right w:val="none" w:sz="0" w:space="0" w:color="auto"/>
      </w:divBdr>
    </w:div>
    <w:div w:id="1007058157">
      <w:bodyDiv w:val="1"/>
      <w:marLeft w:val="0"/>
      <w:marRight w:val="0"/>
      <w:marTop w:val="0"/>
      <w:marBottom w:val="0"/>
      <w:divBdr>
        <w:top w:val="none" w:sz="0" w:space="0" w:color="auto"/>
        <w:left w:val="none" w:sz="0" w:space="0" w:color="auto"/>
        <w:bottom w:val="none" w:sz="0" w:space="0" w:color="auto"/>
        <w:right w:val="none" w:sz="0" w:space="0" w:color="auto"/>
      </w:divBdr>
    </w:div>
    <w:div w:id="1061364000">
      <w:bodyDiv w:val="1"/>
      <w:marLeft w:val="0"/>
      <w:marRight w:val="0"/>
      <w:marTop w:val="0"/>
      <w:marBottom w:val="0"/>
      <w:divBdr>
        <w:top w:val="none" w:sz="0" w:space="0" w:color="auto"/>
        <w:left w:val="none" w:sz="0" w:space="0" w:color="auto"/>
        <w:bottom w:val="none" w:sz="0" w:space="0" w:color="auto"/>
        <w:right w:val="none" w:sz="0" w:space="0" w:color="auto"/>
      </w:divBdr>
    </w:div>
    <w:div w:id="1103694894">
      <w:bodyDiv w:val="1"/>
      <w:marLeft w:val="0"/>
      <w:marRight w:val="0"/>
      <w:marTop w:val="0"/>
      <w:marBottom w:val="0"/>
      <w:divBdr>
        <w:top w:val="none" w:sz="0" w:space="0" w:color="auto"/>
        <w:left w:val="none" w:sz="0" w:space="0" w:color="auto"/>
        <w:bottom w:val="none" w:sz="0" w:space="0" w:color="auto"/>
        <w:right w:val="none" w:sz="0" w:space="0" w:color="auto"/>
      </w:divBdr>
    </w:div>
    <w:div w:id="1167742587">
      <w:bodyDiv w:val="1"/>
      <w:marLeft w:val="0"/>
      <w:marRight w:val="0"/>
      <w:marTop w:val="0"/>
      <w:marBottom w:val="0"/>
      <w:divBdr>
        <w:top w:val="none" w:sz="0" w:space="0" w:color="auto"/>
        <w:left w:val="none" w:sz="0" w:space="0" w:color="auto"/>
        <w:bottom w:val="none" w:sz="0" w:space="0" w:color="auto"/>
        <w:right w:val="none" w:sz="0" w:space="0" w:color="auto"/>
      </w:divBdr>
    </w:div>
    <w:div w:id="1302036152">
      <w:bodyDiv w:val="1"/>
      <w:marLeft w:val="0"/>
      <w:marRight w:val="0"/>
      <w:marTop w:val="0"/>
      <w:marBottom w:val="0"/>
      <w:divBdr>
        <w:top w:val="none" w:sz="0" w:space="0" w:color="auto"/>
        <w:left w:val="none" w:sz="0" w:space="0" w:color="auto"/>
        <w:bottom w:val="none" w:sz="0" w:space="0" w:color="auto"/>
        <w:right w:val="none" w:sz="0" w:space="0" w:color="auto"/>
      </w:divBdr>
    </w:div>
    <w:div w:id="1326713423">
      <w:bodyDiv w:val="1"/>
      <w:marLeft w:val="0"/>
      <w:marRight w:val="0"/>
      <w:marTop w:val="0"/>
      <w:marBottom w:val="0"/>
      <w:divBdr>
        <w:top w:val="none" w:sz="0" w:space="0" w:color="auto"/>
        <w:left w:val="none" w:sz="0" w:space="0" w:color="auto"/>
        <w:bottom w:val="none" w:sz="0" w:space="0" w:color="auto"/>
        <w:right w:val="none" w:sz="0" w:space="0" w:color="auto"/>
      </w:divBdr>
    </w:div>
    <w:div w:id="1346438004">
      <w:bodyDiv w:val="1"/>
      <w:marLeft w:val="0"/>
      <w:marRight w:val="0"/>
      <w:marTop w:val="0"/>
      <w:marBottom w:val="0"/>
      <w:divBdr>
        <w:top w:val="none" w:sz="0" w:space="0" w:color="auto"/>
        <w:left w:val="none" w:sz="0" w:space="0" w:color="auto"/>
        <w:bottom w:val="none" w:sz="0" w:space="0" w:color="auto"/>
        <w:right w:val="none" w:sz="0" w:space="0" w:color="auto"/>
      </w:divBdr>
    </w:div>
    <w:div w:id="1358190820">
      <w:bodyDiv w:val="1"/>
      <w:marLeft w:val="0"/>
      <w:marRight w:val="0"/>
      <w:marTop w:val="0"/>
      <w:marBottom w:val="0"/>
      <w:divBdr>
        <w:top w:val="none" w:sz="0" w:space="0" w:color="auto"/>
        <w:left w:val="none" w:sz="0" w:space="0" w:color="auto"/>
        <w:bottom w:val="none" w:sz="0" w:space="0" w:color="auto"/>
        <w:right w:val="none" w:sz="0" w:space="0" w:color="auto"/>
      </w:divBdr>
    </w:div>
    <w:div w:id="1365980344">
      <w:bodyDiv w:val="1"/>
      <w:marLeft w:val="0"/>
      <w:marRight w:val="0"/>
      <w:marTop w:val="0"/>
      <w:marBottom w:val="0"/>
      <w:divBdr>
        <w:top w:val="none" w:sz="0" w:space="0" w:color="auto"/>
        <w:left w:val="none" w:sz="0" w:space="0" w:color="auto"/>
        <w:bottom w:val="none" w:sz="0" w:space="0" w:color="auto"/>
        <w:right w:val="none" w:sz="0" w:space="0" w:color="auto"/>
      </w:divBdr>
    </w:div>
    <w:div w:id="1366714978">
      <w:bodyDiv w:val="1"/>
      <w:marLeft w:val="0"/>
      <w:marRight w:val="0"/>
      <w:marTop w:val="0"/>
      <w:marBottom w:val="0"/>
      <w:divBdr>
        <w:top w:val="none" w:sz="0" w:space="0" w:color="auto"/>
        <w:left w:val="none" w:sz="0" w:space="0" w:color="auto"/>
        <w:bottom w:val="none" w:sz="0" w:space="0" w:color="auto"/>
        <w:right w:val="none" w:sz="0" w:space="0" w:color="auto"/>
      </w:divBdr>
    </w:div>
    <w:div w:id="1400131895">
      <w:bodyDiv w:val="1"/>
      <w:marLeft w:val="0"/>
      <w:marRight w:val="0"/>
      <w:marTop w:val="0"/>
      <w:marBottom w:val="0"/>
      <w:divBdr>
        <w:top w:val="none" w:sz="0" w:space="0" w:color="auto"/>
        <w:left w:val="none" w:sz="0" w:space="0" w:color="auto"/>
        <w:bottom w:val="none" w:sz="0" w:space="0" w:color="auto"/>
        <w:right w:val="none" w:sz="0" w:space="0" w:color="auto"/>
      </w:divBdr>
    </w:div>
    <w:div w:id="1404567679">
      <w:bodyDiv w:val="1"/>
      <w:marLeft w:val="0"/>
      <w:marRight w:val="0"/>
      <w:marTop w:val="0"/>
      <w:marBottom w:val="0"/>
      <w:divBdr>
        <w:top w:val="none" w:sz="0" w:space="0" w:color="auto"/>
        <w:left w:val="none" w:sz="0" w:space="0" w:color="auto"/>
        <w:bottom w:val="none" w:sz="0" w:space="0" w:color="auto"/>
        <w:right w:val="none" w:sz="0" w:space="0" w:color="auto"/>
      </w:divBdr>
    </w:div>
    <w:div w:id="1440447477">
      <w:bodyDiv w:val="1"/>
      <w:marLeft w:val="0"/>
      <w:marRight w:val="0"/>
      <w:marTop w:val="0"/>
      <w:marBottom w:val="0"/>
      <w:divBdr>
        <w:top w:val="none" w:sz="0" w:space="0" w:color="auto"/>
        <w:left w:val="none" w:sz="0" w:space="0" w:color="auto"/>
        <w:bottom w:val="none" w:sz="0" w:space="0" w:color="auto"/>
        <w:right w:val="none" w:sz="0" w:space="0" w:color="auto"/>
      </w:divBdr>
    </w:div>
    <w:div w:id="1449853422">
      <w:bodyDiv w:val="1"/>
      <w:marLeft w:val="0"/>
      <w:marRight w:val="0"/>
      <w:marTop w:val="0"/>
      <w:marBottom w:val="0"/>
      <w:divBdr>
        <w:top w:val="none" w:sz="0" w:space="0" w:color="auto"/>
        <w:left w:val="none" w:sz="0" w:space="0" w:color="auto"/>
        <w:bottom w:val="none" w:sz="0" w:space="0" w:color="auto"/>
        <w:right w:val="none" w:sz="0" w:space="0" w:color="auto"/>
      </w:divBdr>
    </w:div>
    <w:div w:id="1488397538">
      <w:bodyDiv w:val="1"/>
      <w:marLeft w:val="0"/>
      <w:marRight w:val="0"/>
      <w:marTop w:val="0"/>
      <w:marBottom w:val="0"/>
      <w:divBdr>
        <w:top w:val="none" w:sz="0" w:space="0" w:color="auto"/>
        <w:left w:val="none" w:sz="0" w:space="0" w:color="auto"/>
        <w:bottom w:val="none" w:sz="0" w:space="0" w:color="auto"/>
        <w:right w:val="none" w:sz="0" w:space="0" w:color="auto"/>
      </w:divBdr>
    </w:div>
    <w:div w:id="1502505554">
      <w:bodyDiv w:val="1"/>
      <w:marLeft w:val="0"/>
      <w:marRight w:val="0"/>
      <w:marTop w:val="0"/>
      <w:marBottom w:val="0"/>
      <w:divBdr>
        <w:top w:val="none" w:sz="0" w:space="0" w:color="auto"/>
        <w:left w:val="none" w:sz="0" w:space="0" w:color="auto"/>
        <w:bottom w:val="none" w:sz="0" w:space="0" w:color="auto"/>
        <w:right w:val="none" w:sz="0" w:space="0" w:color="auto"/>
      </w:divBdr>
    </w:div>
    <w:div w:id="1508668744">
      <w:bodyDiv w:val="1"/>
      <w:marLeft w:val="0"/>
      <w:marRight w:val="0"/>
      <w:marTop w:val="0"/>
      <w:marBottom w:val="0"/>
      <w:divBdr>
        <w:top w:val="none" w:sz="0" w:space="0" w:color="auto"/>
        <w:left w:val="none" w:sz="0" w:space="0" w:color="auto"/>
        <w:bottom w:val="none" w:sz="0" w:space="0" w:color="auto"/>
        <w:right w:val="none" w:sz="0" w:space="0" w:color="auto"/>
      </w:divBdr>
    </w:div>
    <w:div w:id="1511413289">
      <w:bodyDiv w:val="1"/>
      <w:marLeft w:val="0"/>
      <w:marRight w:val="0"/>
      <w:marTop w:val="0"/>
      <w:marBottom w:val="0"/>
      <w:divBdr>
        <w:top w:val="none" w:sz="0" w:space="0" w:color="auto"/>
        <w:left w:val="none" w:sz="0" w:space="0" w:color="auto"/>
        <w:bottom w:val="none" w:sz="0" w:space="0" w:color="auto"/>
        <w:right w:val="none" w:sz="0" w:space="0" w:color="auto"/>
      </w:divBdr>
    </w:div>
    <w:div w:id="1512061842">
      <w:bodyDiv w:val="1"/>
      <w:marLeft w:val="0"/>
      <w:marRight w:val="0"/>
      <w:marTop w:val="0"/>
      <w:marBottom w:val="0"/>
      <w:divBdr>
        <w:top w:val="none" w:sz="0" w:space="0" w:color="auto"/>
        <w:left w:val="none" w:sz="0" w:space="0" w:color="auto"/>
        <w:bottom w:val="none" w:sz="0" w:space="0" w:color="auto"/>
        <w:right w:val="none" w:sz="0" w:space="0" w:color="auto"/>
      </w:divBdr>
    </w:div>
    <w:div w:id="1515265346">
      <w:bodyDiv w:val="1"/>
      <w:marLeft w:val="0"/>
      <w:marRight w:val="0"/>
      <w:marTop w:val="0"/>
      <w:marBottom w:val="0"/>
      <w:divBdr>
        <w:top w:val="none" w:sz="0" w:space="0" w:color="auto"/>
        <w:left w:val="none" w:sz="0" w:space="0" w:color="auto"/>
        <w:bottom w:val="none" w:sz="0" w:space="0" w:color="auto"/>
        <w:right w:val="none" w:sz="0" w:space="0" w:color="auto"/>
      </w:divBdr>
    </w:div>
    <w:div w:id="1516729374">
      <w:bodyDiv w:val="1"/>
      <w:marLeft w:val="0"/>
      <w:marRight w:val="0"/>
      <w:marTop w:val="0"/>
      <w:marBottom w:val="0"/>
      <w:divBdr>
        <w:top w:val="none" w:sz="0" w:space="0" w:color="auto"/>
        <w:left w:val="none" w:sz="0" w:space="0" w:color="auto"/>
        <w:bottom w:val="none" w:sz="0" w:space="0" w:color="auto"/>
        <w:right w:val="none" w:sz="0" w:space="0" w:color="auto"/>
      </w:divBdr>
    </w:div>
    <w:div w:id="1524706689">
      <w:bodyDiv w:val="1"/>
      <w:marLeft w:val="0"/>
      <w:marRight w:val="0"/>
      <w:marTop w:val="0"/>
      <w:marBottom w:val="0"/>
      <w:divBdr>
        <w:top w:val="none" w:sz="0" w:space="0" w:color="auto"/>
        <w:left w:val="none" w:sz="0" w:space="0" w:color="auto"/>
        <w:bottom w:val="none" w:sz="0" w:space="0" w:color="auto"/>
        <w:right w:val="none" w:sz="0" w:space="0" w:color="auto"/>
      </w:divBdr>
    </w:div>
    <w:div w:id="1538548918">
      <w:bodyDiv w:val="1"/>
      <w:marLeft w:val="0"/>
      <w:marRight w:val="0"/>
      <w:marTop w:val="0"/>
      <w:marBottom w:val="0"/>
      <w:divBdr>
        <w:top w:val="none" w:sz="0" w:space="0" w:color="auto"/>
        <w:left w:val="none" w:sz="0" w:space="0" w:color="auto"/>
        <w:bottom w:val="none" w:sz="0" w:space="0" w:color="auto"/>
        <w:right w:val="none" w:sz="0" w:space="0" w:color="auto"/>
      </w:divBdr>
    </w:div>
    <w:div w:id="1543130859">
      <w:bodyDiv w:val="1"/>
      <w:marLeft w:val="0"/>
      <w:marRight w:val="0"/>
      <w:marTop w:val="0"/>
      <w:marBottom w:val="0"/>
      <w:divBdr>
        <w:top w:val="none" w:sz="0" w:space="0" w:color="auto"/>
        <w:left w:val="none" w:sz="0" w:space="0" w:color="auto"/>
        <w:bottom w:val="none" w:sz="0" w:space="0" w:color="auto"/>
        <w:right w:val="none" w:sz="0" w:space="0" w:color="auto"/>
      </w:divBdr>
    </w:div>
    <w:div w:id="1580216421">
      <w:bodyDiv w:val="1"/>
      <w:marLeft w:val="0"/>
      <w:marRight w:val="0"/>
      <w:marTop w:val="0"/>
      <w:marBottom w:val="0"/>
      <w:divBdr>
        <w:top w:val="none" w:sz="0" w:space="0" w:color="auto"/>
        <w:left w:val="none" w:sz="0" w:space="0" w:color="auto"/>
        <w:bottom w:val="none" w:sz="0" w:space="0" w:color="auto"/>
        <w:right w:val="none" w:sz="0" w:space="0" w:color="auto"/>
      </w:divBdr>
    </w:div>
    <w:div w:id="1580753245">
      <w:bodyDiv w:val="1"/>
      <w:marLeft w:val="0"/>
      <w:marRight w:val="0"/>
      <w:marTop w:val="0"/>
      <w:marBottom w:val="0"/>
      <w:divBdr>
        <w:top w:val="none" w:sz="0" w:space="0" w:color="auto"/>
        <w:left w:val="none" w:sz="0" w:space="0" w:color="auto"/>
        <w:bottom w:val="none" w:sz="0" w:space="0" w:color="auto"/>
        <w:right w:val="none" w:sz="0" w:space="0" w:color="auto"/>
      </w:divBdr>
    </w:div>
    <w:div w:id="1589000418">
      <w:bodyDiv w:val="1"/>
      <w:marLeft w:val="0"/>
      <w:marRight w:val="0"/>
      <w:marTop w:val="0"/>
      <w:marBottom w:val="0"/>
      <w:divBdr>
        <w:top w:val="none" w:sz="0" w:space="0" w:color="auto"/>
        <w:left w:val="none" w:sz="0" w:space="0" w:color="auto"/>
        <w:bottom w:val="none" w:sz="0" w:space="0" w:color="auto"/>
        <w:right w:val="none" w:sz="0" w:space="0" w:color="auto"/>
      </w:divBdr>
    </w:div>
    <w:div w:id="1593389896">
      <w:bodyDiv w:val="1"/>
      <w:marLeft w:val="0"/>
      <w:marRight w:val="0"/>
      <w:marTop w:val="0"/>
      <w:marBottom w:val="0"/>
      <w:divBdr>
        <w:top w:val="none" w:sz="0" w:space="0" w:color="auto"/>
        <w:left w:val="none" w:sz="0" w:space="0" w:color="auto"/>
        <w:bottom w:val="none" w:sz="0" w:space="0" w:color="auto"/>
        <w:right w:val="none" w:sz="0" w:space="0" w:color="auto"/>
      </w:divBdr>
    </w:div>
    <w:div w:id="1596784796">
      <w:bodyDiv w:val="1"/>
      <w:marLeft w:val="0"/>
      <w:marRight w:val="0"/>
      <w:marTop w:val="0"/>
      <w:marBottom w:val="0"/>
      <w:divBdr>
        <w:top w:val="none" w:sz="0" w:space="0" w:color="auto"/>
        <w:left w:val="none" w:sz="0" w:space="0" w:color="auto"/>
        <w:bottom w:val="none" w:sz="0" w:space="0" w:color="auto"/>
        <w:right w:val="none" w:sz="0" w:space="0" w:color="auto"/>
      </w:divBdr>
    </w:div>
    <w:div w:id="1606688999">
      <w:bodyDiv w:val="1"/>
      <w:marLeft w:val="0"/>
      <w:marRight w:val="0"/>
      <w:marTop w:val="0"/>
      <w:marBottom w:val="0"/>
      <w:divBdr>
        <w:top w:val="none" w:sz="0" w:space="0" w:color="auto"/>
        <w:left w:val="none" w:sz="0" w:space="0" w:color="auto"/>
        <w:bottom w:val="none" w:sz="0" w:space="0" w:color="auto"/>
        <w:right w:val="none" w:sz="0" w:space="0" w:color="auto"/>
      </w:divBdr>
      <w:divsChild>
        <w:div w:id="946543091">
          <w:marLeft w:val="0"/>
          <w:marRight w:val="0"/>
          <w:marTop w:val="0"/>
          <w:marBottom w:val="0"/>
          <w:divBdr>
            <w:top w:val="none" w:sz="0" w:space="0" w:color="auto"/>
            <w:left w:val="none" w:sz="0" w:space="0" w:color="auto"/>
            <w:bottom w:val="none" w:sz="0" w:space="0" w:color="auto"/>
            <w:right w:val="none" w:sz="0" w:space="0" w:color="auto"/>
          </w:divBdr>
        </w:div>
      </w:divsChild>
    </w:div>
    <w:div w:id="1606844085">
      <w:bodyDiv w:val="1"/>
      <w:marLeft w:val="0"/>
      <w:marRight w:val="0"/>
      <w:marTop w:val="0"/>
      <w:marBottom w:val="0"/>
      <w:divBdr>
        <w:top w:val="none" w:sz="0" w:space="0" w:color="auto"/>
        <w:left w:val="none" w:sz="0" w:space="0" w:color="auto"/>
        <w:bottom w:val="none" w:sz="0" w:space="0" w:color="auto"/>
        <w:right w:val="none" w:sz="0" w:space="0" w:color="auto"/>
      </w:divBdr>
    </w:div>
    <w:div w:id="1623227837">
      <w:bodyDiv w:val="1"/>
      <w:marLeft w:val="0"/>
      <w:marRight w:val="0"/>
      <w:marTop w:val="0"/>
      <w:marBottom w:val="0"/>
      <w:divBdr>
        <w:top w:val="none" w:sz="0" w:space="0" w:color="auto"/>
        <w:left w:val="none" w:sz="0" w:space="0" w:color="auto"/>
        <w:bottom w:val="none" w:sz="0" w:space="0" w:color="auto"/>
        <w:right w:val="none" w:sz="0" w:space="0" w:color="auto"/>
      </w:divBdr>
    </w:div>
    <w:div w:id="1650329992">
      <w:bodyDiv w:val="1"/>
      <w:marLeft w:val="0"/>
      <w:marRight w:val="0"/>
      <w:marTop w:val="0"/>
      <w:marBottom w:val="0"/>
      <w:divBdr>
        <w:top w:val="none" w:sz="0" w:space="0" w:color="auto"/>
        <w:left w:val="none" w:sz="0" w:space="0" w:color="auto"/>
        <w:bottom w:val="none" w:sz="0" w:space="0" w:color="auto"/>
        <w:right w:val="none" w:sz="0" w:space="0" w:color="auto"/>
      </w:divBdr>
    </w:div>
    <w:div w:id="1662855592">
      <w:bodyDiv w:val="1"/>
      <w:marLeft w:val="0"/>
      <w:marRight w:val="0"/>
      <w:marTop w:val="0"/>
      <w:marBottom w:val="0"/>
      <w:divBdr>
        <w:top w:val="none" w:sz="0" w:space="0" w:color="auto"/>
        <w:left w:val="none" w:sz="0" w:space="0" w:color="auto"/>
        <w:bottom w:val="none" w:sz="0" w:space="0" w:color="auto"/>
        <w:right w:val="none" w:sz="0" w:space="0" w:color="auto"/>
      </w:divBdr>
    </w:div>
    <w:div w:id="1689866359">
      <w:bodyDiv w:val="1"/>
      <w:marLeft w:val="0"/>
      <w:marRight w:val="0"/>
      <w:marTop w:val="0"/>
      <w:marBottom w:val="0"/>
      <w:divBdr>
        <w:top w:val="none" w:sz="0" w:space="0" w:color="auto"/>
        <w:left w:val="none" w:sz="0" w:space="0" w:color="auto"/>
        <w:bottom w:val="none" w:sz="0" w:space="0" w:color="auto"/>
        <w:right w:val="none" w:sz="0" w:space="0" w:color="auto"/>
      </w:divBdr>
    </w:div>
    <w:div w:id="1697197644">
      <w:bodyDiv w:val="1"/>
      <w:marLeft w:val="0"/>
      <w:marRight w:val="0"/>
      <w:marTop w:val="0"/>
      <w:marBottom w:val="0"/>
      <w:divBdr>
        <w:top w:val="none" w:sz="0" w:space="0" w:color="auto"/>
        <w:left w:val="none" w:sz="0" w:space="0" w:color="auto"/>
        <w:bottom w:val="none" w:sz="0" w:space="0" w:color="auto"/>
        <w:right w:val="none" w:sz="0" w:space="0" w:color="auto"/>
      </w:divBdr>
    </w:div>
    <w:div w:id="1758363302">
      <w:bodyDiv w:val="1"/>
      <w:marLeft w:val="0"/>
      <w:marRight w:val="0"/>
      <w:marTop w:val="0"/>
      <w:marBottom w:val="0"/>
      <w:divBdr>
        <w:top w:val="none" w:sz="0" w:space="0" w:color="auto"/>
        <w:left w:val="none" w:sz="0" w:space="0" w:color="auto"/>
        <w:bottom w:val="none" w:sz="0" w:space="0" w:color="auto"/>
        <w:right w:val="none" w:sz="0" w:space="0" w:color="auto"/>
      </w:divBdr>
    </w:div>
    <w:div w:id="1771781454">
      <w:bodyDiv w:val="1"/>
      <w:marLeft w:val="0"/>
      <w:marRight w:val="0"/>
      <w:marTop w:val="0"/>
      <w:marBottom w:val="0"/>
      <w:divBdr>
        <w:top w:val="none" w:sz="0" w:space="0" w:color="auto"/>
        <w:left w:val="none" w:sz="0" w:space="0" w:color="auto"/>
        <w:bottom w:val="none" w:sz="0" w:space="0" w:color="auto"/>
        <w:right w:val="none" w:sz="0" w:space="0" w:color="auto"/>
      </w:divBdr>
    </w:div>
    <w:div w:id="1810973104">
      <w:bodyDiv w:val="1"/>
      <w:marLeft w:val="0"/>
      <w:marRight w:val="0"/>
      <w:marTop w:val="0"/>
      <w:marBottom w:val="0"/>
      <w:divBdr>
        <w:top w:val="none" w:sz="0" w:space="0" w:color="auto"/>
        <w:left w:val="none" w:sz="0" w:space="0" w:color="auto"/>
        <w:bottom w:val="none" w:sz="0" w:space="0" w:color="auto"/>
        <w:right w:val="none" w:sz="0" w:space="0" w:color="auto"/>
      </w:divBdr>
    </w:div>
    <w:div w:id="1811752117">
      <w:bodyDiv w:val="1"/>
      <w:marLeft w:val="0"/>
      <w:marRight w:val="0"/>
      <w:marTop w:val="0"/>
      <w:marBottom w:val="0"/>
      <w:divBdr>
        <w:top w:val="none" w:sz="0" w:space="0" w:color="auto"/>
        <w:left w:val="none" w:sz="0" w:space="0" w:color="auto"/>
        <w:bottom w:val="none" w:sz="0" w:space="0" w:color="auto"/>
        <w:right w:val="none" w:sz="0" w:space="0" w:color="auto"/>
      </w:divBdr>
    </w:div>
    <w:div w:id="1819298438">
      <w:bodyDiv w:val="1"/>
      <w:marLeft w:val="0"/>
      <w:marRight w:val="0"/>
      <w:marTop w:val="0"/>
      <w:marBottom w:val="0"/>
      <w:divBdr>
        <w:top w:val="none" w:sz="0" w:space="0" w:color="auto"/>
        <w:left w:val="none" w:sz="0" w:space="0" w:color="auto"/>
        <w:bottom w:val="none" w:sz="0" w:space="0" w:color="auto"/>
        <w:right w:val="none" w:sz="0" w:space="0" w:color="auto"/>
      </w:divBdr>
    </w:div>
    <w:div w:id="1819881202">
      <w:bodyDiv w:val="1"/>
      <w:marLeft w:val="0"/>
      <w:marRight w:val="0"/>
      <w:marTop w:val="0"/>
      <w:marBottom w:val="0"/>
      <w:divBdr>
        <w:top w:val="none" w:sz="0" w:space="0" w:color="auto"/>
        <w:left w:val="none" w:sz="0" w:space="0" w:color="auto"/>
        <w:bottom w:val="none" w:sz="0" w:space="0" w:color="auto"/>
        <w:right w:val="none" w:sz="0" w:space="0" w:color="auto"/>
      </w:divBdr>
    </w:div>
    <w:div w:id="1824734899">
      <w:bodyDiv w:val="1"/>
      <w:marLeft w:val="0"/>
      <w:marRight w:val="0"/>
      <w:marTop w:val="0"/>
      <w:marBottom w:val="0"/>
      <w:divBdr>
        <w:top w:val="none" w:sz="0" w:space="0" w:color="auto"/>
        <w:left w:val="none" w:sz="0" w:space="0" w:color="auto"/>
        <w:bottom w:val="none" w:sz="0" w:space="0" w:color="auto"/>
        <w:right w:val="none" w:sz="0" w:space="0" w:color="auto"/>
      </w:divBdr>
    </w:div>
    <w:div w:id="1848976670">
      <w:bodyDiv w:val="1"/>
      <w:marLeft w:val="0"/>
      <w:marRight w:val="0"/>
      <w:marTop w:val="0"/>
      <w:marBottom w:val="0"/>
      <w:divBdr>
        <w:top w:val="none" w:sz="0" w:space="0" w:color="auto"/>
        <w:left w:val="none" w:sz="0" w:space="0" w:color="auto"/>
        <w:bottom w:val="none" w:sz="0" w:space="0" w:color="auto"/>
        <w:right w:val="none" w:sz="0" w:space="0" w:color="auto"/>
      </w:divBdr>
    </w:div>
    <w:div w:id="1911188505">
      <w:bodyDiv w:val="1"/>
      <w:marLeft w:val="0"/>
      <w:marRight w:val="0"/>
      <w:marTop w:val="0"/>
      <w:marBottom w:val="0"/>
      <w:divBdr>
        <w:top w:val="none" w:sz="0" w:space="0" w:color="auto"/>
        <w:left w:val="none" w:sz="0" w:space="0" w:color="auto"/>
        <w:bottom w:val="none" w:sz="0" w:space="0" w:color="auto"/>
        <w:right w:val="none" w:sz="0" w:space="0" w:color="auto"/>
      </w:divBdr>
    </w:div>
    <w:div w:id="1962953587">
      <w:bodyDiv w:val="1"/>
      <w:marLeft w:val="0"/>
      <w:marRight w:val="0"/>
      <w:marTop w:val="0"/>
      <w:marBottom w:val="0"/>
      <w:divBdr>
        <w:top w:val="none" w:sz="0" w:space="0" w:color="auto"/>
        <w:left w:val="none" w:sz="0" w:space="0" w:color="auto"/>
        <w:bottom w:val="none" w:sz="0" w:space="0" w:color="auto"/>
        <w:right w:val="none" w:sz="0" w:space="0" w:color="auto"/>
      </w:divBdr>
    </w:div>
    <w:div w:id="2028367300">
      <w:bodyDiv w:val="1"/>
      <w:marLeft w:val="0"/>
      <w:marRight w:val="0"/>
      <w:marTop w:val="0"/>
      <w:marBottom w:val="0"/>
      <w:divBdr>
        <w:top w:val="none" w:sz="0" w:space="0" w:color="auto"/>
        <w:left w:val="none" w:sz="0" w:space="0" w:color="auto"/>
        <w:bottom w:val="none" w:sz="0" w:space="0" w:color="auto"/>
        <w:right w:val="none" w:sz="0" w:space="0" w:color="auto"/>
      </w:divBdr>
    </w:div>
    <w:div w:id="2033727973">
      <w:bodyDiv w:val="1"/>
      <w:marLeft w:val="0"/>
      <w:marRight w:val="0"/>
      <w:marTop w:val="0"/>
      <w:marBottom w:val="0"/>
      <w:divBdr>
        <w:top w:val="none" w:sz="0" w:space="0" w:color="auto"/>
        <w:left w:val="none" w:sz="0" w:space="0" w:color="auto"/>
        <w:bottom w:val="none" w:sz="0" w:space="0" w:color="auto"/>
        <w:right w:val="none" w:sz="0" w:space="0" w:color="auto"/>
      </w:divBdr>
    </w:div>
    <w:div w:id="2079594592">
      <w:bodyDiv w:val="1"/>
      <w:marLeft w:val="0"/>
      <w:marRight w:val="0"/>
      <w:marTop w:val="0"/>
      <w:marBottom w:val="0"/>
      <w:divBdr>
        <w:top w:val="none" w:sz="0" w:space="0" w:color="auto"/>
        <w:left w:val="none" w:sz="0" w:space="0" w:color="auto"/>
        <w:bottom w:val="none" w:sz="0" w:space="0" w:color="auto"/>
        <w:right w:val="none" w:sz="0" w:space="0" w:color="auto"/>
      </w:divBdr>
    </w:div>
    <w:div w:id="2080906061">
      <w:bodyDiv w:val="1"/>
      <w:marLeft w:val="0"/>
      <w:marRight w:val="0"/>
      <w:marTop w:val="0"/>
      <w:marBottom w:val="0"/>
      <w:divBdr>
        <w:top w:val="none" w:sz="0" w:space="0" w:color="auto"/>
        <w:left w:val="none" w:sz="0" w:space="0" w:color="auto"/>
        <w:bottom w:val="none" w:sz="0" w:space="0" w:color="auto"/>
        <w:right w:val="none" w:sz="0" w:space="0" w:color="auto"/>
      </w:divBdr>
    </w:div>
    <w:div w:id="210405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svetogor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DB137-AF6C-4087-B1E3-5B68002F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1415</Words>
  <Characters>8070</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International Paper</Company>
  <LinksUpToDate>false</LinksUpToDate>
  <CharactersWithSpaces>9467</CharactersWithSpaces>
  <SharedDoc>false</SharedDoc>
  <HLinks>
    <vt:vector size="6" baseType="variant">
      <vt:variant>
        <vt:i4>4849665</vt:i4>
      </vt:variant>
      <vt:variant>
        <vt:i4>0</vt:i4>
      </vt:variant>
      <vt:variant>
        <vt:i4>0</vt:i4>
      </vt:variant>
      <vt:variant>
        <vt:i4>5</vt:i4>
      </vt:variant>
      <vt:variant>
        <vt:lpwstr>http://www.mo-svetogorsk.ru/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андреева людмила анатольевна</dc:creator>
  <cp:keywords/>
  <dc:description/>
  <cp:lastModifiedBy>Татьяна Т.Ю. Валенто</cp:lastModifiedBy>
  <cp:revision>2</cp:revision>
  <cp:lastPrinted>2023-02-10T07:38:00Z</cp:lastPrinted>
  <dcterms:created xsi:type="dcterms:W3CDTF">2023-05-11T09:29:00Z</dcterms:created>
  <dcterms:modified xsi:type="dcterms:W3CDTF">2023-05-11T09:29:00Z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-1032788909</vt:i4>
  </property>
</Properties>
</file>