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B6D" w:rsidRDefault="00B43B6D" w:rsidP="00CA11FB">
      <w:pPr>
        <w:widowControl w:val="0"/>
        <w:autoSpaceDE w:val="0"/>
        <w:autoSpaceDN w:val="0"/>
        <w:adjustRightInd w:val="0"/>
        <w:spacing w:after="0" w:line="240" w:lineRule="auto"/>
        <w:outlineLvl w:val="0"/>
        <w:rPr>
          <w:rFonts w:ascii="Times New Roman" w:eastAsia="DejaVu Sans" w:hAnsi="Times New Roman" w:cs="Times New Roman"/>
          <w:kern w:val="1"/>
          <w:sz w:val="24"/>
          <w:szCs w:val="24"/>
        </w:rPr>
      </w:pPr>
    </w:p>
    <w:p w:rsidR="003D11D4" w:rsidRPr="003D11D4" w:rsidRDefault="003D11D4" w:rsidP="003D11D4">
      <w:pPr>
        <w:widowControl w:val="0"/>
        <w:autoSpaceDE w:val="0"/>
        <w:autoSpaceDN w:val="0"/>
        <w:adjustRightInd w:val="0"/>
        <w:spacing w:after="0" w:line="240" w:lineRule="auto"/>
        <w:jc w:val="center"/>
        <w:outlineLvl w:val="0"/>
        <w:rPr>
          <w:rFonts w:ascii="Times New Roman" w:eastAsia="DejaVu Sans" w:hAnsi="Times New Roman" w:cs="Times New Roman"/>
          <w:b/>
          <w:kern w:val="1"/>
          <w:sz w:val="24"/>
          <w:szCs w:val="24"/>
        </w:rPr>
      </w:pPr>
      <w:r w:rsidRPr="003D11D4">
        <w:rPr>
          <w:rFonts w:ascii="Times New Roman" w:eastAsia="DejaVu Sans" w:hAnsi="Times New Roman" w:cs="Times New Roman"/>
          <w:b/>
          <w:kern w:val="1"/>
          <w:sz w:val="24"/>
          <w:szCs w:val="24"/>
        </w:rPr>
        <w:t>П Р О Е К Т</w:t>
      </w:r>
    </w:p>
    <w:p w:rsidR="00B43B6D" w:rsidRPr="000252DC" w:rsidRDefault="00B43B6D" w:rsidP="00884578">
      <w:pPr>
        <w:widowControl w:val="0"/>
        <w:autoSpaceDE w:val="0"/>
        <w:autoSpaceDN w:val="0"/>
        <w:adjustRightInd w:val="0"/>
        <w:spacing w:after="0" w:line="240" w:lineRule="auto"/>
        <w:jc w:val="right"/>
        <w:outlineLvl w:val="0"/>
        <w:rPr>
          <w:rFonts w:ascii="Times New Roman" w:eastAsia="DejaVu Sans" w:hAnsi="Times New Roman" w:cs="Times New Roman"/>
          <w:kern w:val="1"/>
          <w:sz w:val="24"/>
          <w:szCs w:val="24"/>
        </w:rPr>
      </w:pPr>
      <w:r w:rsidRPr="000252DC">
        <w:rPr>
          <w:rFonts w:ascii="Times New Roman" w:eastAsia="DejaVu Sans" w:hAnsi="Times New Roman" w:cs="Times New Roman"/>
          <w:kern w:val="1"/>
          <w:sz w:val="24"/>
          <w:szCs w:val="24"/>
        </w:rPr>
        <w:t xml:space="preserve">Утвержден </w:t>
      </w:r>
    </w:p>
    <w:p w:rsidR="00884578" w:rsidRPr="000252DC" w:rsidRDefault="00B43B6D" w:rsidP="00884578">
      <w:pPr>
        <w:widowControl w:val="0"/>
        <w:autoSpaceDE w:val="0"/>
        <w:autoSpaceDN w:val="0"/>
        <w:adjustRightInd w:val="0"/>
        <w:spacing w:after="0" w:line="240" w:lineRule="auto"/>
        <w:jc w:val="right"/>
        <w:outlineLvl w:val="0"/>
        <w:rPr>
          <w:rFonts w:ascii="Times New Roman" w:eastAsia="DejaVu Sans" w:hAnsi="Times New Roman" w:cs="Times New Roman"/>
          <w:kern w:val="1"/>
          <w:sz w:val="24"/>
          <w:szCs w:val="24"/>
        </w:rPr>
      </w:pPr>
      <w:r w:rsidRPr="000252DC">
        <w:rPr>
          <w:rFonts w:ascii="Times New Roman" w:eastAsia="DejaVu Sans" w:hAnsi="Times New Roman" w:cs="Times New Roman"/>
          <w:kern w:val="1"/>
          <w:sz w:val="24"/>
          <w:szCs w:val="24"/>
        </w:rPr>
        <w:t xml:space="preserve"> постановлением</w:t>
      </w:r>
      <w:r w:rsidR="00884578" w:rsidRPr="000252DC">
        <w:rPr>
          <w:rFonts w:ascii="Times New Roman" w:eastAsia="DejaVu Sans" w:hAnsi="Times New Roman" w:cs="Times New Roman"/>
          <w:kern w:val="1"/>
          <w:sz w:val="24"/>
          <w:szCs w:val="24"/>
        </w:rPr>
        <w:t xml:space="preserve"> администрации </w:t>
      </w:r>
    </w:p>
    <w:p w:rsidR="00884578" w:rsidRPr="000252DC" w:rsidRDefault="00884578" w:rsidP="00884578">
      <w:pPr>
        <w:widowControl w:val="0"/>
        <w:autoSpaceDE w:val="0"/>
        <w:autoSpaceDN w:val="0"/>
        <w:adjustRightInd w:val="0"/>
        <w:spacing w:after="0" w:line="240" w:lineRule="auto"/>
        <w:jc w:val="right"/>
        <w:outlineLvl w:val="0"/>
        <w:rPr>
          <w:rFonts w:ascii="Times New Roman" w:eastAsia="DejaVu Sans" w:hAnsi="Times New Roman" w:cs="Times New Roman"/>
          <w:kern w:val="1"/>
          <w:sz w:val="24"/>
          <w:szCs w:val="24"/>
        </w:rPr>
      </w:pPr>
      <w:r w:rsidRPr="000252DC">
        <w:rPr>
          <w:rFonts w:ascii="Times New Roman" w:eastAsia="DejaVu Sans" w:hAnsi="Times New Roman" w:cs="Times New Roman"/>
          <w:kern w:val="1"/>
          <w:sz w:val="24"/>
          <w:szCs w:val="24"/>
        </w:rPr>
        <w:t>МО «</w:t>
      </w:r>
      <w:r w:rsidR="004F207F" w:rsidRPr="000252DC">
        <w:rPr>
          <w:rFonts w:ascii="Times New Roman" w:eastAsia="DejaVu Sans" w:hAnsi="Times New Roman" w:cs="Times New Roman"/>
          <w:kern w:val="1"/>
          <w:sz w:val="24"/>
          <w:szCs w:val="24"/>
        </w:rPr>
        <w:t>Светогорское</w:t>
      </w:r>
      <w:r w:rsidRPr="000252DC">
        <w:rPr>
          <w:rFonts w:ascii="Times New Roman" w:eastAsia="DejaVu Sans" w:hAnsi="Times New Roman" w:cs="Times New Roman"/>
          <w:kern w:val="1"/>
          <w:sz w:val="24"/>
          <w:szCs w:val="24"/>
        </w:rPr>
        <w:t xml:space="preserve"> городское поселение»</w:t>
      </w:r>
    </w:p>
    <w:p w:rsidR="00884578" w:rsidRPr="000252DC" w:rsidRDefault="00DE0D44" w:rsidP="00884578">
      <w:pPr>
        <w:widowControl w:val="0"/>
        <w:autoSpaceDE w:val="0"/>
        <w:autoSpaceDN w:val="0"/>
        <w:adjustRightInd w:val="0"/>
        <w:spacing w:after="0" w:line="240" w:lineRule="auto"/>
        <w:jc w:val="right"/>
        <w:outlineLvl w:val="0"/>
        <w:rPr>
          <w:rFonts w:ascii="Times New Roman" w:eastAsia="DejaVu Sans" w:hAnsi="Times New Roman" w:cs="Times New Roman"/>
          <w:kern w:val="1"/>
          <w:sz w:val="24"/>
          <w:szCs w:val="24"/>
        </w:rPr>
      </w:pPr>
      <w:proofErr w:type="gramStart"/>
      <w:r w:rsidRPr="000252DC">
        <w:rPr>
          <w:rFonts w:ascii="Times New Roman" w:eastAsia="DejaVu Sans" w:hAnsi="Times New Roman" w:cs="Times New Roman"/>
          <w:kern w:val="1"/>
          <w:sz w:val="24"/>
          <w:szCs w:val="24"/>
        </w:rPr>
        <w:t xml:space="preserve">№  </w:t>
      </w:r>
      <w:r w:rsidR="004F207F" w:rsidRPr="000252DC">
        <w:rPr>
          <w:rFonts w:ascii="Times New Roman" w:eastAsia="DejaVu Sans" w:hAnsi="Times New Roman" w:cs="Times New Roman"/>
          <w:kern w:val="1"/>
          <w:sz w:val="24"/>
          <w:szCs w:val="24"/>
        </w:rPr>
        <w:t>_</w:t>
      </w:r>
      <w:proofErr w:type="gramEnd"/>
      <w:r w:rsidR="004F207F" w:rsidRPr="000252DC">
        <w:rPr>
          <w:rFonts w:ascii="Times New Roman" w:eastAsia="DejaVu Sans" w:hAnsi="Times New Roman" w:cs="Times New Roman"/>
          <w:kern w:val="1"/>
          <w:sz w:val="24"/>
          <w:szCs w:val="24"/>
        </w:rPr>
        <w:t>___</w:t>
      </w:r>
      <w:r w:rsidR="00884578" w:rsidRPr="000252DC">
        <w:rPr>
          <w:rFonts w:ascii="Times New Roman" w:eastAsia="DejaVu Sans" w:hAnsi="Times New Roman" w:cs="Times New Roman"/>
          <w:kern w:val="1"/>
          <w:sz w:val="24"/>
          <w:szCs w:val="24"/>
        </w:rPr>
        <w:t xml:space="preserve"> от  </w:t>
      </w:r>
      <w:r w:rsidR="004F207F" w:rsidRPr="000252DC">
        <w:rPr>
          <w:rFonts w:ascii="Times New Roman" w:eastAsia="DejaVu Sans" w:hAnsi="Times New Roman" w:cs="Times New Roman"/>
          <w:kern w:val="1"/>
          <w:sz w:val="24"/>
          <w:szCs w:val="24"/>
        </w:rPr>
        <w:t>_____</w:t>
      </w:r>
      <w:r w:rsidR="00884578" w:rsidRPr="000252DC">
        <w:rPr>
          <w:rFonts w:ascii="Times New Roman" w:eastAsia="DejaVu Sans" w:hAnsi="Times New Roman" w:cs="Times New Roman"/>
          <w:kern w:val="1"/>
          <w:sz w:val="24"/>
          <w:szCs w:val="24"/>
        </w:rPr>
        <w:t xml:space="preserve"> г.</w:t>
      </w:r>
      <w:r w:rsidR="00B43B6D" w:rsidRPr="000252DC">
        <w:rPr>
          <w:rFonts w:ascii="Times New Roman" w:eastAsia="DejaVu Sans" w:hAnsi="Times New Roman" w:cs="Times New Roman"/>
          <w:kern w:val="1"/>
          <w:sz w:val="24"/>
          <w:szCs w:val="24"/>
        </w:rPr>
        <w:t>,</w:t>
      </w:r>
    </w:p>
    <w:p w:rsidR="00884578" w:rsidRPr="000252DC" w:rsidRDefault="00884578" w:rsidP="00884578">
      <w:pPr>
        <w:widowControl w:val="0"/>
        <w:autoSpaceDE w:val="0"/>
        <w:autoSpaceDN w:val="0"/>
        <w:adjustRightInd w:val="0"/>
        <w:spacing w:after="0" w:line="240" w:lineRule="auto"/>
        <w:jc w:val="both"/>
        <w:rPr>
          <w:rFonts w:ascii="Times New Roman" w:hAnsi="Times New Roman" w:cs="Times New Roman"/>
          <w:sz w:val="24"/>
          <w:szCs w:val="24"/>
        </w:rPr>
      </w:pPr>
    </w:p>
    <w:p w:rsidR="00884578" w:rsidRPr="000252DC" w:rsidRDefault="00884578" w:rsidP="0088457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84578" w:rsidRPr="000252DC" w:rsidRDefault="00884578" w:rsidP="0088457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252DC">
        <w:rPr>
          <w:rFonts w:ascii="Times New Roman" w:eastAsia="Times New Roman" w:hAnsi="Times New Roman" w:cs="Times New Roman"/>
          <w:b/>
          <w:bCs/>
          <w:sz w:val="24"/>
          <w:szCs w:val="24"/>
          <w:lang w:eastAsia="ru-RU"/>
        </w:rPr>
        <w:t>Административный регламент</w:t>
      </w:r>
    </w:p>
    <w:p w:rsidR="00884578" w:rsidRPr="000252DC" w:rsidRDefault="00884578" w:rsidP="0088457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252DC">
        <w:rPr>
          <w:rFonts w:ascii="Times New Roman" w:eastAsia="Times New Roman" w:hAnsi="Times New Roman" w:cs="Times New Roman"/>
          <w:b/>
          <w:bCs/>
          <w:sz w:val="24"/>
          <w:szCs w:val="24"/>
          <w:lang w:eastAsia="ru-RU"/>
        </w:rPr>
        <w:t>администрации муниципального образования «</w:t>
      </w:r>
      <w:r w:rsidR="004F207F" w:rsidRPr="003D11D4">
        <w:rPr>
          <w:rFonts w:ascii="Times New Roman" w:eastAsia="DejaVu Sans" w:hAnsi="Times New Roman" w:cs="Times New Roman"/>
          <w:b/>
          <w:kern w:val="1"/>
          <w:sz w:val="24"/>
          <w:szCs w:val="24"/>
        </w:rPr>
        <w:t>Светогорское</w:t>
      </w:r>
      <w:r w:rsidR="004F207F" w:rsidRPr="000252DC">
        <w:rPr>
          <w:rFonts w:ascii="Times New Roman" w:eastAsia="DejaVu Sans" w:hAnsi="Times New Roman" w:cs="Times New Roman"/>
          <w:kern w:val="1"/>
          <w:sz w:val="24"/>
          <w:szCs w:val="24"/>
        </w:rPr>
        <w:t xml:space="preserve"> </w:t>
      </w:r>
      <w:r w:rsidRPr="000252DC">
        <w:rPr>
          <w:rFonts w:ascii="Times New Roman" w:eastAsia="Times New Roman" w:hAnsi="Times New Roman" w:cs="Times New Roman"/>
          <w:b/>
          <w:bCs/>
          <w:sz w:val="24"/>
          <w:szCs w:val="24"/>
          <w:lang w:eastAsia="ru-RU"/>
        </w:rPr>
        <w:t>городское поселение»</w:t>
      </w:r>
    </w:p>
    <w:p w:rsidR="00884578" w:rsidRPr="000252DC" w:rsidRDefault="00884578" w:rsidP="00DE0D4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252DC">
        <w:rPr>
          <w:rFonts w:ascii="Times New Roman" w:eastAsia="Times New Roman" w:hAnsi="Times New Roman" w:cs="Times New Roman"/>
          <w:b/>
          <w:bCs/>
          <w:sz w:val="24"/>
          <w:szCs w:val="24"/>
          <w:lang w:eastAsia="ru-RU"/>
        </w:rPr>
        <w:t xml:space="preserve"> Выборгског</w:t>
      </w:r>
      <w:r w:rsidR="00DE0D44" w:rsidRPr="000252DC">
        <w:rPr>
          <w:rFonts w:ascii="Times New Roman" w:eastAsia="Times New Roman" w:hAnsi="Times New Roman" w:cs="Times New Roman"/>
          <w:b/>
          <w:bCs/>
          <w:sz w:val="24"/>
          <w:szCs w:val="24"/>
          <w:lang w:eastAsia="ru-RU"/>
        </w:rPr>
        <w:t xml:space="preserve">о района Ленинградской области </w:t>
      </w:r>
      <w:r w:rsidRPr="000252DC">
        <w:rPr>
          <w:rFonts w:ascii="Times New Roman" w:eastAsia="Times New Roman" w:hAnsi="Times New Roman" w:cs="Times New Roman"/>
          <w:b/>
          <w:bCs/>
          <w:sz w:val="24"/>
          <w:szCs w:val="24"/>
          <w:lang w:eastAsia="ru-RU"/>
        </w:rPr>
        <w:t xml:space="preserve">по предоставлению муниципальной услуги </w:t>
      </w:r>
    </w:p>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rsidR="008D2534" w:rsidRPr="000252DC" w:rsidRDefault="008D2534" w:rsidP="00A5170E">
      <w:pPr>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 xml:space="preserve">«Выдача специального разрешения на движение транспортных средств органом местного самоуправления поселения,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w:t>
      </w:r>
      <w:r w:rsidR="004F207F" w:rsidRPr="000252DC">
        <w:rPr>
          <w:rFonts w:ascii="Times New Roman" w:eastAsia="Times New Roman" w:hAnsi="Times New Roman" w:cs="Times New Roman"/>
          <w:b/>
          <w:sz w:val="24"/>
          <w:szCs w:val="24"/>
          <w:lang w:eastAsia="ru-RU"/>
        </w:rPr>
        <w:br/>
      </w:r>
      <w:r w:rsidRPr="000252DC">
        <w:rPr>
          <w:rFonts w:ascii="Times New Roman" w:eastAsia="Times New Roman" w:hAnsi="Times New Roman" w:cs="Times New Roman"/>
          <w:b/>
          <w:sz w:val="24"/>
          <w:szCs w:val="24"/>
          <w:lang w:eastAsia="ru-RU"/>
        </w:rPr>
        <w:t>участкам таких автомобильных дорог»</w:t>
      </w:r>
    </w:p>
    <w:p w:rsidR="008D2534" w:rsidRPr="000252DC" w:rsidRDefault="008D2534" w:rsidP="008D2534">
      <w:pPr>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sz w:val="24"/>
          <w:szCs w:val="24"/>
          <w:lang w:eastAsia="ru-RU"/>
        </w:rPr>
        <w:t xml:space="preserve"> </w:t>
      </w:r>
    </w:p>
    <w:p w:rsidR="008D2534" w:rsidRPr="000252DC" w:rsidRDefault="008D2534" w:rsidP="008D2534">
      <w:pPr>
        <w:widowControl w:val="0"/>
        <w:tabs>
          <w:tab w:val="left" w:pos="142"/>
          <w:tab w:val="left" w:pos="284"/>
        </w:tabs>
        <w:autoSpaceDE w:val="0"/>
        <w:autoSpaceDN w:val="0"/>
        <w:adjustRightInd w:val="0"/>
        <w:spacing w:after="0" w:line="240" w:lineRule="auto"/>
        <w:ind w:left="-567"/>
        <w:jc w:val="center"/>
        <w:outlineLvl w:val="0"/>
        <w:rPr>
          <w:rFonts w:ascii="Times New Roman" w:eastAsia="Times New Roman" w:hAnsi="Times New Roman" w:cs="Times New Roman"/>
          <w:b/>
          <w:bCs/>
          <w:sz w:val="24"/>
          <w:szCs w:val="24"/>
          <w:lang w:eastAsia="ru-RU"/>
        </w:rPr>
      </w:pPr>
      <w:bookmarkStart w:id="0" w:name="sub_1001"/>
      <w:r w:rsidRPr="000252DC">
        <w:rPr>
          <w:rFonts w:ascii="Times New Roman" w:eastAsia="Times New Roman" w:hAnsi="Times New Roman" w:cs="Times New Roman"/>
          <w:b/>
          <w:bCs/>
          <w:sz w:val="24"/>
          <w:szCs w:val="24"/>
          <w:lang w:eastAsia="ru-RU"/>
        </w:rPr>
        <w:t xml:space="preserve">1. Общие положения  </w:t>
      </w:r>
    </w:p>
    <w:bookmarkEnd w:id="0"/>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1.1. Наименование муниципальной услуги: «Выдача специального разрешения на движение транспортных средств органом местного самоуправления поселения,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r w:rsidRPr="000252DC">
        <w:rPr>
          <w:rFonts w:ascii="Times New Roman" w:eastAsia="Times New Roman" w:hAnsi="Times New Roman" w:cs="Times New Roman"/>
          <w:b/>
          <w:sz w:val="24"/>
          <w:szCs w:val="24"/>
          <w:lang w:eastAsia="ru-RU"/>
        </w:rPr>
        <w:t xml:space="preserve"> </w:t>
      </w:r>
      <w:r w:rsidRPr="000252DC">
        <w:rPr>
          <w:rFonts w:ascii="Times New Roman" w:eastAsia="Times New Roman" w:hAnsi="Times New Roman" w:cs="Times New Roman"/>
          <w:sz w:val="24"/>
          <w:szCs w:val="24"/>
          <w:lang w:eastAsia="ru-RU"/>
        </w:rPr>
        <w:t>(далее</w:t>
      </w:r>
      <w:r w:rsidRPr="000252DC">
        <w:rPr>
          <w:rFonts w:ascii="Times New Roman" w:eastAsia="Times New Roman" w:hAnsi="Times New Roman" w:cs="Times New Roman"/>
          <w:b/>
          <w:sz w:val="24"/>
          <w:szCs w:val="24"/>
          <w:lang w:eastAsia="ru-RU"/>
        </w:rPr>
        <w:t xml:space="preserve"> - </w:t>
      </w:r>
      <w:r w:rsidRPr="000252DC">
        <w:rPr>
          <w:rFonts w:ascii="Times New Roman" w:eastAsia="Times New Roman" w:hAnsi="Times New Roman" w:cs="Times New Roman"/>
          <w:sz w:val="24"/>
          <w:szCs w:val="24"/>
          <w:lang w:eastAsia="ru-RU"/>
        </w:rPr>
        <w:t>муниципальная услуга).</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Краткое наименование муниципальной услуги: «Выдача специального разрешения на движение транспортных средств поселением».</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Административный регламент предоставления данной муниципальной услуги (далее - регламент, регламент предоставления муниципальной услуги) регулирует порядок и условия выдачи разрешения на движение по автомобильным дорогам общего пользования, находящимся в с</w:t>
      </w:r>
      <w:r w:rsidR="00A5170E" w:rsidRPr="000252DC">
        <w:rPr>
          <w:rFonts w:ascii="Times New Roman" w:eastAsia="Times New Roman" w:hAnsi="Times New Roman" w:cs="Times New Roman"/>
          <w:sz w:val="24"/>
          <w:szCs w:val="24"/>
          <w:lang w:eastAsia="ru-RU"/>
        </w:rPr>
        <w:t>обственности муниципального образования «</w:t>
      </w:r>
      <w:r w:rsidR="004F207F" w:rsidRPr="000252DC">
        <w:rPr>
          <w:rFonts w:ascii="Times New Roman" w:eastAsia="DejaVu Sans" w:hAnsi="Times New Roman" w:cs="Times New Roman"/>
          <w:kern w:val="1"/>
          <w:sz w:val="24"/>
          <w:szCs w:val="24"/>
        </w:rPr>
        <w:t xml:space="preserve">Светогорское </w:t>
      </w:r>
      <w:r w:rsidR="00A5170E" w:rsidRPr="000252DC">
        <w:rPr>
          <w:rFonts w:ascii="Times New Roman" w:eastAsia="Times New Roman" w:hAnsi="Times New Roman" w:cs="Times New Roman"/>
          <w:sz w:val="24"/>
          <w:szCs w:val="24"/>
          <w:lang w:eastAsia="ru-RU"/>
        </w:rPr>
        <w:t xml:space="preserve">городское поселение» Выборгского </w:t>
      </w:r>
      <w:r w:rsidRPr="000252DC">
        <w:rPr>
          <w:rFonts w:ascii="Times New Roman" w:eastAsia="Times New Roman" w:hAnsi="Times New Roman" w:cs="Times New Roman"/>
          <w:sz w:val="24"/>
          <w:szCs w:val="24"/>
          <w:lang w:eastAsia="ru-RU"/>
        </w:rPr>
        <w:t>муниципального района Ленинградской области транспортных средств, осуществляющих перевозки тяжеловесных и (или) крупногабаритных грузов (далее - выдача разрешения).</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1.2. Наименование органа местного самоуправления (далее – ОМСУ), предоставляющего муниципальную услугу, и его структурного подразделения, ответственного за предоставление муниципальной услуги.</w:t>
      </w:r>
    </w:p>
    <w:p w:rsidR="008D2534" w:rsidRPr="000252DC" w:rsidRDefault="008D2534" w:rsidP="00A5170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1.2.1.</w:t>
      </w:r>
      <w:r w:rsidRPr="000252DC">
        <w:rPr>
          <w:rFonts w:ascii="Times New Roman" w:eastAsia="Times New Roman" w:hAnsi="Times New Roman" w:cs="Times New Roman"/>
          <w:b/>
          <w:sz w:val="24"/>
          <w:szCs w:val="24"/>
          <w:lang w:eastAsia="ru-RU"/>
        </w:rPr>
        <w:t xml:space="preserve"> </w:t>
      </w:r>
      <w:r w:rsidRPr="000252DC">
        <w:rPr>
          <w:rFonts w:ascii="Times New Roman" w:eastAsia="Times New Roman" w:hAnsi="Times New Roman" w:cs="Times New Roman"/>
          <w:sz w:val="24"/>
          <w:szCs w:val="24"/>
          <w:lang w:eastAsia="ru-RU"/>
        </w:rPr>
        <w:t>Муниципальную услугу предоставляет</w:t>
      </w:r>
      <w:r w:rsidR="00A5170E" w:rsidRPr="000252DC">
        <w:rPr>
          <w:rFonts w:ascii="Times New Roman" w:eastAsia="Times New Roman" w:hAnsi="Times New Roman" w:cs="Times New Roman"/>
          <w:sz w:val="24"/>
          <w:szCs w:val="24"/>
          <w:lang w:eastAsia="ru-RU"/>
        </w:rPr>
        <w:t xml:space="preserve"> администрация муниципального образования «</w:t>
      </w:r>
      <w:r w:rsidR="004F207F" w:rsidRPr="000252DC">
        <w:rPr>
          <w:rFonts w:ascii="Times New Roman" w:eastAsia="DejaVu Sans" w:hAnsi="Times New Roman" w:cs="Times New Roman"/>
          <w:kern w:val="1"/>
          <w:sz w:val="24"/>
          <w:szCs w:val="24"/>
        </w:rPr>
        <w:t xml:space="preserve">Светогорское </w:t>
      </w:r>
      <w:r w:rsidR="00CC3BA0"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Выборгского района Ленинградской области (далее Администрация)</w:t>
      </w:r>
    </w:p>
    <w:p w:rsidR="008D2534" w:rsidRPr="000252DC" w:rsidRDefault="008D2534" w:rsidP="00A5170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1.2.2. Структурным подразделением, ответственным за предоставление </w:t>
      </w:r>
      <w:r w:rsidR="00CC3BA0" w:rsidRPr="000252DC">
        <w:rPr>
          <w:rFonts w:ascii="Times New Roman" w:eastAsia="Times New Roman" w:hAnsi="Times New Roman" w:cs="Times New Roman"/>
          <w:sz w:val="24"/>
          <w:szCs w:val="24"/>
          <w:lang w:eastAsia="ru-RU"/>
        </w:rPr>
        <w:t>муниципальной услуги</w:t>
      </w:r>
      <w:r w:rsidRPr="000252DC">
        <w:rPr>
          <w:rFonts w:ascii="Times New Roman" w:eastAsia="Times New Roman" w:hAnsi="Times New Roman" w:cs="Times New Roman"/>
          <w:sz w:val="24"/>
          <w:szCs w:val="24"/>
          <w:lang w:eastAsia="ru-RU"/>
        </w:rPr>
        <w:t>, является</w:t>
      </w:r>
      <w:r w:rsidR="00A5170E" w:rsidRPr="000252DC">
        <w:rPr>
          <w:rFonts w:ascii="Times New Roman" w:eastAsia="Times New Roman" w:hAnsi="Times New Roman" w:cs="Times New Roman"/>
          <w:sz w:val="24"/>
          <w:szCs w:val="24"/>
          <w:lang w:eastAsia="ru-RU"/>
        </w:rPr>
        <w:t xml:space="preserve"> отдел </w:t>
      </w:r>
      <w:r w:rsidR="004F207F" w:rsidRPr="000252DC">
        <w:rPr>
          <w:rFonts w:ascii="Times New Roman" w:eastAsia="Times New Roman" w:hAnsi="Times New Roman" w:cs="Times New Roman"/>
          <w:sz w:val="24"/>
          <w:szCs w:val="24"/>
          <w:lang w:eastAsia="ru-RU"/>
        </w:rPr>
        <w:t>городского хозяйства</w:t>
      </w:r>
      <w:r w:rsidR="00A5170E" w:rsidRPr="000252DC">
        <w:rPr>
          <w:rFonts w:ascii="Times New Roman" w:eastAsia="Times New Roman" w:hAnsi="Times New Roman" w:cs="Times New Roman"/>
          <w:sz w:val="24"/>
          <w:szCs w:val="24"/>
          <w:lang w:eastAsia="ru-RU"/>
        </w:rPr>
        <w:t xml:space="preserve"> администрации муниципального образования «</w:t>
      </w:r>
      <w:r w:rsidR="004F207F" w:rsidRPr="000252DC">
        <w:rPr>
          <w:rFonts w:ascii="Times New Roman" w:eastAsia="DejaVu Sans" w:hAnsi="Times New Roman" w:cs="Times New Roman"/>
          <w:kern w:val="1"/>
          <w:sz w:val="24"/>
          <w:szCs w:val="24"/>
        </w:rPr>
        <w:t xml:space="preserve">Светогорское </w:t>
      </w:r>
      <w:r w:rsidR="00CC3BA0"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xml:space="preserve">» </w:t>
      </w:r>
      <w:r w:rsidR="00CC3BA0" w:rsidRPr="000252DC">
        <w:rPr>
          <w:rFonts w:ascii="Times New Roman" w:eastAsia="Times New Roman" w:hAnsi="Times New Roman" w:cs="Times New Roman"/>
          <w:sz w:val="24"/>
          <w:szCs w:val="24"/>
          <w:lang w:eastAsia="ru-RU"/>
        </w:rPr>
        <w:t>Выборгского района</w:t>
      </w:r>
      <w:r w:rsidR="00A5170E" w:rsidRPr="000252DC">
        <w:rPr>
          <w:rFonts w:ascii="Times New Roman" w:eastAsia="Times New Roman" w:hAnsi="Times New Roman" w:cs="Times New Roman"/>
          <w:sz w:val="24"/>
          <w:szCs w:val="24"/>
          <w:lang w:eastAsia="ru-RU"/>
        </w:rPr>
        <w:t xml:space="preserve"> Ленинградской </w:t>
      </w:r>
      <w:r w:rsidR="00CC3BA0" w:rsidRPr="000252DC">
        <w:rPr>
          <w:rFonts w:ascii="Times New Roman" w:eastAsia="Times New Roman" w:hAnsi="Times New Roman" w:cs="Times New Roman"/>
          <w:sz w:val="24"/>
          <w:szCs w:val="24"/>
          <w:lang w:eastAsia="ru-RU"/>
        </w:rPr>
        <w:t>области (</w:t>
      </w:r>
      <w:r w:rsidRPr="000252DC">
        <w:rPr>
          <w:rFonts w:ascii="Times New Roman" w:eastAsia="Times New Roman" w:hAnsi="Times New Roman" w:cs="Times New Roman"/>
          <w:sz w:val="24"/>
          <w:szCs w:val="24"/>
          <w:lang w:eastAsia="ru-RU"/>
        </w:rPr>
        <w:t>далее – Отдел).</w:t>
      </w:r>
    </w:p>
    <w:p w:rsidR="008D2534" w:rsidRPr="000252DC" w:rsidRDefault="00CA11FB" w:rsidP="00CA11FB">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w:t>
      </w:r>
      <w:r w:rsidR="008D2534" w:rsidRPr="000252DC">
        <w:rPr>
          <w:rFonts w:ascii="Times New Roman" w:eastAsia="Times New Roman" w:hAnsi="Times New Roman" w:cs="Times New Roman"/>
          <w:bCs/>
          <w:sz w:val="24"/>
          <w:szCs w:val="24"/>
          <w:lang w:eastAsia="ru-RU"/>
        </w:rPr>
        <w:t>При предоставлении муниципальной услуги Отдел осуществляет взаимодействие с:</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федеральным органом исполнительной власти, уполномоченным осуществлять контрольные, надзорные и разрешительные функции в области обеспечения безопасности </w:t>
      </w:r>
      <w:r w:rsidRPr="000252DC">
        <w:rPr>
          <w:rFonts w:ascii="Times New Roman" w:eastAsia="Times New Roman" w:hAnsi="Times New Roman" w:cs="Times New Roman"/>
          <w:sz w:val="24"/>
          <w:szCs w:val="24"/>
          <w:lang w:eastAsia="ru-RU"/>
        </w:rPr>
        <w:lastRenderedPageBreak/>
        <w:t>дорожного движения (Управление ГИБДД МВД РФ по г.</w:t>
      </w:r>
      <w:r w:rsidR="00A5170E"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Санкт-Петербургу и Ленинградской области);</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организациями, осуществляющими оценку технического состояния автомобильных дорог, их укрепление, принятие специальных мер по обустройству автомобильных дорог, их участков, </w:t>
      </w:r>
      <w:r w:rsidR="004F207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а также пересекающих автомобильную дорогу сооружений и инженерных коммуникаций;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владельцами автомобильных дорог.</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1.2.3. Муниципальная услуга может быть предоставлена при обращении </w:t>
      </w:r>
      <w:r w:rsidR="004F207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в многофункциональный центр предоставления государственных и муниципальных услуг </w:t>
      </w:r>
      <w:r w:rsidR="004F207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(далее - МФЦ).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Ленинградской области (далее - ПГУ ЛО).</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 w:name="sub_103"/>
      <w:r w:rsidRPr="000252DC">
        <w:rPr>
          <w:rFonts w:ascii="Times New Roman" w:eastAsia="Times New Roman" w:hAnsi="Times New Roman" w:cs="Times New Roman"/>
          <w:sz w:val="24"/>
          <w:szCs w:val="24"/>
          <w:lang w:eastAsia="ru-RU"/>
        </w:rPr>
        <w:t>1.3. Информация о месте нахождения и графике работы Администрации, Отдела</w:t>
      </w:r>
      <w:bookmarkEnd w:id="1"/>
      <w:r w:rsidRPr="000252DC">
        <w:rPr>
          <w:rFonts w:ascii="Times New Roman" w:eastAsia="Times New Roman" w:hAnsi="Times New Roman" w:cs="Times New Roman"/>
          <w:sz w:val="24"/>
          <w:szCs w:val="24"/>
          <w:lang w:eastAsia="ru-RU"/>
        </w:rPr>
        <w:t xml:space="preserve"> указана в приложении № 1.</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 w:name="sub_20195"/>
      <w:r w:rsidRPr="000252DC">
        <w:rPr>
          <w:rFonts w:ascii="Times New Roman" w:eastAsia="Times New Roman" w:hAnsi="Times New Roman" w:cs="Times New Roman"/>
          <w:sz w:val="24"/>
          <w:szCs w:val="24"/>
          <w:lang w:eastAsia="ru-RU"/>
        </w:rPr>
        <w:t>1.4. В предоставлении услуги не участвуют иные органы исполнительной власти, органы местного самоуправления, организации и их структурные подразделения.</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1.5. Информация о местах нахождения, графике работы, справочных телефонах и адресах электронной почты МФЦ приведена в приложении № </w:t>
      </w:r>
      <w:r w:rsidRPr="000252DC">
        <w:rPr>
          <w:rFonts w:ascii="Times New Roman" w:eastAsia="Times New Roman" w:hAnsi="Times New Roman" w:cs="Times New Roman"/>
          <w:sz w:val="24"/>
          <w:szCs w:val="24"/>
          <w:lang w:eastAsia="ru-RU"/>
        </w:rPr>
        <w:tab/>
        <w:t>2 к настоящему административному регламенту.</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Актуальная информация о справочных телефонах и режимах работы филиалов МФЦ содержится на сайте МФЦ Ленинградской области: </w:t>
      </w:r>
      <w:r w:rsidRPr="000252DC">
        <w:rPr>
          <w:rFonts w:ascii="Times New Roman" w:eastAsia="Times New Roman" w:hAnsi="Times New Roman" w:cs="Times New Roman"/>
          <w:sz w:val="24"/>
          <w:szCs w:val="24"/>
          <w:u w:val="single"/>
          <w:lang w:val="en-US" w:eastAsia="ru-RU"/>
        </w:rPr>
        <w:t>www</w:t>
      </w:r>
      <w:r w:rsidRPr="000252DC">
        <w:rPr>
          <w:rFonts w:ascii="Times New Roman" w:eastAsia="Times New Roman" w:hAnsi="Times New Roman" w:cs="Times New Roman"/>
          <w:sz w:val="24"/>
          <w:szCs w:val="24"/>
          <w:u w:val="single"/>
          <w:lang w:eastAsia="ru-RU"/>
        </w:rPr>
        <w:t>.mfc47.ru</w:t>
      </w:r>
      <w:r w:rsidRPr="000252DC">
        <w:rPr>
          <w:rFonts w:ascii="Times New Roman" w:eastAsia="Times New Roman" w:hAnsi="Times New Roman" w:cs="Times New Roman"/>
          <w:sz w:val="24"/>
          <w:szCs w:val="24"/>
          <w:lang w:eastAsia="ru-RU"/>
        </w:rPr>
        <w:t>.</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sub_105"/>
      <w:r w:rsidRPr="000252DC">
        <w:rPr>
          <w:rFonts w:ascii="Times New Roman" w:eastAsia="Times New Roman" w:hAnsi="Times New Roman" w:cs="Times New Roman"/>
          <w:sz w:val="24"/>
          <w:szCs w:val="24"/>
          <w:lang w:eastAsia="ru-RU"/>
        </w:rPr>
        <w:t xml:space="preserve">1.6. Адрес портала государственных и муниципальных услуг Ленинградской области в сети Интернет (ПГУ ЛО): </w:t>
      </w:r>
      <w:hyperlink r:id="rId7" w:history="1">
        <w:r w:rsidRPr="000252DC">
          <w:rPr>
            <w:rFonts w:ascii="Times New Roman" w:eastAsia="Times New Roman" w:hAnsi="Times New Roman" w:cs="Times New Roman"/>
            <w:sz w:val="24"/>
            <w:szCs w:val="24"/>
            <w:lang w:eastAsia="ru-RU"/>
          </w:rPr>
          <w:t>www.gu.lenobl.ru</w:t>
        </w:r>
      </w:hyperlink>
      <w:r w:rsidRPr="000252DC">
        <w:rPr>
          <w:rFonts w:ascii="Times New Roman" w:eastAsia="Times New Roman" w:hAnsi="Times New Roman" w:cs="Times New Roman"/>
          <w:sz w:val="24"/>
          <w:szCs w:val="24"/>
          <w:lang w:eastAsia="ru-RU"/>
        </w:rPr>
        <w:t>.</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0252DC">
        <w:rPr>
          <w:rFonts w:ascii="Times New Roman" w:eastAsia="Times New Roman" w:hAnsi="Times New Roman" w:cs="Times New Roman"/>
          <w:sz w:val="24"/>
          <w:szCs w:val="24"/>
          <w:lang w:eastAsia="ru-RU"/>
        </w:rPr>
        <w:t>Адрес</w:t>
      </w:r>
      <w:r w:rsidR="00A5170E" w:rsidRPr="000252DC">
        <w:rPr>
          <w:rFonts w:ascii="Times New Roman" w:eastAsia="Times New Roman" w:hAnsi="Times New Roman" w:cs="Times New Roman"/>
          <w:sz w:val="24"/>
          <w:szCs w:val="24"/>
          <w:lang w:eastAsia="ru-RU"/>
        </w:rPr>
        <w:t xml:space="preserve"> официального </w:t>
      </w:r>
      <w:r w:rsidR="00CC3BA0" w:rsidRPr="000252DC">
        <w:rPr>
          <w:rFonts w:ascii="Times New Roman" w:eastAsia="Times New Roman" w:hAnsi="Times New Roman" w:cs="Times New Roman"/>
          <w:sz w:val="24"/>
          <w:szCs w:val="24"/>
          <w:lang w:eastAsia="ru-RU"/>
        </w:rPr>
        <w:t>сайта Администрации</w:t>
      </w:r>
      <w:r w:rsidR="00A5170E" w:rsidRPr="000252DC">
        <w:rPr>
          <w:rFonts w:ascii="Times New Roman" w:eastAsia="Times New Roman" w:hAnsi="Times New Roman" w:cs="Times New Roman"/>
          <w:sz w:val="24"/>
          <w:szCs w:val="24"/>
          <w:lang w:eastAsia="ru-RU"/>
        </w:rPr>
        <w:t xml:space="preserve"> муниципального образования «</w:t>
      </w:r>
      <w:r w:rsidR="004F207F" w:rsidRPr="000252DC">
        <w:rPr>
          <w:rFonts w:ascii="Times New Roman" w:eastAsia="DejaVu Sans" w:hAnsi="Times New Roman" w:cs="Times New Roman"/>
          <w:kern w:val="1"/>
          <w:sz w:val="24"/>
          <w:szCs w:val="24"/>
        </w:rPr>
        <w:t xml:space="preserve">Светогорское </w:t>
      </w:r>
      <w:r w:rsidR="00CC3BA0"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xml:space="preserve">» </w:t>
      </w:r>
      <w:r w:rsidR="00CC3BA0" w:rsidRPr="000252DC">
        <w:rPr>
          <w:rFonts w:ascii="Times New Roman" w:eastAsia="Times New Roman" w:hAnsi="Times New Roman" w:cs="Times New Roman"/>
          <w:sz w:val="24"/>
          <w:szCs w:val="24"/>
          <w:lang w:eastAsia="ru-RU"/>
        </w:rPr>
        <w:t>Выборгского района</w:t>
      </w:r>
      <w:r w:rsidR="00A5170E" w:rsidRPr="000252DC">
        <w:rPr>
          <w:rFonts w:ascii="Times New Roman" w:eastAsia="Times New Roman" w:hAnsi="Times New Roman" w:cs="Times New Roman"/>
          <w:sz w:val="24"/>
          <w:szCs w:val="24"/>
          <w:lang w:eastAsia="ru-RU"/>
        </w:rPr>
        <w:t xml:space="preserve"> Ленинградской области в сети </w:t>
      </w:r>
      <w:r w:rsidR="00CC3BA0" w:rsidRPr="000252DC">
        <w:rPr>
          <w:rFonts w:ascii="Times New Roman" w:eastAsia="Times New Roman" w:hAnsi="Times New Roman" w:cs="Times New Roman"/>
          <w:sz w:val="24"/>
          <w:szCs w:val="24"/>
          <w:lang w:eastAsia="ru-RU"/>
        </w:rPr>
        <w:t xml:space="preserve">Интернет: </w:t>
      </w:r>
      <w:r w:rsidR="00CC3BA0" w:rsidRPr="000252DC">
        <w:rPr>
          <w:rFonts w:ascii="Times New Roman" w:eastAsia="Times New Roman" w:hAnsi="Times New Roman" w:cs="Times New Roman"/>
          <w:sz w:val="24"/>
          <w:szCs w:val="24"/>
          <w:u w:val="single"/>
          <w:lang w:eastAsia="ru-RU"/>
        </w:rPr>
        <w:t>http://svetogorsk-city.ru</w:t>
      </w:r>
      <w:r w:rsidR="004F207F" w:rsidRPr="000252DC">
        <w:rPr>
          <w:rFonts w:ascii="Times New Roman" w:eastAsia="Times New Roman" w:hAnsi="Times New Roman" w:cs="Times New Roman"/>
          <w:sz w:val="24"/>
          <w:szCs w:val="24"/>
          <w:u w:val="single"/>
          <w:lang w:eastAsia="ru-RU"/>
        </w:rPr>
        <w:t>.</w:t>
      </w:r>
    </w:p>
    <w:p w:rsidR="008D2534" w:rsidRPr="000252DC" w:rsidRDefault="00A5170E"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ПГУ ЛО и официальный сайт </w:t>
      </w:r>
      <w:r w:rsidR="00CC3BA0" w:rsidRPr="000252DC">
        <w:rPr>
          <w:rFonts w:ascii="Times New Roman" w:eastAsia="Times New Roman" w:hAnsi="Times New Roman" w:cs="Times New Roman"/>
          <w:sz w:val="24"/>
          <w:szCs w:val="24"/>
          <w:lang w:eastAsia="ru-RU"/>
        </w:rPr>
        <w:t>Администрации в</w:t>
      </w:r>
      <w:r w:rsidR="008D2534" w:rsidRPr="000252DC">
        <w:rPr>
          <w:rFonts w:ascii="Times New Roman" w:eastAsia="Times New Roman" w:hAnsi="Times New Roman" w:cs="Times New Roman"/>
          <w:sz w:val="24"/>
          <w:szCs w:val="24"/>
          <w:lang w:eastAsia="ru-RU"/>
        </w:rPr>
        <w:t xml:space="preserve"> сети Интернет содержит информацию о предоставлении муниципальной услуги, а также об ОМСУ, предоставляющих муниципальную услугу (участвующих в предоставлении муниципальной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4" w:name="sub_106"/>
      <w:bookmarkEnd w:id="3"/>
      <w:r w:rsidRPr="000252DC">
        <w:rPr>
          <w:rFonts w:ascii="Times New Roman" w:eastAsia="Times New Roman" w:hAnsi="Times New Roman" w:cs="Times New Roman"/>
          <w:sz w:val="24"/>
          <w:szCs w:val="24"/>
          <w:lang w:eastAsia="ru-RU"/>
        </w:rPr>
        <w:t>1.7.</w:t>
      </w:r>
      <w:bookmarkEnd w:id="4"/>
      <w:r w:rsidRPr="000252DC">
        <w:rPr>
          <w:rFonts w:ascii="Times New Roman" w:eastAsia="Times New Roman" w:hAnsi="Times New Roman" w:cs="Times New Roman"/>
          <w:sz w:val="24"/>
          <w:szCs w:val="24"/>
          <w:lang w:eastAsia="ru-RU"/>
        </w:rPr>
        <w:t xml:space="preserve"> Информация по вопросам предоставления муниципальной услуги, в том числе о ходе ее предоставления, может быть получена:</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 устно - по адресу, указанному </w:t>
      </w:r>
      <w:hyperlink w:anchor="sub_103" w:history="1">
        <w:r w:rsidRPr="000252DC">
          <w:rPr>
            <w:rFonts w:ascii="Times New Roman" w:eastAsia="Times New Roman" w:hAnsi="Times New Roman" w:cs="Times New Roman"/>
            <w:color w:val="0000FF"/>
            <w:sz w:val="24"/>
            <w:szCs w:val="24"/>
            <w:u w:val="single"/>
            <w:lang w:eastAsia="ru-RU"/>
          </w:rPr>
          <w:t>в пункте 1.3</w:t>
        </w:r>
      </w:hyperlink>
      <w:r w:rsidRPr="000252DC">
        <w:rPr>
          <w:rFonts w:ascii="Times New Roman" w:eastAsia="Times New Roman" w:hAnsi="Times New Roman" w:cs="Times New Roman"/>
          <w:sz w:val="24"/>
          <w:szCs w:val="24"/>
          <w:lang w:eastAsia="ru-RU"/>
        </w:rPr>
        <w:t xml:space="preserve"> настоящего Административного регламента в приемные дни, в том числе, по предварительной записи (запись осуществляется по справочному телефону, указанному в </w:t>
      </w:r>
      <w:hyperlink w:anchor="sub_104" w:history="1">
        <w:r w:rsidRPr="000252DC">
          <w:rPr>
            <w:rFonts w:ascii="Times New Roman" w:eastAsia="Times New Roman" w:hAnsi="Times New Roman" w:cs="Times New Roman"/>
            <w:color w:val="0000FF"/>
            <w:sz w:val="24"/>
            <w:szCs w:val="24"/>
            <w:u w:val="single"/>
            <w:lang w:eastAsia="ru-RU"/>
          </w:rPr>
          <w:t>пункте 1.</w:t>
        </w:r>
      </w:hyperlink>
      <w:r w:rsidRPr="000252DC">
        <w:rPr>
          <w:rFonts w:ascii="Times New Roman" w:eastAsia="Times New Roman" w:hAnsi="Times New Roman" w:cs="Times New Roman"/>
          <w:sz w:val="24"/>
          <w:szCs w:val="24"/>
          <w:lang w:eastAsia="ru-RU"/>
        </w:rPr>
        <w:t>3 настоящего Административного регламента).</w:t>
      </w:r>
    </w:p>
    <w:p w:rsidR="008D2534" w:rsidRPr="000252DC" w:rsidRDefault="008D2534" w:rsidP="00A5170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Приём заявителей в </w:t>
      </w:r>
      <w:r w:rsidR="00A5170E" w:rsidRPr="000252DC">
        <w:rPr>
          <w:rFonts w:ascii="Times New Roman" w:eastAsia="Times New Roman" w:hAnsi="Times New Roman" w:cs="Times New Roman"/>
          <w:sz w:val="24"/>
          <w:szCs w:val="24"/>
          <w:lang w:eastAsia="ru-RU"/>
        </w:rPr>
        <w:t xml:space="preserve">Отделе осуществляется специалистом Отдела </w:t>
      </w:r>
      <w:r w:rsidR="004F207F" w:rsidRPr="000252DC">
        <w:rPr>
          <w:rFonts w:ascii="Times New Roman" w:eastAsia="Times New Roman" w:hAnsi="Times New Roman" w:cs="Times New Roman"/>
          <w:sz w:val="24"/>
          <w:szCs w:val="24"/>
          <w:lang w:eastAsia="ru-RU"/>
        </w:rPr>
        <w:t>городского хозяйства</w:t>
      </w:r>
      <w:r w:rsidR="00A5170E" w:rsidRPr="000252DC">
        <w:rPr>
          <w:rFonts w:ascii="Times New Roman" w:eastAsia="Times New Roman" w:hAnsi="Times New Roman" w:cs="Times New Roman"/>
          <w:sz w:val="24"/>
          <w:szCs w:val="24"/>
          <w:lang w:eastAsia="ru-RU"/>
        </w:rPr>
        <w:t xml:space="preserve">.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Время консультирования при личном обращении не должно превышать 15 минут.</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Информация также может быть получена при обращении в МФЦ по адресам, указанным в приложении № 2.</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 письменно - путем направления почтового отправления по адресу, указанному в </w:t>
      </w:r>
      <w:hyperlink w:anchor="sub_103" w:history="1">
        <w:r w:rsidRPr="000252DC">
          <w:rPr>
            <w:rFonts w:ascii="Times New Roman" w:eastAsia="Times New Roman" w:hAnsi="Times New Roman" w:cs="Times New Roman"/>
            <w:color w:val="0000FF"/>
            <w:sz w:val="24"/>
            <w:szCs w:val="24"/>
            <w:u w:val="single"/>
            <w:lang w:eastAsia="ru-RU"/>
          </w:rPr>
          <w:t>пункте 1.3</w:t>
        </w:r>
      </w:hyperlink>
      <w:r w:rsidRPr="000252DC">
        <w:rPr>
          <w:rFonts w:ascii="Times New Roman" w:eastAsia="Times New Roman" w:hAnsi="Times New Roman" w:cs="Times New Roman"/>
          <w:sz w:val="24"/>
          <w:szCs w:val="24"/>
          <w:lang w:eastAsia="ru-RU"/>
        </w:rPr>
        <w:t xml:space="preserve"> настоящего Административного регламента (ответ направляется по адресу, указанному в запросе).</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по справочному телефону, указанному в пункте 1.3. настоящего Административного регламента, а также по телефону единой справочной службы МФЦ, указанному в приложении № 2, в случае подачи документов в МФЦ.</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 ответах на телефонные звонки должностное лицо Отдела, подробно в вежливой форме информируют заявителя. Ответ на телефонный звонок должен начинаться с информации о наименовании Отдела.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случае если должностное лицо Отдела не уполномочено давать консультации заявителю сообщается номер телефона, по которому можно получить необходимую информацию.</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случае если вопрос требует предварительной подготовки и анализа информации, заявителю предлагается направить запрос в письменной форме.</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г) по электронной почте путем направления запроса по адресу электронной почты, </w:t>
      </w:r>
      <w:r w:rsidRPr="000252DC">
        <w:rPr>
          <w:rFonts w:ascii="Times New Roman" w:eastAsia="Times New Roman" w:hAnsi="Times New Roman" w:cs="Times New Roman"/>
          <w:sz w:val="24"/>
          <w:szCs w:val="24"/>
          <w:lang w:eastAsia="ru-RU"/>
        </w:rPr>
        <w:lastRenderedPageBreak/>
        <w:t xml:space="preserve">указанному в </w:t>
      </w:r>
      <w:hyperlink w:anchor="sub_104" w:history="1">
        <w:r w:rsidRPr="000252DC">
          <w:rPr>
            <w:rFonts w:ascii="Times New Roman" w:eastAsia="Times New Roman" w:hAnsi="Times New Roman" w:cs="Times New Roman"/>
            <w:sz w:val="24"/>
            <w:szCs w:val="24"/>
            <w:lang w:eastAsia="ru-RU"/>
          </w:rPr>
          <w:t>пункте 1.</w:t>
        </w:r>
      </w:hyperlink>
      <w:r w:rsidRPr="000252DC">
        <w:rPr>
          <w:rFonts w:ascii="Times New Roman" w:eastAsia="Times New Roman" w:hAnsi="Times New Roman" w:cs="Times New Roman"/>
          <w:sz w:val="24"/>
          <w:szCs w:val="24"/>
          <w:lang w:eastAsia="ru-RU"/>
        </w:rPr>
        <w:t>3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 на Портале государственных и муниципальных услуг (функций) Ленинградской области: </w:t>
      </w:r>
      <w:r w:rsidRPr="000252DC">
        <w:rPr>
          <w:rFonts w:ascii="Times New Roman" w:eastAsia="Times New Roman" w:hAnsi="Times New Roman" w:cs="Times New Roman"/>
          <w:sz w:val="24"/>
          <w:szCs w:val="24"/>
          <w:lang w:val="en-US" w:eastAsia="ru-RU"/>
        </w:rPr>
        <w:t>www</w:t>
      </w:r>
      <w:r w:rsidRPr="000252DC">
        <w:rPr>
          <w:rFonts w:ascii="Times New Roman" w:eastAsia="Times New Roman" w:hAnsi="Times New Roman" w:cs="Times New Roman"/>
          <w:sz w:val="24"/>
          <w:szCs w:val="24"/>
          <w:lang w:eastAsia="ru-RU"/>
        </w:rPr>
        <w:t>.gu.lenobl.ru;</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расположенного на ПГУ.</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Информирование о ходе и результате предоставления услуги на ПГУ ЛО осуществляется при технической реализации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1.8. Текстовая информация, указанная в </w:t>
      </w:r>
      <w:hyperlink w:anchor="sub_103" w:history="1">
        <w:r w:rsidRPr="000252DC">
          <w:rPr>
            <w:rFonts w:ascii="Times New Roman" w:eastAsia="Times New Roman" w:hAnsi="Times New Roman" w:cs="Times New Roman"/>
            <w:sz w:val="24"/>
            <w:szCs w:val="24"/>
            <w:lang w:eastAsia="ru-RU"/>
          </w:rPr>
          <w:t>пунктах 1.3 - 1.</w:t>
        </w:r>
      </w:hyperlink>
      <w:r w:rsidRPr="000252DC">
        <w:rPr>
          <w:rFonts w:ascii="Times New Roman" w:eastAsia="Times New Roman" w:hAnsi="Times New Roman" w:cs="Times New Roman"/>
          <w:sz w:val="24"/>
          <w:szCs w:val="24"/>
          <w:lang w:eastAsia="ru-RU"/>
        </w:rPr>
        <w:t>6 настоящего Регламента, размещается на стендах в местах предоставления муниципальной услуги, на ПГУ ЛО, официальном сайте Администрации, в сети Интернет, в помещениях филиалов МФЦ.</w:t>
      </w:r>
    </w:p>
    <w:bookmarkEnd w:id="2"/>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1.9. Заявителями, обратившимися за получением муниципальной услуги, могут быть:</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физические и юридические лица - владельцы транспортных средств, осуществляющих перевозки опасных, тяжеловесных и (или) крупногабаритных грузов.</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Под владельцем транспортного средства для целей настоящего регламента понимается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и т.п.), а также представитель владельца транспортного средства.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1.9.1. Представлять интересы заявителя от имени физических лиц могут:</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уполномоченные ими лица, если такие полномочия удостоверены в соответствии с действующим законодательством</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1.9.2. Представлять интересы заявителя от имени юридических лиц могут:</w:t>
      </w:r>
    </w:p>
    <w:p w:rsidR="008D2534" w:rsidRPr="000252DC" w:rsidRDefault="008D2534" w:rsidP="00CA11FB">
      <w:pPr>
        <w:tabs>
          <w:tab w:val="num" w:pos="0"/>
        </w:tabs>
        <w:autoSpaceDE w:val="0"/>
        <w:autoSpaceDN w:val="0"/>
        <w:adjustRightInd w:val="0"/>
        <w:spacing w:after="0" w:line="240" w:lineRule="auto"/>
        <w:ind w:firstLine="709"/>
        <w:jc w:val="both"/>
        <w:rPr>
          <w:rFonts w:ascii="Times New Roman" w:eastAsia="Times New Roman" w:hAnsi="Times New Roman" w:cs="Times New Roman"/>
          <w:bCs/>
          <w:color w:val="0070C0"/>
          <w:sz w:val="24"/>
          <w:szCs w:val="24"/>
          <w:lang w:eastAsia="ru-RU"/>
        </w:rPr>
      </w:pPr>
      <w:r w:rsidRPr="000252DC">
        <w:rPr>
          <w:rFonts w:ascii="Times New Roman" w:eastAsia="Times New Roman" w:hAnsi="Times New Roman" w:cs="Times New Roman"/>
          <w:bCs/>
          <w:sz w:val="24"/>
          <w:szCs w:val="24"/>
          <w:lang w:eastAsia="ru-RU"/>
        </w:rPr>
        <w:t>уполномоченные ими лица или организации, если такие полномочия удостоверены в соответствии с действующим законодательством</w:t>
      </w:r>
    </w:p>
    <w:p w:rsidR="008D2534" w:rsidRPr="000252DC" w:rsidRDefault="008D2534" w:rsidP="00CA11FB">
      <w:pPr>
        <w:tabs>
          <w:tab w:val="num" w:pos="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2. Стандарт предоставления муниципальной услуги</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 Наименование муниципальной услуги: «Выдача специального разрешения на движение транспортных средств органом местного самоуправления поселения,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r w:rsidR="00AF2E2C"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Краткое наименование муниципальной услуги: «Выдача специального разрешения на движение транспортных средств </w:t>
      </w:r>
      <w:r w:rsidRPr="000E6E92">
        <w:rPr>
          <w:rFonts w:ascii="Times New Roman" w:eastAsia="Times New Roman" w:hAnsi="Times New Roman" w:cs="Times New Roman"/>
          <w:sz w:val="24"/>
          <w:szCs w:val="24"/>
          <w:lang w:eastAsia="ru-RU"/>
        </w:rPr>
        <w:t>поселением</w:t>
      </w:r>
      <w:r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2.2. Наименование ОМСУ, предоставляющего муниципальную услугу.</w:t>
      </w:r>
    </w:p>
    <w:p w:rsidR="008D2534" w:rsidRPr="000252DC" w:rsidRDefault="008D2534" w:rsidP="00A5170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0252DC">
        <w:rPr>
          <w:rFonts w:ascii="Times New Roman" w:eastAsia="Times New Roman" w:hAnsi="Times New Roman" w:cs="Times New Roman"/>
          <w:sz w:val="24"/>
          <w:szCs w:val="24"/>
          <w:lang w:eastAsia="ru-RU"/>
        </w:rPr>
        <w:t xml:space="preserve">Услугу предоставляет </w:t>
      </w:r>
      <w:r w:rsidR="00A5170E" w:rsidRPr="000252DC">
        <w:rPr>
          <w:rFonts w:ascii="Times New Roman" w:eastAsia="Times New Roman" w:hAnsi="Times New Roman" w:cs="Times New Roman"/>
          <w:sz w:val="24"/>
          <w:szCs w:val="24"/>
          <w:lang w:eastAsia="ru-RU"/>
        </w:rPr>
        <w:t>администрация муниципального образования «</w:t>
      </w:r>
      <w:r w:rsidR="00AF2E2C" w:rsidRPr="000252DC">
        <w:rPr>
          <w:rFonts w:ascii="Times New Roman" w:eastAsia="DejaVu Sans" w:hAnsi="Times New Roman" w:cs="Times New Roman"/>
          <w:kern w:val="1"/>
          <w:sz w:val="24"/>
          <w:szCs w:val="24"/>
        </w:rPr>
        <w:t xml:space="preserve">Светогорское </w:t>
      </w:r>
      <w:r w:rsidR="00AF2E2C"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Выборгского района Ленинградской области</w:t>
      </w:r>
      <w:r w:rsidR="00AF2E2C" w:rsidRPr="000252DC">
        <w:rPr>
          <w:rFonts w:ascii="Times New Roman" w:eastAsia="Times New Roman" w:hAnsi="Times New Roman" w:cs="Times New Roman"/>
          <w:sz w:val="24"/>
          <w:szCs w:val="24"/>
          <w:lang w:eastAsia="ru-RU"/>
        </w:rPr>
        <w:t>.</w:t>
      </w:r>
    </w:p>
    <w:p w:rsidR="008D2534" w:rsidRPr="000252DC" w:rsidRDefault="008D2534" w:rsidP="00CA11F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Структурным подразделением, ответственным за предоставление муниципальной </w:t>
      </w:r>
      <w:r w:rsidR="00A5170E" w:rsidRPr="000252DC">
        <w:rPr>
          <w:rFonts w:ascii="Times New Roman" w:eastAsia="Times New Roman" w:hAnsi="Times New Roman" w:cs="Times New Roman"/>
          <w:sz w:val="24"/>
          <w:szCs w:val="24"/>
          <w:lang w:eastAsia="ru-RU"/>
        </w:rPr>
        <w:t xml:space="preserve">услуги, </w:t>
      </w:r>
      <w:r w:rsidR="00AF2E2C" w:rsidRPr="000252DC">
        <w:rPr>
          <w:rFonts w:ascii="Times New Roman" w:eastAsia="Times New Roman" w:hAnsi="Times New Roman" w:cs="Times New Roman"/>
          <w:sz w:val="24"/>
          <w:szCs w:val="24"/>
          <w:lang w:eastAsia="ru-RU"/>
        </w:rPr>
        <w:t>является отдел</w:t>
      </w:r>
      <w:r w:rsidR="00A5170E" w:rsidRPr="000252DC">
        <w:rPr>
          <w:rFonts w:ascii="Times New Roman" w:eastAsia="Times New Roman" w:hAnsi="Times New Roman" w:cs="Times New Roman"/>
          <w:sz w:val="24"/>
          <w:szCs w:val="24"/>
          <w:lang w:eastAsia="ru-RU"/>
        </w:rPr>
        <w:t xml:space="preserve"> </w:t>
      </w:r>
      <w:r w:rsidR="00AF2E2C" w:rsidRPr="000252DC">
        <w:rPr>
          <w:rFonts w:ascii="Times New Roman" w:eastAsia="Times New Roman" w:hAnsi="Times New Roman" w:cs="Times New Roman"/>
          <w:sz w:val="24"/>
          <w:szCs w:val="24"/>
          <w:lang w:eastAsia="ru-RU"/>
        </w:rPr>
        <w:t>городского хозяйства</w:t>
      </w:r>
      <w:r w:rsidR="00A5170E" w:rsidRPr="000252DC">
        <w:rPr>
          <w:rFonts w:ascii="Times New Roman" w:eastAsia="Times New Roman" w:hAnsi="Times New Roman" w:cs="Times New Roman"/>
          <w:sz w:val="24"/>
          <w:szCs w:val="24"/>
          <w:lang w:eastAsia="ru-RU"/>
        </w:rPr>
        <w:t xml:space="preserve"> администрации муниципального образования «</w:t>
      </w:r>
      <w:r w:rsidR="00AF2E2C" w:rsidRPr="000252DC">
        <w:rPr>
          <w:rFonts w:ascii="Times New Roman" w:eastAsia="DejaVu Sans" w:hAnsi="Times New Roman" w:cs="Times New Roman"/>
          <w:kern w:val="1"/>
          <w:sz w:val="24"/>
          <w:szCs w:val="24"/>
        </w:rPr>
        <w:t xml:space="preserve">Светогорское </w:t>
      </w:r>
      <w:r w:rsidR="00AF2E2C"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Выборгского района Ленинградской области</w:t>
      </w:r>
      <w:r w:rsidR="00CA11FB" w:rsidRPr="000252DC">
        <w:rPr>
          <w:rFonts w:ascii="Times New Roman" w:eastAsia="Times New Roman" w:hAnsi="Times New Roman" w:cs="Times New Roman"/>
          <w:sz w:val="24"/>
          <w:szCs w:val="24"/>
          <w:lang w:eastAsia="ru-RU"/>
        </w:rPr>
        <w:t>.</w:t>
      </w:r>
      <w:r w:rsidRPr="000252DC">
        <w:rPr>
          <w:rFonts w:ascii="Times New Roman" w:eastAsia="Times New Roman" w:hAnsi="Times New Roman" w:cs="Times New Roman"/>
          <w:sz w:val="24"/>
          <w:szCs w:val="24"/>
          <w:lang w:eastAsia="ru-RU"/>
        </w:rPr>
        <w:t xml:space="preserve">                                                 </w:t>
      </w:r>
      <w:r w:rsidR="00A5170E" w:rsidRPr="000252DC">
        <w:rPr>
          <w:rFonts w:ascii="Times New Roman" w:eastAsia="Times New Roman" w:hAnsi="Times New Roman" w:cs="Times New Roman"/>
          <w:sz w:val="24"/>
          <w:szCs w:val="24"/>
          <w:lang w:eastAsia="ru-RU"/>
        </w:rPr>
        <w:t xml:space="preserve">                              </w:t>
      </w:r>
    </w:p>
    <w:p w:rsidR="008D2534" w:rsidRPr="000252DC" w:rsidRDefault="008D2534" w:rsidP="008D2534">
      <w:pPr>
        <w:tabs>
          <w:tab w:val="num" w:pos="0"/>
        </w:tabs>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2.3. Результатом предоставления муниципальной услуги является:</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принятие решения о выдаче специального разрешения на движение по автомобильным дорогам транспортного средства, осуществляющего перевозку тяжеловесного и (или) крупногабаритного груза (далее – разрешения) по форме согласно приложению № 5 к настоящему регламенту;</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принятие решения о переадресации заявления о выдаче разрешения в компетентный орган;</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принятие решения об отказе в выдаче разрешения.</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2.3.1.Процедура предоставления муниципальной услуги завершается при получении заявителем одного из следующих документов:</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lastRenderedPageBreak/>
        <w:t>специального разрешения на движение по автомобильным дорогам транспортного средства, осуществляющего перевозку тяжеловесного и (или) крупногабаритного груза;</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уведомления о переадресации заявления о выдаче разрешения в компетентный орган;</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уведомления об отказе в выдаче разрешения.</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2.4. Срок предоставления муниципальной услуги:</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2.4.1. Разрешение на перевозку тяжеловесного и (или) крупногабаритного груза для грузов категории 1, указанных в приложении № 6 к настоящему Регламенту, выдается в течение 10 дней со дня регистрации заявления.</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2.4.2. Разрешение на перевозку тяжеловесного и (или) крупногабаритного груза для грузов категории 2, указанных в приложении № 6 к настоящему Регламенту, выдается в срок до 30 дней со дня регистрации заявления.</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 xml:space="preserve">2.4.3. Разрешения на перевозку тяжеловесного и (или) крупногабаритного груза для грузов, направляемых по решению Правительства Ленинградской области для ликвидации последствий чрезвычайных ситуаций, крупных аварий выдается в течение одного дня с момента регистрации заявления о выдаче разрешения на перевозку тяжеловесного и (или) крупногабаритного груза. </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Arial"/>
          <w:bCs/>
          <w:sz w:val="24"/>
          <w:szCs w:val="24"/>
          <w:lang w:eastAsia="ru-RU"/>
        </w:rPr>
      </w:pPr>
      <w:r w:rsidRPr="000252DC">
        <w:rPr>
          <w:rFonts w:ascii="Times New Roman" w:eastAsia="Times New Roman" w:hAnsi="Times New Roman" w:cs="Times New Roman"/>
          <w:bCs/>
          <w:sz w:val="24"/>
          <w:szCs w:val="24"/>
          <w:lang w:eastAsia="ru-RU"/>
        </w:rPr>
        <w:t xml:space="preserve"> 2.4.4.</w:t>
      </w:r>
      <w:r w:rsidRPr="000252DC">
        <w:rPr>
          <w:rFonts w:ascii="Times New Roman" w:eastAsia="Times New Roman" w:hAnsi="Times New Roman" w:cs="Arial"/>
          <w:bCs/>
          <w:sz w:val="24"/>
          <w:szCs w:val="24"/>
          <w:lang w:eastAsia="ru-RU"/>
        </w:rPr>
        <w:t xml:space="preserve"> В случае,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 xml:space="preserve"> 2.4.5. Если при рассмотрении заявления на осуществление данного вида перевозки установлено, что Отдел не уполномочен принимать решение о выдаче разрешения, такое заявление в 7-дневный срок переадресовывается для рассмотрения уполномоченному на это органу </w:t>
      </w:r>
      <w:r w:rsidR="00AF2E2C" w:rsidRPr="000252DC">
        <w:rPr>
          <w:rFonts w:ascii="Times New Roman" w:eastAsia="Times New Roman" w:hAnsi="Times New Roman" w:cs="Times New Roman"/>
          <w:bCs/>
          <w:sz w:val="24"/>
          <w:szCs w:val="24"/>
          <w:lang w:eastAsia="ru-RU"/>
        </w:rPr>
        <w:br/>
      </w:r>
      <w:r w:rsidRPr="000252DC">
        <w:rPr>
          <w:rFonts w:ascii="Times New Roman" w:eastAsia="Times New Roman" w:hAnsi="Times New Roman" w:cs="Times New Roman"/>
          <w:bCs/>
          <w:sz w:val="24"/>
          <w:szCs w:val="24"/>
          <w:lang w:eastAsia="ru-RU"/>
        </w:rPr>
        <w:t>с соответствующим уведомлением об этом заявителя.</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Срок направления документов почтовым отправлением в случае неявки заявителя для личного получения документов - не более трех рабочих дней со дня истечения срока предоставления муниципальной услуги.</w:t>
      </w:r>
    </w:p>
    <w:p w:rsidR="008D2534" w:rsidRPr="000252DC" w:rsidRDefault="008D2534" w:rsidP="008D2534">
      <w:pPr>
        <w:widowControl w:val="0"/>
        <w:tabs>
          <w:tab w:val="num" w:pos="0"/>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 xml:space="preserve">          2.5. Правовые основания для предоставления муниципальной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Конституция Российской Федерации от 12.12.1993 («Российская газета»,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237, 25.12.1993);</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0252DC">
        <w:rPr>
          <w:rFonts w:ascii="Times New Roman" w:eastAsia="Times New Roman" w:hAnsi="Times New Roman" w:cs="Times New Roman"/>
          <w:color w:val="000000"/>
          <w:sz w:val="24"/>
          <w:szCs w:val="24"/>
          <w:lang w:eastAsia="ru-RU"/>
        </w:rPr>
        <w:t xml:space="preserve">(Собрание законодательства Российской Федерации, </w:t>
      </w:r>
      <w:smartTag w:uri="urn:schemas-microsoft-com:office:smarttags" w:element="metricconverter">
        <w:smartTagPr>
          <w:attr w:name="ProductID" w:val="2007 г"/>
        </w:smartTagPr>
        <w:r w:rsidRPr="000252DC">
          <w:rPr>
            <w:rFonts w:ascii="Times New Roman" w:eastAsia="Times New Roman" w:hAnsi="Times New Roman" w:cs="Times New Roman"/>
            <w:color w:val="000000"/>
            <w:sz w:val="24"/>
            <w:szCs w:val="24"/>
            <w:lang w:eastAsia="ru-RU"/>
          </w:rPr>
          <w:t>2007 г</w:t>
        </w:r>
      </w:smartTag>
      <w:r w:rsidRPr="000252DC">
        <w:rPr>
          <w:rFonts w:ascii="Times New Roman" w:eastAsia="Times New Roman" w:hAnsi="Times New Roman" w:cs="Times New Roman"/>
          <w:color w:val="000000"/>
          <w:sz w:val="24"/>
          <w:szCs w:val="24"/>
          <w:lang w:eastAsia="ru-RU"/>
        </w:rPr>
        <w:t xml:space="preserve">., № 46, </w:t>
      </w:r>
      <w:r w:rsidR="00C009F6" w:rsidRPr="000252DC">
        <w:rPr>
          <w:rFonts w:ascii="Times New Roman" w:eastAsia="Times New Roman" w:hAnsi="Times New Roman" w:cs="Times New Roman"/>
          <w:color w:val="000000"/>
          <w:sz w:val="24"/>
          <w:szCs w:val="24"/>
          <w:lang w:eastAsia="ru-RU"/>
        </w:rPr>
        <w:br/>
      </w:r>
      <w:r w:rsidRPr="000252DC">
        <w:rPr>
          <w:rFonts w:ascii="Times New Roman" w:eastAsia="Times New Roman" w:hAnsi="Times New Roman" w:cs="Times New Roman"/>
          <w:color w:val="000000"/>
          <w:sz w:val="24"/>
          <w:szCs w:val="24"/>
          <w:lang w:eastAsia="ru-RU"/>
        </w:rPr>
        <w:t xml:space="preserve">ст. 5553; 2008, № 20, ст. 2251; № 30 (ч. 1), ст. 3597; № 30 (ч. 2), ст. 3616; № 49, ст. 5744; 2009, № 29, </w:t>
      </w:r>
      <w:r w:rsidR="00C009F6" w:rsidRPr="000252DC">
        <w:rPr>
          <w:rFonts w:ascii="Times New Roman" w:eastAsia="Times New Roman" w:hAnsi="Times New Roman" w:cs="Times New Roman"/>
          <w:color w:val="000000"/>
          <w:sz w:val="24"/>
          <w:szCs w:val="24"/>
          <w:lang w:eastAsia="ru-RU"/>
        </w:rPr>
        <w:br/>
      </w:r>
      <w:r w:rsidRPr="000252DC">
        <w:rPr>
          <w:rFonts w:ascii="Times New Roman" w:eastAsia="Times New Roman" w:hAnsi="Times New Roman" w:cs="Times New Roman"/>
          <w:color w:val="000000"/>
          <w:sz w:val="24"/>
          <w:szCs w:val="24"/>
          <w:lang w:eastAsia="ru-RU"/>
        </w:rPr>
        <w:t xml:space="preserve">ст. 3582; № 39, ст. 4532; №52(ч.1),ст. 6427); </w:t>
      </w:r>
      <w:smartTag w:uri="urn:schemas-microsoft-com:office:smarttags" w:element="metricconverter">
        <w:smartTagPr>
          <w:attr w:name="ProductID" w:val="2010 г"/>
        </w:smartTagPr>
        <w:r w:rsidRPr="000252DC">
          <w:rPr>
            <w:rFonts w:ascii="Times New Roman" w:eastAsia="Times New Roman" w:hAnsi="Times New Roman" w:cs="Times New Roman"/>
            <w:color w:val="000000"/>
            <w:sz w:val="24"/>
            <w:szCs w:val="24"/>
            <w:lang w:eastAsia="ru-RU"/>
          </w:rPr>
          <w:t>2010 г</w:t>
        </w:r>
      </w:smartTag>
      <w:r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sz w:val="24"/>
          <w:szCs w:val="24"/>
          <w:lang w:eastAsia="ru-RU"/>
        </w:rPr>
        <w:t xml:space="preserve">N 45, ст. 5753, N 51 (3 ч.), ст. 6810; </w:t>
      </w:r>
      <w:smartTag w:uri="urn:schemas-microsoft-com:office:smarttags" w:element="metricconverter">
        <w:smartTagPr>
          <w:attr w:name="ProductID" w:val="2011 г"/>
        </w:smartTagPr>
        <w:r w:rsidRPr="000252DC">
          <w:rPr>
            <w:rFonts w:ascii="Times New Roman" w:eastAsia="Times New Roman" w:hAnsi="Times New Roman" w:cs="Times New Roman"/>
            <w:sz w:val="24"/>
            <w:szCs w:val="24"/>
            <w:lang w:eastAsia="ru-RU"/>
          </w:rPr>
          <w:t>2011 г</w:t>
        </w:r>
      </w:smartTag>
      <w:r w:rsidRPr="000252DC">
        <w:rPr>
          <w:rFonts w:ascii="Times New Roman" w:eastAsia="Times New Roman" w:hAnsi="Times New Roman" w:cs="Times New Roman"/>
          <w:sz w:val="24"/>
          <w:szCs w:val="24"/>
          <w:lang w:eastAsia="ru-RU"/>
        </w:rPr>
        <w:t xml:space="preserve">., N 7,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ст. 901, N 15, ст. 2041, N 17, ст. 2310, N 29, ст. 4284, N 30 (ч. 1), ст. 4590, N 30 (ч. 1), ст. 4591, N 49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(ч. 1), ст. 7015);</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Федеральный закон от 07.02.2011 г. № 3-ФЗ «О полиции» (Собрание законодательства Российской Федерации, 2011, N 7, ст. 900, N 27, ст. 3880, ст. 3881, N 30 (ч. 1), ст. 4595, N 48,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ст. 6730, N 49 (ч. 1), ст. 7018, N 49 (ч. 1), ст. 7020, N 49 (ч. 5), ст. 7067, N 50, ст. 7352);</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Федеральный закон от 31.07.1998 № 146-ФЗ «Налоговый кодекс Российской Федерации (часть первая)» (Собрание законодательства РФ", N 31, 03.08.1998, ст. 3824.,12.07.1999, N 28,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ст. 3487, 10.01.2000, N 2, ст. 134, 07.08.2000, N 32, ст. 3341, 31.12.2001, N 53 (ч. 1), ст. 5016, 31.12.2001, N 53 (ч. 1), ст. 5026, 07.01.2002, N 1 (ч. 1), ст. 2. 09.06.2003,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23, ст. 2174, 07.07.2003,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27 (ч. </w:t>
      </w:r>
      <w:r w:rsidRPr="000252DC">
        <w:rPr>
          <w:rFonts w:ascii="Times New Roman" w:eastAsia="Times New Roman" w:hAnsi="Times New Roman" w:cs="Times New Roman"/>
          <w:sz w:val="24"/>
          <w:szCs w:val="24"/>
          <w:lang w:val="en-US" w:eastAsia="ru-RU"/>
        </w:rPr>
        <w:t>I</w:t>
      </w:r>
      <w:r w:rsidRPr="000252DC">
        <w:rPr>
          <w:rFonts w:ascii="Times New Roman" w:eastAsia="Times New Roman" w:hAnsi="Times New Roman" w:cs="Times New Roman"/>
          <w:sz w:val="24"/>
          <w:szCs w:val="24"/>
          <w:lang w:eastAsia="ru-RU"/>
        </w:rPr>
        <w:t xml:space="preserve">), ст. 2700. 14.07.2003,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28, ст. 2873, 29.12.2003,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52 (часть </w:t>
      </w:r>
      <w:r w:rsidRPr="000252DC">
        <w:rPr>
          <w:rFonts w:ascii="Times New Roman" w:eastAsia="Times New Roman" w:hAnsi="Times New Roman" w:cs="Times New Roman"/>
          <w:sz w:val="24"/>
          <w:szCs w:val="24"/>
          <w:lang w:val="en-US" w:eastAsia="ru-RU"/>
        </w:rPr>
        <w:t>I</w:t>
      </w:r>
      <w:r w:rsidRPr="000252DC">
        <w:rPr>
          <w:rFonts w:ascii="Times New Roman" w:eastAsia="Times New Roman" w:hAnsi="Times New Roman" w:cs="Times New Roman"/>
          <w:sz w:val="24"/>
          <w:szCs w:val="24"/>
          <w:lang w:eastAsia="ru-RU"/>
        </w:rPr>
        <w:t xml:space="preserve">), ст. 5037, 05.07.2004,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27, ст. 2711. 02.08.2004,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31, ст. 3231, 08.11.2004,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45, ст. 4377. 04.07.2005,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27, ст. 2717, 07.11.2005,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45, ст. 4585, 06.02.2006,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6, ст. 636, 31.07.2006,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31 (1 ч.), ст. 3436, 01.01.2007,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 (1 ч.), ст. 28, 01.01.2007,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 (1 ч.), ст. 31. 30.04.2007,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18, ст. 2118, 28.05.2007,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22, ст. 2563 28.05.2007,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22, ст. 2564, 30.06.2008,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26, ст. 3022, 07.07.2008,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27, ст. 3126. 28.07.2008,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30 (ч. 2), ст. 3616, 01.12.2008,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5500. 01.12.2008,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5519, 20.07.2009,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29, ст. 3632, 27.07.2009,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30,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ст. 3739, 30.11.2009,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5711. 30.11.2009,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5731, 30.11.2009,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5733 21.12.2009,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51, ст. 6155, 28.12.2009,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52 (1 ч.), ст. 6450, 04.01.2010,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 ст. 4. 15.03.2010,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11, ст. 1169 02.08.2010,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31, ст. 4198 09.08.2010,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32, ст. 4298. 04.10.2010,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40, ст. 4969. 08.11.2010,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45,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lastRenderedPageBreak/>
        <w:t xml:space="preserve">ст. 5752, 29.11.2010,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6247, 06.12.2010,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49, ст. 6420, 03.01.2011,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 ст. 16, 13.06.2011,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24, ст. 3357 04.07.2011,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27, ст. 3873. 18.07.2011,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29, ст. 4291 25.07.2011,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30 (ч. 1), ст. 4575 25.07.2011,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30 (ч. 1), ст. 4593, 21.11.2011,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47, ст. 6611, 28.11.2011,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6730 05.12.2011,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49 (ч. 1), ст. 7014, 05.12.2011,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49 (ч. 5), ст. 7070, 02.04.2012,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14, ст. 1545);</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Федеральный закон от 27.07.2010 № 210-ФЗ «Об организации предоставления государственных и муниципальных услуг» ("Собрание законодательства РФ", 02.08.2010, N 31,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ст. 4179. 11.04.2011, N 15, ст. 2038 04.07.2011, N 27, ст. 3880, 18.07.2011, N 29, ст. 4291. 25.07.2011, N 30 (ч. 1), ст. 4587 05.12.2011, N 49 (ч. 5), ст. 7061;</w:t>
      </w:r>
    </w:p>
    <w:p w:rsidR="008D2534" w:rsidRPr="000252DC" w:rsidRDefault="008D2534" w:rsidP="008D2534">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Федеральный закон от 06.10.2003 № 131-ФЗ «Об общих принципах организации местного самоуправления в Российской Федерации» («Российская газета», № 202, 08.10.2003);</w:t>
      </w:r>
    </w:p>
    <w:p w:rsidR="008D2534" w:rsidRPr="000252DC" w:rsidRDefault="008D2534" w:rsidP="008D2534">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Федеральный закон от 27.07.2006 № 152-ФЗ «О персональных данных» («Российская газета», № 165, 29.07.2006);</w:t>
      </w:r>
    </w:p>
    <w:p w:rsidR="008D2534" w:rsidRPr="000252DC" w:rsidRDefault="008D2534" w:rsidP="008D2534">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Федеральный закон от 02.05.2006 № 59-ФЗ «О порядке рассмотрения обращений граждан Российской Федерации» и иными нормативными правовыми актами Российской Федерации («Российская газета», № 95, 05.05.2006, «Собрание законодательства РФ», 08.05.2006, № 19,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ст. 2060, «Парламентская газета», № 70-71, 11.05.2006); </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постановление Правительства Российской Федерации от 16.11.2009г. № 934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(Собрание законодательства Российской Федерации, 2009, N 47, ст. 5673; 2011, N 17, ст. 2415) (далее - </w:t>
      </w:r>
      <w:r w:rsidR="00C009F6" w:rsidRPr="000252DC">
        <w:rPr>
          <w:rFonts w:ascii="Times New Roman" w:eastAsia="Times New Roman" w:hAnsi="Times New Roman" w:cs="Times New Roman"/>
          <w:sz w:val="24"/>
          <w:szCs w:val="24"/>
          <w:lang w:eastAsia="ru-RU"/>
        </w:rPr>
        <w:t>постановление Правительства РФ</w:t>
      </w:r>
      <w:r w:rsidRPr="000252DC">
        <w:rPr>
          <w:rFonts w:ascii="Times New Roman" w:eastAsia="Times New Roman" w:hAnsi="Times New Roman" w:cs="Times New Roman"/>
          <w:sz w:val="24"/>
          <w:szCs w:val="24"/>
          <w:lang w:eastAsia="ru-RU"/>
        </w:rPr>
        <w:t xml:space="preserve"> № 934);</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постановление Правительства Российской Федерации от 15 апреля </w:t>
      </w:r>
      <w:smartTag w:uri="urn:schemas-microsoft-com:office:smarttags" w:element="metricconverter">
        <w:smartTagPr>
          <w:attr w:name="ProductID" w:val="2011 г"/>
        </w:smartTagPr>
        <w:r w:rsidRPr="000252DC">
          <w:rPr>
            <w:rFonts w:ascii="Times New Roman" w:eastAsia="Times New Roman" w:hAnsi="Times New Roman" w:cs="Times New Roman"/>
            <w:sz w:val="24"/>
            <w:szCs w:val="24"/>
            <w:lang w:eastAsia="ru-RU"/>
          </w:rPr>
          <w:t>2011 г</w:t>
        </w:r>
      </w:smartTag>
      <w:r w:rsidRPr="000252DC">
        <w:rPr>
          <w:rFonts w:ascii="Times New Roman" w:eastAsia="Times New Roman" w:hAnsi="Times New Roman" w:cs="Times New Roman"/>
          <w:sz w:val="24"/>
          <w:szCs w:val="24"/>
          <w:lang w:eastAsia="ru-RU"/>
        </w:rPr>
        <w:t xml:space="preserve">. N 272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«Об утверждении правил перевозок грузов автомобильным транспортом» ("Собрание законодательства РФ", 2011, N 17, ст. 2407, 2012, N 10, ст. 1223);</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постановление Правительства Российской Федерации от 9.01.2014 г. № 12 «О внесении изменений в некоторые акты  Правительства Российской Федерации по вопросам перевозки тяжеловесных грузов по автомобильным дорогам Российской Федерации»;</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распоряжение Правительства Российской Федерации от 17.06.2010 № 1031-р (Собрание законодательства Российской Федерации, 28.06.2010, N 26, ст. 3391);</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w:t>
      </w:r>
      <w:r w:rsidRPr="000E6E92">
        <w:rPr>
          <w:rFonts w:ascii="Times New Roman" w:eastAsia="Times New Roman" w:hAnsi="Times New Roman" w:cs="Times New Roman"/>
          <w:sz w:val="24"/>
          <w:szCs w:val="24"/>
          <w:lang w:eastAsia="ru-RU"/>
        </w:rPr>
        <w:t xml:space="preserve">приказ Министерства транспорта Российской Федерации от 04.07.2011 № 179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«Об утверждении порядка выдачи специального разрешения на движение по автомобильным дорогам транспортного средства, осуществляющего перевозку опасных грузов» ("Российская газета", N 213, 23.09.2011);</w:t>
      </w:r>
    </w:p>
    <w:p w:rsidR="00CA11FB" w:rsidRPr="000252DC" w:rsidRDefault="00CA11FB" w:rsidP="008D2534">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t xml:space="preserve">- Приказ Минтранса России от 15.01.2014 N 7 (ред. от 05.09.2016) "Об утверждении Правил обеспечения безопасности перевозок пассажиров и грузов автомобильным транспортом </w:t>
      </w:r>
      <w:r w:rsidR="00C009F6" w:rsidRPr="000252DC">
        <w:rPr>
          <w:rFonts w:ascii="Times New Roman" w:hAnsi="Times New Roman" w:cs="Times New Roman"/>
          <w:sz w:val="24"/>
          <w:szCs w:val="24"/>
          <w:lang w:eastAsia="ru-RU"/>
        </w:rPr>
        <w:br/>
      </w:r>
      <w:r w:rsidRPr="000252DC">
        <w:rPr>
          <w:rFonts w:ascii="Times New Roman" w:hAnsi="Times New Roman" w:cs="Times New Roman"/>
          <w:sz w:val="24"/>
          <w:szCs w:val="24"/>
          <w:lang w:eastAsia="ru-RU"/>
        </w:rPr>
        <w:t>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p w:rsidR="00CA11FB" w:rsidRPr="000252DC" w:rsidRDefault="00CA11FB" w:rsidP="008D2534">
      <w:pPr>
        <w:autoSpaceDE w:val="0"/>
        <w:autoSpaceDN w:val="0"/>
        <w:adjustRightInd w:val="0"/>
        <w:spacing w:after="0" w:line="240" w:lineRule="auto"/>
        <w:ind w:firstLine="709"/>
        <w:jc w:val="both"/>
        <w:rPr>
          <w:rFonts w:ascii="Times New Roman" w:hAnsi="Times New Roman" w:cs="Times New Roman"/>
          <w:sz w:val="24"/>
          <w:szCs w:val="24"/>
        </w:rPr>
      </w:pPr>
      <w:r w:rsidRPr="000252DC">
        <w:rPr>
          <w:rFonts w:ascii="Times New Roman" w:hAnsi="Times New Roman" w:cs="Times New Roman"/>
          <w:sz w:val="24"/>
          <w:szCs w:val="24"/>
        </w:rPr>
        <w:t>- Постановление Правительства Ленинградской области от 15.02.2016 N 26 "Об определении размера вреда, причиняемого тяжеловесным транспортным средством, в случае движения указанного транспортного средства по автомобильным дорогам общего пользования регионального или межмуниципального значения";</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постановление Правительства Ленинградской области от 07.09.2011 № 283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«Об утверждении положения о комитете по дорожному хозяйству Ленинградской области» ("Вестник Правительства Ленинградской области", N 84, 20.10.2011; N 101, 23.11.2011; N 117, 19.12.2011);</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иные правовые акты.</w:t>
      </w:r>
    </w:p>
    <w:p w:rsidR="008D2534" w:rsidRPr="000252DC" w:rsidRDefault="008D2534" w:rsidP="008D2534">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2.6. Исчерпывающий перечень документов, необходимых в соответствии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с законодательными или иными нормативными правовыми актами для предоставления муниципальной услуги, подлежащих представлению заявителем.</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 xml:space="preserve">2.6.1. Для предоставления муниципальной услуги по выдаче специального разрешения на </w:t>
      </w:r>
      <w:r w:rsidRPr="000252DC">
        <w:rPr>
          <w:rFonts w:ascii="Times New Roman" w:eastAsia="Times New Roman" w:hAnsi="Times New Roman" w:cs="Times New Roman"/>
          <w:bCs/>
          <w:sz w:val="24"/>
          <w:szCs w:val="24"/>
          <w:lang w:eastAsia="ru-RU"/>
        </w:rPr>
        <w:lastRenderedPageBreak/>
        <w:t>движение по автомобильным дорогам транспортного средства, осуществляющего перевозку тяжеловесного и (или) крупногабаритного груза категории 1 (приложение № 6 к настоящему административному регламенту) заявители представляют заявление о выдаче разрешения по форме согласно приложению № 3 к настоящему административному регламенту.</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2.6.2. Для предоставления муниципальной услуги по выдаче разрешения на перевозку тяжеловесных и (или) крупногабаритных грузов категории 2 (приложение № 6 к настоящему административному регламенту) заявители представляют:</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заявление о выдаче разрешения по форме согласно приложению № 3 к настоящему административному регламенту;</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схему автопоезда с изображением на ней всех участвующих в перевозке транспортных средств, количества осей и колес на них, взаимного расположения колес и осей, распределения нагрузки по осям и на отдельные колеса с учетом возможного неравномерного распределения нагрузки по длине оси.</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2.6.3.  Кроме того, в соответствии с пунктом 6 статьи 7 Федерального закона от 27.07.2010 № 210-ФЗ к заявлению представляются следующие документы:</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 учредительные документы юридического лица.</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 xml:space="preserve">2.6.4. Заявление должно содержать все необходимые сведения о характере и категории груза, параметрах массы и габаритах транспортного средства, предполагаемых сроках перевозки, маршруте движения и другую информацию, а именно: реквизиты владельца транспортного средства и получателя груза, маршрут движения, вид перевозки, вид необходимого разрешения, характеристику груза, параметры транспортного средства. В заявлении также должно быть указано наименование и организационно-правовая форма – для юридических лиц или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(индивидуальных предпринимателей); юридический и почтовый адреса; фамилия, имя, отчество руководителя; телефон; банковские реквизиты (наименование банка, расчетный счет, корреспондентский счет, банковский индивидуальный код ( далее – р/с, к/с, БИК); фамилия, имя, отчество, адрес регистрации, данные документа, удостоверяющего личность – для физических лиц. </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К заявлению прилагается копия документов транспортного средства (паспорт транспортного средства или свидетельство о регистрации транспортного средства), осуществляющего перевозку тяжеловесного и (или) крупногабаритного груза.</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Заявление заверяется подписью и печатью (для юридических лиц и частных предпринимателей) владельца транспортного средства. В случае подачи заявления представителем владельца транспортного средства к заявлению прилагаются документы, подтверждающие полномочия указанного представителя.</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2.6.5. Допускается подача заявления с приложением документов, указанных в </w:t>
      </w:r>
      <w:hyperlink r:id="rId8" w:history="1">
        <w:r w:rsidRPr="000252DC">
          <w:rPr>
            <w:rFonts w:ascii="Times New Roman" w:eastAsia="Times New Roman" w:hAnsi="Times New Roman" w:cs="Times New Roman"/>
            <w:sz w:val="24"/>
            <w:szCs w:val="24"/>
            <w:lang w:eastAsia="ru-RU"/>
          </w:rPr>
          <w:t xml:space="preserve">пунктах </w:t>
        </w:r>
      </w:hyperlink>
      <w:r w:rsidRPr="000252DC">
        <w:rPr>
          <w:rFonts w:ascii="Times New Roman" w:eastAsia="Times New Roman" w:hAnsi="Times New Roman" w:cs="Times New Roman"/>
          <w:sz w:val="24"/>
          <w:szCs w:val="24"/>
          <w:lang w:eastAsia="ru-RU"/>
        </w:rPr>
        <w:t xml:space="preserve">2.6.1. - 2.6.4.  настоящего Регламента, путем направления их в адрес Отдела посредством факсимильной связи с последующим предоставлением оригинала заявления и документов, указанных в </w:t>
      </w:r>
      <w:hyperlink r:id="rId9" w:history="1">
        <w:r w:rsidRPr="000252DC">
          <w:rPr>
            <w:rFonts w:ascii="Times New Roman" w:eastAsia="Times New Roman" w:hAnsi="Times New Roman" w:cs="Times New Roman"/>
            <w:sz w:val="24"/>
            <w:szCs w:val="24"/>
            <w:lang w:eastAsia="ru-RU"/>
          </w:rPr>
          <w:t>пунктах 2.6.1 -</w:t>
        </w:r>
      </w:hyperlink>
      <w:r w:rsidRPr="000252DC">
        <w:rPr>
          <w:rFonts w:ascii="Times New Roman" w:eastAsia="Times New Roman" w:hAnsi="Times New Roman" w:cs="Times New Roman"/>
          <w:sz w:val="24"/>
          <w:szCs w:val="24"/>
          <w:lang w:eastAsia="ru-RU"/>
        </w:rPr>
        <w:t xml:space="preserve"> 2.6.4. настоящего Регламента, или в электронном виде (далее - заявление в электронном виде) через ПГУ ЛО. По обращению заявителя Отдел обязан предоставить ему сведения о дате приема заявления и его регистрационном номере.</w:t>
      </w:r>
    </w:p>
    <w:p w:rsidR="008D2534" w:rsidRPr="000252DC" w:rsidRDefault="008D2534" w:rsidP="008D253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color w:val="FF0000"/>
          <w:sz w:val="24"/>
          <w:szCs w:val="24"/>
          <w:lang w:eastAsia="ru-RU"/>
        </w:rPr>
        <w:t xml:space="preserve">        </w:t>
      </w:r>
      <w:r w:rsidRPr="000252DC">
        <w:rPr>
          <w:rFonts w:ascii="Times New Roman" w:eastAsia="Times New Roman" w:hAnsi="Times New Roman" w:cs="Times New Roman"/>
          <w:bCs/>
          <w:sz w:val="24"/>
          <w:szCs w:val="24"/>
          <w:lang w:eastAsia="ru-RU"/>
        </w:rPr>
        <w:t xml:space="preserve">   2.7. Для получения данной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 xml:space="preserve">2.8. Дополнительные документы, которые заявитель вправе представить по собственной инициативе, для представления в рамках межведомственного информационного взаимодействия, не </w:t>
      </w:r>
      <w:r w:rsidRPr="000252DC">
        <w:rPr>
          <w:rFonts w:ascii="Times New Roman" w:eastAsia="Times New Roman" w:hAnsi="Times New Roman" w:cs="Times New Roman"/>
          <w:bCs/>
          <w:sz w:val="24"/>
          <w:szCs w:val="24"/>
          <w:lang w:eastAsia="ru-RU"/>
        </w:rPr>
        <w:lastRenderedPageBreak/>
        <w:t>предусмотрены.</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2.9. Основания для приостановления предоставления муниципальной услуги не предусмотрены.</w:t>
      </w:r>
    </w:p>
    <w:p w:rsidR="008D2534" w:rsidRPr="000252DC" w:rsidRDefault="008D2534" w:rsidP="008D2534">
      <w:pPr>
        <w:widowControl w:val="0"/>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2.10. Исчерпывающий перечень оснований для отказа в приеме документов, необходимых для предоставления муниципальной услуги:</w:t>
      </w:r>
    </w:p>
    <w:p w:rsidR="008D2534" w:rsidRPr="000252DC" w:rsidRDefault="008D2534" w:rsidP="008D2534">
      <w:pPr>
        <w:widowControl w:val="0"/>
        <w:tabs>
          <w:tab w:val="num" w:pos="0"/>
        </w:tabs>
        <w:suppressAutoHyphens/>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в заявлении не указаны фамилия, имя, отчество (при наличии) гражданина, обратившегося за предоставлением услуги, либо наименование юридического лица;</w:t>
      </w:r>
    </w:p>
    <w:p w:rsidR="008D2534" w:rsidRPr="000252DC" w:rsidRDefault="008D2534" w:rsidP="008D2534">
      <w:pPr>
        <w:widowControl w:val="0"/>
        <w:tabs>
          <w:tab w:val="num" w:pos="0"/>
        </w:tabs>
        <w:suppressAutoHyphens/>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текст в заявлении не поддается прочтению.</w:t>
      </w:r>
    </w:p>
    <w:p w:rsidR="008D2534" w:rsidRPr="000252DC" w:rsidRDefault="008D2534" w:rsidP="008D253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2.11. Исчерпывающий перечень оснований для отказа в предоставлении муниципальной услуги:</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 отдел не вправе выдавать специальное разрешение по заявленному маршруту, заявленный маршрут не проходит по автомобильным дорогам общего пользования местного значения, расположенным на территориях муниципального района, городского округа или двух и более муниципальных образований (муниципальных районов, городского округа) при условии, что маршрут такого транспортного средства проходит в границах Ленинградской области, указанный маршрут, часть маршрута проходит по автомобильным дорогам федерального, регионального или межмуниципального значения, участкам таких автомобильных дорог (в таком случае заявление перенаправляется в компетентный орган);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предоставление недостоверных и (или) неполных сведений, а также отсутствие документов, указанных в пунктах 2.6.1- 2.6.4.;</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мотивированный отказ владельца автомобильной дороги в согласовании маршрута транспортного средства, осуществляющего перевозку тяжеловесного и (или) крупногабаритного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 несоответствие технических характеристик транспортного средства (полная масса) массе заявленного груза;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5) отсутствие согласия заявителя изменить  маршрут движения транспортного средства;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6) отсутствие факта оплаты государственной пошлины и (или) подтверждения возмещения вреда;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7) неудовлетворительное состояние автомобильной дороги, участков автомобильной дороги, улиц, по которой проходит маршрут, указанный в заявлении (движение по автомобильной дороге закрыто или ограничено по причине аварийно-восстановительных, ремонтных работ).</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2.12.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Ленинградской области.</w:t>
      </w:r>
    </w:p>
    <w:p w:rsidR="008D2534" w:rsidRPr="000252DC" w:rsidRDefault="008D2534" w:rsidP="008D2534">
      <w:pPr>
        <w:tabs>
          <w:tab w:val="num"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2.12.1. В соответствии с </w:t>
      </w:r>
      <w:r w:rsidRPr="000E6E92">
        <w:rPr>
          <w:rFonts w:ascii="Times New Roman" w:eastAsia="Times New Roman" w:hAnsi="Times New Roman" w:cs="Times New Roman"/>
          <w:sz w:val="24"/>
          <w:szCs w:val="24"/>
          <w:lang w:eastAsia="ru-RU"/>
        </w:rPr>
        <w:t>пунктом 111 части 1 статьи 333.33 Налогового кодекса Российской Федерации за выдачу специальн</w:t>
      </w:r>
      <w:r w:rsidRPr="000252DC">
        <w:rPr>
          <w:rFonts w:ascii="Times New Roman" w:eastAsia="Times New Roman" w:hAnsi="Times New Roman" w:cs="Times New Roman"/>
          <w:sz w:val="24"/>
          <w:szCs w:val="24"/>
          <w:lang w:eastAsia="ru-RU"/>
        </w:rPr>
        <w:t>ого разрешения на движение по автомобильным дорогам транспортного средства, осуществляющего перевозку тяжеловесных и (или) крупногабаритных грузов (за исключением транспортного средства, осуществляющего международные автомобильные перевозки) уплачивается государственная пошлина в  размере</w:t>
      </w:r>
      <w:r w:rsidRPr="000252DC">
        <w:rPr>
          <w:rFonts w:ascii="Arial" w:eastAsia="Times New Roman" w:hAnsi="Arial" w:cs="Arial"/>
          <w:sz w:val="24"/>
          <w:szCs w:val="24"/>
          <w:lang w:eastAsia="ru-RU"/>
        </w:rPr>
        <w:t xml:space="preserve"> </w:t>
      </w:r>
      <w:r w:rsidRPr="000252DC">
        <w:rPr>
          <w:rFonts w:ascii="Times New Roman" w:eastAsia="Times New Roman" w:hAnsi="Times New Roman" w:cs="Times New Roman"/>
          <w:sz w:val="24"/>
          <w:szCs w:val="24"/>
          <w:lang w:eastAsia="ru-RU"/>
        </w:rPr>
        <w:t>1 600 рублей.</w:t>
      </w:r>
    </w:p>
    <w:p w:rsidR="008D2534" w:rsidRPr="000E6E92" w:rsidRDefault="008D2534" w:rsidP="008D2534">
      <w:pPr>
        <w:tabs>
          <w:tab w:val="num" w:pos="0"/>
        </w:tabs>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2.12.2. </w:t>
      </w:r>
      <w:r w:rsidRPr="000E6E92">
        <w:rPr>
          <w:rFonts w:ascii="Times New Roman" w:eastAsia="Times New Roman" w:hAnsi="Times New Roman" w:cs="Times New Roman"/>
          <w:sz w:val="24"/>
          <w:szCs w:val="24"/>
          <w:lang w:eastAsia="ru-RU"/>
        </w:rPr>
        <w:t>За провоз тяжеловесного груза по автомобильным дорогам общего пользования муниципального значения Ленинградской области с грузоперевозчика взимается плата в счет возмещения вреда, которая рассчитывается в порядке, установленном постановлением Правительства РФ</w:t>
      </w:r>
      <w:r w:rsidR="0023471B" w:rsidRPr="000E6E92">
        <w:t xml:space="preserve"> </w:t>
      </w:r>
      <w:r w:rsidR="0023471B" w:rsidRPr="000E6E92">
        <w:rPr>
          <w:rFonts w:ascii="Times New Roman" w:eastAsia="Times New Roman" w:hAnsi="Times New Roman" w:cs="Times New Roman"/>
          <w:sz w:val="24"/>
          <w:szCs w:val="24"/>
          <w:lang w:eastAsia="ru-RU"/>
        </w:rPr>
        <w:t>от 16.11.2009</w:t>
      </w:r>
      <w:r w:rsidRPr="000E6E92">
        <w:rPr>
          <w:rFonts w:ascii="Times New Roman" w:eastAsia="Times New Roman" w:hAnsi="Times New Roman" w:cs="Times New Roman"/>
          <w:sz w:val="24"/>
          <w:szCs w:val="24"/>
          <w:lang w:eastAsia="ru-RU"/>
        </w:rPr>
        <w:t xml:space="preserve"> № 934, с применением значений вреда, установленных постановлением Правительства Ленинградской области от </w:t>
      </w:r>
      <w:r w:rsidR="000252DC" w:rsidRPr="000E6E92">
        <w:rPr>
          <w:rFonts w:ascii="Times New Roman" w:eastAsia="Times New Roman" w:hAnsi="Times New Roman" w:cs="Times New Roman"/>
          <w:sz w:val="24"/>
          <w:szCs w:val="24"/>
          <w:lang w:eastAsia="ru-RU"/>
        </w:rPr>
        <w:t>15</w:t>
      </w:r>
      <w:r w:rsidRPr="000E6E92">
        <w:rPr>
          <w:rFonts w:ascii="Times New Roman" w:eastAsia="Times New Roman" w:hAnsi="Times New Roman" w:cs="Times New Roman"/>
          <w:sz w:val="24"/>
          <w:szCs w:val="24"/>
          <w:lang w:eastAsia="ru-RU"/>
        </w:rPr>
        <w:t>.</w:t>
      </w:r>
      <w:r w:rsidR="000252DC" w:rsidRPr="000E6E92">
        <w:rPr>
          <w:rFonts w:ascii="Times New Roman" w:eastAsia="Times New Roman" w:hAnsi="Times New Roman" w:cs="Times New Roman"/>
          <w:sz w:val="24"/>
          <w:szCs w:val="24"/>
          <w:lang w:eastAsia="ru-RU"/>
        </w:rPr>
        <w:t>02</w:t>
      </w:r>
      <w:r w:rsidRPr="000E6E92">
        <w:rPr>
          <w:rFonts w:ascii="Times New Roman" w:eastAsia="Times New Roman" w:hAnsi="Times New Roman" w:cs="Times New Roman"/>
          <w:sz w:val="24"/>
          <w:szCs w:val="24"/>
          <w:lang w:eastAsia="ru-RU"/>
        </w:rPr>
        <w:t>.20</w:t>
      </w:r>
      <w:r w:rsidR="000252DC" w:rsidRPr="000E6E92">
        <w:rPr>
          <w:rFonts w:ascii="Times New Roman" w:eastAsia="Times New Roman" w:hAnsi="Times New Roman" w:cs="Times New Roman"/>
          <w:sz w:val="24"/>
          <w:szCs w:val="24"/>
          <w:lang w:eastAsia="ru-RU"/>
        </w:rPr>
        <w:t>16</w:t>
      </w:r>
      <w:r w:rsidRPr="000E6E92">
        <w:rPr>
          <w:rFonts w:ascii="Times New Roman" w:eastAsia="Times New Roman" w:hAnsi="Times New Roman" w:cs="Times New Roman"/>
          <w:sz w:val="24"/>
          <w:szCs w:val="24"/>
          <w:lang w:eastAsia="ru-RU"/>
        </w:rPr>
        <w:t xml:space="preserve"> г. № </w:t>
      </w:r>
      <w:r w:rsidR="000252DC" w:rsidRPr="000E6E92">
        <w:rPr>
          <w:rFonts w:ascii="Times New Roman" w:eastAsia="Times New Roman" w:hAnsi="Times New Roman" w:cs="Times New Roman"/>
          <w:sz w:val="24"/>
          <w:szCs w:val="24"/>
          <w:lang w:eastAsia="ru-RU"/>
        </w:rPr>
        <w:t>26</w:t>
      </w:r>
      <w:r w:rsidRPr="000E6E92">
        <w:rPr>
          <w:rFonts w:ascii="Times New Roman" w:eastAsia="Times New Roman" w:hAnsi="Times New Roman" w:cs="Times New Roman"/>
          <w:sz w:val="24"/>
          <w:szCs w:val="24"/>
          <w:lang w:eastAsia="ru-RU"/>
        </w:rPr>
        <w:t>.</w:t>
      </w:r>
    </w:p>
    <w:p w:rsidR="008D2534" w:rsidRPr="000252DC" w:rsidRDefault="008D2534" w:rsidP="008D2534">
      <w:pPr>
        <w:tabs>
          <w:tab w:val="num" w:pos="0"/>
        </w:tabs>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2.12.3. В случае, если для движения транспортного средства, осуществляющего перевозки тяжеловесных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лица, в интересах которых осуществляется перевозка, возмещают владельцам автомобильных дорог, сооружений и инженерных коммуникаций расходы на </w:t>
      </w:r>
      <w:r w:rsidRPr="000252DC">
        <w:rPr>
          <w:rFonts w:ascii="Times New Roman" w:eastAsia="Times New Roman" w:hAnsi="Times New Roman" w:cs="Times New Roman"/>
          <w:sz w:val="24"/>
          <w:szCs w:val="24"/>
          <w:lang w:eastAsia="ru-RU"/>
        </w:rPr>
        <w:lastRenderedPageBreak/>
        <w:t>осуществление указанной оценки и принятие указанных мер производятся до получения специального разрешения.</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 xml:space="preserve">2.14. Срок регистрации запроса заявителя о предоставлении муниципальной услуги. </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 xml:space="preserve">Запрос заявителя о предоставлении муниципальной услуги регистрируется в Отделе </w:t>
      </w:r>
      <w:r w:rsidR="00CC3BA0" w:rsidRPr="000252DC">
        <w:rPr>
          <w:rFonts w:ascii="Times New Roman" w:eastAsia="Times New Roman" w:hAnsi="Times New Roman" w:cs="Times New Roman"/>
          <w:sz w:val="24"/>
          <w:szCs w:val="24"/>
        </w:rPr>
        <w:br/>
      </w:r>
      <w:r w:rsidRPr="000252DC">
        <w:rPr>
          <w:rFonts w:ascii="Times New Roman" w:eastAsia="Times New Roman" w:hAnsi="Times New Roman" w:cs="Times New Roman"/>
          <w:sz w:val="24"/>
          <w:szCs w:val="24"/>
        </w:rPr>
        <w:t>в следующие сроки:</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при личном обращении –</w:t>
      </w:r>
      <w:r w:rsidRPr="000252DC">
        <w:rPr>
          <w:rFonts w:ascii="Times New Roman" w:eastAsia="Times New Roman" w:hAnsi="Times New Roman" w:cs="Times New Roman"/>
          <w:i/>
          <w:sz w:val="24"/>
          <w:szCs w:val="24"/>
        </w:rPr>
        <w:t xml:space="preserve"> </w:t>
      </w:r>
      <w:r w:rsidRPr="000252DC">
        <w:rPr>
          <w:rFonts w:ascii="Times New Roman" w:eastAsia="Times New Roman" w:hAnsi="Times New Roman" w:cs="Times New Roman"/>
          <w:sz w:val="24"/>
          <w:szCs w:val="24"/>
        </w:rPr>
        <w:t>в день обращения заявителя;</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при направлении запроса почтовой связью в Отдел - не позднее 1 рабочего дня, следующего за днем поступления;</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при направлении запроса на бумажном носителе из МФЦ в Отдел - не позднее 1 рабочего дня, следующего за днем поступления;</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 xml:space="preserve">при направлении запроса в форме электронного документа посредством ПГУ ЛО – </w:t>
      </w:r>
      <w:r w:rsidR="00CC3BA0" w:rsidRPr="000252DC">
        <w:rPr>
          <w:rFonts w:ascii="Times New Roman" w:eastAsia="Times New Roman" w:hAnsi="Times New Roman" w:cs="Times New Roman"/>
          <w:sz w:val="24"/>
          <w:szCs w:val="24"/>
        </w:rPr>
        <w:br/>
      </w:r>
      <w:r w:rsidRPr="000252DC">
        <w:rPr>
          <w:rFonts w:ascii="Times New Roman" w:eastAsia="Times New Roman" w:hAnsi="Times New Roman" w:cs="Times New Roman"/>
          <w:sz w:val="24"/>
          <w:szCs w:val="24"/>
        </w:rPr>
        <w:t>не позднее 1 рабочего дня с даты получения запроса.</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455D4" w:rsidRPr="000252DC" w:rsidRDefault="007455D4" w:rsidP="00CC3BA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2.15.1. Предоставление муниципальной услуги осуществляется в специально выделенных для этих целей помещениях Отдела или в МФЦ.</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2.15.4. Вход в здание (помещение) и выход из него оборудуются, информационными табличками (вывесками), содержащие информацию о режиме его работы.</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2.15.6. При необходимости инвалиду предоставляется помощник из числа работников Отдела, МФЦ для преодоления барьеров, возникающих при предоставлении муниципальной услуги наравне с другими гражданами.</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2.15.7.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за сопровождение инвалида.</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7455D4" w:rsidRPr="000252DC" w:rsidRDefault="007455D4" w:rsidP="00490AB1">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8D2534" w:rsidRPr="000252DC" w:rsidRDefault="003A214C" w:rsidP="00490AB1">
      <w:pPr>
        <w:pStyle w:val="afd"/>
        <w:ind w:firstLine="708"/>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2.15.10</w:t>
      </w:r>
      <w:r w:rsidR="008D2534" w:rsidRPr="000252DC">
        <w:rPr>
          <w:rFonts w:ascii="Times New Roman" w:eastAsia="Times New Roman" w:hAnsi="Times New Roman" w:cs="Times New Roman"/>
          <w:sz w:val="24"/>
          <w:szCs w:val="24"/>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w:t>
      </w:r>
      <w:r w:rsidR="00CC3BA0" w:rsidRPr="000252DC">
        <w:rPr>
          <w:rFonts w:ascii="Times New Roman" w:eastAsia="Times New Roman" w:hAnsi="Times New Roman" w:cs="Times New Roman"/>
          <w:sz w:val="24"/>
          <w:szCs w:val="24"/>
        </w:rPr>
        <w:br/>
      </w:r>
      <w:r w:rsidR="008D2534" w:rsidRPr="000252DC">
        <w:rPr>
          <w:rFonts w:ascii="Times New Roman" w:eastAsia="Times New Roman" w:hAnsi="Times New Roman" w:cs="Times New Roman"/>
          <w:sz w:val="24"/>
          <w:szCs w:val="24"/>
        </w:rPr>
        <w:t>на территории Российской Федерации.      </w:t>
      </w:r>
    </w:p>
    <w:p w:rsidR="008D2534" w:rsidRPr="000252DC" w:rsidRDefault="003A214C" w:rsidP="00CC3BA0">
      <w:pPr>
        <w:pStyle w:val="afd"/>
        <w:ind w:firstLine="708"/>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2.15.11</w:t>
      </w:r>
      <w:r w:rsidR="008D2534" w:rsidRPr="000252DC">
        <w:rPr>
          <w:rFonts w:ascii="Times New Roman" w:eastAsia="Times New Roman" w:hAnsi="Times New Roman" w:cs="Times New Roman"/>
          <w:sz w:val="24"/>
          <w:szCs w:val="24"/>
        </w:rPr>
        <w:t xml:space="preserve">. Помещения приема и выдачи документов должны предусматривать места для ожидания, информирования и приема заявителей. </w:t>
      </w:r>
    </w:p>
    <w:p w:rsidR="008D2534" w:rsidRPr="000252DC" w:rsidRDefault="003A214C" w:rsidP="00CC3BA0">
      <w:pPr>
        <w:pStyle w:val="afd"/>
        <w:ind w:firstLine="708"/>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2.15.12</w:t>
      </w:r>
      <w:r w:rsidR="008D2534" w:rsidRPr="000252DC">
        <w:rPr>
          <w:rFonts w:ascii="Times New Roman" w:eastAsia="Times New Roman" w:hAnsi="Times New Roman" w:cs="Times New Roman"/>
          <w:sz w:val="24"/>
          <w:szCs w:val="24"/>
        </w:rPr>
        <w:t xml:space="preserve">.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государственных и муниципальных услуг, </w:t>
      </w:r>
      <w:r w:rsidR="008D2534" w:rsidRPr="000252DC">
        <w:rPr>
          <w:rFonts w:ascii="Times New Roman" w:eastAsia="Times New Roman" w:hAnsi="Times New Roman" w:cs="Times New Roman"/>
          <w:sz w:val="24"/>
          <w:szCs w:val="24"/>
        </w:rPr>
        <w:lastRenderedPageBreak/>
        <w:t>канцелярскими принадлежностями, а также информационные стенды, содержащие актуальную и исчерпывающую информацию, необходимую для получения государственных и муниципальных услуг, и информацию о часах приема заявлений.</w:t>
      </w:r>
    </w:p>
    <w:p w:rsidR="008D2534" w:rsidRPr="000252DC" w:rsidRDefault="003A214C"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2.15.13</w:t>
      </w:r>
      <w:r w:rsidR="008D2534" w:rsidRPr="000252DC">
        <w:rPr>
          <w:rFonts w:ascii="Times New Roman" w:eastAsia="Times New Roman" w:hAnsi="Times New Roman" w:cs="Times New Roman"/>
          <w:sz w:val="24"/>
          <w:szCs w:val="24"/>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D2534" w:rsidRPr="000252DC" w:rsidRDefault="008D2534" w:rsidP="008D2534">
      <w:pPr>
        <w:tabs>
          <w:tab w:val="num" w:pos="0"/>
        </w:tabs>
        <w:autoSpaceDE w:val="0"/>
        <w:autoSpaceDN w:val="0"/>
        <w:adjustRightInd w:val="0"/>
        <w:spacing w:after="0" w:line="240" w:lineRule="auto"/>
        <w:rPr>
          <w:rFonts w:ascii="Times New Roman" w:eastAsia="Times New Roman" w:hAnsi="Times New Roman" w:cs="Times New Roman"/>
          <w:sz w:val="24"/>
          <w:szCs w:val="24"/>
        </w:rPr>
      </w:pPr>
      <w:r w:rsidRPr="000252DC">
        <w:rPr>
          <w:rFonts w:ascii="Times New Roman" w:eastAsia="Times New Roman" w:hAnsi="Times New Roman" w:cs="Times New Roman"/>
          <w:color w:val="FF0000"/>
          <w:sz w:val="24"/>
          <w:szCs w:val="24"/>
          <w:lang w:eastAsia="ru-RU"/>
        </w:rPr>
        <w:t xml:space="preserve">           </w:t>
      </w:r>
      <w:r w:rsidRPr="000252DC">
        <w:rPr>
          <w:rFonts w:ascii="Times New Roman" w:eastAsia="Times New Roman" w:hAnsi="Times New Roman" w:cs="Times New Roman"/>
          <w:sz w:val="24"/>
          <w:szCs w:val="24"/>
        </w:rPr>
        <w:t>2.16. Показатели доступности и качества муниципальной услуги</w:t>
      </w:r>
    </w:p>
    <w:p w:rsidR="008D2534" w:rsidRPr="000252DC" w:rsidRDefault="00CC3BA0" w:rsidP="00CC3BA0">
      <w:pPr>
        <w:tabs>
          <w:tab w:val="left" w:pos="142"/>
          <w:tab w:val="left" w:pos="284"/>
          <w:tab w:val="left" w:pos="709"/>
        </w:tabs>
        <w:spacing w:after="0" w:line="240" w:lineRule="auto"/>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ab/>
      </w:r>
      <w:r w:rsidRPr="000252DC">
        <w:rPr>
          <w:rFonts w:ascii="Times New Roman" w:eastAsia="Times New Roman" w:hAnsi="Times New Roman" w:cs="Times New Roman"/>
          <w:sz w:val="24"/>
          <w:szCs w:val="24"/>
        </w:rPr>
        <w:tab/>
      </w:r>
      <w:r w:rsidRPr="000252DC">
        <w:rPr>
          <w:rFonts w:ascii="Times New Roman" w:eastAsia="Times New Roman" w:hAnsi="Times New Roman" w:cs="Times New Roman"/>
          <w:sz w:val="24"/>
          <w:szCs w:val="24"/>
        </w:rPr>
        <w:tab/>
      </w:r>
      <w:r w:rsidR="008D2534" w:rsidRPr="000252DC">
        <w:rPr>
          <w:rFonts w:ascii="Times New Roman" w:eastAsia="Times New Roman" w:hAnsi="Times New Roman" w:cs="Times New Roman"/>
          <w:sz w:val="24"/>
          <w:szCs w:val="24"/>
        </w:rPr>
        <w:t>2.16.1. Показатели доступности муниципальной услуги</w:t>
      </w:r>
      <w:r w:rsidR="00490AB1" w:rsidRPr="000252DC">
        <w:rPr>
          <w:rFonts w:ascii="Times New Roman" w:hAnsi="Times New Roman" w:cs="Times New Roman"/>
          <w:sz w:val="24"/>
          <w:szCs w:val="24"/>
        </w:rPr>
        <w:t xml:space="preserve"> (общие, применимые в отношении всех заявителей)</w:t>
      </w:r>
      <w:r w:rsidR="008D2534" w:rsidRPr="000252DC">
        <w:rPr>
          <w:rFonts w:ascii="Times New Roman" w:eastAsia="Times New Roman" w:hAnsi="Times New Roman" w:cs="Times New Roman"/>
          <w:sz w:val="24"/>
          <w:szCs w:val="24"/>
        </w:rPr>
        <w:t>:</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1) равные права и возможности при получении муниципальной услуги для заявителей;</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 транспортная доступность к месту предоставления муниципальной услуги;</w:t>
      </w:r>
    </w:p>
    <w:p w:rsidR="008D2534" w:rsidRPr="000252DC" w:rsidRDefault="00490AB1" w:rsidP="008D2534">
      <w:pPr>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3</w:t>
      </w:r>
      <w:r w:rsidR="008D2534" w:rsidRPr="000252DC">
        <w:rPr>
          <w:rFonts w:ascii="Times New Roman" w:eastAsia="Times New Roman" w:hAnsi="Times New Roman" w:cs="Times New Roman"/>
          <w:sz w:val="24"/>
          <w:szCs w:val="24"/>
        </w:rPr>
        <w:t>) режим работы Отдела, обеспечивающий возможность подачи заявителем запроса о предоставлении муниципальной услуги в течение рабочего времени;</w:t>
      </w:r>
    </w:p>
    <w:p w:rsidR="008D2534" w:rsidRPr="000252DC" w:rsidRDefault="00490AB1"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4</w:t>
      </w:r>
      <w:r w:rsidR="008D2534" w:rsidRPr="000252DC">
        <w:rPr>
          <w:rFonts w:ascii="Times New Roman" w:eastAsia="Times New Roman" w:hAnsi="Times New Roman" w:cs="Times New Roman"/>
          <w:sz w:val="24"/>
          <w:szCs w:val="24"/>
        </w:rPr>
        <w:t>) возможность получения полной и достоверной информации о муниципальной услуге в МФЦ, по телефону, на официальном сайте органа, предоставляющего услугу, посредством  ПГУ ЛО;</w:t>
      </w:r>
    </w:p>
    <w:p w:rsidR="008D2534" w:rsidRPr="000252DC" w:rsidRDefault="00490AB1"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5</w:t>
      </w:r>
      <w:r w:rsidR="008D2534" w:rsidRPr="000252DC">
        <w:rPr>
          <w:rFonts w:ascii="Times New Roman" w:hAnsi="Times New Roman" w:cs="Times New Roman"/>
          <w:sz w:val="24"/>
          <w:szCs w:val="24"/>
        </w:rPr>
        <w:t>)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8D2534" w:rsidRPr="000252DC" w:rsidRDefault="00490AB1"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6</w:t>
      </w:r>
      <w:r w:rsidR="008D2534" w:rsidRPr="000252DC">
        <w:rPr>
          <w:rFonts w:ascii="Times New Roman" w:hAnsi="Times New Roman" w:cs="Times New Roman"/>
          <w:sz w:val="24"/>
          <w:szCs w:val="24"/>
        </w:rPr>
        <w:t>) обеспечение для заявителя возможности</w:t>
      </w:r>
      <w:r w:rsidR="008D2534" w:rsidRPr="000252DC">
        <w:rPr>
          <w:rFonts w:ascii="Times New Roman" w:hAnsi="Times New Roman" w:cs="Times New Roman"/>
          <w:sz w:val="24"/>
          <w:szCs w:val="24"/>
          <w:lang w:eastAsia="ru-RU"/>
        </w:rPr>
        <w:t xml:space="preserve"> </w:t>
      </w:r>
      <w:r w:rsidR="008D2534" w:rsidRPr="000252DC">
        <w:rPr>
          <w:rFonts w:ascii="Times New Roman" w:hAnsi="Times New Roman" w:cs="Times New Roman"/>
          <w:sz w:val="24"/>
          <w:szCs w:val="24"/>
        </w:rPr>
        <w:t>получения информации о ходе предоставления муниципальной услуги с использованием ПГУ ЛО.</w:t>
      </w:r>
    </w:p>
    <w:p w:rsidR="008D2534" w:rsidRPr="000252DC" w:rsidRDefault="008D2534"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2.16.2. Показатели качества муниципальной услуги</w:t>
      </w:r>
      <w:r w:rsidR="00490AB1" w:rsidRPr="000252DC">
        <w:rPr>
          <w:rFonts w:ascii="Times New Roman" w:hAnsi="Times New Roman" w:cs="Times New Roman"/>
          <w:sz w:val="24"/>
          <w:szCs w:val="24"/>
        </w:rPr>
        <w:t xml:space="preserve"> (специальные, применимые в отношении инвалидов)</w:t>
      </w:r>
      <w:r w:rsidRPr="000252DC">
        <w:rPr>
          <w:rFonts w:ascii="Times New Roman" w:hAnsi="Times New Roman" w:cs="Times New Roman"/>
          <w:sz w:val="24"/>
          <w:szCs w:val="24"/>
        </w:rPr>
        <w:t>:</w:t>
      </w:r>
    </w:p>
    <w:p w:rsidR="00823F70" w:rsidRPr="000252DC" w:rsidRDefault="00823F70" w:rsidP="00823F70">
      <w:pPr>
        <w:pStyle w:val="afd"/>
        <w:ind w:firstLine="708"/>
        <w:jc w:val="both"/>
        <w:rPr>
          <w:rFonts w:ascii="Times New Roman" w:hAnsi="Times New Roman" w:cs="Times New Roman"/>
          <w:sz w:val="24"/>
          <w:szCs w:val="24"/>
        </w:rPr>
      </w:pPr>
      <w:bookmarkStart w:id="5" w:name="sub_1222"/>
      <w:r w:rsidRPr="000252DC">
        <w:rPr>
          <w:rFonts w:ascii="Times New Roman" w:hAnsi="Times New Roman" w:cs="Times New Roman"/>
          <w:sz w:val="24"/>
          <w:szCs w:val="24"/>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 обеспечение беспрепятственного доступа инвалидов к помещениям, в которых предоставляется муниципальной услуга;</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2.16.3. Показатели качества муниципальной услуги: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1) соблюдение срока предоставления муниципальной услуги;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 соблюдение требований стандарта предоставления муниципальной услуги;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3) удовлетворенность заявителя профессионализмом должностных лиц Отдела / МФЦ при предоставлении услуги;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4) соблюдение времени ожидания в очереди при подаче запроса и получении результата; </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5) осуществление не более одного взаимодействия заявителя с должностными лицами Отдела при получении муниципальной услуги;</w:t>
      </w:r>
    </w:p>
    <w:p w:rsidR="00823F70" w:rsidRPr="000252DC" w:rsidRDefault="00823F70" w:rsidP="00260667">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6) отсутствие жалоб на действия или бездействия должностных лиц Отдела, поданных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в установленном порядке.</w:t>
      </w:r>
    </w:p>
    <w:p w:rsidR="008D2534" w:rsidRPr="000252DC" w:rsidRDefault="008D2534" w:rsidP="003747D8">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в МФЦ и особенности предоставления государственной услуги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в электронной форме.</w:t>
      </w:r>
    </w:p>
    <w:p w:rsidR="008D2534" w:rsidRPr="000252DC" w:rsidRDefault="008D2534" w:rsidP="003747D8">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2.17.1. </w:t>
      </w:r>
      <w:bookmarkEnd w:id="5"/>
      <w:r w:rsidRPr="000252DC">
        <w:rPr>
          <w:rFonts w:ascii="Times New Roman" w:hAnsi="Times New Roman" w:cs="Times New Roman"/>
          <w:sz w:val="24"/>
          <w:szCs w:val="24"/>
        </w:rPr>
        <w:t xml:space="preserve">Предоставление муниципальной услуги посредством МФЦ осуществляется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 xml:space="preserve">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Разрешительным органом. Предоставление муниципальной услуги в иных МФЦ </w:t>
      </w:r>
      <w:r w:rsidRPr="000252DC">
        <w:rPr>
          <w:rFonts w:ascii="Times New Roman" w:hAnsi="Times New Roman" w:cs="Times New Roman"/>
          <w:sz w:val="24"/>
          <w:szCs w:val="24"/>
        </w:rPr>
        <w:lastRenderedPageBreak/>
        <w:t>осуществляется при наличии вступившего в силу соглашения о взаимодействии между ГБУ ЛО «МФЦ» и иным МФЦ.</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6" w:name="sub_2222"/>
      <w:r w:rsidRPr="000252DC">
        <w:rPr>
          <w:rFonts w:ascii="Times New Roman" w:eastAsia="Times New Roman" w:hAnsi="Times New Roman" w:cs="Times New Roman"/>
          <w:sz w:val="24"/>
          <w:szCs w:val="24"/>
          <w:lang w:eastAsia="ru-RU"/>
        </w:rPr>
        <w:t>2.17.1.1. В случае подачи документов в Отдел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6"/>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а) определяет предмет обращения;</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б) проводит проверку полномочий лица, подающего документы;</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проводит проверку правильности заполнения запроса;</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 заверяет электронное дело своей </w:t>
      </w:r>
      <w:hyperlink r:id="rId10" w:history="1">
        <w:r w:rsidRPr="000252DC">
          <w:rPr>
            <w:rFonts w:ascii="Times New Roman" w:eastAsia="Times New Roman" w:hAnsi="Times New Roman" w:cs="Times New Roman"/>
            <w:sz w:val="24"/>
            <w:szCs w:val="24"/>
            <w:lang w:eastAsia="ru-RU"/>
          </w:rPr>
          <w:t>электронной подписью</w:t>
        </w:r>
      </w:hyperlink>
      <w:r w:rsidRPr="000252DC">
        <w:rPr>
          <w:rFonts w:ascii="Times New Roman" w:eastAsia="Times New Roman" w:hAnsi="Times New Roman" w:cs="Times New Roman"/>
          <w:sz w:val="24"/>
          <w:szCs w:val="24"/>
          <w:lang w:eastAsia="ru-RU"/>
        </w:rPr>
        <w:t xml:space="preserve"> (далее - ЭП);</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е) направляет копии документов и реестр документов в Отдел:</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в электронном виде (в составе пакетов электронных дел) в день обращения заявителя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МФЦ;</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8D2534" w:rsidRPr="000252DC" w:rsidRDefault="008D2534" w:rsidP="008D2534">
      <w:pPr>
        <w:spacing w:after="0" w:line="240" w:lineRule="auto"/>
        <w:ind w:firstLine="709"/>
        <w:jc w:val="both"/>
        <w:rPr>
          <w:rFonts w:ascii="Courier New" w:eastAsia="Times New Roman" w:hAnsi="Courier New" w:cs="Courier New"/>
          <w:sz w:val="24"/>
          <w:szCs w:val="24"/>
          <w:lang w:eastAsia="ru-RU"/>
        </w:rPr>
      </w:pPr>
      <w:bookmarkStart w:id="7" w:name="sub_2223"/>
      <w:r w:rsidRPr="000252DC">
        <w:rPr>
          <w:rFonts w:ascii="Times New Roman" w:eastAsia="Times New Roman" w:hAnsi="Times New Roman" w:cs="Times New Roman"/>
          <w:sz w:val="24"/>
          <w:szCs w:val="24"/>
          <w:lang w:eastAsia="ru-RU"/>
        </w:rPr>
        <w:t xml:space="preserve">2.17.1.2. При указании заявителем места получения ответа (результата предоставления муниципальной услуги) посредством МФЦ должностное лицо Отдела, ответственное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за выполнение административной процедуры, направляет необходимые документы (результат предоставления услуги, иные документы) в МФЦ для их последующей передачи заявителю:</w:t>
      </w:r>
    </w:p>
    <w:bookmarkEnd w:id="7"/>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в электронном виде в течение 1 рабочего (рабочих) дня (дней) со дня принятия решения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 предоставлении (отказе в предоставлении) заявителю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на бумажном носителе - в срок не более 3 рабочих дней со дня принятия решения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 предоставлении (отказе в предоставлении) заявителю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Указанные в настоящем пункте документы направляются в МФЦ не позднее двух рабочих дней до окончания срока предоставления муниципальной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Специалист МФЦ, ответственный за выдачу документов, полученных от Отдела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по результатам рассмотрения представленных заявителем документов, не позднее двух дней с даты их получения от Разрешительного органа сообщает заявителю о принятом решении по телефону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 записью даты и времени телефонного звонка), а также о возможности получения документов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МФЦ.</w:t>
      </w:r>
    </w:p>
    <w:p w:rsidR="008D2534" w:rsidRPr="000252DC" w:rsidRDefault="003747D8" w:rsidP="00260667">
      <w:pPr>
        <w:pStyle w:val="afd"/>
        <w:jc w:val="both"/>
        <w:rPr>
          <w:rFonts w:ascii="Times New Roman" w:hAnsi="Times New Roman" w:cs="Times New Roman"/>
          <w:sz w:val="24"/>
          <w:szCs w:val="24"/>
        </w:rPr>
      </w:pPr>
      <w:r w:rsidRPr="000252DC">
        <w:rPr>
          <w:rFonts w:eastAsia="Times New Roman"/>
          <w:lang w:eastAsia="ru-RU"/>
        </w:rPr>
        <w:tab/>
      </w:r>
      <w:r w:rsidRPr="000252DC">
        <w:t xml:space="preserve"> </w:t>
      </w:r>
      <w:r w:rsidRPr="000252DC">
        <w:rPr>
          <w:rFonts w:ascii="Times New Roman" w:hAnsi="Times New Roman" w:cs="Times New Roman"/>
          <w:sz w:val="24"/>
          <w:szCs w:val="24"/>
        </w:rPr>
        <w:t>2.17.2. Особенности предоставления муниципальной услуги в электронном виде, в том числе предоставления возможности подачи электронных документов</w:t>
      </w:r>
      <w:r w:rsidRPr="000252DC">
        <w:rPr>
          <w:rFonts w:ascii="Times New Roman" w:hAnsi="Times New Roman" w:cs="Times New Roman"/>
          <w:b/>
          <w:sz w:val="24"/>
          <w:szCs w:val="24"/>
        </w:rPr>
        <w:t xml:space="preserve"> </w:t>
      </w:r>
      <w:r w:rsidRPr="000252DC">
        <w:rPr>
          <w:rFonts w:ascii="Times New Roman" w:hAnsi="Times New Roman" w:cs="Times New Roman"/>
          <w:sz w:val="24"/>
          <w:szCs w:val="24"/>
        </w:rPr>
        <w:t>на ПГУ ЛО либо на ЕПГУ.</w:t>
      </w:r>
    </w:p>
    <w:p w:rsidR="003747D8" w:rsidRPr="000252DC" w:rsidRDefault="008D2534" w:rsidP="00260667">
      <w:pPr>
        <w:pStyle w:val="afd"/>
        <w:jc w:val="both"/>
        <w:rPr>
          <w:rFonts w:ascii="Times New Roman" w:hAnsi="Times New Roman" w:cs="Times New Roman"/>
          <w:sz w:val="24"/>
          <w:szCs w:val="24"/>
        </w:rPr>
      </w:pPr>
      <w:r w:rsidRPr="000252DC">
        <w:rPr>
          <w:rFonts w:ascii="Times New Roman" w:eastAsia="Times New Roman" w:hAnsi="Times New Roman" w:cs="Times New Roman"/>
          <w:sz w:val="24"/>
          <w:szCs w:val="24"/>
          <w:lang w:eastAsia="ru-RU"/>
        </w:rPr>
        <w:t>Предоставление муниципальной услуги в электронном виде осуществляется при технической реализации услуги на ПГУ ЛО.</w:t>
      </w:r>
      <w:r w:rsidR="003747D8" w:rsidRPr="000252DC">
        <w:rPr>
          <w:rFonts w:ascii="Times New Roman" w:hAnsi="Times New Roman" w:cs="Times New Roman"/>
          <w:sz w:val="24"/>
          <w:szCs w:val="24"/>
        </w:rPr>
        <w:t xml:space="preserve"> </w:t>
      </w:r>
    </w:p>
    <w:p w:rsidR="003747D8" w:rsidRPr="000252DC" w:rsidRDefault="003747D8" w:rsidP="00260667">
      <w:pPr>
        <w:pStyle w:val="afd"/>
        <w:jc w:val="both"/>
        <w:rPr>
          <w:rFonts w:ascii="Times New Roman" w:hAnsi="Times New Roman" w:cs="Times New Roman"/>
          <w:sz w:val="24"/>
          <w:szCs w:val="24"/>
        </w:rPr>
      </w:pPr>
      <w:r w:rsidRPr="000252DC">
        <w:rPr>
          <w:rFonts w:ascii="Times New Roman" w:hAnsi="Times New Roman" w:cs="Times New Roman"/>
          <w:sz w:val="24"/>
          <w:szCs w:val="24"/>
        </w:rPr>
        <w:t xml:space="preserve">Деятельность ПГУ ЛО по организации предоставления муниципальной услуги осуществляется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 xml:space="preserve">«Об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и муниципальных услуг».</w:t>
      </w:r>
    </w:p>
    <w:p w:rsidR="003747D8" w:rsidRPr="000252DC" w:rsidRDefault="003747D8" w:rsidP="00260667">
      <w:pPr>
        <w:pStyle w:val="afd"/>
        <w:jc w:val="both"/>
        <w:rPr>
          <w:rFonts w:ascii="Times New Roman" w:eastAsia="Times New Roman" w:hAnsi="Times New Roman" w:cs="Times New Roman"/>
          <w:sz w:val="24"/>
          <w:szCs w:val="24"/>
          <w:lang w:eastAsia="ru-RU"/>
        </w:rPr>
      </w:pPr>
    </w:p>
    <w:p w:rsidR="008D2534" w:rsidRPr="000252DC" w:rsidRDefault="008D2534" w:rsidP="00260667">
      <w:pPr>
        <w:pStyle w:val="afd"/>
        <w:ind w:firstLine="708"/>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2.17.2.1.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8D2534" w:rsidRPr="000252DC" w:rsidRDefault="008D2534" w:rsidP="00260667">
      <w:pPr>
        <w:pStyle w:val="afd"/>
        <w:ind w:firstLine="708"/>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 xml:space="preserve">2.17.2.2. Муниципальная услуга может быть получена через ПГУ ЛО следующими способами: </w:t>
      </w:r>
    </w:p>
    <w:p w:rsidR="008D2534" w:rsidRPr="000252DC" w:rsidRDefault="008D2534" w:rsidP="00CC3BA0">
      <w:pPr>
        <w:pStyle w:val="afd"/>
        <w:ind w:firstLine="708"/>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обязательной личной явкой на прием в Администрацию;</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без личной явки на прием в Администрацию.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2.17.2.3. Для получения муниципальной услуги без личной явки на приём в Администрацию заявителю необходимо предварительно оформить квалифицированную ЭП для заверения заявления и документов, поданных в электронном виде на ПГУ ЛО.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2.17.2.4. Для подачи заявления через ПГУ ЛО заявитель должен выполнить следующие действия:</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пройти идентификацию и аутентификацию в ЕСИА;</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личном кабинете на ПГУ ЛО  заполнить в электронном виде заявление на оказание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приложить к заявлению отсканированные образы документов, необходимых для получения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 случае, если заявитель выбрал способ оказания услуги без личной явки на прием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Администрацию - заверить заявление и прилагаемые к нему отсканированные документы (далее - пакет электронных документов) полученной ранее квалифицированной ЭП;</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 случае, если заявитель выбрал способ оказания услуги с личной явкой на прием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Администрацию - заверение пакета электронных документов квалифицированной ЭП не требуется;</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направить пакет электронных документов в Администрацию посредством функционала ПГУ ЛО.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2.17.2</w:t>
      </w:r>
      <w:r w:rsidR="00260667" w:rsidRPr="000252DC">
        <w:rPr>
          <w:rFonts w:ascii="Times New Roman" w:eastAsia="Times New Roman" w:hAnsi="Times New Roman" w:cs="Times New Roman"/>
          <w:sz w:val="24"/>
          <w:szCs w:val="24"/>
          <w:lang w:eastAsia="ru-RU"/>
        </w:rPr>
        <w:t>.</w:t>
      </w:r>
      <w:r w:rsidRPr="000252DC">
        <w:rPr>
          <w:rFonts w:ascii="Times New Roman" w:eastAsia="Times New Roman" w:hAnsi="Times New Roman" w:cs="Times New Roman"/>
          <w:sz w:val="24"/>
          <w:szCs w:val="24"/>
          <w:lang w:eastAsia="ru-RU"/>
        </w:rPr>
        <w:t xml:space="preserve">5. В результате направления пакета электронных документов посредством ПГУ ЛО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соответствии с требованиями пункта 2.17.2.4 автоматизированной информационной системой межведомственного электронного взаимодействия Ленинградской области (далее - АИС «</w:t>
      </w:r>
      <w:proofErr w:type="spellStart"/>
      <w:r w:rsidRPr="000252DC">
        <w:rPr>
          <w:rFonts w:ascii="Times New Roman" w:eastAsia="Times New Roman" w:hAnsi="Times New Roman" w:cs="Times New Roman"/>
          <w:sz w:val="24"/>
          <w:szCs w:val="24"/>
          <w:lang w:eastAsia="ru-RU"/>
        </w:rPr>
        <w:t>Межвед</w:t>
      </w:r>
      <w:proofErr w:type="spellEnd"/>
      <w:r w:rsidRPr="000252DC">
        <w:rPr>
          <w:rFonts w:ascii="Times New Roman" w:eastAsia="Times New Roman" w:hAnsi="Times New Roman" w:cs="Times New Roman"/>
          <w:sz w:val="24"/>
          <w:szCs w:val="24"/>
          <w:lang w:eastAsia="ru-RU"/>
        </w:rPr>
        <w:t xml:space="preserve"> ЛО») производится автоматическая регистрация поступившего пакета электронных документов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и присвоение пакету уникального номера дела. Номер дела доступен заявителю в личном кабинете ПГУ ЛО.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2.17.2.6.  При предоставлении муниципальной услуги через ПГУ ЛО, в случае если заявитель подписывает заявление квалифицированной ЭП, должностное лицо Администрации выполняет следующие действия: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по выполнению административной процедуры по приему заявлений и проверке документов, представленных для рассмотрения;</w:t>
      </w:r>
    </w:p>
    <w:p w:rsidR="008D2534" w:rsidRPr="000252DC" w:rsidRDefault="008D2534" w:rsidP="00CC3BA0">
      <w:pPr>
        <w:pStyle w:val="afd"/>
        <w:ind w:firstLine="708"/>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t>после рассмотрения документов и утверждения решения о предоставлении муниципальной услуги (отказе в предоставлении) заполняет предусмотренные в АИС «</w:t>
      </w:r>
      <w:proofErr w:type="spellStart"/>
      <w:r w:rsidRPr="000252DC">
        <w:rPr>
          <w:rFonts w:ascii="Times New Roman" w:hAnsi="Times New Roman" w:cs="Times New Roman"/>
          <w:sz w:val="24"/>
          <w:szCs w:val="24"/>
          <w:lang w:eastAsia="ru-RU"/>
        </w:rPr>
        <w:t>Межвед</w:t>
      </w:r>
      <w:proofErr w:type="spellEnd"/>
      <w:r w:rsidRPr="000252DC">
        <w:rPr>
          <w:rFonts w:ascii="Times New Roman" w:hAnsi="Times New Roman" w:cs="Times New Roman"/>
          <w:sz w:val="24"/>
          <w:szCs w:val="24"/>
          <w:lang w:eastAsia="ru-RU"/>
        </w:rPr>
        <w:t xml:space="preserve"> ЛО» формы о принятом решении и переводит дело в архив АИС «</w:t>
      </w:r>
      <w:proofErr w:type="spellStart"/>
      <w:r w:rsidRPr="000252DC">
        <w:rPr>
          <w:rFonts w:ascii="Times New Roman" w:hAnsi="Times New Roman" w:cs="Times New Roman"/>
          <w:sz w:val="24"/>
          <w:szCs w:val="24"/>
          <w:lang w:eastAsia="ru-RU"/>
        </w:rPr>
        <w:t>Межвед</w:t>
      </w:r>
      <w:proofErr w:type="spellEnd"/>
      <w:r w:rsidRPr="000252DC">
        <w:rPr>
          <w:rFonts w:ascii="Times New Roman" w:hAnsi="Times New Roman" w:cs="Times New Roman"/>
          <w:sz w:val="24"/>
          <w:szCs w:val="24"/>
          <w:lang w:eastAsia="ru-RU"/>
        </w:rPr>
        <w:t xml:space="preserve"> ЛО»;</w:t>
      </w:r>
    </w:p>
    <w:p w:rsidR="003747D8" w:rsidRPr="000252DC" w:rsidRDefault="003747D8" w:rsidP="00CC3BA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8D2534" w:rsidRPr="000252DC" w:rsidRDefault="008D2534" w:rsidP="00CC3BA0">
      <w:pPr>
        <w:pStyle w:val="afd"/>
        <w:ind w:firstLine="708"/>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t>2.17.2.7.  При предоставлении муниципальной услуги через ПГУ ЛО, в случае если заявитель не подписывает заявление квалифицированной ЭП, должностное лицо Администрации выполняет следующие действия:</w:t>
      </w:r>
    </w:p>
    <w:p w:rsidR="008D2534" w:rsidRPr="000252DC" w:rsidRDefault="008D2534" w:rsidP="00CC3BA0">
      <w:pPr>
        <w:pStyle w:val="afd"/>
        <w:ind w:firstLine="708"/>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формирует через АИС «</w:t>
      </w:r>
      <w:proofErr w:type="spellStart"/>
      <w:r w:rsidRPr="000252DC">
        <w:rPr>
          <w:rFonts w:ascii="Times New Roman" w:eastAsia="Times New Roman" w:hAnsi="Times New Roman" w:cs="Times New Roman"/>
          <w:sz w:val="24"/>
          <w:szCs w:val="24"/>
          <w:lang w:eastAsia="ru-RU"/>
        </w:rPr>
        <w:t>Межвед</w:t>
      </w:r>
      <w:proofErr w:type="spellEnd"/>
      <w:r w:rsidRPr="000252DC">
        <w:rPr>
          <w:rFonts w:ascii="Times New Roman" w:eastAsia="Times New Roman" w:hAnsi="Times New Roman" w:cs="Times New Roman"/>
          <w:sz w:val="24"/>
          <w:szCs w:val="24"/>
          <w:lang w:eastAsia="ru-RU"/>
        </w:rPr>
        <w:t xml:space="preserve">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w:t>
      </w:r>
      <w:r w:rsidRPr="000252DC">
        <w:rPr>
          <w:rFonts w:ascii="Times New Roman" w:eastAsia="Times New Roman" w:hAnsi="Times New Roman" w:cs="Times New Roman"/>
          <w:sz w:val="24"/>
          <w:szCs w:val="24"/>
          <w:lang w:eastAsia="ru-RU"/>
        </w:rPr>
        <w:lastRenderedPageBreak/>
        <w:t>документов, которые необходимо представить на приеме. В АИС «</w:t>
      </w:r>
      <w:proofErr w:type="spellStart"/>
      <w:r w:rsidRPr="000252DC">
        <w:rPr>
          <w:rFonts w:ascii="Times New Roman" w:eastAsia="Times New Roman" w:hAnsi="Times New Roman" w:cs="Times New Roman"/>
          <w:sz w:val="24"/>
          <w:szCs w:val="24"/>
          <w:lang w:eastAsia="ru-RU"/>
        </w:rPr>
        <w:t>Межвед</w:t>
      </w:r>
      <w:proofErr w:type="spellEnd"/>
      <w:r w:rsidRPr="000252DC">
        <w:rPr>
          <w:rFonts w:ascii="Times New Roman" w:eastAsia="Times New Roman" w:hAnsi="Times New Roman" w:cs="Times New Roman"/>
          <w:sz w:val="24"/>
          <w:szCs w:val="24"/>
          <w:lang w:eastAsia="ru-RU"/>
        </w:rPr>
        <w:t xml:space="preserve"> ЛО» дело переводит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в статус «Заявитель приглашен на прием».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 случае неявки заявителя на прием в назначенное время заявление и документы хранятся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АИС «</w:t>
      </w:r>
      <w:proofErr w:type="spellStart"/>
      <w:r w:rsidRPr="000252DC">
        <w:rPr>
          <w:rFonts w:ascii="Times New Roman" w:eastAsia="Times New Roman" w:hAnsi="Times New Roman" w:cs="Times New Roman"/>
          <w:sz w:val="24"/>
          <w:szCs w:val="24"/>
          <w:lang w:eastAsia="ru-RU"/>
        </w:rPr>
        <w:t>Межвед</w:t>
      </w:r>
      <w:proofErr w:type="spellEnd"/>
      <w:r w:rsidRPr="000252DC">
        <w:rPr>
          <w:rFonts w:ascii="Times New Roman" w:eastAsia="Times New Roman" w:hAnsi="Times New Roman" w:cs="Times New Roman"/>
          <w:sz w:val="24"/>
          <w:szCs w:val="24"/>
          <w:lang w:eastAsia="ru-RU"/>
        </w:rPr>
        <w:t xml:space="preserve">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и документов через ПГУ ЛО переводит документы в архив АИС «</w:t>
      </w:r>
      <w:proofErr w:type="spellStart"/>
      <w:r w:rsidRPr="000252DC">
        <w:rPr>
          <w:rFonts w:ascii="Times New Roman" w:eastAsia="Times New Roman" w:hAnsi="Times New Roman" w:cs="Times New Roman"/>
          <w:sz w:val="24"/>
          <w:szCs w:val="24"/>
          <w:lang w:eastAsia="ru-RU"/>
        </w:rPr>
        <w:t>Межвед</w:t>
      </w:r>
      <w:proofErr w:type="spellEnd"/>
      <w:r w:rsidRPr="000252DC">
        <w:rPr>
          <w:rFonts w:ascii="Times New Roman" w:eastAsia="Times New Roman" w:hAnsi="Times New Roman" w:cs="Times New Roman"/>
          <w:sz w:val="24"/>
          <w:szCs w:val="24"/>
          <w:lang w:eastAsia="ru-RU"/>
        </w:rPr>
        <w:t xml:space="preserve"> ЛО».</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случае, если заявитель явился на прием в указанное время, он обслуживается строго в это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proofErr w:type="spellStart"/>
      <w:r w:rsidRPr="000252DC">
        <w:rPr>
          <w:rFonts w:ascii="Times New Roman" w:eastAsia="Times New Roman" w:hAnsi="Times New Roman" w:cs="Times New Roman"/>
          <w:sz w:val="24"/>
          <w:szCs w:val="24"/>
          <w:lang w:eastAsia="ru-RU"/>
        </w:rPr>
        <w:t>Межвед</w:t>
      </w:r>
      <w:proofErr w:type="spellEnd"/>
      <w:r w:rsidRPr="000252DC">
        <w:rPr>
          <w:rFonts w:ascii="Times New Roman" w:eastAsia="Times New Roman" w:hAnsi="Times New Roman" w:cs="Times New Roman"/>
          <w:sz w:val="24"/>
          <w:szCs w:val="24"/>
          <w:lang w:eastAsia="ru-RU"/>
        </w:rPr>
        <w:t xml:space="preserve"> ЛО», дело переводит в статус "Прием заявителя окончен".</w:t>
      </w:r>
    </w:p>
    <w:p w:rsidR="008D2534" w:rsidRPr="000252DC" w:rsidRDefault="008D2534" w:rsidP="00CC3BA0">
      <w:pPr>
        <w:pStyle w:val="afd"/>
        <w:ind w:firstLine="708"/>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t>После рассмотрения документов и утверждения решения о предоставлении муниципальной услуги (отказе в предоставлении) заполняет предусмотренные в АИС «</w:t>
      </w:r>
      <w:proofErr w:type="spellStart"/>
      <w:r w:rsidRPr="000252DC">
        <w:rPr>
          <w:rFonts w:ascii="Times New Roman" w:hAnsi="Times New Roman" w:cs="Times New Roman"/>
          <w:sz w:val="24"/>
          <w:szCs w:val="24"/>
          <w:lang w:eastAsia="ru-RU"/>
        </w:rPr>
        <w:t>Межвед</w:t>
      </w:r>
      <w:proofErr w:type="spellEnd"/>
      <w:r w:rsidRPr="000252DC">
        <w:rPr>
          <w:rFonts w:ascii="Times New Roman" w:hAnsi="Times New Roman" w:cs="Times New Roman"/>
          <w:sz w:val="24"/>
          <w:szCs w:val="24"/>
          <w:lang w:eastAsia="ru-RU"/>
        </w:rPr>
        <w:t xml:space="preserve"> ЛО» формы </w:t>
      </w:r>
      <w:r w:rsidR="00CC3BA0" w:rsidRPr="000252DC">
        <w:rPr>
          <w:rFonts w:ascii="Times New Roman" w:hAnsi="Times New Roman" w:cs="Times New Roman"/>
          <w:sz w:val="24"/>
          <w:szCs w:val="24"/>
          <w:lang w:eastAsia="ru-RU"/>
        </w:rPr>
        <w:br/>
      </w:r>
      <w:r w:rsidRPr="000252DC">
        <w:rPr>
          <w:rFonts w:ascii="Times New Roman" w:hAnsi="Times New Roman" w:cs="Times New Roman"/>
          <w:sz w:val="24"/>
          <w:szCs w:val="24"/>
          <w:lang w:eastAsia="ru-RU"/>
        </w:rPr>
        <w:t>о принятом решении и переводит дело в архив АИС «</w:t>
      </w:r>
      <w:proofErr w:type="spellStart"/>
      <w:r w:rsidRPr="000252DC">
        <w:rPr>
          <w:rFonts w:ascii="Times New Roman" w:hAnsi="Times New Roman" w:cs="Times New Roman"/>
          <w:sz w:val="24"/>
          <w:szCs w:val="24"/>
          <w:lang w:eastAsia="ru-RU"/>
        </w:rPr>
        <w:t>Межвед</w:t>
      </w:r>
      <w:proofErr w:type="spellEnd"/>
      <w:r w:rsidRPr="000252DC">
        <w:rPr>
          <w:rFonts w:ascii="Times New Roman" w:hAnsi="Times New Roman" w:cs="Times New Roman"/>
          <w:sz w:val="24"/>
          <w:szCs w:val="24"/>
          <w:lang w:eastAsia="ru-RU"/>
        </w:rPr>
        <w:t xml:space="preserve"> ЛО».</w:t>
      </w:r>
    </w:p>
    <w:p w:rsidR="00125CAB" w:rsidRPr="000252DC" w:rsidRDefault="00125CAB" w:rsidP="00CC3BA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w:t>
      </w:r>
      <w:r w:rsidR="00CC3BA0" w:rsidRPr="000252DC">
        <w:rPr>
          <w:rFonts w:ascii="Times New Roman" w:hAnsi="Times New Roman" w:cs="Times New Roman"/>
          <w:sz w:val="24"/>
          <w:szCs w:val="24"/>
        </w:rPr>
        <w:t>заявлении: в</w:t>
      </w:r>
      <w:r w:rsidRPr="000252DC">
        <w:rPr>
          <w:rFonts w:ascii="Times New Roman" w:hAnsi="Times New Roman" w:cs="Times New Roman"/>
          <w:sz w:val="24"/>
          <w:szCs w:val="24"/>
        </w:rPr>
        <w:t xml:space="preserve"> </w:t>
      </w:r>
      <w:r w:rsidR="00CC3BA0" w:rsidRPr="000252DC">
        <w:rPr>
          <w:rFonts w:ascii="Times New Roman" w:hAnsi="Times New Roman" w:cs="Times New Roman"/>
          <w:sz w:val="24"/>
          <w:szCs w:val="24"/>
        </w:rPr>
        <w:t>письменном виде</w:t>
      </w:r>
      <w:r w:rsidRPr="000252DC">
        <w:rPr>
          <w:rFonts w:ascii="Times New Roman" w:hAnsi="Times New Roman" w:cs="Times New Roman"/>
          <w:sz w:val="24"/>
          <w:szCs w:val="24"/>
        </w:rPr>
        <w:t xml:space="preserve">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w:t>
      </w:r>
      <w:r w:rsidR="00260667" w:rsidRPr="000252DC">
        <w:rPr>
          <w:rFonts w:ascii="Times New Roman" w:hAnsi="Times New Roman" w:cs="Times New Roman"/>
          <w:sz w:val="24"/>
          <w:szCs w:val="24"/>
        </w:rPr>
        <w:t>о решение, в личный кабинет ПГУ.</w:t>
      </w:r>
    </w:p>
    <w:p w:rsidR="008D2534" w:rsidRPr="000252DC" w:rsidRDefault="008D2534" w:rsidP="00260667">
      <w:pPr>
        <w:pStyle w:val="afd"/>
        <w:ind w:firstLine="708"/>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t xml:space="preserve">2.17.2.8.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квалифицированной ЭП, днем обращения </w:t>
      </w:r>
      <w:r w:rsidR="00CC3BA0" w:rsidRPr="000252DC">
        <w:rPr>
          <w:rFonts w:ascii="Times New Roman" w:hAnsi="Times New Roman" w:cs="Times New Roman"/>
          <w:sz w:val="24"/>
          <w:szCs w:val="24"/>
          <w:lang w:eastAsia="ru-RU"/>
        </w:rPr>
        <w:br/>
      </w:r>
      <w:r w:rsidRPr="000252DC">
        <w:rPr>
          <w:rFonts w:ascii="Times New Roman" w:hAnsi="Times New Roman" w:cs="Times New Roman"/>
          <w:sz w:val="24"/>
          <w:szCs w:val="24"/>
          <w:lang w:eastAsia="ru-RU"/>
        </w:rPr>
        <w:t xml:space="preserve">за предоставлением муниципальной услуги считается дата регистрации приема документов </w:t>
      </w:r>
      <w:r w:rsidR="00670173" w:rsidRPr="000252DC">
        <w:rPr>
          <w:rFonts w:ascii="Times New Roman" w:hAnsi="Times New Roman" w:cs="Times New Roman"/>
          <w:sz w:val="24"/>
          <w:szCs w:val="24"/>
          <w:lang w:eastAsia="ru-RU"/>
        </w:rPr>
        <w:br/>
      </w:r>
      <w:r w:rsidRPr="000252DC">
        <w:rPr>
          <w:rFonts w:ascii="Times New Roman" w:hAnsi="Times New Roman" w:cs="Times New Roman"/>
          <w:sz w:val="24"/>
          <w:szCs w:val="24"/>
          <w:lang w:eastAsia="ru-RU"/>
        </w:rPr>
        <w:t xml:space="preserve">на ПГУ ЛО. </w:t>
      </w:r>
    </w:p>
    <w:p w:rsidR="008D2534" w:rsidRPr="000252DC" w:rsidRDefault="008D2534" w:rsidP="00260667">
      <w:pPr>
        <w:pStyle w:val="afd"/>
        <w:ind w:firstLine="708"/>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t xml:space="preserve">В случае, если направленные заявителем (уполномоченным </w:t>
      </w:r>
      <w:r w:rsidR="00670173" w:rsidRPr="000252DC">
        <w:rPr>
          <w:rFonts w:ascii="Times New Roman" w:hAnsi="Times New Roman" w:cs="Times New Roman"/>
          <w:sz w:val="24"/>
          <w:szCs w:val="24"/>
          <w:lang w:eastAsia="ru-RU"/>
        </w:rPr>
        <w:t>лицом) электронное</w:t>
      </w:r>
      <w:r w:rsidRPr="000252DC">
        <w:rPr>
          <w:rFonts w:ascii="Times New Roman" w:hAnsi="Times New Roman" w:cs="Times New Roman"/>
          <w:sz w:val="24"/>
          <w:szCs w:val="24"/>
          <w:lang w:eastAsia="ru-RU"/>
        </w:rPr>
        <w:t xml:space="preserve"> заявление </w:t>
      </w:r>
      <w:r w:rsidR="00670173" w:rsidRPr="000252DC">
        <w:rPr>
          <w:rFonts w:ascii="Times New Roman" w:hAnsi="Times New Roman" w:cs="Times New Roman"/>
          <w:sz w:val="24"/>
          <w:szCs w:val="24"/>
          <w:lang w:eastAsia="ru-RU"/>
        </w:rPr>
        <w:br/>
      </w:r>
      <w:r w:rsidRPr="000252DC">
        <w:rPr>
          <w:rFonts w:ascii="Times New Roman" w:hAnsi="Times New Roman" w:cs="Times New Roman"/>
          <w:sz w:val="24"/>
          <w:szCs w:val="24"/>
          <w:lang w:eastAsia="ru-RU"/>
        </w:rPr>
        <w:t>и документы не заверены квалифицированной ЭП,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8D2534" w:rsidRPr="000252DC" w:rsidRDefault="00125CAB" w:rsidP="00260667">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2.17.2.9. Администрация при поступлении документов от заявителя посредством ПГУ </w:t>
      </w:r>
      <w:r w:rsidR="00670173" w:rsidRPr="000252DC">
        <w:rPr>
          <w:rFonts w:ascii="Times New Roman" w:hAnsi="Times New Roman" w:cs="Times New Roman"/>
          <w:sz w:val="24"/>
          <w:szCs w:val="24"/>
        </w:rPr>
        <w:br/>
      </w:r>
      <w:r w:rsidRPr="000252DC">
        <w:rPr>
          <w:rFonts w:ascii="Times New Roman" w:hAnsi="Times New Roman" w:cs="Times New Roman"/>
          <w:sz w:val="24"/>
          <w:szCs w:val="24"/>
        </w:rPr>
        <w:t>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8D2534" w:rsidRPr="000252DC" w:rsidRDefault="008D2534" w:rsidP="00260667">
      <w:pPr>
        <w:pStyle w:val="afd"/>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3. Перечень услуг, которые являются необходимыми и обязательными</w:t>
      </w:r>
    </w:p>
    <w:p w:rsidR="008D2534" w:rsidRPr="000252DC" w:rsidRDefault="008D2534" w:rsidP="00260667">
      <w:pPr>
        <w:pStyle w:val="afd"/>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для предоставления муниципальной услуги</w:t>
      </w:r>
    </w:p>
    <w:p w:rsidR="008D2534" w:rsidRPr="000252DC" w:rsidRDefault="008D2534" w:rsidP="00260667">
      <w:pPr>
        <w:pStyle w:val="afd"/>
        <w:ind w:firstLine="708"/>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3.1. Получение услуг, которые, которые являются необходимыми и обязательными для предоставления муниципальной услуги, не требуется.</w:t>
      </w:r>
    </w:p>
    <w:p w:rsidR="008D2534" w:rsidRPr="000252DC" w:rsidRDefault="008D2534" w:rsidP="00260667">
      <w:pPr>
        <w:pStyle w:val="afd"/>
        <w:jc w:val="center"/>
        <w:rPr>
          <w:rFonts w:ascii="Times New Roman" w:eastAsia="Times New Roman" w:hAnsi="Times New Roman" w:cs="Times New Roman"/>
          <w:b/>
          <w:bCs/>
          <w:sz w:val="24"/>
          <w:szCs w:val="24"/>
          <w:lang w:eastAsia="ru-RU"/>
        </w:rPr>
      </w:pPr>
      <w:bookmarkStart w:id="8" w:name="sub_1003"/>
      <w:r w:rsidRPr="000252DC">
        <w:rPr>
          <w:rFonts w:ascii="Times New Roman" w:eastAsia="Times New Roman" w:hAnsi="Times New Roman" w:cs="Times New Roman"/>
          <w:b/>
          <w:bCs/>
          <w:sz w:val="24"/>
          <w:szCs w:val="24"/>
          <w:lang w:eastAsia="ru-RU"/>
        </w:rPr>
        <w:t>4. Состав, последовательность и сроки выполнения административных</w:t>
      </w:r>
      <w:r w:rsidRPr="000252DC">
        <w:rPr>
          <w:rFonts w:ascii="Times New Roman" w:eastAsia="Times New Roman" w:hAnsi="Times New Roman" w:cs="Times New Roman"/>
          <w:b/>
          <w:bCs/>
          <w:sz w:val="24"/>
          <w:szCs w:val="24"/>
          <w:lang w:eastAsia="ru-RU"/>
        </w:rPr>
        <w:br/>
        <w:t>процедур, требования к порядку их выполнени</w:t>
      </w:r>
      <w:bookmarkEnd w:id="8"/>
      <w:r w:rsidRPr="000252DC">
        <w:rPr>
          <w:rFonts w:ascii="Times New Roman" w:eastAsia="Times New Roman" w:hAnsi="Times New Roman" w:cs="Times New Roman"/>
          <w:b/>
          <w:bCs/>
          <w:sz w:val="24"/>
          <w:szCs w:val="24"/>
          <w:lang w:eastAsia="ru-RU"/>
        </w:rPr>
        <w:t>я</w:t>
      </w:r>
    </w:p>
    <w:p w:rsidR="008D2534" w:rsidRPr="000252DC" w:rsidRDefault="008D2534" w:rsidP="008D253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4.1. Предоставление муниципальной услуги включает в себя следующие административные действия:</w:t>
      </w:r>
    </w:p>
    <w:p w:rsidR="008D2534" w:rsidRPr="000252DC" w:rsidRDefault="008D2534" w:rsidP="008D2534">
      <w:pPr>
        <w:tabs>
          <w:tab w:val="left" w:pos="0"/>
        </w:tabs>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информирование и консультирование физических и юридических лиц по вопросам предоставления муниципальной услуги по выдаче разрешений на движение по автомобильным дорогам общего польз</w:t>
      </w:r>
      <w:r w:rsidR="00A5170E" w:rsidRPr="000252DC">
        <w:rPr>
          <w:rFonts w:ascii="Times New Roman" w:eastAsia="Times New Roman" w:hAnsi="Times New Roman" w:cs="Times New Roman"/>
          <w:sz w:val="24"/>
          <w:szCs w:val="24"/>
          <w:lang w:eastAsia="ru-RU"/>
        </w:rPr>
        <w:t>ования местного значения (улиц) муниципального образования «</w:t>
      </w:r>
      <w:r w:rsidR="00670173" w:rsidRPr="000252DC">
        <w:rPr>
          <w:rFonts w:ascii="Times New Roman" w:eastAsia="Times New Roman" w:hAnsi="Times New Roman" w:cs="Times New Roman"/>
          <w:sz w:val="24"/>
          <w:szCs w:val="24"/>
          <w:lang w:eastAsia="ru-RU"/>
        </w:rPr>
        <w:t>Светогорское</w:t>
      </w:r>
      <w:r w:rsidR="00A5170E" w:rsidRPr="000252DC">
        <w:rPr>
          <w:rFonts w:ascii="Times New Roman" w:eastAsia="Times New Roman" w:hAnsi="Times New Roman" w:cs="Times New Roman"/>
          <w:sz w:val="24"/>
          <w:szCs w:val="24"/>
          <w:lang w:eastAsia="ru-RU"/>
        </w:rPr>
        <w:t xml:space="preserve"> </w:t>
      </w:r>
      <w:r w:rsidR="00670173"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xml:space="preserve">» Выборгского района Ленинградской области </w:t>
      </w:r>
      <w:r w:rsidRPr="000252DC">
        <w:rPr>
          <w:rFonts w:ascii="Times New Roman" w:eastAsia="Times New Roman" w:hAnsi="Times New Roman" w:cs="Times New Roman"/>
          <w:sz w:val="24"/>
          <w:szCs w:val="24"/>
          <w:lang w:eastAsia="ru-RU"/>
        </w:rPr>
        <w:t xml:space="preserve">транспортных средств, осуществляющих перевозку тяжеловесных и (или) крупногабаритных грузов; </w:t>
      </w:r>
    </w:p>
    <w:p w:rsidR="008D2534" w:rsidRPr="000252DC" w:rsidRDefault="008D2534" w:rsidP="008D2534">
      <w:pPr>
        <w:tabs>
          <w:tab w:val="left" w:pos="0"/>
        </w:tabs>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прием и регистрация заявления и документов, необходимых для получения специальных разрешений на движение по автомобильным дорогам общего пользования м</w:t>
      </w:r>
      <w:r w:rsidR="00A5170E" w:rsidRPr="000252DC">
        <w:rPr>
          <w:rFonts w:ascii="Times New Roman" w:eastAsia="Times New Roman" w:hAnsi="Times New Roman" w:cs="Times New Roman"/>
          <w:sz w:val="24"/>
          <w:szCs w:val="24"/>
          <w:lang w:eastAsia="ru-RU"/>
        </w:rPr>
        <w:t>естного значения (улиц)  муниципального образования «</w:t>
      </w:r>
      <w:r w:rsidR="00670173" w:rsidRPr="000252DC">
        <w:rPr>
          <w:rFonts w:ascii="Times New Roman" w:eastAsia="Times New Roman" w:hAnsi="Times New Roman" w:cs="Times New Roman"/>
          <w:sz w:val="24"/>
          <w:szCs w:val="24"/>
          <w:lang w:eastAsia="ru-RU"/>
        </w:rPr>
        <w:t xml:space="preserve">Светогорское </w:t>
      </w:r>
      <w:r w:rsidR="00A5170E"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Pr="000252DC">
        <w:rPr>
          <w:rFonts w:ascii="Times New Roman" w:eastAsia="Times New Roman" w:hAnsi="Times New Roman" w:cs="Times New Roman"/>
          <w:sz w:val="24"/>
          <w:szCs w:val="24"/>
          <w:lang w:eastAsia="ru-RU"/>
        </w:rPr>
        <w:t xml:space="preserve"> транспортных средств, осуществляющих перевозку тяжеловесных и (или) крупногабаритных грузов; </w:t>
      </w:r>
    </w:p>
    <w:p w:rsidR="008D2534" w:rsidRPr="000252DC" w:rsidRDefault="008D2534" w:rsidP="008D2534">
      <w:pPr>
        <w:tabs>
          <w:tab w:val="left" w:pos="0"/>
        </w:tabs>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 xml:space="preserve">         рассмотрение документов заявителя, осуществление в течение трех дней проверки полноты и достоверности сведений, указанных в заявлении,  установление владельцев автомобильных дорог, по которым проходит маршрут транспортного средства, осуществляющего перевозку тяжеловесных и (или) крупногабаритных грузов, и принятие решения о выдаче разрешения (в случае, если маршрут транспортного средства проходит по автомобильным дорогам общего пользования местного значения (улиц), направлении владельцам автомобильных дорог, по которым проходит маршрут транспортного средства, осуществляющего перевозку тяжеловесных и (или) крупногабаритных грузов, заявок на согласование маршрута транспортного средства, осуществляющего перевозку таких грузов либо об отказе в выдаче специального разрешения.</w:t>
      </w:r>
    </w:p>
    <w:p w:rsidR="008D2534" w:rsidRPr="000252DC" w:rsidRDefault="008D2534" w:rsidP="008D2534">
      <w:pPr>
        <w:tabs>
          <w:tab w:val="left" w:pos="0"/>
        </w:tabs>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принятие решения о выдаче специального разрешения или об отказе в его выдаче в течение двух рабочих дней со дня поступления от всех владельцев автомобильных дорог (улиц), по которым проходит маршрут транспортного средства, осуществляющего перевозку тяжеловесных и (или) крупногабаритных грузов, согласования </w:t>
      </w:r>
      <w:r w:rsidR="00670173" w:rsidRPr="000252DC">
        <w:rPr>
          <w:rFonts w:ascii="Times New Roman" w:eastAsia="Times New Roman" w:hAnsi="Times New Roman" w:cs="Times New Roman"/>
          <w:sz w:val="24"/>
          <w:szCs w:val="24"/>
          <w:lang w:eastAsia="ru-RU"/>
        </w:rPr>
        <w:t>маршрута или</w:t>
      </w:r>
      <w:r w:rsidRPr="000252DC">
        <w:rPr>
          <w:rFonts w:ascii="Times New Roman" w:eastAsia="Times New Roman" w:hAnsi="Times New Roman" w:cs="Times New Roman"/>
          <w:sz w:val="24"/>
          <w:szCs w:val="24"/>
          <w:lang w:eastAsia="ru-RU"/>
        </w:rPr>
        <w:t xml:space="preserve"> отказа в его согласовании, оформление таких разрешения или отказа в его выдаче;</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согласование  маршрута движения транспортного средства, осуществляющего перевозки крупногабаритных грузов; тяжеловесных грузов -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(улиц) или принятие специальных мер по обустройству автомобильных дорог и пересекающих их сооружений и коммуникаций в пределах согласованного маршрута, – с Управлением Государственной инспекции безопасности дорожного движения </w:t>
      </w:r>
      <w:r w:rsidR="00670173"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ГУ МВД РФ по г.</w:t>
      </w:r>
      <w:r w:rsidR="00A5170E"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Санкт-Петербургу и Ленинградской области в случаях, предусмотренных законом;</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определение размера вреда, причиняемого транспортным средством, осуществляющим перевозку тяжеловесного груза при проезде по автомобильным дорогам по всему маршруту следования на основании данных, полученных от владельцев автомобильных дорог (улиц), оформление и выдача заявителю (направление по каналам электросвязи) соответствующего счета на оплату такого вреда;</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оформление и выдача заявителю (направление по каналам электросвязи) счета на оплату государственной пошлины за выдачу разрешения;</w:t>
      </w:r>
    </w:p>
    <w:p w:rsidR="008D2534" w:rsidRPr="000252DC" w:rsidRDefault="008D2534" w:rsidP="008D2534">
      <w:pPr>
        <w:tabs>
          <w:tab w:val="left"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выдача (отказ в выдаче) разрешения на движение по автомобильным дорогам общего пользования местного </w:t>
      </w:r>
      <w:r w:rsidR="00FA3AA6" w:rsidRPr="000252DC">
        <w:rPr>
          <w:rFonts w:ascii="Times New Roman" w:eastAsia="Times New Roman" w:hAnsi="Times New Roman" w:cs="Times New Roman"/>
          <w:sz w:val="24"/>
          <w:szCs w:val="24"/>
          <w:lang w:eastAsia="ru-RU"/>
        </w:rPr>
        <w:t>значения муниципального</w:t>
      </w:r>
      <w:r w:rsidR="00A5170E" w:rsidRPr="000252DC">
        <w:rPr>
          <w:rFonts w:ascii="Times New Roman" w:eastAsia="Times New Roman" w:hAnsi="Times New Roman" w:cs="Times New Roman"/>
          <w:sz w:val="24"/>
          <w:szCs w:val="24"/>
          <w:lang w:eastAsia="ru-RU"/>
        </w:rPr>
        <w:t xml:space="preserve"> образования «</w:t>
      </w:r>
      <w:r w:rsidR="00670173" w:rsidRPr="000252DC">
        <w:rPr>
          <w:rFonts w:ascii="Times New Roman" w:eastAsia="Times New Roman" w:hAnsi="Times New Roman" w:cs="Times New Roman"/>
          <w:sz w:val="24"/>
          <w:szCs w:val="24"/>
          <w:lang w:eastAsia="ru-RU"/>
        </w:rPr>
        <w:t xml:space="preserve">Светогорское </w:t>
      </w:r>
      <w:r w:rsidR="00FA3AA6"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xml:space="preserve">» Выборгского района Ленинградской области </w:t>
      </w:r>
      <w:r w:rsidRPr="000252DC">
        <w:rPr>
          <w:rFonts w:ascii="Times New Roman" w:eastAsia="Times New Roman" w:hAnsi="Times New Roman" w:cs="Times New Roman"/>
          <w:sz w:val="24"/>
          <w:szCs w:val="24"/>
          <w:lang w:eastAsia="ru-RU"/>
        </w:rPr>
        <w:t>транспортных средств, осуществляющих перевозку тяжеловесных и (или) крупногабаритных грузов, осуществляемая после поступления документа, подтверждающего уплату государственной пошлины за выдачу специального разрешения.</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Последовательность административных действий (процедур) по предоставлению муниципальной услуги отражена в блок – схеме, представленной в Приложении № 9 к настоящему Административному регламенту.</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4.1.1. Отделу и его должностным лицам запрещено требовать от заявителя при осуществлении административных процедур:</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w:t>
      </w:r>
      <w:r w:rsidRPr="000252DC">
        <w:rPr>
          <w:rFonts w:ascii="Times New Roman" w:eastAsia="Times New Roman" w:hAnsi="Times New Roman" w:cs="Times New Roman"/>
          <w:sz w:val="24"/>
          <w:szCs w:val="24"/>
          <w:lang w:eastAsia="ru-RU"/>
        </w:rPr>
        <w:lastRenderedPageBreak/>
        <w:t>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4.2. Информирование и консультирование граждан и юридических лиц по вопросам предоставления муниципальной услуги по выдаче разрешения на движение по автомобильным дорогам общего пользования местного значения (</w:t>
      </w:r>
      <w:r w:rsidR="00A45B9F" w:rsidRPr="000252DC">
        <w:rPr>
          <w:rFonts w:ascii="Times New Roman" w:eastAsia="Times New Roman" w:hAnsi="Times New Roman" w:cs="Times New Roman"/>
          <w:sz w:val="24"/>
          <w:szCs w:val="24"/>
          <w:lang w:eastAsia="ru-RU"/>
        </w:rPr>
        <w:t>улиц) муниципального</w:t>
      </w:r>
      <w:r w:rsidR="00A5170E" w:rsidRPr="000252DC">
        <w:rPr>
          <w:rFonts w:ascii="Times New Roman" w:eastAsia="Times New Roman" w:hAnsi="Times New Roman" w:cs="Times New Roman"/>
          <w:sz w:val="24"/>
          <w:szCs w:val="24"/>
          <w:lang w:eastAsia="ru-RU"/>
        </w:rPr>
        <w:t xml:space="preserve"> образования «</w:t>
      </w:r>
      <w:r w:rsidR="00A45B9F" w:rsidRPr="000252DC">
        <w:rPr>
          <w:rFonts w:ascii="Times New Roman" w:eastAsia="Times New Roman" w:hAnsi="Times New Roman" w:cs="Times New Roman"/>
          <w:sz w:val="24"/>
          <w:szCs w:val="24"/>
          <w:lang w:eastAsia="ru-RU"/>
        </w:rPr>
        <w:t>Светогорское городское поселение</w:t>
      </w:r>
      <w:r w:rsidR="00A5170E" w:rsidRPr="000252DC">
        <w:rPr>
          <w:rFonts w:ascii="Times New Roman" w:eastAsia="Times New Roman" w:hAnsi="Times New Roman" w:cs="Times New Roman"/>
          <w:sz w:val="24"/>
          <w:szCs w:val="24"/>
          <w:lang w:eastAsia="ru-RU"/>
        </w:rPr>
        <w:t xml:space="preserve">» Выборгского района Ленинградской области </w:t>
      </w:r>
      <w:r w:rsidRPr="000252DC">
        <w:rPr>
          <w:rFonts w:ascii="Times New Roman" w:eastAsia="Times New Roman" w:hAnsi="Times New Roman" w:cs="Times New Roman"/>
          <w:sz w:val="24"/>
          <w:szCs w:val="24"/>
          <w:lang w:eastAsia="ru-RU"/>
        </w:rPr>
        <w:t>транспортных средств, осуществляющих перевозку тяжеловесных и (или) крупногабаритных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4.2.1. Основанием для начала исполнения административ</w:t>
      </w:r>
      <w:r w:rsidR="00125CAB" w:rsidRPr="000252DC">
        <w:rPr>
          <w:rFonts w:ascii="Times New Roman" w:eastAsia="Times New Roman" w:hAnsi="Times New Roman" w:cs="Times New Roman"/>
          <w:sz w:val="24"/>
          <w:szCs w:val="24"/>
          <w:lang w:eastAsia="ru-RU"/>
        </w:rPr>
        <w:t>ного действия являются следующий</w:t>
      </w:r>
      <w:r w:rsidRPr="000252DC">
        <w:rPr>
          <w:rFonts w:ascii="Times New Roman" w:eastAsia="Times New Roman" w:hAnsi="Times New Roman" w:cs="Times New Roman"/>
          <w:sz w:val="24"/>
          <w:szCs w:val="24"/>
          <w:lang w:eastAsia="ru-RU"/>
        </w:rPr>
        <w:t xml:space="preserve"> юрид</w:t>
      </w:r>
      <w:r w:rsidR="007704ED" w:rsidRPr="000252DC">
        <w:rPr>
          <w:rFonts w:ascii="Times New Roman" w:eastAsia="Times New Roman" w:hAnsi="Times New Roman" w:cs="Times New Roman"/>
          <w:sz w:val="24"/>
          <w:szCs w:val="24"/>
          <w:lang w:eastAsia="ru-RU"/>
        </w:rPr>
        <w:t>ический</w:t>
      </w:r>
      <w:r w:rsidRPr="000252DC">
        <w:rPr>
          <w:rFonts w:ascii="Times New Roman" w:eastAsia="Times New Roman" w:hAnsi="Times New Roman" w:cs="Times New Roman"/>
          <w:sz w:val="24"/>
          <w:szCs w:val="24"/>
          <w:lang w:eastAsia="ru-RU"/>
        </w:rPr>
        <w:t xml:space="preserve"> факт - обращение заявителя в Отдел с целью получения информации </w:t>
      </w:r>
      <w:r w:rsidR="00A45B9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 порядке выдачи специального разрешения на движение по автомобильным дорогам (улицам) транспортных средств, осуществляющих перевозку тяжеловесных и (или) крупногабаритных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4.2.</w:t>
      </w:r>
      <w:r w:rsidR="007704ED" w:rsidRPr="000252DC">
        <w:rPr>
          <w:rFonts w:ascii="Times New Roman" w:eastAsia="Times New Roman" w:hAnsi="Times New Roman" w:cs="Times New Roman"/>
          <w:sz w:val="24"/>
          <w:szCs w:val="24"/>
          <w:lang w:eastAsia="ru-RU"/>
        </w:rPr>
        <w:t xml:space="preserve">2. Специалист </w:t>
      </w:r>
      <w:r w:rsidRPr="000252DC">
        <w:rPr>
          <w:rFonts w:ascii="Times New Roman" w:eastAsia="Times New Roman" w:hAnsi="Times New Roman" w:cs="Times New Roman"/>
          <w:sz w:val="24"/>
          <w:szCs w:val="24"/>
          <w:lang w:eastAsia="ru-RU"/>
        </w:rPr>
        <w:t xml:space="preserve">Отдела, ответственный за выдачу разрешений, представляет заявителю информацию о перечне документов, необходимых для получения разрешения, о размере вреда, причиняемого транспортным средством, осуществляющим перевозку тяжеловесного груза при проезде по автомобильным дорогам общего пользования местного значения Ленинградской области, и порядке его возмещения, размере государственной пошлины, уплачиваемой за получение разрешения; выдает заявителю форму заявления и перечень документов, необходимых для предоставления государственной услуги; разъясняет порядок получения необходимых документов и требования, предъявляемые к ним, в том числе разъясняет порядок подачи заявления </w:t>
      </w:r>
      <w:r w:rsidR="00A45B9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 приложением документов путем направления их в Отдел посредством факсимильной связи </w:t>
      </w:r>
      <w:r w:rsidR="00A45B9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 последующим представление оригинала заявления и документов, указанных в пунктах 2.6.1-2.6.5 настоящего Регламента, или в электронном виде через ПГУ ЛО.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4.2.3. Максимальный срок выполнения административного действия составляет 30 минут. По письменным обращениям ответ направляется почтой в адрес заявителя в срок, не превышающий 30 рабочих дней с момента регистрации письменного обращения.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4.2.4.Результатом выполнения административного действия является информирование заявителей о порядке предоставления муниципальной услуги.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4.2.5. Результат выполнения административного действия фиксируется на бумажном носителе с указанием реквизитов и в электронной форме (в случае информирования заявителя по электронной почте).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4.3. Прием и регистрация заявления и документов, необходимых для получения разрешения на движение по автомобильным дорогам общего пользования местного значения (улиц) </w:t>
      </w:r>
      <w:r w:rsidR="007704ED" w:rsidRPr="000252DC">
        <w:rPr>
          <w:rFonts w:ascii="Times New Roman" w:eastAsia="Times New Roman" w:hAnsi="Times New Roman" w:cs="Times New Roman"/>
          <w:sz w:val="24"/>
          <w:szCs w:val="24"/>
          <w:lang w:eastAsia="ru-RU"/>
        </w:rPr>
        <w:t xml:space="preserve"> 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r w:rsidRPr="000252DC">
        <w:rPr>
          <w:rFonts w:ascii="Times New Roman" w:eastAsia="Times New Roman" w:hAnsi="Times New Roman" w:cs="Times New Roman"/>
          <w:sz w:val="24"/>
          <w:szCs w:val="24"/>
          <w:lang w:eastAsia="ru-RU"/>
        </w:rPr>
        <w:t>транспортных средств, осуществляющих перевозку тяжеловесных и (или) крупногабаритных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4.3.1. Юридическим фактом, являющимся основанием для начала административного действия является поступление в Отдел заявления владельца транспортного средства, осуществляющего перевозку опасного, тяжеловесного и (или) крупногабаритного груза, или его представителя с приложенным пакетом документов, указанных в пунктах 2.6.1-2.6.4. настоящего Регламента.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4.3.2.</w:t>
      </w:r>
      <w:r w:rsidR="007704ED" w:rsidRPr="000252DC">
        <w:rPr>
          <w:rFonts w:ascii="Times New Roman" w:eastAsia="Times New Roman" w:hAnsi="Times New Roman" w:cs="Times New Roman"/>
          <w:sz w:val="24"/>
          <w:szCs w:val="24"/>
          <w:lang w:eastAsia="ru-RU"/>
        </w:rPr>
        <w:t xml:space="preserve"> Заявление принимается  специалистом Отдела</w:t>
      </w:r>
      <w:r w:rsidRPr="000252DC">
        <w:rPr>
          <w:rFonts w:ascii="Times New Roman" w:eastAsia="Times New Roman" w:hAnsi="Times New Roman" w:cs="Times New Roman"/>
          <w:sz w:val="24"/>
          <w:szCs w:val="24"/>
          <w:lang w:eastAsia="ru-RU"/>
        </w:rPr>
        <w:t>.</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4.3.3.</w:t>
      </w:r>
      <w:r w:rsidR="007704ED" w:rsidRPr="000252DC">
        <w:rPr>
          <w:rFonts w:ascii="Times New Roman" w:eastAsia="Times New Roman" w:hAnsi="Times New Roman" w:cs="Times New Roman"/>
          <w:sz w:val="24"/>
          <w:szCs w:val="24"/>
          <w:lang w:eastAsia="ru-RU"/>
        </w:rPr>
        <w:t xml:space="preserve"> Специалист  Отдела</w:t>
      </w:r>
      <w:r w:rsidRPr="000252DC">
        <w:rPr>
          <w:rFonts w:ascii="Times New Roman" w:eastAsia="Times New Roman" w:hAnsi="Times New Roman" w:cs="Times New Roman"/>
          <w:sz w:val="24"/>
          <w:szCs w:val="24"/>
          <w:lang w:eastAsia="ru-RU"/>
        </w:rPr>
        <w:t xml:space="preserve"> при приеме заявления проверяет наличие перечня необходимых документов, правильность их оформления и наличие необходимых реквизитов. В отношении водител</w:t>
      </w:r>
      <w:r w:rsidR="007704ED" w:rsidRPr="000252DC">
        <w:rPr>
          <w:rFonts w:ascii="Times New Roman" w:eastAsia="Times New Roman" w:hAnsi="Times New Roman" w:cs="Times New Roman"/>
          <w:sz w:val="24"/>
          <w:szCs w:val="24"/>
          <w:lang w:eastAsia="ru-RU"/>
        </w:rPr>
        <w:t>я транспортного средства специалист Отдела</w:t>
      </w:r>
      <w:r w:rsidRPr="000252DC">
        <w:rPr>
          <w:rFonts w:ascii="Times New Roman" w:eastAsia="Times New Roman" w:hAnsi="Times New Roman" w:cs="Times New Roman"/>
          <w:sz w:val="24"/>
          <w:szCs w:val="24"/>
          <w:lang w:eastAsia="ru-RU"/>
        </w:rPr>
        <w:t xml:space="preserve"> получает информацию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 с использованием единой системы межведомственного электронного взаимодействия (далее – СМЭВ) и подключаемых к ней региональных СМЭВ, исключая требование этих документов у заявителя. </w:t>
      </w:r>
    </w:p>
    <w:p w:rsidR="008D2534" w:rsidRPr="000252DC" w:rsidRDefault="008D2534" w:rsidP="008D2534">
      <w:pPr>
        <w:tabs>
          <w:tab w:val="num" w:pos="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4.3.4. В случае, если представлены не все необходимые документы, документы оформлены неправильно, не содержат</w:t>
      </w:r>
      <w:r w:rsidR="007704ED" w:rsidRPr="000252DC">
        <w:rPr>
          <w:rFonts w:ascii="Times New Roman" w:eastAsia="Times New Roman" w:hAnsi="Times New Roman" w:cs="Times New Roman"/>
          <w:sz w:val="24"/>
          <w:szCs w:val="24"/>
          <w:lang w:eastAsia="ru-RU"/>
        </w:rPr>
        <w:t xml:space="preserve"> необходимых реквизитов, специалист Отдела</w:t>
      </w:r>
      <w:r w:rsidRPr="000252DC">
        <w:rPr>
          <w:rFonts w:ascii="Times New Roman" w:eastAsia="Times New Roman" w:hAnsi="Times New Roman" w:cs="Times New Roman"/>
          <w:sz w:val="24"/>
          <w:szCs w:val="24"/>
          <w:lang w:eastAsia="ru-RU"/>
        </w:rPr>
        <w:t xml:space="preserve"> уведомляет заявителя о выявленных недостатках и информирует его о необходимости принятия мер по их устранению.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4.3.5. При наличии все</w:t>
      </w:r>
      <w:r w:rsidR="007704ED" w:rsidRPr="000252DC">
        <w:rPr>
          <w:rFonts w:ascii="Times New Roman" w:eastAsia="Times New Roman" w:hAnsi="Times New Roman" w:cs="Times New Roman"/>
          <w:sz w:val="24"/>
          <w:szCs w:val="24"/>
          <w:lang w:eastAsia="ru-RU"/>
        </w:rPr>
        <w:t>х необходимых документов специалист Отдела</w:t>
      </w:r>
      <w:r w:rsidRPr="000252DC">
        <w:rPr>
          <w:rFonts w:ascii="Times New Roman" w:eastAsia="Times New Roman" w:hAnsi="Times New Roman" w:cs="Times New Roman"/>
          <w:sz w:val="24"/>
          <w:szCs w:val="24"/>
          <w:lang w:eastAsia="ru-RU"/>
        </w:rPr>
        <w:t xml:space="preserve"> регистрирует  заявление в соответствующем Журнале регистрации заявлений и формирует пакет документов.</w:t>
      </w:r>
    </w:p>
    <w:p w:rsidR="008D2534" w:rsidRPr="000252DC" w:rsidRDefault="008D2534" w:rsidP="008D2534">
      <w:pPr>
        <w:tabs>
          <w:tab w:val="num" w:pos="0"/>
          <w:tab w:val="num" w:pos="1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4.3.6. Результатом выполнения административного действия является регистрация заявления в журнале регистрации заявлений. </w:t>
      </w:r>
    </w:p>
    <w:p w:rsidR="008D2534" w:rsidRPr="000252DC" w:rsidRDefault="008D2534" w:rsidP="008D2534">
      <w:pPr>
        <w:tabs>
          <w:tab w:val="num" w:pos="0"/>
          <w:tab w:val="num" w:pos="1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4.3.7. Заявление должно быть зарегистрировано в течение одного рабочего дня.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 Рассмотрение заявления о предоставлении муниципальной услуги по выдаче  разрешения на движение по автомобильным дорогам общего пользо</w:t>
      </w:r>
      <w:r w:rsidR="007704ED" w:rsidRPr="000252DC">
        <w:rPr>
          <w:rFonts w:ascii="Times New Roman" w:eastAsia="Times New Roman" w:hAnsi="Times New Roman" w:cs="Times New Roman"/>
          <w:sz w:val="24"/>
          <w:szCs w:val="24"/>
          <w:lang w:eastAsia="ru-RU"/>
        </w:rPr>
        <w:t>вания местного значения (улиц)  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 xml:space="preserve">городское  поселение» Выборгского </w:t>
      </w:r>
      <w:r w:rsidRPr="000252DC">
        <w:rPr>
          <w:rFonts w:ascii="Times New Roman" w:eastAsia="Times New Roman" w:hAnsi="Times New Roman" w:cs="Times New Roman"/>
          <w:sz w:val="24"/>
          <w:szCs w:val="24"/>
          <w:lang w:eastAsia="ru-RU"/>
        </w:rPr>
        <w:t xml:space="preserve"> района Ленинградской области транспортных средств, осуществляющих перевозку тяжеловесных и (или) крупногабаритных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4.4.1. Юридическим фактом, являющимся основанием для начала административного действия, является регистрация заявления о предоставлении муниципальной услуги в Журнале регистрации заявлений Отдела и поступле</w:t>
      </w:r>
      <w:r w:rsidR="007704ED" w:rsidRPr="000252DC">
        <w:rPr>
          <w:rFonts w:ascii="Times New Roman" w:eastAsia="Times New Roman" w:hAnsi="Times New Roman" w:cs="Times New Roman"/>
          <w:sz w:val="24"/>
          <w:szCs w:val="24"/>
          <w:lang w:eastAsia="ru-RU"/>
        </w:rPr>
        <w:t>ние его на рассмотрение специалисту Отдела</w:t>
      </w:r>
      <w:r w:rsidRPr="000252DC">
        <w:rPr>
          <w:rFonts w:ascii="Times New Roman" w:eastAsia="Times New Roman" w:hAnsi="Times New Roman" w:cs="Times New Roman"/>
          <w:sz w:val="24"/>
          <w:szCs w:val="24"/>
          <w:lang w:eastAsia="ru-RU"/>
        </w:rPr>
        <w:t>.</w:t>
      </w:r>
    </w:p>
    <w:p w:rsidR="008D2534" w:rsidRPr="000252DC" w:rsidRDefault="007704ED"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4.4.2. Специалист Отдела</w:t>
      </w:r>
      <w:r w:rsidR="008D2534" w:rsidRPr="000252DC">
        <w:rPr>
          <w:rFonts w:ascii="Times New Roman" w:eastAsia="Times New Roman" w:hAnsi="Times New Roman" w:cs="Times New Roman"/>
          <w:sz w:val="24"/>
          <w:szCs w:val="24"/>
          <w:lang w:eastAsia="ru-RU"/>
        </w:rPr>
        <w:t xml:space="preserve"> при рассмотрении представленных документов в течение трех рабочих дней с момента регистрации заявления проверяет:</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соответствие обращения заявителя в Отдел полномочиям администрации муниципального образования на выдачу специального разрешения;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полноту и достоверность представленных сведений и документов, соответствие технических характеристик транспортного средства требованиям безопасности при перевозке заявленного груза, в том числе вид (тип) подвески (пневматическая или эквивалентная ей подвеска), которой оборудовано транспортное средство (при предоставлении данных о подвеске заявителем).</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информацию о государственной регистрации в качестве индивидуального предпринимателя или юридического лица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соблюдение требований о перевозке делимого груза.</w:t>
      </w:r>
    </w:p>
    <w:p w:rsidR="008D2534" w:rsidRPr="000252DC" w:rsidRDefault="008D2534" w:rsidP="008D2534">
      <w:pPr>
        <w:tabs>
          <w:tab w:val="left"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Путем направления в Федеральное дорожное агентство (</w:t>
      </w:r>
      <w:proofErr w:type="spellStart"/>
      <w:r w:rsidRPr="000252DC">
        <w:rPr>
          <w:rFonts w:ascii="Times New Roman" w:eastAsia="Times New Roman" w:hAnsi="Times New Roman" w:cs="Times New Roman"/>
          <w:sz w:val="24"/>
          <w:szCs w:val="24"/>
          <w:lang w:eastAsia="ru-RU"/>
        </w:rPr>
        <w:t>Росавтодор</w:t>
      </w:r>
      <w:proofErr w:type="spellEnd"/>
      <w:r w:rsidRPr="000252DC">
        <w:rPr>
          <w:rFonts w:ascii="Times New Roman" w:eastAsia="Times New Roman" w:hAnsi="Times New Roman" w:cs="Times New Roman"/>
          <w:sz w:val="24"/>
          <w:szCs w:val="24"/>
          <w:lang w:eastAsia="ru-RU"/>
        </w:rPr>
        <w:t xml:space="preserve">) запроса о владельцах автомобильных дорог, расположенных на маршруте следования транспортного средства, определяет владельцев автомобильных дорог по заявленному маршруту движения транспортного средства, осуществляющего </w:t>
      </w:r>
      <w:r w:rsidRPr="000252DC">
        <w:rPr>
          <w:rFonts w:ascii="Times New Roman" w:eastAsia="Times New Roman" w:hAnsi="Times New Roman" w:cs="Times New Roman"/>
          <w:bCs/>
          <w:sz w:val="24"/>
          <w:szCs w:val="24"/>
          <w:lang w:eastAsia="ru-RU"/>
        </w:rPr>
        <w:t xml:space="preserve">перевозку </w:t>
      </w:r>
      <w:r w:rsidRPr="000252DC">
        <w:rPr>
          <w:rFonts w:ascii="Times New Roman" w:eastAsia="Times New Roman" w:hAnsi="Times New Roman" w:cs="Times New Roman"/>
          <w:sz w:val="24"/>
          <w:szCs w:val="24"/>
          <w:lang w:eastAsia="ru-RU"/>
        </w:rPr>
        <w:t xml:space="preserve">тяжеловесного и (или) крупногабаритного груза от места погрузки груза до места выгрузки, либо между пунктами отправления и назначения в случае движения транспортного средства без груза (далее – маршрут) </w:t>
      </w:r>
    </w:p>
    <w:p w:rsidR="008D2534" w:rsidRPr="000252DC" w:rsidRDefault="008D2534" w:rsidP="008D2534">
      <w:pPr>
        <w:tabs>
          <w:tab w:val="left"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4.4.3. В результате выполнения действий, ук</w:t>
      </w:r>
      <w:r w:rsidR="007704ED" w:rsidRPr="000252DC">
        <w:rPr>
          <w:rFonts w:ascii="Times New Roman" w:eastAsia="Times New Roman" w:hAnsi="Times New Roman" w:cs="Times New Roman"/>
          <w:sz w:val="24"/>
          <w:szCs w:val="24"/>
          <w:lang w:eastAsia="ru-RU"/>
        </w:rPr>
        <w:t>азанных в пункте 4.4.2., специалист Отдела</w:t>
      </w:r>
      <w:r w:rsidRPr="000252DC">
        <w:rPr>
          <w:rFonts w:ascii="Times New Roman" w:eastAsia="Times New Roman" w:hAnsi="Times New Roman" w:cs="Times New Roman"/>
          <w:sz w:val="24"/>
          <w:szCs w:val="24"/>
          <w:lang w:eastAsia="ru-RU"/>
        </w:rPr>
        <w:t xml:space="preserve"> принимает одно из следующих решений:</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направить владельцам автомобильных дорог, по которым проходит маршрут транспортного средства, осуществляющего перевозку тяжеловесного и (или) крупногабаритного груза, заявки на согласование маршрута транспортного средства, осуществляющего перевозку  одного их указанных грузов (далее – заявка);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отказать в выдаче специального разрешения;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выдать разрешение на движение транспортного средства, осуществляющего перевозку тяжеловесного и (или) крупногабаритного груза (в случае, если рассматриваемый маршрут транспортного средства проходит по автомобильным дорогам общего пользования местного значения</w:t>
      </w:r>
      <w:r w:rsidR="007704ED" w:rsidRPr="000252DC">
        <w:rPr>
          <w:rFonts w:ascii="Times New Roman" w:eastAsia="Times New Roman" w:hAnsi="Times New Roman" w:cs="Times New Roman"/>
          <w:sz w:val="24"/>
          <w:szCs w:val="24"/>
          <w:lang w:eastAsia="ru-RU"/>
        </w:rPr>
        <w:t xml:space="preserve"> 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 xml:space="preserve">городское поселение» Выборгского </w:t>
      </w:r>
      <w:r w:rsidRPr="000252DC">
        <w:rPr>
          <w:rFonts w:ascii="Times New Roman" w:eastAsia="Times New Roman" w:hAnsi="Times New Roman" w:cs="Times New Roman"/>
          <w:sz w:val="24"/>
          <w:szCs w:val="24"/>
          <w:lang w:eastAsia="ru-RU"/>
        </w:rPr>
        <w:t xml:space="preserve"> района Ленинградской области и согласований с владельцами других автомобильных дорог не нужно).</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4.4.4. В случае направления заявки она должна содержать следующие сведения: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номер и дату;</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полное наименование собственника, владельца автомобильной дороги, в чей адрес направляется заявка, с указанием его места нахождения;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sz w:val="24"/>
          <w:szCs w:val="24"/>
          <w:lang w:eastAsia="ru-RU"/>
        </w:rPr>
        <w:t xml:space="preserve">3) маршрут перевозки груза (начальный, основной, промежуточный и конечный пункт автомобильной дороги) с указанием ее принадлежности к федеральной, региональной или муниципальной собственности;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 xml:space="preserve">4) сведения о перевозимом грузе, наименование и описание груза, параметры автопоезда (расстояние межу осями, нагрузки на оси, количество осей, массу транспортного средства с грузом, массу порожнего тягача, массу порожнего прицепа, габариты автопоезда); необходимость автомобиля прикрытия (сопровождения), предполагаемую скорость движения, подпись должностного лица (для тяжеловесного и (или) крупногабаритного груза.                 </w:t>
      </w:r>
    </w:p>
    <w:p w:rsidR="008D2534" w:rsidRPr="000252DC" w:rsidRDefault="007704ED"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4.4.5.  Специалист Отдела</w:t>
      </w:r>
      <w:r w:rsidR="008D2534" w:rsidRPr="000252DC">
        <w:rPr>
          <w:rFonts w:ascii="Times New Roman" w:eastAsia="Times New Roman" w:hAnsi="Times New Roman" w:cs="Times New Roman"/>
          <w:sz w:val="24"/>
          <w:szCs w:val="24"/>
          <w:lang w:eastAsia="ru-RU"/>
        </w:rPr>
        <w:t xml:space="preserve"> принимает </w:t>
      </w:r>
      <w:r w:rsidR="00A55A80" w:rsidRPr="000252DC">
        <w:rPr>
          <w:rFonts w:ascii="Times New Roman" w:eastAsia="Times New Roman" w:hAnsi="Times New Roman" w:cs="Times New Roman"/>
          <w:sz w:val="24"/>
          <w:szCs w:val="24"/>
          <w:lang w:eastAsia="ru-RU"/>
        </w:rPr>
        <w:t>решение о</w:t>
      </w:r>
      <w:r w:rsidR="008D2534" w:rsidRPr="000252DC">
        <w:rPr>
          <w:rFonts w:ascii="Times New Roman" w:eastAsia="Times New Roman" w:hAnsi="Times New Roman" w:cs="Times New Roman"/>
          <w:sz w:val="24"/>
          <w:szCs w:val="24"/>
          <w:lang w:eastAsia="ru-RU"/>
        </w:rPr>
        <w:t xml:space="preserve"> выдаче разрешения или об отказе в его выдаче в течение трех рабочих дней со дня поступления от заявителя всех документов, перечисленных в </w:t>
      </w:r>
      <w:proofErr w:type="spellStart"/>
      <w:r w:rsidR="008D2534" w:rsidRPr="000252DC">
        <w:rPr>
          <w:rFonts w:ascii="Times New Roman" w:eastAsia="Times New Roman" w:hAnsi="Times New Roman" w:cs="Times New Roman"/>
          <w:sz w:val="24"/>
          <w:szCs w:val="24"/>
          <w:lang w:eastAsia="ru-RU"/>
        </w:rPr>
        <w:t>пп</w:t>
      </w:r>
      <w:proofErr w:type="spellEnd"/>
      <w:r w:rsidR="008D2534" w:rsidRPr="000252DC">
        <w:rPr>
          <w:rFonts w:ascii="Times New Roman" w:eastAsia="Times New Roman" w:hAnsi="Times New Roman" w:cs="Times New Roman"/>
          <w:sz w:val="24"/>
          <w:szCs w:val="24"/>
          <w:lang w:eastAsia="ru-RU"/>
        </w:rPr>
        <w:t>. 2.6.1 – 2.6.4 Регламента.</w:t>
      </w:r>
    </w:p>
    <w:p w:rsidR="008D2534" w:rsidRPr="000252DC" w:rsidRDefault="007704ED" w:rsidP="008D2534">
      <w:pPr>
        <w:tabs>
          <w:tab w:val="num" w:pos="-720"/>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4.4.6. Специалист Отдела</w:t>
      </w:r>
      <w:r w:rsidR="008D2534" w:rsidRPr="000252DC">
        <w:rPr>
          <w:rFonts w:ascii="Times New Roman" w:eastAsia="Times New Roman" w:hAnsi="Times New Roman" w:cs="Times New Roman"/>
          <w:sz w:val="24"/>
          <w:szCs w:val="24"/>
          <w:lang w:eastAsia="ru-RU"/>
        </w:rPr>
        <w:t xml:space="preserve"> принимает решение об отказе в оформлении разрешения в течение трех рабочих дней с момента регистрации заявления в случае, если:</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заявление подписано не уполномоченным на то лицом;</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заявление не заполнено в соответствии с формами, установленными настоящим Регламентом;</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к заявлению не приложены все необходимые документы;</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 Отдел не вправе выдавать специальные разрешения по заявленному маршруту. </w:t>
      </w:r>
    </w:p>
    <w:p w:rsidR="008D2534" w:rsidRPr="000252DC" w:rsidRDefault="007704ED"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Специалист Отдела</w:t>
      </w:r>
      <w:r w:rsidR="008D2534" w:rsidRPr="000252DC">
        <w:rPr>
          <w:rFonts w:ascii="Times New Roman" w:eastAsia="Times New Roman" w:hAnsi="Times New Roman" w:cs="Times New Roman"/>
          <w:sz w:val="24"/>
          <w:szCs w:val="24"/>
          <w:lang w:eastAsia="ru-RU"/>
        </w:rPr>
        <w:t xml:space="preserve"> оформляет необходимое уведомление.</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4.4.7. Результатом выполнения административного действия является принятие решения о направлении владельцам автомобильных дорог (улиц), по которым проходит маршрут транспортного средства, осуществляющего перевозку тяжеловесного и (или) крупногабаритного груза, заявки на согласование маршрута транспортного средства, осуществляющего перевозку  одного из типов указанных грузов,  отказе в предоставлении муниципальной услуги, либо в выдаче разрешения на движение транспортного средства, осуществляющего перевозку опасного, тяжеловесного и (или) крупногабаритного груза..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 Согласование маршрута транспортного средства, осуществляющего перевозки тяжеловесного и (или) крупногабаритного груза с владельцами автомобильных дорог, по которым проходит маршрут движения по автомобильным дорогам общего пользования местного значения (улиц) </w:t>
      </w:r>
      <w:r w:rsidR="007704ED" w:rsidRPr="000252DC">
        <w:rPr>
          <w:rFonts w:ascii="Times New Roman" w:eastAsia="Times New Roman" w:hAnsi="Times New Roman" w:cs="Times New Roman"/>
          <w:sz w:val="24"/>
          <w:szCs w:val="24"/>
          <w:lang w:eastAsia="ru-RU"/>
        </w:rPr>
        <w:t>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 xml:space="preserve">городское поселение» Выборгского </w:t>
      </w:r>
      <w:r w:rsidRPr="000252DC">
        <w:rPr>
          <w:rFonts w:ascii="Times New Roman" w:eastAsia="Times New Roman" w:hAnsi="Times New Roman" w:cs="Times New Roman"/>
          <w:sz w:val="24"/>
          <w:szCs w:val="24"/>
          <w:lang w:eastAsia="ru-RU"/>
        </w:rPr>
        <w:t>района Ленинградской области транспортных средств, осуществляющих перевозку тяжеловесных и (или) крупногабаритных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4.5.1. Юридическим фактом, являющимся основанием для начала административного действ</w:t>
      </w:r>
      <w:r w:rsidR="006A79FE" w:rsidRPr="000252DC">
        <w:rPr>
          <w:rFonts w:ascii="Times New Roman" w:eastAsia="Times New Roman" w:hAnsi="Times New Roman" w:cs="Times New Roman"/>
          <w:sz w:val="24"/>
          <w:szCs w:val="24"/>
          <w:lang w:eastAsia="ru-RU"/>
        </w:rPr>
        <w:t xml:space="preserve">ия, является  принятие специалистом отдела </w:t>
      </w:r>
      <w:r w:rsidRPr="000252DC">
        <w:rPr>
          <w:rFonts w:ascii="Times New Roman" w:eastAsia="Times New Roman" w:hAnsi="Times New Roman" w:cs="Times New Roman"/>
          <w:sz w:val="24"/>
          <w:szCs w:val="24"/>
          <w:lang w:eastAsia="ru-RU"/>
        </w:rPr>
        <w:t xml:space="preserve"> решения о направлении владельцам автомобильных дорог (улиц)</w:t>
      </w:r>
      <w:r w:rsidR="007704ED" w:rsidRPr="000252DC">
        <w:rPr>
          <w:rFonts w:ascii="Times New Roman" w:eastAsia="Times New Roman" w:hAnsi="Times New Roman" w:cs="Times New Roman"/>
          <w:sz w:val="24"/>
          <w:szCs w:val="24"/>
          <w:lang w:eastAsia="ru-RU"/>
        </w:rPr>
        <w:t xml:space="preserve"> 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Pr="000252DC">
        <w:rPr>
          <w:rFonts w:ascii="Times New Roman" w:eastAsia="Times New Roman" w:hAnsi="Times New Roman" w:cs="Times New Roman"/>
          <w:sz w:val="24"/>
          <w:szCs w:val="24"/>
          <w:lang w:eastAsia="ru-RU"/>
        </w:rPr>
        <w:t>, по которым проходит маршрут транспортного средства, осуществляющего перевозку тяжеловесного и (или) крупногабаритного груза, заявки на согласование маршрута транспортного средства, осуществляющего перевозку  одного их указанных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4.5.2. Согласование маршрута транспортного средства, осуществляющего </w:t>
      </w:r>
      <w:r w:rsidRPr="000252DC">
        <w:rPr>
          <w:rFonts w:ascii="Times New Roman" w:eastAsia="Times New Roman" w:hAnsi="Times New Roman" w:cs="Times New Roman"/>
          <w:bCs/>
          <w:sz w:val="24"/>
          <w:szCs w:val="24"/>
          <w:lang w:eastAsia="ru-RU"/>
        </w:rPr>
        <w:t xml:space="preserve">перевозки </w:t>
      </w:r>
      <w:r w:rsidRPr="000252DC">
        <w:rPr>
          <w:rFonts w:ascii="Times New Roman" w:eastAsia="Times New Roman" w:hAnsi="Times New Roman" w:cs="Times New Roman"/>
          <w:sz w:val="24"/>
          <w:szCs w:val="24"/>
          <w:lang w:eastAsia="ru-RU"/>
        </w:rPr>
        <w:t>тяжеловесных и (или) крупногабаритных грузов, осуществляется с владельцами автомобильных дорог (улиц), по которым проходит такой маршрут.</w:t>
      </w:r>
    </w:p>
    <w:p w:rsidR="008D2534" w:rsidRPr="000252DC" w:rsidRDefault="007704ED" w:rsidP="008D2534">
      <w:pPr>
        <w:tabs>
          <w:tab w:val="num" w:pos="0"/>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0252DC">
        <w:rPr>
          <w:rFonts w:ascii="Times New Roman" w:eastAsia="Times New Roman" w:hAnsi="Times New Roman" w:cs="Times New Roman"/>
          <w:sz w:val="24"/>
          <w:szCs w:val="24"/>
          <w:lang w:eastAsia="ru-RU"/>
        </w:rPr>
        <w:t>4.5.3. Специалист Отдела</w:t>
      </w:r>
      <w:r w:rsidR="008D2534" w:rsidRPr="000252DC">
        <w:rPr>
          <w:rFonts w:ascii="Times New Roman" w:eastAsia="Times New Roman" w:hAnsi="Times New Roman" w:cs="Times New Roman"/>
          <w:sz w:val="24"/>
          <w:szCs w:val="24"/>
          <w:lang w:eastAsia="ru-RU"/>
        </w:rPr>
        <w:t>, после выполнения действий, указанных в пунктах 4.4.2.- 4.4.3. настоящего Регламента,</w:t>
      </w:r>
      <w:r w:rsidR="008D2534" w:rsidRPr="000252DC">
        <w:rPr>
          <w:rFonts w:ascii="Times New Roman" w:eastAsia="Times New Roman" w:hAnsi="Times New Roman" w:cs="Arial"/>
          <w:sz w:val="24"/>
          <w:szCs w:val="24"/>
          <w:lang w:eastAsia="ru-RU"/>
        </w:rPr>
        <w:t xml:space="preserve"> направляет в адрес владельцев автомобильных дорог (улиц), по которым проходит данный маршрут, часть маршрута, заявку на согласование маршрута транспортного средства, осуществляющего </w:t>
      </w:r>
      <w:r w:rsidR="008D2534" w:rsidRPr="000252DC">
        <w:rPr>
          <w:rFonts w:ascii="Times New Roman" w:eastAsia="Times New Roman" w:hAnsi="Times New Roman" w:cs="Arial"/>
          <w:bCs/>
          <w:sz w:val="24"/>
          <w:szCs w:val="24"/>
          <w:lang w:eastAsia="ru-RU"/>
        </w:rPr>
        <w:t>перевозки</w:t>
      </w:r>
      <w:r w:rsidR="008D2534" w:rsidRPr="000252DC">
        <w:rPr>
          <w:rFonts w:ascii="Times New Roman" w:eastAsia="Times New Roman" w:hAnsi="Times New Roman" w:cs="Arial"/>
          <w:sz w:val="24"/>
          <w:szCs w:val="24"/>
          <w:lang w:eastAsia="ru-RU"/>
        </w:rPr>
        <w:t xml:space="preserve"> тяжеловесных и (или) крупногабаритных грузов, которая должна содержать: маршрут движения (участок маршрута); наименование и адрес владельца транспортного средства;  предполагаемый срок и количество поездок; характеристику груза (наименование, габариты, масса); параметры автопоезда (расстояние межу осями, нагрузки на оси, количество осей, массу транспортного средства с грузом, массу порожнего тягача, массу порожнего прицепа, габариты автопоезда); необходимость автомобиля прикрытия (сопровождения), предполагаемую скорость движения, подпись должностного лица.</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4.5.4. При согласовании маршрута транспортного средства, </w:t>
      </w:r>
      <w:r w:rsidRPr="000252DC">
        <w:rPr>
          <w:rFonts w:ascii="Times New Roman" w:eastAsia="Times New Roman" w:hAnsi="Times New Roman" w:cs="Times New Roman"/>
          <w:bCs/>
          <w:sz w:val="24"/>
          <w:szCs w:val="24"/>
          <w:lang w:eastAsia="ru-RU"/>
        </w:rPr>
        <w:t xml:space="preserve">осуществляющего перевозки </w:t>
      </w:r>
      <w:r w:rsidRPr="000252DC">
        <w:rPr>
          <w:rFonts w:ascii="Times New Roman" w:eastAsia="Times New Roman" w:hAnsi="Times New Roman" w:cs="Times New Roman"/>
          <w:sz w:val="24"/>
          <w:szCs w:val="24"/>
          <w:lang w:eastAsia="ru-RU"/>
        </w:rPr>
        <w:t xml:space="preserve">тяжеловесных и (или) крупногабаритных грузов, владельцами автомобильных дорог (улиц) определяется возможность осуществления перевозки таких грузов, исходя из грузоподъемности и </w:t>
      </w:r>
      <w:r w:rsidRPr="000252DC">
        <w:rPr>
          <w:rFonts w:ascii="Times New Roman" w:eastAsia="Times New Roman" w:hAnsi="Times New Roman" w:cs="Times New Roman"/>
          <w:sz w:val="24"/>
          <w:szCs w:val="24"/>
          <w:lang w:eastAsia="ru-RU"/>
        </w:rPr>
        <w:lastRenderedPageBreak/>
        <w:t>габаритов искусственных и иных инженерных сооружений, несущей способности дорожных одежд на заявленном маршруте</w:t>
      </w:r>
      <w:r w:rsidRPr="000252DC">
        <w:rPr>
          <w:rFonts w:ascii="Times New Roman" w:eastAsia="Times New Roman" w:hAnsi="Times New Roman" w:cs="Times New Roman"/>
          <w:color w:val="FF0000"/>
          <w:sz w:val="24"/>
          <w:szCs w:val="24"/>
          <w:lang w:eastAsia="ru-RU"/>
        </w:rPr>
        <w:t xml:space="preserve"> </w:t>
      </w:r>
      <w:r w:rsidRPr="000252DC">
        <w:rPr>
          <w:rFonts w:ascii="Times New Roman" w:eastAsia="Times New Roman" w:hAnsi="Times New Roman" w:cs="Times New Roman"/>
          <w:sz w:val="24"/>
          <w:szCs w:val="24"/>
          <w:lang w:eastAsia="ru-RU"/>
        </w:rPr>
        <w:t>с использованием методов, установленных действующими нормами, на основании сведений автоматизированных баз данных о состоянии дорог и искусственных сооружений, а также материалов оценки технического состояния автомобильных дорог, дополнительных обследований искусственных сооружений.</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E6E92">
        <w:rPr>
          <w:rFonts w:ascii="Times New Roman" w:eastAsia="Times New Roman" w:hAnsi="Times New Roman" w:cs="Times New Roman"/>
          <w:sz w:val="24"/>
          <w:szCs w:val="24"/>
          <w:lang w:eastAsia="ru-RU"/>
        </w:rPr>
        <w:t xml:space="preserve">4.5.5. Согласование </w:t>
      </w:r>
      <w:r w:rsidRPr="000252DC">
        <w:rPr>
          <w:rFonts w:ascii="Times New Roman" w:eastAsia="Times New Roman" w:hAnsi="Times New Roman" w:cs="Times New Roman"/>
          <w:sz w:val="24"/>
          <w:szCs w:val="24"/>
          <w:lang w:eastAsia="ru-RU"/>
        </w:rPr>
        <w:t>маршрута перевозки тяжеловесных или крупногабаритных грузов категории 1 проводится в срок до 7 дней, категории 2 – в срок до 20 дней.</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4.5.6. В ходе проведения работ по согласованию маршрута </w:t>
      </w:r>
      <w:r w:rsidR="00A55A80" w:rsidRPr="000252DC">
        <w:rPr>
          <w:rFonts w:ascii="Times New Roman" w:eastAsia="Times New Roman" w:hAnsi="Times New Roman" w:cs="Times New Roman"/>
          <w:sz w:val="24"/>
          <w:szCs w:val="24"/>
          <w:lang w:eastAsia="ru-RU"/>
        </w:rPr>
        <w:t>транспортного средства,</w:t>
      </w:r>
      <w:r w:rsidRPr="000252DC">
        <w:rPr>
          <w:rFonts w:ascii="Times New Roman" w:eastAsia="Times New Roman" w:hAnsi="Times New Roman" w:cs="Times New Roman"/>
          <w:sz w:val="24"/>
          <w:szCs w:val="24"/>
          <w:lang w:eastAsia="ru-RU"/>
        </w:rPr>
        <w:t xml:space="preserve"> осуществляющего </w:t>
      </w:r>
      <w:r w:rsidRPr="000252DC">
        <w:rPr>
          <w:rFonts w:ascii="Times New Roman" w:eastAsia="Times New Roman" w:hAnsi="Times New Roman" w:cs="Times New Roman"/>
          <w:bCs/>
          <w:sz w:val="24"/>
          <w:szCs w:val="24"/>
          <w:lang w:eastAsia="ru-RU"/>
        </w:rPr>
        <w:t xml:space="preserve">перевозку </w:t>
      </w:r>
      <w:r w:rsidRPr="000252DC">
        <w:rPr>
          <w:rFonts w:ascii="Times New Roman" w:eastAsia="Times New Roman" w:hAnsi="Times New Roman" w:cs="Times New Roman"/>
          <w:sz w:val="24"/>
          <w:szCs w:val="24"/>
          <w:lang w:eastAsia="ru-RU"/>
        </w:rPr>
        <w:t xml:space="preserve">тяжеловесного и (или) крупногабаритного груза по автомобильным дорогам, владельцами дорог (улиц) определяется необходимость проведения оценки технического состояния автомобильных дорог и их участков (далее – оценка), их укрепления или принятия специальных мер по обустройству автомобильных дорог, их участков, а также пересекающих автомобильную дорогу (улицу) сооружений и коммуникаций. </w:t>
      </w:r>
    </w:p>
    <w:p w:rsidR="008D2534" w:rsidRPr="000E6E92"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4.5.7.</w:t>
      </w:r>
      <w:r w:rsidR="00260667"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 xml:space="preserve">Оценка проводится владельцами автомобильных дорог в случае, если общая масса транспортного средства превышает </w:t>
      </w:r>
      <w:r w:rsidRPr="000E6E92">
        <w:rPr>
          <w:rFonts w:ascii="Times New Roman" w:eastAsia="Times New Roman" w:hAnsi="Times New Roman" w:cs="Times New Roman"/>
          <w:sz w:val="24"/>
          <w:szCs w:val="24"/>
          <w:lang w:eastAsia="ru-RU"/>
        </w:rPr>
        <w:t xml:space="preserve">максимальную грузоподъемность искусственных дорожных сооружений, расположенных по маршруту движения транспортного средства, осуществляющего перевозку тяжеловесного груза.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E6E92">
        <w:rPr>
          <w:rFonts w:ascii="Times New Roman" w:eastAsia="Times New Roman" w:hAnsi="Times New Roman" w:cs="Times New Roman"/>
          <w:sz w:val="24"/>
          <w:szCs w:val="24"/>
          <w:lang w:eastAsia="ru-RU"/>
        </w:rPr>
        <w:t>4.5.8.</w:t>
      </w:r>
      <w:r w:rsidR="00260667" w:rsidRPr="000E6E92">
        <w:rPr>
          <w:rFonts w:ascii="Times New Roman" w:eastAsia="Times New Roman" w:hAnsi="Times New Roman" w:cs="Times New Roman"/>
          <w:sz w:val="24"/>
          <w:szCs w:val="24"/>
          <w:lang w:eastAsia="ru-RU"/>
        </w:rPr>
        <w:t xml:space="preserve"> </w:t>
      </w:r>
      <w:r w:rsidRPr="000E6E92">
        <w:rPr>
          <w:rFonts w:ascii="Times New Roman" w:eastAsia="Times New Roman" w:hAnsi="Times New Roman" w:cs="Times New Roman"/>
          <w:sz w:val="24"/>
          <w:szCs w:val="24"/>
          <w:lang w:eastAsia="ru-RU"/>
        </w:rPr>
        <w:t xml:space="preserve">Срок проведения оценки не должен </w:t>
      </w:r>
      <w:r w:rsidRPr="000252DC">
        <w:rPr>
          <w:rFonts w:ascii="Times New Roman" w:eastAsia="Times New Roman" w:hAnsi="Times New Roman" w:cs="Times New Roman"/>
          <w:sz w:val="24"/>
          <w:szCs w:val="24"/>
          <w:lang w:eastAsia="ru-RU"/>
        </w:rPr>
        <w:t>превышать 30 дней. О проведении оценки уведомляется заявитель.</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4.5.9. Проведение оценки технического состояния автомобильных дорог (улиц),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осуществляется при письменном согласовании заявителя и за его счет до получения специального разрешения. </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4.5.10. Результатом выполнения административного действия является согласование маршрута движения транспортного средства, осуществляющего перевозки опасных, тяжеловесных и (или) крупногабаритных грузов с владельцами автомобильных дорог (улиц), по которым проходит маршрут транспортного средства.</w:t>
      </w:r>
    </w:p>
    <w:p w:rsidR="008D2534" w:rsidRPr="000E6E92"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4.6. Согласование  маршрута транспортного средства, </w:t>
      </w:r>
      <w:r w:rsidRPr="000252DC">
        <w:rPr>
          <w:rFonts w:ascii="Times New Roman" w:eastAsia="Times New Roman" w:hAnsi="Times New Roman" w:cs="Arial"/>
          <w:sz w:val="24"/>
          <w:szCs w:val="24"/>
          <w:lang w:eastAsia="ru-RU"/>
        </w:rPr>
        <w:t xml:space="preserve">осуществляющего перевозки тяжеловесных и крупногабаритных грузов по автомобильным дорогам (улицам) общего пользования местного значения </w:t>
      </w:r>
      <w:r w:rsidR="007704ED" w:rsidRPr="000252DC">
        <w:rPr>
          <w:rFonts w:ascii="Times New Roman" w:eastAsia="Times New Roman" w:hAnsi="Times New Roman" w:cs="Times New Roman"/>
          <w:sz w:val="24"/>
          <w:szCs w:val="24"/>
          <w:lang w:eastAsia="ru-RU"/>
        </w:rPr>
        <w:t>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Pr="000252DC">
        <w:rPr>
          <w:rFonts w:ascii="Times New Roman" w:eastAsia="Times New Roman" w:hAnsi="Times New Roman" w:cs="Times New Roman"/>
          <w:sz w:val="24"/>
          <w:szCs w:val="24"/>
          <w:lang w:eastAsia="ru-RU"/>
        </w:rPr>
        <w:t xml:space="preserve"> </w:t>
      </w:r>
      <w:r w:rsidRPr="000E6E92">
        <w:rPr>
          <w:rFonts w:ascii="Times New Roman" w:eastAsia="Times New Roman" w:hAnsi="Times New Roman" w:cs="Times New Roman"/>
          <w:sz w:val="24"/>
          <w:szCs w:val="24"/>
          <w:lang w:eastAsia="ru-RU"/>
        </w:rPr>
        <w:t>с Управлением Государственной инспекции безопасности дорожного движения ГУ МВД РФ по г.</w:t>
      </w:r>
      <w:r w:rsidR="00134DA8" w:rsidRPr="000E6E92">
        <w:rPr>
          <w:rFonts w:ascii="Times New Roman" w:eastAsia="Times New Roman" w:hAnsi="Times New Roman" w:cs="Times New Roman"/>
          <w:sz w:val="24"/>
          <w:szCs w:val="24"/>
          <w:lang w:eastAsia="ru-RU"/>
        </w:rPr>
        <w:t xml:space="preserve"> </w:t>
      </w:r>
      <w:r w:rsidRPr="000E6E92">
        <w:rPr>
          <w:rFonts w:ascii="Times New Roman" w:eastAsia="Times New Roman" w:hAnsi="Times New Roman" w:cs="Times New Roman"/>
          <w:sz w:val="24"/>
          <w:szCs w:val="24"/>
          <w:lang w:eastAsia="ru-RU"/>
        </w:rPr>
        <w:t>Санкт-Петербургу и Ленинградской области в случаях, предусмотренных законом.</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4.6.1. Юридическим фактом, являющимся основанием для начала административного действия, является согласование маршрута транспортного средства, осуществляющего перевозки тяжеловесных и (или) крупногабаритных грузов с владельцами автомобильных дорог (улиц), по которым проходит маршрут транспортного средства.</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4.6.2. Согласование маршрута транспортного средства, осуществляющего перевозки крупногабаритных грузов, осуществляется с владельцами автомобильных дорог (улиц) и Управлением ГИБДД ГУ МВД РФ по г.</w:t>
      </w:r>
      <w:r w:rsidR="007704ED"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Санкт-Петербургу и Ленинградской области (далее – Госавтоинспекция).</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Согласование с Госавтоинспекцией проводится также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4.6.3. Согласование маршрута транспортного средства с органами Госавтоинспекции осуществляется посредством факсимильной связи с последующим предоставлением оригиналов документов на бумажном носителе или ведомственных информационных систем с последующим представлением оригиналов документов в случае отсутствия механизма удостоверения электронно-цифровой подписи. </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4.6.4. После согласования маршрута транспортного средства, осуществляющего перевозку тяжеловесных и (или) крупногабаритных грузов, всеми владельцами автомобильных дорог, входя</w:t>
      </w:r>
      <w:r w:rsidR="007704ED" w:rsidRPr="000252DC">
        <w:rPr>
          <w:rFonts w:ascii="Times New Roman" w:eastAsia="Times New Roman" w:hAnsi="Times New Roman" w:cs="Times New Roman"/>
          <w:sz w:val="24"/>
          <w:szCs w:val="24"/>
          <w:lang w:eastAsia="ru-RU"/>
        </w:rPr>
        <w:t xml:space="preserve">щих в указанный маршрут, специалист Отдела </w:t>
      </w:r>
      <w:r w:rsidRPr="000252DC">
        <w:rPr>
          <w:rFonts w:ascii="Times New Roman" w:eastAsia="Times New Roman" w:hAnsi="Times New Roman" w:cs="Times New Roman"/>
          <w:sz w:val="24"/>
          <w:szCs w:val="24"/>
          <w:lang w:eastAsia="ru-RU"/>
        </w:rPr>
        <w:t xml:space="preserve">  оформляет специальное разрешение в порядке, установленном пунктами 3.5-3.7 настоящего Регламента, и в случаях, установленных пунктом 4.6.2. настоящего Регламента, направляет в адрес Управления Государственной инспекции безопасности дорожного движения ГУ МВД РФ по г.</w:t>
      </w:r>
      <w:r w:rsidR="007704ED"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 xml:space="preserve">Санкт-Петербургу и Ленинградской области межведомственный запрос на согласование маршрута движения транспортного средства, осуществляющего </w:t>
      </w:r>
      <w:r w:rsidRPr="000252DC">
        <w:rPr>
          <w:rFonts w:ascii="Times New Roman" w:eastAsia="Times New Roman" w:hAnsi="Times New Roman" w:cs="Times New Roman"/>
          <w:bCs/>
          <w:sz w:val="24"/>
          <w:szCs w:val="24"/>
          <w:lang w:eastAsia="ru-RU"/>
        </w:rPr>
        <w:t>перевозку</w:t>
      </w:r>
      <w:r w:rsidRPr="000252DC">
        <w:rPr>
          <w:rFonts w:ascii="Times New Roman" w:eastAsia="Times New Roman" w:hAnsi="Times New Roman" w:cs="Times New Roman"/>
          <w:sz w:val="24"/>
          <w:szCs w:val="24"/>
          <w:lang w:eastAsia="ru-RU"/>
        </w:rPr>
        <w:t xml:space="preserve"> тяжеловесных и (или) крупногабаритных грузов, к которому прилагаются бланк заполненного специального разрешения, а также  копии документов, указанных в пунктах 2.6.1-2.6.4 настоящего Регламента, и копии согласований маршрута транспортного средства владельцами автомобильных дорог (улиц).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Arial"/>
          <w:sz w:val="24"/>
          <w:szCs w:val="24"/>
          <w:lang w:eastAsia="ru-RU"/>
        </w:rPr>
        <w:t>4.6.5. После осуществления Госавтоинспекцией согласования маршрута транспортного средства</w:t>
      </w:r>
      <w:r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Arial"/>
          <w:bCs/>
          <w:sz w:val="24"/>
          <w:szCs w:val="24"/>
          <w:lang w:eastAsia="ru-RU"/>
        </w:rPr>
        <w:t xml:space="preserve">осуществляющего перевозки </w:t>
      </w:r>
      <w:r w:rsidRPr="000252DC">
        <w:rPr>
          <w:rFonts w:ascii="Times New Roman" w:eastAsia="Times New Roman" w:hAnsi="Times New Roman" w:cs="Arial"/>
          <w:sz w:val="24"/>
          <w:szCs w:val="24"/>
          <w:lang w:eastAsia="ru-RU"/>
        </w:rPr>
        <w:t xml:space="preserve">тяжеловесных и (или) крупногабаритных грузов, проставлении </w:t>
      </w:r>
      <w:r w:rsidRPr="000252DC">
        <w:rPr>
          <w:rFonts w:ascii="Times New Roman" w:eastAsia="Times New Roman" w:hAnsi="Times New Roman" w:cs="Times New Roman"/>
          <w:sz w:val="24"/>
          <w:szCs w:val="24"/>
          <w:lang w:eastAsia="ru-RU"/>
        </w:rPr>
        <w:t xml:space="preserve">записи в специальном разрешении о согласовании в пункте «Организации, согласовавшие перевозку» и скреплении ее печатью </w:t>
      </w:r>
      <w:r w:rsidR="00A55A80" w:rsidRPr="000252DC">
        <w:rPr>
          <w:rFonts w:ascii="Times New Roman" w:eastAsia="Times New Roman" w:hAnsi="Times New Roman" w:cs="Times New Roman"/>
          <w:sz w:val="24"/>
          <w:szCs w:val="24"/>
          <w:lang w:eastAsia="ru-RU"/>
        </w:rPr>
        <w:t>такой бланк специального разрешения,</w:t>
      </w:r>
      <w:r w:rsidRPr="000252DC">
        <w:rPr>
          <w:rFonts w:ascii="Times New Roman" w:eastAsia="Times New Roman" w:hAnsi="Times New Roman" w:cs="Times New Roman"/>
          <w:sz w:val="24"/>
          <w:szCs w:val="24"/>
          <w:lang w:eastAsia="ru-RU"/>
        </w:rPr>
        <w:t xml:space="preserve"> поступает в Отдел. </w:t>
      </w:r>
      <w:r w:rsidR="00E40061" w:rsidRPr="000252DC">
        <w:rPr>
          <w:rFonts w:ascii="Times New Roman" w:eastAsia="Times New Roman" w:hAnsi="Times New Roman" w:cs="Times New Roman"/>
          <w:sz w:val="24"/>
          <w:szCs w:val="24"/>
          <w:lang w:eastAsia="ru-RU"/>
        </w:rPr>
        <w:t xml:space="preserve">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4.6.6. В случае отказа </w:t>
      </w:r>
      <w:r w:rsidRPr="000252DC">
        <w:rPr>
          <w:rFonts w:ascii="Times New Roman" w:eastAsia="Times New Roman" w:hAnsi="Times New Roman" w:cs="Arial"/>
          <w:sz w:val="24"/>
          <w:szCs w:val="24"/>
          <w:lang w:eastAsia="ru-RU"/>
        </w:rPr>
        <w:t>Госавтоинспекцией</w:t>
      </w:r>
      <w:r w:rsidRPr="000252DC">
        <w:rPr>
          <w:rFonts w:ascii="Times New Roman" w:eastAsia="Times New Roman" w:hAnsi="Times New Roman" w:cs="Times New Roman"/>
          <w:sz w:val="24"/>
          <w:szCs w:val="24"/>
          <w:lang w:eastAsia="ru-RU"/>
        </w:rPr>
        <w:t xml:space="preserve"> в согласовании  маршрута перевозки,  в Отдел должен направляться мотивированный отказ в согласовании маршрута перевозки с возвратом ранее направленных документов.</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4.6.7. Результатом выполнения административного действия является согласование  маршрута транспортного средства, осуществляющего перевозки тяжеловесных и крупногабаритных грузов, с Госавтоинспекцией или отказ в таком согласовании.</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color w:val="FF0000"/>
          <w:sz w:val="24"/>
          <w:szCs w:val="24"/>
          <w:lang w:eastAsia="ru-RU"/>
        </w:rPr>
      </w:pPr>
      <w:r w:rsidRPr="000252DC">
        <w:rPr>
          <w:rFonts w:ascii="Times New Roman" w:eastAsia="Times New Roman" w:hAnsi="Times New Roman" w:cs="Times New Roman"/>
          <w:sz w:val="24"/>
          <w:szCs w:val="24"/>
          <w:lang w:eastAsia="ru-RU"/>
        </w:rPr>
        <w:t xml:space="preserve">4.7. Определение размера вреда, причиняемого транспортным средством, осуществляющим перевозку тяжеловесного груза, при проезде по автомобильным дорогам общего пользования местного значения (улицам) </w:t>
      </w:r>
      <w:r w:rsidR="007704ED" w:rsidRPr="000252DC">
        <w:rPr>
          <w:rFonts w:ascii="Times New Roman" w:eastAsia="Times New Roman" w:hAnsi="Times New Roman" w:cs="Times New Roman"/>
          <w:sz w:val="24"/>
          <w:szCs w:val="24"/>
          <w:lang w:eastAsia="ru-RU"/>
        </w:rPr>
        <w:t>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4.7.1. Юридическим фактом, являющимся основанием для начала административного действия, является наличие всех согласований с владельцами автомобильных дорог и с органами Госавтоинспекции в случаях, указанных в подразделе 3.5 настоящего Регламента, поступление от владельцев автомобильных дорог (улиц) сведений о размере вреда, подлежащего возмещению владельцем транспортного средства при движении по заявленному маршруту. </w:t>
      </w:r>
    </w:p>
    <w:p w:rsidR="00BF0090" w:rsidRPr="000252DC" w:rsidRDefault="007704ED"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4.7.2. Специалист Отдела</w:t>
      </w:r>
      <w:r w:rsidR="008D2534" w:rsidRPr="000252DC">
        <w:rPr>
          <w:rFonts w:ascii="Times New Roman" w:eastAsia="Times New Roman" w:hAnsi="Times New Roman" w:cs="Times New Roman"/>
          <w:sz w:val="24"/>
          <w:szCs w:val="24"/>
          <w:lang w:eastAsia="ru-RU"/>
        </w:rPr>
        <w:t xml:space="preserve">, ответственный за выдачу разрешения, осуществляет расчет и начисление размера платы в счет возмещения вреда, причиняемого транспортным средством, осуществляющим перевозку тяжеловесного груза, при проезде по автомобильным дорогам (улицам) применительно к каждому участку автомобильной дороги, по которому проходит маршрут транспортного средства, на основании сведений, представленных владельцами автомобильных дорог, по которым проходит маршрут транспортного средства, по формуле, установленной Правилами возмещения вреда, причиняемого транспортными средствами, осуществляющими перевозки тяжеловесных грузов, утвержденными постановлением Правительства Российской Федерации № 934, и с учетом значений размера вреда, установленными постановлением администрации </w:t>
      </w:r>
      <w:r w:rsidR="00BF0090" w:rsidRPr="000252DC">
        <w:rPr>
          <w:rFonts w:ascii="Times New Roman" w:eastAsia="Times New Roman" w:hAnsi="Times New Roman" w:cs="Times New Roman"/>
          <w:sz w:val="24"/>
          <w:szCs w:val="24"/>
          <w:lang w:eastAsia="ru-RU"/>
        </w:rPr>
        <w:t>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BF0090"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p>
    <w:p w:rsidR="008D2534" w:rsidRPr="000E6E92"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E6E92">
        <w:rPr>
          <w:rFonts w:ascii="Times New Roman" w:eastAsia="Times New Roman" w:hAnsi="Times New Roman" w:cs="Times New Roman"/>
          <w:sz w:val="24"/>
          <w:szCs w:val="24"/>
          <w:lang w:eastAsia="ru-RU"/>
        </w:rPr>
        <w:t>4.7.3. Расчет платы в счет возмещения вреда осуществляется на безвозмездной основе.</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4.7.4. Общий размер платы в счет возмещения вреда определяется как сумма платежей в счет возмещения вреда, рассчитанных применительно к каждому участку автомобильных дорог (улиц), по которому проходит  маршрут транспортного средства.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4.7.5. На основании произведенного расчета </w:t>
      </w:r>
      <w:r w:rsidR="0004204B" w:rsidRPr="000E6E92">
        <w:rPr>
          <w:rFonts w:ascii="Times New Roman" w:eastAsia="Times New Roman" w:hAnsi="Times New Roman" w:cs="Times New Roman"/>
          <w:sz w:val="24"/>
          <w:szCs w:val="24"/>
          <w:lang w:eastAsia="ru-RU"/>
        </w:rPr>
        <w:t>Специалист</w:t>
      </w:r>
      <w:r w:rsidRPr="000E6E92">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 xml:space="preserve">оформляет счет об оплате с указанием соответствующих реквизитов для зачисления средств, полученных в качестве платежа, в доход бюджета </w:t>
      </w:r>
      <w:r w:rsidR="00BF0090" w:rsidRPr="000252DC">
        <w:rPr>
          <w:rFonts w:ascii="Times New Roman" w:eastAsia="Times New Roman" w:hAnsi="Times New Roman" w:cs="Times New Roman"/>
          <w:sz w:val="24"/>
          <w:szCs w:val="24"/>
          <w:lang w:eastAsia="ru-RU"/>
        </w:rPr>
        <w:t>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BF0090"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r w:rsidRPr="000252DC">
        <w:rPr>
          <w:rFonts w:ascii="Times New Roman" w:eastAsia="Times New Roman" w:hAnsi="Times New Roman" w:cs="Times New Roman"/>
          <w:sz w:val="24"/>
          <w:szCs w:val="24"/>
          <w:lang w:eastAsia="ru-RU"/>
        </w:rPr>
        <w:t xml:space="preserve">согласно образцу, указанному в приложении № 7, и вручает его заявителю либо направляет посредством факсимильной связи или электронной почты.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4.7.6. Срок исполнения данного административного действия составляет не более 1 часа.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4.7.7. Результатом выполнения административного действия является расчет и начисление размера платы в счет возмещения вреда, причиняемого транспортным средством, осуществляющим перевозку тяжеловесного груза, при проезде по автомобильным дорогам применительно к каждому участку муниципальной автомобильной дороги (улицы), по которому проходит маршрут транспортного средства, оформление счета об оплате с указанием соответствующих реквизитов для зачисления средств, полученных в качестве пла</w:t>
      </w:r>
      <w:r w:rsidR="00BF0090" w:rsidRPr="000252DC">
        <w:rPr>
          <w:rFonts w:ascii="Times New Roman" w:eastAsia="Times New Roman" w:hAnsi="Times New Roman" w:cs="Times New Roman"/>
          <w:sz w:val="24"/>
          <w:szCs w:val="24"/>
          <w:lang w:eastAsia="ru-RU"/>
        </w:rPr>
        <w:t>тежа, в доход бюджета муниципального образования «</w:t>
      </w:r>
      <w:r w:rsidR="00B627D2" w:rsidRPr="000252DC">
        <w:rPr>
          <w:rFonts w:ascii="Times New Roman" w:eastAsia="Times New Roman" w:hAnsi="Times New Roman" w:cs="Times New Roman"/>
          <w:sz w:val="24"/>
          <w:szCs w:val="24"/>
          <w:lang w:eastAsia="ru-RU"/>
        </w:rPr>
        <w:t xml:space="preserve">Светогорское </w:t>
      </w:r>
      <w:r w:rsidR="00BF0090"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r w:rsidRPr="000252DC">
        <w:rPr>
          <w:rFonts w:ascii="Times New Roman" w:eastAsia="Times New Roman" w:hAnsi="Times New Roman" w:cs="Times New Roman"/>
          <w:sz w:val="24"/>
          <w:szCs w:val="24"/>
          <w:lang w:eastAsia="ru-RU"/>
        </w:rPr>
        <w:t xml:space="preserve">и вручение его заявителю либо направление посредством факсимильной связи или электронной почты.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0252DC">
        <w:rPr>
          <w:rFonts w:ascii="Times New Roman" w:eastAsia="Times New Roman" w:hAnsi="Times New Roman" w:cs="Arial"/>
          <w:sz w:val="24"/>
          <w:szCs w:val="24"/>
          <w:lang w:eastAsia="ru-RU"/>
        </w:rPr>
        <w:t>4.8. Оформление и выдача заявителю  счета на оплату государственной пошлины за выдачу специального разрешения</w:t>
      </w:r>
      <w:r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Arial"/>
          <w:sz w:val="24"/>
          <w:szCs w:val="24"/>
          <w:lang w:eastAsia="ru-RU"/>
        </w:rPr>
        <w:t xml:space="preserve">на движение по автомобильным дорогам </w:t>
      </w:r>
      <w:r w:rsidRPr="000252DC">
        <w:rPr>
          <w:rFonts w:ascii="Times New Roman" w:eastAsia="Times New Roman" w:hAnsi="Times New Roman" w:cs="Times New Roman"/>
          <w:sz w:val="24"/>
          <w:szCs w:val="24"/>
          <w:lang w:eastAsia="ru-RU"/>
        </w:rPr>
        <w:t>общего пользования местного значения (улицам) Ленинградской области.</w:t>
      </w:r>
      <w:r w:rsidRPr="000252DC">
        <w:rPr>
          <w:rFonts w:ascii="Times New Roman" w:eastAsia="Times New Roman" w:hAnsi="Times New Roman" w:cs="Arial"/>
          <w:sz w:val="24"/>
          <w:szCs w:val="24"/>
          <w:lang w:eastAsia="ru-RU"/>
        </w:rPr>
        <w:t xml:space="preserve">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4.8.1. Юридическим фактом, являющимся основанием для начала административного действия, является наличие всех согласований с владельцами автомобильных дорог (улиц), а также с органами Госавтоинспекции в случаях, указанных в подразделе 3.5 настоящего Регламента, поступление сведений об оплате вреда, причиняемого транспортным средством, осуществляющим перевозку тяжеловесного груза, при проезде по автомобильным дорогам общего пользования местного значения Ленинградской области.</w:t>
      </w:r>
    </w:p>
    <w:p w:rsidR="008D2534" w:rsidRPr="000E6E92"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E6E92">
        <w:rPr>
          <w:rFonts w:ascii="Times New Roman" w:eastAsia="Times New Roman" w:hAnsi="Times New Roman" w:cs="Times New Roman"/>
          <w:sz w:val="24"/>
          <w:szCs w:val="24"/>
          <w:lang w:eastAsia="ru-RU"/>
        </w:rPr>
        <w:t xml:space="preserve">4.8.2. В соответствии с пунктом 111 части 1 статьи 333.33 Налогового кодекса РФ </w:t>
      </w:r>
      <w:r w:rsidR="0004204B" w:rsidRPr="000E6E92">
        <w:rPr>
          <w:rFonts w:ascii="Times New Roman" w:eastAsia="Times New Roman" w:hAnsi="Times New Roman" w:cs="Times New Roman"/>
          <w:sz w:val="24"/>
          <w:szCs w:val="24"/>
          <w:lang w:eastAsia="ru-RU"/>
        </w:rPr>
        <w:t>Специалист</w:t>
      </w:r>
      <w:r w:rsidRPr="000E6E92">
        <w:rPr>
          <w:rFonts w:ascii="Times New Roman" w:eastAsia="Times New Roman" w:hAnsi="Times New Roman" w:cs="Times New Roman"/>
          <w:sz w:val="24"/>
          <w:szCs w:val="24"/>
          <w:lang w:eastAsia="ru-RU"/>
        </w:rPr>
        <w:t xml:space="preserve"> оформляет счет об оплате государственной пошлины с указанием соответствующих реквизитов для зачисления средств, полученных в качестве платежа, в доход бюджета Ленинградской области согласно образцу, указанному в приложении № 8, и вручает его заявителю либо направляет посредством факсимильной связи или электронной почты.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4.8.3.Срок исполнения данного административного действия составляет не более 1 часа.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4.8.4. Результатом выполнения административного действия является оформление счета об оплате государственной пошлины с указанием соответствующих реквизитов для зачисления средств, полученных в качестве платежа, в доход бюджета Ленинградской области, и вручение его заявителю либо направление посредством факсимильной связи или электронной почты.  </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sz w:val="24"/>
          <w:szCs w:val="24"/>
          <w:lang w:eastAsia="ru-RU"/>
        </w:rPr>
        <w:t>4.9. Выдача (отказ в выдаче) специального разрешения на движение по автомобильным дорогам общего пользования местного значения Ленинградской области транспортных средств, осуществляющих перевозку тяжеловесных и (или) крупногабаритных грузов по автодорогам общего пользования местного значения (улицам) Ленинградской области</w:t>
      </w:r>
      <w:r w:rsidRPr="000252DC">
        <w:rPr>
          <w:rFonts w:ascii="Times New Roman" w:eastAsia="Times New Roman" w:hAnsi="Times New Roman" w:cs="Times New Roman"/>
          <w:color w:val="FF0000"/>
          <w:sz w:val="24"/>
          <w:szCs w:val="24"/>
          <w:lang w:eastAsia="ru-RU"/>
        </w:rPr>
        <w:t>.</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4.9.1. Юридическим фактом, являющимся основанием для начала административного действия, является пр</w:t>
      </w:r>
      <w:r w:rsidR="00BF0090" w:rsidRPr="000252DC">
        <w:rPr>
          <w:rFonts w:ascii="Times New Roman" w:eastAsia="Times New Roman" w:hAnsi="Times New Roman" w:cs="Times New Roman"/>
          <w:sz w:val="24"/>
          <w:szCs w:val="24"/>
          <w:lang w:eastAsia="ru-RU"/>
        </w:rPr>
        <w:t>едоставление заявителем специалисту Отдела</w:t>
      </w:r>
      <w:r w:rsidRPr="000252DC">
        <w:rPr>
          <w:rFonts w:ascii="Times New Roman" w:eastAsia="Times New Roman" w:hAnsi="Times New Roman" w:cs="Times New Roman"/>
          <w:sz w:val="24"/>
          <w:szCs w:val="24"/>
          <w:lang w:eastAsia="ru-RU"/>
        </w:rPr>
        <w:t xml:space="preserve"> платёжных документов, подтверждающих оплату государственной пошлины за выдачу разрешения, внесение платы в счет возмещения вреда, причиняемого транспортным средством, осуществляющим перевозку тяжеловесного груза, при проезде по автомобильным дорогам (улицам) общего пользования местного значения, возмещение в бюджет Ленинградской области расходов на осуществление оценки технического состояния автомобильных дорог (улиц) общего пользования местного значения 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(в случае проведения указанных действий).</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4.9.2. </w:t>
      </w:r>
      <w:r w:rsidRPr="000E6E92">
        <w:rPr>
          <w:rFonts w:ascii="Times New Roman" w:eastAsia="Times New Roman" w:hAnsi="Times New Roman" w:cs="Times New Roman"/>
          <w:sz w:val="24"/>
          <w:szCs w:val="24"/>
          <w:lang w:eastAsia="ru-RU"/>
        </w:rPr>
        <w:t>С 01 января 201</w:t>
      </w:r>
      <w:r w:rsidR="00160BC5" w:rsidRPr="000E6E92">
        <w:rPr>
          <w:rFonts w:ascii="Times New Roman" w:eastAsia="Times New Roman" w:hAnsi="Times New Roman" w:cs="Times New Roman"/>
          <w:sz w:val="24"/>
          <w:szCs w:val="24"/>
          <w:lang w:eastAsia="ru-RU"/>
        </w:rPr>
        <w:t>9</w:t>
      </w:r>
      <w:r w:rsidRPr="000E6E92">
        <w:rPr>
          <w:rFonts w:ascii="Times New Roman" w:eastAsia="Times New Roman" w:hAnsi="Times New Roman" w:cs="Times New Roman"/>
          <w:sz w:val="24"/>
          <w:szCs w:val="24"/>
          <w:lang w:eastAsia="ru-RU"/>
        </w:rPr>
        <w:t xml:space="preserve"> года  </w:t>
      </w:r>
      <w:r w:rsidRPr="000252DC">
        <w:rPr>
          <w:rFonts w:ascii="Times New Roman" w:eastAsia="Times New Roman" w:hAnsi="Times New Roman" w:cs="Times New Roman"/>
          <w:sz w:val="24"/>
          <w:szCs w:val="24"/>
          <w:lang w:eastAsia="ru-RU"/>
        </w:rPr>
        <w:t>документы и информация об оплате государственной пошлины, взимаемой за предоставление государственной</w:t>
      </w:r>
      <w:r w:rsidR="006A79FE" w:rsidRPr="000252DC">
        <w:rPr>
          <w:rFonts w:ascii="Times New Roman" w:eastAsia="Times New Roman" w:hAnsi="Times New Roman" w:cs="Times New Roman"/>
          <w:sz w:val="24"/>
          <w:szCs w:val="24"/>
          <w:lang w:eastAsia="ru-RU"/>
        </w:rPr>
        <w:t xml:space="preserve"> услуги, запрашиваются специалистом Отела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Управлении Федерального казначейства по Ленинградской области посредством факсимильной связи с последующим предоставлением оригиналов документов или с применением единой системы межведомственного электронного взаимодействия с использованием электронной подписи или ведомственных информационных систем с последующим представлением оригиналов документов в случае отсутствия механизма удостоверения электронной подписи.</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 указанной </w:t>
      </w:r>
      <w:r w:rsidR="00160BC5" w:rsidRPr="000252DC">
        <w:rPr>
          <w:rFonts w:ascii="Times New Roman" w:eastAsia="Times New Roman" w:hAnsi="Times New Roman" w:cs="Times New Roman"/>
          <w:sz w:val="24"/>
          <w:szCs w:val="24"/>
          <w:lang w:eastAsia="ru-RU"/>
        </w:rPr>
        <w:t>даты документы</w:t>
      </w:r>
      <w:r w:rsidRPr="000252DC">
        <w:rPr>
          <w:rFonts w:ascii="Times New Roman" w:eastAsia="Times New Roman" w:hAnsi="Times New Roman" w:cs="Times New Roman"/>
          <w:sz w:val="24"/>
          <w:szCs w:val="24"/>
          <w:lang w:eastAsia="ru-RU"/>
        </w:rPr>
        <w:t xml:space="preserve"> и информация об оплате государственной пошлины, взимаемой за предоставление муниципальной услуги, могут быть представлены </w:t>
      </w:r>
      <w:r w:rsidR="00160BC5" w:rsidRPr="000252DC">
        <w:rPr>
          <w:rFonts w:ascii="Times New Roman" w:eastAsia="Times New Roman" w:hAnsi="Times New Roman" w:cs="Times New Roman"/>
          <w:sz w:val="24"/>
          <w:szCs w:val="24"/>
          <w:lang w:eastAsia="ru-RU"/>
        </w:rPr>
        <w:t>заявителем в</w:t>
      </w:r>
      <w:r w:rsidRPr="000252DC">
        <w:rPr>
          <w:rFonts w:ascii="Times New Roman" w:eastAsia="Times New Roman" w:hAnsi="Times New Roman" w:cs="Times New Roman"/>
          <w:sz w:val="24"/>
          <w:szCs w:val="24"/>
          <w:lang w:eastAsia="ru-RU"/>
        </w:rPr>
        <w:t xml:space="preserve"> Разрешительный орган по собственной инициативе.</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 xml:space="preserve">4.9.3. В случае, если для движения транспортного средства, осуществляющего перевозку тяжеловесного и (или) крупногабаритного груза по автодорогам общего пользования местного значения, за счет Ленинградской области произведена оценка технического состояния автомобильных дорог местного значения Ленинградской области, по которым проходит маршрут транспортного средства, осуществляющего перевозку тяжеловесного и (или) крупногабаритного груза,  их укрепление или приняты специальные меры по обустройству таких автомобильных дорог, их участков, а также пересекающих автомобильную дорогу сооружений и инженерных коммуникаций,  лица, в интересах которых осуществляется перевозка, возмещают в бюджет </w:t>
      </w:r>
      <w:r w:rsidR="00BF0090" w:rsidRPr="000252DC">
        <w:rPr>
          <w:rFonts w:ascii="Times New Roman" w:eastAsia="Times New Roman" w:hAnsi="Times New Roman" w:cs="Times New Roman"/>
          <w:sz w:val="24"/>
          <w:szCs w:val="24"/>
          <w:lang w:eastAsia="ru-RU"/>
        </w:rPr>
        <w:t>муниципального образования «</w:t>
      </w:r>
      <w:r w:rsidR="00160BC5" w:rsidRPr="000252DC">
        <w:rPr>
          <w:rFonts w:ascii="Times New Roman" w:eastAsia="Times New Roman" w:hAnsi="Times New Roman" w:cs="Times New Roman"/>
          <w:sz w:val="24"/>
          <w:szCs w:val="24"/>
          <w:lang w:eastAsia="ru-RU"/>
        </w:rPr>
        <w:t xml:space="preserve">Светогорское </w:t>
      </w:r>
      <w:r w:rsidR="00BF0090"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r w:rsidRPr="000252DC">
        <w:rPr>
          <w:rFonts w:ascii="Times New Roman" w:eastAsia="Times New Roman" w:hAnsi="Times New Roman" w:cs="Times New Roman"/>
          <w:sz w:val="24"/>
          <w:szCs w:val="24"/>
          <w:lang w:eastAsia="ru-RU"/>
        </w:rPr>
        <w:t xml:space="preserve">расходы на осуществление указанной оценки и принятие указанных мер до получения разрешения.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Соответствующий платежный докуме</w:t>
      </w:r>
      <w:r w:rsidR="006A79FE" w:rsidRPr="000252DC">
        <w:rPr>
          <w:rFonts w:ascii="Times New Roman" w:eastAsia="Times New Roman" w:hAnsi="Times New Roman" w:cs="Times New Roman"/>
          <w:sz w:val="24"/>
          <w:szCs w:val="24"/>
          <w:lang w:eastAsia="ru-RU"/>
        </w:rPr>
        <w:t>нт также представляется специалисту Отела</w:t>
      </w:r>
      <w:r w:rsidRPr="000252DC">
        <w:rPr>
          <w:rFonts w:ascii="Times New Roman" w:eastAsia="Times New Roman" w:hAnsi="Times New Roman" w:cs="Times New Roman"/>
          <w:sz w:val="24"/>
          <w:szCs w:val="24"/>
          <w:lang w:eastAsia="ru-RU"/>
        </w:rPr>
        <w:t>.</w:t>
      </w:r>
    </w:p>
    <w:p w:rsidR="008D2534" w:rsidRPr="000252DC" w:rsidRDefault="00BF0090"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4.9.4. Специалист Отдела </w:t>
      </w:r>
      <w:r w:rsidR="008D2534" w:rsidRPr="000252DC">
        <w:rPr>
          <w:rFonts w:ascii="Times New Roman" w:eastAsia="Times New Roman" w:hAnsi="Times New Roman" w:cs="Times New Roman"/>
          <w:sz w:val="24"/>
          <w:szCs w:val="24"/>
          <w:lang w:eastAsia="ru-RU"/>
        </w:rPr>
        <w:t xml:space="preserve"> проверяет поступившие платежные документы, подтверждающие оплату государственной пошлины, оплату в счет возмещение вреда, оплат</w:t>
      </w:r>
      <w:r w:rsidRPr="000252DC">
        <w:rPr>
          <w:rFonts w:ascii="Times New Roman" w:eastAsia="Times New Roman" w:hAnsi="Times New Roman" w:cs="Times New Roman"/>
          <w:sz w:val="24"/>
          <w:szCs w:val="24"/>
          <w:lang w:eastAsia="ru-RU"/>
        </w:rPr>
        <w:t>у в счет возмещения понесенных муниципальным образованием «</w:t>
      </w:r>
      <w:r w:rsidR="00160BC5" w:rsidRPr="000252DC">
        <w:rPr>
          <w:rFonts w:ascii="Times New Roman" w:eastAsia="Times New Roman" w:hAnsi="Times New Roman" w:cs="Times New Roman"/>
          <w:sz w:val="24"/>
          <w:szCs w:val="24"/>
          <w:lang w:eastAsia="ru-RU"/>
        </w:rPr>
        <w:t xml:space="preserve">Светогорское </w:t>
      </w:r>
      <w:r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008D2534" w:rsidRPr="000252DC">
        <w:rPr>
          <w:rFonts w:ascii="Times New Roman" w:eastAsia="Times New Roman" w:hAnsi="Times New Roman" w:cs="Times New Roman"/>
          <w:sz w:val="24"/>
          <w:szCs w:val="24"/>
          <w:lang w:eastAsia="ru-RU"/>
        </w:rPr>
        <w:t xml:space="preserve"> расходов на оценку технического состояния автомобильных дорог </w:t>
      </w:r>
      <w:r w:rsidRPr="000252DC">
        <w:rPr>
          <w:rFonts w:ascii="Times New Roman" w:eastAsia="Times New Roman" w:hAnsi="Times New Roman" w:cs="Times New Roman"/>
          <w:sz w:val="24"/>
          <w:szCs w:val="24"/>
          <w:lang w:eastAsia="ru-RU"/>
        </w:rPr>
        <w:t>местного значения муниципального образования «</w:t>
      </w:r>
      <w:r w:rsidR="00160BC5" w:rsidRPr="000252DC">
        <w:rPr>
          <w:rFonts w:ascii="Times New Roman" w:eastAsia="Times New Roman" w:hAnsi="Times New Roman" w:cs="Times New Roman"/>
          <w:sz w:val="24"/>
          <w:szCs w:val="24"/>
          <w:lang w:eastAsia="ru-RU"/>
        </w:rPr>
        <w:t xml:space="preserve">Светогорское </w:t>
      </w:r>
      <w:r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008D2534" w:rsidRPr="000252DC">
        <w:rPr>
          <w:rFonts w:ascii="Times New Roman" w:eastAsia="Times New Roman" w:hAnsi="Times New Roman" w:cs="Times New Roman"/>
          <w:sz w:val="24"/>
          <w:szCs w:val="24"/>
          <w:lang w:eastAsia="ru-RU"/>
        </w:rPr>
        <w:t>, их укрепление или принятие специальных мер по обустройству таких автомобильных дорог (улиц), их участков, а также пересекающих автомобильную дорогу сооружений и инженерных коммуникаций.</w:t>
      </w:r>
    </w:p>
    <w:p w:rsidR="008D2534" w:rsidRPr="000252DC" w:rsidRDefault="00BF0090"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4.9.5. Специалист Отдела </w:t>
      </w:r>
      <w:r w:rsidR="008D2534" w:rsidRPr="000252DC">
        <w:rPr>
          <w:rFonts w:ascii="Times New Roman" w:eastAsia="Times New Roman" w:hAnsi="Times New Roman" w:cs="Times New Roman"/>
          <w:sz w:val="24"/>
          <w:szCs w:val="24"/>
          <w:lang w:eastAsia="ru-RU"/>
        </w:rPr>
        <w:t>выполняет следующие  действия: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заполняет  бланк разрешения;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по согласованию с непосредственным руководителем передает заполненный бланк разрешения на подпись руководителю Отдела;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регистрирует подписанное разрешение в журнале регистрации выданных разрешений и снимает с него копию, факт регистрации разрешения заверяет своей подписью;</w:t>
      </w:r>
    </w:p>
    <w:p w:rsidR="008D2534" w:rsidRPr="000252DC" w:rsidRDefault="008D2534" w:rsidP="008D2534">
      <w:pPr>
        <w:shd w:val="clear" w:color="auto" w:fill="FFFFFF"/>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регистрирует расписку заявителя о получении разрешения в журнале регистрации выданных специальных разрешений (либо расписка заявителя в получении разрешения регистрируется в журнале регистрации МФЦ); </w:t>
      </w:r>
    </w:p>
    <w:p w:rsidR="008D2534" w:rsidRPr="000252DC" w:rsidRDefault="008D2534" w:rsidP="008D2534">
      <w:pPr>
        <w:shd w:val="clear" w:color="auto" w:fill="FFFFFF"/>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передает бланк разрешения заявителю (либо осуществляется передача бланка разрешения заявителю сотрудником МФЦ, после чего журнал регистрации МФЦ передается в Отдел).</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Срок выполнения административного действия составляет один рабочий день.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4.9.6.</w:t>
      </w:r>
      <w:r w:rsidR="00BF0090" w:rsidRPr="000252DC">
        <w:rPr>
          <w:rFonts w:ascii="Times New Roman" w:eastAsia="Times New Roman" w:hAnsi="Times New Roman" w:cs="Times New Roman"/>
          <w:sz w:val="24"/>
          <w:szCs w:val="24"/>
          <w:lang w:eastAsia="ru-RU"/>
        </w:rPr>
        <w:t xml:space="preserve"> После выдачи  разрешения специалист Отдела </w:t>
      </w:r>
      <w:r w:rsidRPr="000252DC">
        <w:rPr>
          <w:rFonts w:ascii="Times New Roman" w:eastAsia="Times New Roman" w:hAnsi="Times New Roman" w:cs="Times New Roman"/>
          <w:sz w:val="24"/>
          <w:szCs w:val="24"/>
          <w:lang w:eastAsia="ru-RU"/>
        </w:rPr>
        <w:t xml:space="preserve"> подшивает в дело заявителя имеющиеся документы: заявление на автомобильную перевозку тяжеловесного и (или) крупногабаритного груза, согласование маршрута движения транспортного средства, копии извещений и платежных документов, копию разрешения, другие документы.</w:t>
      </w:r>
    </w:p>
    <w:p w:rsidR="008D2534" w:rsidRPr="000252DC" w:rsidRDefault="00BF0090" w:rsidP="008D2534">
      <w:pPr>
        <w:tabs>
          <w:tab w:val="num" w:pos="0"/>
        </w:tabs>
        <w:spacing w:after="0" w:line="240" w:lineRule="auto"/>
        <w:ind w:firstLine="709"/>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 xml:space="preserve">4.9.7. Специалист Отдела </w:t>
      </w:r>
      <w:r w:rsidR="008D2534" w:rsidRPr="000252DC">
        <w:rPr>
          <w:rFonts w:ascii="Times New Roman" w:eastAsia="Times New Roman" w:hAnsi="Times New Roman" w:cs="Times New Roman"/>
          <w:color w:val="000000"/>
          <w:sz w:val="24"/>
          <w:szCs w:val="24"/>
          <w:lang w:eastAsia="ru-RU"/>
        </w:rPr>
        <w:t xml:space="preserve"> принимает решение </w:t>
      </w:r>
      <w:r w:rsidR="008D2534" w:rsidRPr="000252DC">
        <w:rPr>
          <w:rFonts w:ascii="Times New Roman" w:eastAsia="Times New Roman" w:hAnsi="Times New Roman" w:cs="Times New Roman"/>
          <w:sz w:val="24"/>
          <w:szCs w:val="24"/>
          <w:lang w:eastAsia="ru-RU"/>
        </w:rPr>
        <w:t xml:space="preserve">об отказе в выдаче специального разрешения </w:t>
      </w:r>
      <w:r w:rsidR="008D2534" w:rsidRPr="000252DC">
        <w:rPr>
          <w:rFonts w:ascii="Times New Roman" w:eastAsia="Times New Roman" w:hAnsi="Times New Roman" w:cs="Times New Roman"/>
          <w:color w:val="000000"/>
          <w:sz w:val="24"/>
          <w:szCs w:val="24"/>
          <w:lang w:eastAsia="ru-RU"/>
        </w:rPr>
        <w:t>в случае, если:</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Отдел не вправе выдавать разрешения на движение по заявленному маршруту;</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 заявителем представлены недостоверные и (или) неполные сведения, технические характеристики транспортного средства; </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несоответствие технических характеристик заявленного транспортного средства возможности осуществления требуемой перевозки;</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 установленные требования о перевозке делимого груза не соблюдены;</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5)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(улицы), искусственного сооружения или инженерных коммуникаций, а также по требованиям безопасности дорожного движения;</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6) отсутствует согласие заявителя на:</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color w:val="FF0000"/>
          <w:sz w:val="24"/>
          <w:szCs w:val="24"/>
          <w:lang w:eastAsia="ru-RU"/>
        </w:rPr>
      </w:pPr>
      <w:r w:rsidRPr="000252DC">
        <w:rPr>
          <w:rFonts w:ascii="Times New Roman" w:eastAsia="Times New Roman" w:hAnsi="Times New Roman" w:cs="Times New Roman"/>
          <w:sz w:val="24"/>
          <w:szCs w:val="24"/>
          <w:lang w:eastAsia="ru-RU"/>
        </w:rPr>
        <w:t>проведение оценки технического состояния автомобильной дороги (улицы), согласно пункту 4.5.9. настоящего Регламента;</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укрепление автомобильных дорог (улиц) или принятие специальных мер по обустройству автомобильных дорог (улиц)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7) заявитель не произвел оплату оценки технического состояния автомобильных дорог (улиц), их укрепления в случае, если такие работы были проведены по согласованию с заявителем; </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8) заявитель не произвел оплату принятия специальных мер по обустройству автомобильных дорог (улиц), их участков, а также пересекающих автомобильную дорогу сооружений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и инженерных коммуникаций, если такие работы были проведены по согласованию с заявителем; </w:t>
      </w:r>
    </w:p>
    <w:p w:rsidR="008D2534" w:rsidRPr="000252DC" w:rsidRDefault="008D2534" w:rsidP="008D2534">
      <w:pPr>
        <w:tabs>
          <w:tab w:val="num" w:pos="0"/>
        </w:tabs>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9) заявитель не внес плату в счет возмещения вреда причиняемого автомобильным дорогам (улицам) транспортным средством, осуществляющим перевозку тяжеловесных грузов;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10)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4.9.8. При принятии решения об отказе в выдаче специального разрешения заявителю сообщаются основания принятия данного решения.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4.9.9. В случае подачи заявления с использованием сети Интернет информирование заявителя о принятом решении происходит посредством указанной сети.</w:t>
      </w:r>
    </w:p>
    <w:p w:rsidR="008D2534" w:rsidRPr="000252DC" w:rsidRDefault="00BF0090"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4.9.10. Специалист </w:t>
      </w:r>
      <w:r w:rsidR="00160BC5" w:rsidRPr="000252DC">
        <w:rPr>
          <w:rFonts w:ascii="Times New Roman" w:eastAsia="Times New Roman" w:hAnsi="Times New Roman" w:cs="Times New Roman"/>
          <w:sz w:val="24"/>
          <w:szCs w:val="24"/>
          <w:lang w:eastAsia="ru-RU"/>
        </w:rPr>
        <w:t>Отдела в</w:t>
      </w:r>
      <w:r w:rsidR="008D2534" w:rsidRPr="000252DC">
        <w:rPr>
          <w:rFonts w:ascii="Times New Roman" w:eastAsia="Times New Roman" w:hAnsi="Times New Roman" w:cs="Times New Roman"/>
          <w:sz w:val="24"/>
          <w:szCs w:val="24"/>
          <w:lang w:eastAsia="ru-RU"/>
        </w:rPr>
        <w:t xml:space="preserve"> случае принятия решения об отказе в выдаче специального разрешения по основаниям, указанным в подпунктах 1 – 4 пункта 4.9.7., информирует заявителя </w:t>
      </w:r>
      <w:r w:rsidR="00160BC5" w:rsidRPr="000252DC">
        <w:rPr>
          <w:rFonts w:ascii="Times New Roman" w:eastAsia="Times New Roman" w:hAnsi="Times New Roman" w:cs="Times New Roman"/>
          <w:sz w:val="24"/>
          <w:szCs w:val="24"/>
          <w:lang w:eastAsia="ru-RU"/>
        </w:rPr>
        <w:br/>
      </w:r>
      <w:r w:rsidR="008D2534" w:rsidRPr="000252DC">
        <w:rPr>
          <w:rFonts w:ascii="Times New Roman" w:eastAsia="Times New Roman" w:hAnsi="Times New Roman" w:cs="Times New Roman"/>
          <w:sz w:val="24"/>
          <w:szCs w:val="24"/>
          <w:lang w:eastAsia="ru-RU"/>
        </w:rPr>
        <w:t>в течение четырёх рабочих дней со дня регистрации заявления.</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4.9.11. Разрешение в случае, если требуется согласование только владельцев автомобильных дорог (улиц) и при наличии соответствующих согласований выдается в срок, не превышающий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10 рабочих дней с </w:t>
      </w:r>
      <w:r w:rsidR="00160BC5" w:rsidRPr="000252DC">
        <w:rPr>
          <w:rFonts w:ascii="Times New Roman" w:eastAsia="Times New Roman" w:hAnsi="Times New Roman" w:cs="Times New Roman"/>
          <w:sz w:val="24"/>
          <w:szCs w:val="24"/>
          <w:lang w:eastAsia="ru-RU"/>
        </w:rPr>
        <w:t>даты регистрации</w:t>
      </w:r>
      <w:r w:rsidRPr="000252DC">
        <w:rPr>
          <w:rFonts w:ascii="Times New Roman" w:eastAsia="Times New Roman" w:hAnsi="Times New Roman" w:cs="Times New Roman"/>
          <w:sz w:val="24"/>
          <w:szCs w:val="24"/>
          <w:lang w:eastAsia="ru-RU"/>
        </w:rPr>
        <w:t xml:space="preserve"> заявления, в случае необходимости согласования маршрута транспортного средства с Госавтоинспекцией - в течение 14 рабочих дней с даты регистрации заявления.</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4.9.12. В случае, если для осуществления перевозки тяжеловесных и (или) крупногабаритных грузов требуется оценка технического состояния автомобильных дорог (улиц),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разрешения увеличивается на срок проведения указанных мероприятий. </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4.9.13. 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разрешения увеличивается на срок доставки документов Почтой России.</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4.9.14. Отдел ведет реестр выданных специальных разрешений на движение по автомобильным дорогам (улицам)  транспортного средства, осуществляющего перевозки тяжеловесных и (или) крупногабаритных грузов, в котором указываются:</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 номер  специального разрешения; </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дата выдачи и срок действия специального разрешения;</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 маршрут движения транспортного средства, </w:t>
      </w:r>
      <w:r w:rsidRPr="000252DC">
        <w:rPr>
          <w:rFonts w:ascii="Times New Roman" w:eastAsia="Times New Roman" w:hAnsi="Times New Roman" w:cs="Times New Roman"/>
          <w:bCs/>
          <w:sz w:val="24"/>
          <w:szCs w:val="24"/>
          <w:lang w:eastAsia="ru-RU"/>
        </w:rPr>
        <w:t xml:space="preserve">осуществляющего перевозки </w:t>
      </w:r>
      <w:r w:rsidRPr="000252DC">
        <w:rPr>
          <w:rFonts w:ascii="Times New Roman" w:eastAsia="Times New Roman" w:hAnsi="Times New Roman" w:cs="Times New Roman"/>
          <w:sz w:val="24"/>
          <w:szCs w:val="24"/>
          <w:lang w:eastAsia="ru-RU"/>
        </w:rPr>
        <w:t>тяжеловесных и (или) крупногабаритных грузов;</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 сведения о владельце транспортного средства: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наименование, организационно-правовая форма,  юридический адрес - для юридического лица;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фамилия, имя, отчество, данные документа, удостоверяющего личность, место жительства - для индивидуального предпринимателя;</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5) подпись лица, получившего специальное разрешение.</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4.9.15. Заявления по экстренному пропуску тяжеловесных и (или) крупногабаритных грузов, направляемых для ликвидации последствий чрезвычайных ситуаций, рассматриваются Отделом в оперативном порядке в течение одного рабочего дня с возможностью предъявления копий платежных документов, подтверждающих оплату государственной пошлины за выдачу </w:t>
      </w:r>
      <w:r w:rsidRPr="000252DC">
        <w:rPr>
          <w:rFonts w:ascii="Times New Roman" w:eastAsia="Times New Roman" w:hAnsi="Times New Roman" w:cs="Times New Roman"/>
          <w:sz w:val="24"/>
          <w:szCs w:val="24"/>
          <w:lang w:eastAsia="ru-RU"/>
        </w:rPr>
        <w:lastRenderedPageBreak/>
        <w:t>специального разрешения, платежей за возмещение вреда, причиняемого транспортными средствами, осуществляющими перевозки тяжеловесных грузов, автомобильным дорогам (улицам), после выдачи специального разрешения.</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color w:val="FF0000"/>
          <w:sz w:val="24"/>
          <w:szCs w:val="24"/>
          <w:lang w:eastAsia="ru-RU"/>
        </w:rPr>
      </w:pPr>
      <w:r w:rsidRPr="000252DC">
        <w:rPr>
          <w:rFonts w:ascii="Times New Roman" w:eastAsia="Times New Roman" w:hAnsi="Times New Roman" w:cs="Times New Roman"/>
          <w:color w:val="FF0000"/>
          <w:sz w:val="24"/>
          <w:szCs w:val="24"/>
          <w:lang w:eastAsia="ru-RU"/>
        </w:rPr>
        <w:t xml:space="preserve">        </w:t>
      </w:r>
    </w:p>
    <w:p w:rsidR="008D2534" w:rsidRPr="000252DC" w:rsidRDefault="008D2534" w:rsidP="008D2534">
      <w:pPr>
        <w:tabs>
          <w:tab w:val="left" w:pos="142"/>
          <w:tab w:val="left" w:pos="284"/>
        </w:tabs>
        <w:spacing w:after="0" w:line="240" w:lineRule="auto"/>
        <w:ind w:firstLine="709"/>
        <w:jc w:val="center"/>
        <w:rPr>
          <w:rFonts w:ascii="Times New Roman" w:eastAsia="Times New Roman" w:hAnsi="Times New Roman" w:cs="Times New Roman"/>
          <w:b/>
          <w:sz w:val="24"/>
          <w:szCs w:val="24"/>
        </w:rPr>
      </w:pPr>
      <w:r w:rsidRPr="000252DC">
        <w:rPr>
          <w:rFonts w:ascii="Times New Roman" w:eastAsia="Times New Roman" w:hAnsi="Times New Roman" w:cs="Times New Roman"/>
          <w:b/>
          <w:sz w:val="24"/>
          <w:szCs w:val="24"/>
        </w:rPr>
        <w:t>5. Формы контроля за исполнением Административного регламента</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5.1.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 xml:space="preserve">Контроль за предоставлением муниципальной услуги осуществляет должностное лицо Отдела. 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правовых актов Российской Федерации и Ленинградской области, регулирующих вопросы выдачи разрешения </w:t>
      </w:r>
      <w:r w:rsidR="00160BC5" w:rsidRPr="000252DC">
        <w:rPr>
          <w:rFonts w:ascii="Times New Roman" w:eastAsia="Times New Roman" w:hAnsi="Times New Roman" w:cs="Times New Roman"/>
          <w:sz w:val="24"/>
          <w:szCs w:val="24"/>
        </w:rPr>
        <w:br/>
      </w:r>
      <w:r w:rsidRPr="000252DC">
        <w:rPr>
          <w:rFonts w:ascii="Times New Roman" w:eastAsia="Times New Roman" w:hAnsi="Times New Roman" w:cs="Times New Roman"/>
          <w:sz w:val="24"/>
          <w:szCs w:val="24"/>
        </w:rPr>
        <w:t>на перевозку тяжеловесных и (или) крупногабаритных грузов</w:t>
      </w:r>
      <w:r w:rsidRPr="000252DC">
        <w:rPr>
          <w:rFonts w:ascii="Times New Roman" w:eastAsia="Times New Roman" w:hAnsi="Times New Roman" w:cs="Times New Roman"/>
          <w:bCs/>
          <w:sz w:val="24"/>
          <w:szCs w:val="24"/>
        </w:rPr>
        <w:t>.</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 xml:space="preserve">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w:t>
      </w:r>
      <w:r w:rsidR="00160BC5" w:rsidRPr="000252DC">
        <w:rPr>
          <w:rFonts w:ascii="Times New Roman" w:eastAsia="Times New Roman" w:hAnsi="Times New Roman" w:cs="Times New Roman"/>
          <w:sz w:val="24"/>
          <w:szCs w:val="24"/>
        </w:rPr>
        <w:br/>
      </w:r>
      <w:r w:rsidRPr="000252DC">
        <w:rPr>
          <w:rFonts w:ascii="Times New Roman" w:eastAsia="Times New Roman" w:hAnsi="Times New Roman" w:cs="Times New Roman"/>
          <w:sz w:val="24"/>
          <w:szCs w:val="24"/>
        </w:rPr>
        <w:t>по предоставлению муниципальной услуги.</w:t>
      </w:r>
    </w:p>
    <w:p w:rsidR="008D2534" w:rsidRPr="000252DC" w:rsidRDefault="008D2534" w:rsidP="008D2534">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Текущий контроль осуществляется путем проведения ответственными должностными лицами структурных подразделений администрации</w:t>
      </w:r>
      <w:r w:rsidR="00134DA8" w:rsidRPr="000252DC">
        <w:rPr>
          <w:rFonts w:ascii="Times New Roman" w:eastAsia="Times New Roman" w:hAnsi="Times New Roman" w:cs="Times New Roman"/>
          <w:sz w:val="24"/>
          <w:szCs w:val="24"/>
          <w:lang w:eastAsia="ru-RU"/>
        </w:rPr>
        <w:t xml:space="preserve"> муниципального образования «</w:t>
      </w:r>
      <w:r w:rsidR="00160BC5" w:rsidRPr="000252DC">
        <w:rPr>
          <w:rFonts w:ascii="Times New Roman" w:eastAsia="Times New Roman" w:hAnsi="Times New Roman" w:cs="Times New Roman"/>
          <w:sz w:val="24"/>
          <w:szCs w:val="24"/>
          <w:lang w:eastAsia="ru-RU"/>
        </w:rPr>
        <w:t xml:space="preserve">Светогорское </w:t>
      </w:r>
      <w:r w:rsidR="00134DA8"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Pr="000252DC">
        <w:rPr>
          <w:rFonts w:ascii="Times New Roman" w:eastAsia="Times New Roman" w:hAnsi="Times New Roman" w:cs="Times New Roman"/>
          <w:sz w:val="24"/>
          <w:szCs w:val="24"/>
          <w:lang w:eastAsia="ru-RU"/>
        </w:rPr>
        <w:t>,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8D2534" w:rsidRPr="000252DC" w:rsidRDefault="008D2534" w:rsidP="008D2534">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Контроль за полнотой и качеством предоставления муниципальной услуги осуществляется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формах:</w:t>
      </w:r>
    </w:p>
    <w:p w:rsidR="008D2534" w:rsidRPr="000252DC" w:rsidRDefault="008D2534" w:rsidP="008D2534">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проведения проверок;</w:t>
      </w:r>
    </w:p>
    <w:p w:rsidR="008D2534" w:rsidRPr="000252DC" w:rsidRDefault="008D2534" w:rsidP="008D2534">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 рассмотрения жалоб на действия (бездействие) должностных </w:t>
      </w:r>
      <w:r w:rsidR="00160BC5" w:rsidRPr="000252DC">
        <w:rPr>
          <w:rFonts w:ascii="Times New Roman" w:eastAsia="Times New Roman" w:hAnsi="Times New Roman" w:cs="Times New Roman"/>
          <w:sz w:val="24"/>
          <w:szCs w:val="24"/>
          <w:lang w:eastAsia="ru-RU"/>
        </w:rPr>
        <w:t>лиц администрации</w:t>
      </w:r>
      <w:r w:rsidRPr="000252DC">
        <w:rPr>
          <w:rFonts w:ascii="Times New Roman" w:eastAsia="Times New Roman" w:hAnsi="Times New Roman" w:cs="Times New Roman"/>
          <w:sz w:val="24"/>
          <w:szCs w:val="24"/>
          <w:lang w:eastAsia="ru-RU"/>
        </w:rPr>
        <w:t xml:space="preserve"> </w:t>
      </w:r>
      <w:r w:rsidR="00134DA8" w:rsidRPr="000252DC">
        <w:rPr>
          <w:rFonts w:ascii="Times New Roman" w:eastAsia="Times New Roman" w:hAnsi="Times New Roman" w:cs="Times New Roman"/>
          <w:sz w:val="24"/>
          <w:szCs w:val="24"/>
          <w:lang w:eastAsia="ru-RU"/>
        </w:rPr>
        <w:t>муниципального образования «</w:t>
      </w:r>
      <w:r w:rsidR="00160BC5" w:rsidRPr="000252DC">
        <w:rPr>
          <w:rFonts w:ascii="Times New Roman" w:eastAsia="Times New Roman" w:hAnsi="Times New Roman" w:cs="Times New Roman"/>
          <w:sz w:val="24"/>
          <w:szCs w:val="24"/>
          <w:lang w:eastAsia="ru-RU"/>
        </w:rPr>
        <w:t xml:space="preserve">Светогорское </w:t>
      </w:r>
      <w:r w:rsidR="00134DA8"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r w:rsidRPr="000252DC">
        <w:rPr>
          <w:rFonts w:ascii="Times New Roman" w:eastAsia="Times New Roman" w:hAnsi="Times New Roman" w:cs="Times New Roman"/>
          <w:sz w:val="24"/>
          <w:szCs w:val="24"/>
          <w:lang w:eastAsia="ru-RU"/>
        </w:rPr>
        <w:t>ответственных за предоставление муниципальной услуги.</w:t>
      </w:r>
    </w:p>
    <w:p w:rsidR="008D2534" w:rsidRPr="000252DC" w:rsidRDefault="008D2534" w:rsidP="008D2534">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5.2. Порядок и периодичность осуществления плановых и внеплановых проверок полноты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и качества предоставления муниципальной услуги.</w:t>
      </w:r>
    </w:p>
    <w:p w:rsidR="008D2534" w:rsidRPr="000252DC" w:rsidRDefault="008D2534" w:rsidP="008D2534">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8D2534" w:rsidRPr="000252DC" w:rsidRDefault="008D2534" w:rsidP="008D2534">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Плановые проверки </w:t>
      </w:r>
      <w:r w:rsidR="00160BC5" w:rsidRPr="000252DC">
        <w:rPr>
          <w:rFonts w:ascii="Times New Roman" w:eastAsia="Times New Roman" w:hAnsi="Times New Roman" w:cs="Times New Roman"/>
          <w:sz w:val="24"/>
          <w:szCs w:val="24"/>
          <w:lang w:eastAsia="ru-RU"/>
        </w:rPr>
        <w:t>предоставления муниципальной услуги проводятся</w:t>
      </w:r>
      <w:r w:rsidRPr="000252DC">
        <w:rPr>
          <w:rFonts w:ascii="Times New Roman" w:eastAsia="Times New Roman" w:hAnsi="Times New Roman" w:cs="Times New Roman"/>
          <w:sz w:val="24"/>
          <w:szCs w:val="24"/>
          <w:lang w:eastAsia="ru-RU"/>
        </w:rPr>
        <w:t xml:space="preserve"> в соответствии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с планом проведения проверок, утвержденным контролирующим органом.</w:t>
      </w:r>
    </w:p>
    <w:p w:rsidR="008D2534" w:rsidRPr="000252DC" w:rsidRDefault="008D2534" w:rsidP="008D2534">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с предоставлением муниципальной услуги (тематические проверки). Проверка также может проводиться по конкретной жалобе заявителя.</w:t>
      </w:r>
    </w:p>
    <w:p w:rsidR="008D2534" w:rsidRPr="000252DC" w:rsidRDefault="008D2534" w:rsidP="008D2534">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8D2534" w:rsidRPr="000252DC" w:rsidRDefault="008D2534" w:rsidP="008D2534">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8D2534" w:rsidRPr="000252DC" w:rsidRDefault="008D2534" w:rsidP="008D2534">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w:t>
      </w:r>
      <w:r w:rsidRPr="000252DC">
        <w:rPr>
          <w:rFonts w:ascii="Times New Roman" w:eastAsia="Times New Roman" w:hAnsi="Times New Roman" w:cs="Times New Roman"/>
          <w:sz w:val="24"/>
          <w:szCs w:val="24"/>
          <w:lang w:eastAsia="ru-RU"/>
        </w:rPr>
        <w:lastRenderedPageBreak/>
        <w:t>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D2534" w:rsidRPr="000252DC" w:rsidRDefault="008D2534" w:rsidP="008D2534">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5.3. Ответственность должностных лиц за решения и действия (бездействие), принимаемые (осуществляемые) в ходе предоставления муниципальной  услуги.</w:t>
      </w:r>
    </w:p>
    <w:p w:rsidR="008D2534" w:rsidRPr="000252DC" w:rsidRDefault="008D2534" w:rsidP="008D25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Специалисты, уполномоченные на выполнение административных действий, предусмотренных настоящим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8D2534" w:rsidRPr="000252DC" w:rsidRDefault="008D2534" w:rsidP="008D25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Руководитель Отдела несет персональную ответственность за обеспечение предоставления муниципальной услуги.</w:t>
      </w:r>
    </w:p>
    <w:p w:rsidR="008D2534" w:rsidRPr="000252DC" w:rsidRDefault="0050275C" w:rsidP="008D25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Специалисты </w:t>
      </w:r>
      <w:r w:rsidR="008D2534" w:rsidRPr="000252DC">
        <w:rPr>
          <w:rFonts w:ascii="Times New Roman" w:eastAsia="Times New Roman" w:hAnsi="Times New Roman" w:cs="Times New Roman"/>
          <w:sz w:val="24"/>
          <w:szCs w:val="24"/>
          <w:lang w:eastAsia="ru-RU"/>
        </w:rPr>
        <w:t xml:space="preserve"> Отдела при предоставлении муниципальной услуги несут персональную ответственность:</w:t>
      </w:r>
    </w:p>
    <w:p w:rsidR="008D2534" w:rsidRPr="000252DC" w:rsidRDefault="008D2534" w:rsidP="008D25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8D2534" w:rsidRPr="000252DC" w:rsidRDefault="008D2534" w:rsidP="008D25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8D2534" w:rsidRPr="000252DC" w:rsidRDefault="008D2534" w:rsidP="008D2534">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действующим законодательством РФ.</w:t>
      </w:r>
    </w:p>
    <w:p w:rsidR="008D2534" w:rsidRPr="000252DC" w:rsidRDefault="008D2534" w:rsidP="008D2534">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8D2534" w:rsidRPr="000252DC" w:rsidRDefault="008D2534" w:rsidP="008D2534">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Контроль соблюдения требований настоящего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trike/>
          <w:color w:val="FF0000"/>
          <w:sz w:val="24"/>
          <w:szCs w:val="24"/>
          <w:lang w:eastAsia="ru-RU"/>
        </w:rPr>
      </w:pPr>
      <w:r w:rsidRPr="000252DC">
        <w:rPr>
          <w:rFonts w:ascii="Times New Roman" w:eastAsia="Times New Roman" w:hAnsi="Times New Roman" w:cs="Times New Roman"/>
          <w:sz w:val="24"/>
          <w:szCs w:val="24"/>
          <w:lang w:eastAsia="ru-RU"/>
        </w:rPr>
        <w:t xml:space="preserve"> </w:t>
      </w:r>
    </w:p>
    <w:p w:rsidR="009079B5" w:rsidRPr="000252DC" w:rsidRDefault="009079B5" w:rsidP="009079B5">
      <w:pPr>
        <w:autoSpaceDE w:val="0"/>
        <w:autoSpaceDN w:val="0"/>
        <w:spacing w:after="0" w:line="240" w:lineRule="auto"/>
        <w:ind w:left="-142" w:firstLine="709"/>
        <w:jc w:val="center"/>
        <w:outlineLvl w:val="1"/>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6. Досудебный (внесудебный) порядок обжалования решений и</w:t>
      </w:r>
      <w:r w:rsidRPr="000252DC">
        <w:rPr>
          <w:rFonts w:ascii="Times New Roman" w:eastAsia="Times New Roman" w:hAnsi="Times New Roman" w:cs="Times New Roman"/>
          <w:b/>
          <w:sz w:val="24"/>
          <w:szCs w:val="24"/>
          <w:lang w:eastAsia="ru-RU"/>
        </w:rPr>
        <w:br/>
        <w:t xml:space="preserve">действий (бездействия) органа, предоставляющего  муниципальную услугу, </w:t>
      </w:r>
    </w:p>
    <w:p w:rsidR="009079B5" w:rsidRPr="000252DC" w:rsidRDefault="009079B5" w:rsidP="009079B5">
      <w:pPr>
        <w:autoSpaceDE w:val="0"/>
        <w:autoSpaceDN w:val="0"/>
        <w:spacing w:after="0" w:line="240" w:lineRule="auto"/>
        <w:ind w:left="-142" w:firstLine="709"/>
        <w:jc w:val="center"/>
        <w:outlineLvl w:val="1"/>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а также должностных лиц органа, предоставляющего муниципальную услугу, либо муниципальных служащих, многофункционального центра</w:t>
      </w:r>
      <w:r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b/>
          <w:sz w:val="24"/>
          <w:szCs w:val="24"/>
          <w:lang w:eastAsia="ru-RU"/>
        </w:rPr>
        <w:t>предоставления государственных и муниципальных услуг, работника многофункционального центра</w:t>
      </w:r>
      <w:r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b/>
          <w:sz w:val="24"/>
          <w:szCs w:val="24"/>
          <w:lang w:eastAsia="ru-RU"/>
        </w:rPr>
        <w:t>предоставления государственных и муниципальных услуг</w:t>
      </w:r>
    </w:p>
    <w:p w:rsidR="009079B5" w:rsidRPr="000252DC" w:rsidRDefault="009079B5" w:rsidP="009079B5">
      <w:pPr>
        <w:tabs>
          <w:tab w:val="left" w:pos="142"/>
          <w:tab w:val="left" w:pos="284"/>
        </w:tabs>
        <w:autoSpaceDE w:val="0"/>
        <w:autoSpaceDN w:val="0"/>
        <w:spacing w:after="0" w:line="240" w:lineRule="auto"/>
        <w:ind w:left="-142" w:firstLine="709"/>
        <w:jc w:val="center"/>
        <w:rPr>
          <w:rFonts w:ascii="Times New Roman" w:eastAsia="Times New Roman" w:hAnsi="Times New Roman" w:cs="Times New Roman"/>
          <w:bCs/>
          <w:sz w:val="24"/>
          <w:szCs w:val="24"/>
          <w:lang w:eastAsia="ru-RU"/>
        </w:rPr>
      </w:pPr>
    </w:p>
    <w:p w:rsidR="009079B5" w:rsidRPr="000252DC" w:rsidRDefault="009079B5" w:rsidP="009079B5">
      <w:pPr>
        <w:numPr>
          <w:ilvl w:val="0"/>
          <w:numId w:val="26"/>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Заявители либо их представители имеют право на досудебное (внесудебное) обжалование действий (бездействия), принятых (осуществляемых) в ходе предоставления муниципальной услуги.</w:t>
      </w:r>
    </w:p>
    <w:p w:rsidR="009079B5" w:rsidRPr="000252DC" w:rsidRDefault="009079B5" w:rsidP="009079B5">
      <w:pPr>
        <w:numPr>
          <w:ilvl w:val="0"/>
          <w:numId w:val="26"/>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 xml:space="preserve">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079B5" w:rsidRPr="000252DC" w:rsidRDefault="009079B5" w:rsidP="009079B5">
      <w:pPr>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w:t>
      </w:r>
      <w:r w:rsidRPr="000252DC">
        <w:rPr>
          <w:rFonts w:ascii="Times New Roman" w:eastAsia="Times New Roman" w:hAnsi="Times New Roman" w:cs="Times New Roman"/>
          <w:color w:val="FF0000"/>
          <w:sz w:val="24"/>
          <w:szCs w:val="24"/>
          <w:lang w:eastAsia="ru-RU"/>
        </w:rPr>
        <w:t xml:space="preserve"> </w:t>
      </w:r>
      <w:r w:rsidRPr="000252DC">
        <w:rPr>
          <w:rFonts w:ascii="Times New Roman" w:eastAsia="Times New Roman" w:hAnsi="Times New Roman" w:cs="Times New Roman"/>
          <w:sz w:val="24"/>
          <w:szCs w:val="24"/>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w:t>
      </w:r>
      <w:r w:rsidRPr="000252DC" w:rsidDel="009F0626">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 xml:space="preserve">нормативными правовыми актами </w:t>
      </w:r>
      <w:r w:rsidRPr="000252DC">
        <w:rPr>
          <w:rFonts w:ascii="Times New Roman" w:eastAsia="Times New Roman" w:hAnsi="Times New Roman" w:cs="Times New Roman"/>
          <w:sz w:val="24"/>
          <w:szCs w:val="24"/>
          <w:lang w:eastAsia="ru-RU"/>
        </w:rPr>
        <w:lastRenderedPageBreak/>
        <w:t>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8) нарушение срока или порядка выдачи документов по результатам предоставления муниципальной услуги;</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079B5" w:rsidRPr="000252DC" w:rsidRDefault="009079B5" w:rsidP="009079B5">
      <w:pPr>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10)требование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6.3.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w:t>
      </w:r>
      <w:r w:rsidRPr="000252DC">
        <w:rPr>
          <w:rFonts w:ascii="Times New Roman" w:eastAsia="Times New Roman" w:hAnsi="Times New Roman" w:cs="Times New Roman"/>
          <w:sz w:val="24"/>
          <w:szCs w:val="24"/>
          <w:lang w:eastAsia="ru-RU"/>
        </w:rPr>
        <w:lastRenderedPageBreak/>
        <w:t xml:space="preserve">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 xml:space="preserve">  6.4 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 210-ФЗ.</w:t>
      </w:r>
    </w:p>
    <w:p w:rsidR="009079B5" w:rsidRPr="000252DC" w:rsidRDefault="009079B5" w:rsidP="009079B5">
      <w:pPr>
        <w:tabs>
          <w:tab w:val="left" w:pos="142"/>
          <w:tab w:val="left" w:pos="284"/>
        </w:tabs>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письменной жалобе в обязательном порядке указывается:</w:t>
      </w:r>
    </w:p>
    <w:p w:rsidR="009079B5" w:rsidRPr="000252DC" w:rsidRDefault="009079B5" w:rsidP="009079B5">
      <w:pPr>
        <w:numPr>
          <w:ilvl w:val="0"/>
          <w:numId w:val="27"/>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9079B5" w:rsidRPr="000252DC" w:rsidRDefault="009079B5" w:rsidP="009079B5">
      <w:pPr>
        <w:numPr>
          <w:ilvl w:val="0"/>
          <w:numId w:val="27"/>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79B5" w:rsidRPr="000252DC" w:rsidRDefault="009079B5" w:rsidP="009079B5">
      <w:pPr>
        <w:numPr>
          <w:ilvl w:val="0"/>
          <w:numId w:val="27"/>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079B5" w:rsidRPr="000252DC" w:rsidRDefault="009079B5" w:rsidP="009079B5">
      <w:pPr>
        <w:numPr>
          <w:ilvl w:val="0"/>
          <w:numId w:val="27"/>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079B5" w:rsidRPr="000252DC" w:rsidRDefault="009079B5" w:rsidP="009079B5">
      <w:pPr>
        <w:tabs>
          <w:tab w:val="left" w:pos="142"/>
          <w:tab w:val="left" w:pos="284"/>
        </w:tabs>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6.5.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9079B5" w:rsidRPr="000252DC" w:rsidRDefault="009079B5" w:rsidP="009079B5">
      <w:pPr>
        <w:widowControl w:val="0"/>
        <w:tabs>
          <w:tab w:val="left" w:pos="142"/>
          <w:tab w:val="left" w:pos="284"/>
        </w:tabs>
        <w:suppressAutoHyphens/>
        <w:autoSpaceDE w:val="0"/>
        <w:autoSpaceDN w:val="0"/>
        <w:adjustRightInd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6.6.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6.7. По результатам рассмотрения жалобы принимается одно из следующих решений:</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в удовлетворении жалобы отказывается.</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79B5" w:rsidRPr="000252DC" w:rsidRDefault="009079B5" w:rsidP="009079B5">
      <w:pPr>
        <w:numPr>
          <w:ilvl w:val="0"/>
          <w:numId w:val="28"/>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079B5" w:rsidRPr="000252DC" w:rsidRDefault="009079B5" w:rsidP="009079B5">
      <w:pPr>
        <w:widowControl w:val="0"/>
        <w:numPr>
          <w:ilvl w:val="0"/>
          <w:numId w:val="29"/>
        </w:numPr>
        <w:autoSpaceDE w:val="0"/>
        <w:autoSpaceDN w:val="0"/>
        <w:spacing w:after="0" w:line="240" w:lineRule="auto"/>
        <w:ind w:left="0" w:firstLine="720"/>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6.8. Ответ на жалобу не дается в случаях, предусмотренных Федеральным законом от 02.05.2006 № 59-ФЗ «О порядке рассмотрения обращений граждан Российской Федерации».</w:t>
      </w:r>
      <w:bookmarkStart w:id="9" w:name="Par1"/>
      <w:bookmarkEnd w:id="9"/>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6.9.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079B5" w:rsidRPr="000252DC" w:rsidRDefault="009079B5" w:rsidP="009079B5">
      <w:pPr>
        <w:autoSpaceDE w:val="0"/>
        <w:autoSpaceDN w:val="0"/>
        <w:spacing w:after="0" w:line="240" w:lineRule="auto"/>
        <w:jc w:val="right"/>
        <w:rPr>
          <w:rFonts w:ascii="Times New Roman" w:eastAsia="Times New Roman" w:hAnsi="Times New Roman" w:cs="Times New Roman"/>
          <w:sz w:val="20"/>
          <w:szCs w:val="20"/>
          <w:lang w:eastAsia="ru-RU"/>
        </w:rPr>
      </w:pPr>
    </w:p>
    <w:p w:rsidR="009079B5" w:rsidRPr="000252DC" w:rsidRDefault="009079B5" w:rsidP="009079B5">
      <w:pPr>
        <w:spacing w:after="0" w:line="240" w:lineRule="auto"/>
        <w:jc w:val="both"/>
        <w:rPr>
          <w:rFonts w:ascii="Times New Roman" w:eastAsia="Times New Roman" w:hAnsi="Times New Roman" w:cs="Times New Roman"/>
          <w:sz w:val="24"/>
          <w:szCs w:val="24"/>
          <w:lang w:eastAsia="ru-RU"/>
        </w:rPr>
      </w:pPr>
    </w:p>
    <w:p w:rsidR="009079B5" w:rsidRPr="000252DC" w:rsidRDefault="009079B5" w:rsidP="009079B5">
      <w:pPr>
        <w:spacing w:after="0" w:line="240" w:lineRule="auto"/>
        <w:jc w:val="both"/>
        <w:rPr>
          <w:rFonts w:ascii="Times New Roman" w:eastAsia="Times New Roman" w:hAnsi="Times New Roman" w:cs="Times New Roman"/>
          <w:sz w:val="24"/>
          <w:szCs w:val="24"/>
          <w:lang w:eastAsia="ru-RU"/>
        </w:rPr>
      </w:pPr>
    </w:p>
    <w:p w:rsidR="008D2534" w:rsidRPr="000252DC" w:rsidRDefault="008D2534" w:rsidP="00CF5A1C">
      <w:pPr>
        <w:autoSpaceDE w:val="0"/>
        <w:autoSpaceDN w:val="0"/>
        <w:adjustRightInd w:val="0"/>
        <w:spacing w:after="0" w:line="240" w:lineRule="auto"/>
        <w:ind w:firstLine="709"/>
        <w:rPr>
          <w:rFonts w:ascii="Times New Roman" w:eastAsia="Times New Roman" w:hAnsi="Times New Roman" w:cs="Times New Roman"/>
          <w:sz w:val="24"/>
          <w:szCs w:val="24"/>
          <w:lang w:eastAsia="ru-RU"/>
        </w:rPr>
        <w:sectPr w:rsidR="008D2534" w:rsidRPr="000252DC" w:rsidSect="00CA11FB">
          <w:headerReference w:type="default" r:id="rId11"/>
          <w:footerReference w:type="default" r:id="rId12"/>
          <w:pgSz w:w="11906" w:h="16838"/>
          <w:pgMar w:top="567" w:right="567" w:bottom="709" w:left="1134" w:header="708" w:footer="708" w:gutter="0"/>
          <w:cols w:space="708"/>
          <w:docGrid w:linePitch="360"/>
        </w:sectPr>
      </w:pPr>
    </w:p>
    <w:p w:rsidR="008D2534" w:rsidRPr="000252DC" w:rsidRDefault="008D2534" w:rsidP="008D2534">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Приложение № 1</w:t>
      </w:r>
    </w:p>
    <w:p w:rsidR="009079B5" w:rsidRPr="000252DC" w:rsidRDefault="009079B5" w:rsidP="008D2534">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134DA8" w:rsidRPr="000252DC" w:rsidRDefault="00134DA8" w:rsidP="00134DA8">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ab/>
      </w:r>
      <w:r w:rsidRPr="000252DC">
        <w:rPr>
          <w:rFonts w:ascii="Times New Roman" w:eastAsia="Times New Roman" w:hAnsi="Times New Roman" w:cs="Times New Roman"/>
          <w:sz w:val="24"/>
          <w:szCs w:val="24"/>
          <w:lang w:eastAsia="ru-RU"/>
        </w:rPr>
        <w:tab/>
        <w:t>1. Информация о месте нахождения и графике работы администрации</w:t>
      </w:r>
      <w:r w:rsidRPr="000252DC">
        <w:rPr>
          <w:rFonts w:ascii="Times New Roman" w:eastAsia="Calibri" w:hAnsi="Times New Roman" w:cs="Times New Roman"/>
          <w:sz w:val="24"/>
          <w:szCs w:val="24"/>
          <w:lang w:eastAsia="ru-RU"/>
        </w:rPr>
        <w:t xml:space="preserve"> муниципального образования «</w:t>
      </w:r>
      <w:r w:rsidR="00160BC5" w:rsidRPr="000252DC">
        <w:rPr>
          <w:rFonts w:ascii="Times New Roman" w:eastAsia="Times New Roman" w:hAnsi="Times New Roman" w:cs="Times New Roman"/>
          <w:sz w:val="24"/>
          <w:szCs w:val="24"/>
          <w:lang w:eastAsia="ru-RU"/>
        </w:rPr>
        <w:t xml:space="preserve">Светогорское </w:t>
      </w:r>
      <w:r w:rsidRPr="000252DC">
        <w:rPr>
          <w:rFonts w:ascii="Times New Roman" w:eastAsia="Calibri" w:hAnsi="Times New Roman" w:cs="Times New Roman"/>
          <w:sz w:val="24"/>
          <w:szCs w:val="24"/>
          <w:lang w:eastAsia="ru-RU"/>
        </w:rPr>
        <w:t>городское поселение» Выборгского района Ленинградской области</w:t>
      </w:r>
      <w:r w:rsidRPr="000252DC">
        <w:rPr>
          <w:rFonts w:ascii="Times New Roman" w:eastAsia="Times New Roman" w:hAnsi="Times New Roman" w:cs="Times New Roman"/>
          <w:sz w:val="24"/>
          <w:szCs w:val="24"/>
          <w:lang w:eastAsia="ru-RU"/>
        </w:rPr>
        <w:t>.</w:t>
      </w:r>
    </w:p>
    <w:p w:rsidR="00134DA8" w:rsidRPr="000252DC" w:rsidRDefault="00134DA8" w:rsidP="00134DA8">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4"/>
          <w:szCs w:val="24"/>
          <w:lang w:eastAsia="ru-RU"/>
        </w:rPr>
      </w:pP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Место нахождения: Ленинградская область, Выборгский район, </w:t>
      </w:r>
      <w:r w:rsidR="00160BC5" w:rsidRPr="000252DC">
        <w:rPr>
          <w:rFonts w:ascii="Times New Roman" w:eastAsia="Times New Roman" w:hAnsi="Times New Roman" w:cs="Times New Roman"/>
          <w:sz w:val="24"/>
          <w:szCs w:val="24"/>
          <w:lang w:eastAsia="ru-RU"/>
        </w:rPr>
        <w:t>г.</w:t>
      </w:r>
      <w:r w:rsidR="00511032">
        <w:rPr>
          <w:rFonts w:ascii="Times New Roman" w:eastAsia="Times New Roman" w:hAnsi="Times New Roman" w:cs="Times New Roman"/>
          <w:sz w:val="24"/>
          <w:szCs w:val="24"/>
          <w:lang w:eastAsia="ru-RU"/>
        </w:rPr>
        <w:t xml:space="preserve"> </w:t>
      </w:r>
      <w:r w:rsidR="00160BC5" w:rsidRPr="000252DC">
        <w:rPr>
          <w:rFonts w:ascii="Times New Roman" w:eastAsia="Times New Roman" w:hAnsi="Times New Roman" w:cs="Times New Roman"/>
          <w:sz w:val="24"/>
          <w:szCs w:val="24"/>
          <w:lang w:eastAsia="ru-RU"/>
        </w:rPr>
        <w:t>Светогорск</w:t>
      </w:r>
      <w:r w:rsidRPr="000252DC">
        <w:rPr>
          <w:rFonts w:ascii="Times New Roman" w:eastAsia="Times New Roman" w:hAnsi="Times New Roman" w:cs="Times New Roman"/>
          <w:sz w:val="24"/>
          <w:szCs w:val="24"/>
          <w:lang w:eastAsia="ru-RU"/>
        </w:rPr>
        <w:t xml:space="preserve">,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ул. </w:t>
      </w:r>
      <w:r w:rsidR="00160BC5" w:rsidRPr="000252DC">
        <w:rPr>
          <w:rFonts w:ascii="Times New Roman" w:eastAsia="Times New Roman" w:hAnsi="Times New Roman" w:cs="Times New Roman"/>
          <w:sz w:val="24"/>
          <w:szCs w:val="24"/>
          <w:lang w:eastAsia="ru-RU"/>
        </w:rPr>
        <w:t>Победы</w:t>
      </w:r>
      <w:r w:rsidRPr="000252DC">
        <w:rPr>
          <w:rFonts w:ascii="Times New Roman" w:eastAsia="Times New Roman" w:hAnsi="Times New Roman" w:cs="Times New Roman"/>
          <w:sz w:val="24"/>
          <w:szCs w:val="24"/>
          <w:lang w:eastAsia="ru-RU"/>
        </w:rPr>
        <w:t xml:space="preserve">, </w:t>
      </w:r>
      <w:r w:rsidR="00160BC5" w:rsidRPr="000252DC">
        <w:rPr>
          <w:rFonts w:ascii="Times New Roman" w:eastAsia="Times New Roman" w:hAnsi="Times New Roman" w:cs="Times New Roman"/>
          <w:sz w:val="24"/>
          <w:szCs w:val="24"/>
          <w:lang w:eastAsia="ru-RU"/>
        </w:rPr>
        <w:t>22</w:t>
      </w:r>
      <w:r w:rsidRPr="000252DC">
        <w:rPr>
          <w:rFonts w:ascii="Times New Roman" w:eastAsia="Times New Roman" w:hAnsi="Times New Roman" w:cs="Times New Roman"/>
          <w:sz w:val="24"/>
          <w:szCs w:val="24"/>
          <w:lang w:eastAsia="ru-RU"/>
        </w:rPr>
        <w:t>;</w:t>
      </w:r>
    </w:p>
    <w:p w:rsidR="00134DA8" w:rsidRPr="000252DC" w:rsidRDefault="00134DA8" w:rsidP="00134DA8">
      <w:pPr>
        <w:spacing w:after="0" w:line="240" w:lineRule="auto"/>
        <w:ind w:firstLine="709"/>
        <w:jc w:val="both"/>
        <w:rPr>
          <w:rFonts w:ascii="Times New Roman" w:eastAsia="Calibri" w:hAnsi="Times New Roman" w:cs="Times New Roman"/>
          <w:sz w:val="24"/>
          <w:szCs w:val="24"/>
          <w:lang w:eastAsia="ru-RU"/>
        </w:rPr>
      </w:pPr>
      <w:r w:rsidRPr="000252DC">
        <w:rPr>
          <w:rFonts w:ascii="Times New Roman" w:eastAsia="Times New Roman" w:hAnsi="Times New Roman" w:cs="Times New Roman"/>
          <w:sz w:val="24"/>
          <w:szCs w:val="24"/>
          <w:lang w:eastAsia="ru-RU"/>
        </w:rPr>
        <w:t>График работы: понедельник-четверг</w:t>
      </w:r>
      <w:r w:rsidRPr="000252DC">
        <w:rPr>
          <w:rFonts w:ascii="Times New Roman" w:eastAsia="Calibri" w:hAnsi="Times New Roman" w:cs="Times New Roman"/>
          <w:sz w:val="24"/>
          <w:szCs w:val="24"/>
          <w:lang w:eastAsia="ru-RU"/>
        </w:rPr>
        <w:t xml:space="preserve"> с 09.00 до 18.00, пятница с 09.00 до 17.00, перерыв с 13.00 до 14.00.</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Справочные телефоны Администрации: 8(813 78) </w:t>
      </w:r>
      <w:r w:rsidR="00160BC5" w:rsidRPr="000252DC">
        <w:rPr>
          <w:rFonts w:ascii="Times New Roman" w:eastAsia="Times New Roman" w:hAnsi="Times New Roman" w:cs="Times New Roman"/>
          <w:sz w:val="24"/>
          <w:szCs w:val="24"/>
          <w:lang w:eastAsia="ru-RU"/>
        </w:rPr>
        <w:t>60</w:t>
      </w:r>
      <w:r w:rsidRPr="000252DC">
        <w:rPr>
          <w:rFonts w:ascii="Times New Roman" w:eastAsia="Times New Roman" w:hAnsi="Times New Roman" w:cs="Times New Roman"/>
          <w:sz w:val="24"/>
          <w:szCs w:val="24"/>
          <w:lang w:eastAsia="ru-RU"/>
        </w:rPr>
        <w:t>-</w:t>
      </w:r>
      <w:r w:rsidR="00160BC5" w:rsidRPr="000252DC">
        <w:rPr>
          <w:rFonts w:ascii="Times New Roman" w:eastAsia="Times New Roman" w:hAnsi="Times New Roman" w:cs="Times New Roman"/>
          <w:sz w:val="24"/>
          <w:szCs w:val="24"/>
          <w:lang w:eastAsia="ru-RU"/>
        </w:rPr>
        <w:t>680</w:t>
      </w:r>
      <w:r w:rsidRPr="000252DC">
        <w:rPr>
          <w:rFonts w:ascii="Times New Roman" w:eastAsia="Times New Roman" w:hAnsi="Times New Roman" w:cs="Times New Roman"/>
          <w:sz w:val="24"/>
          <w:szCs w:val="24"/>
          <w:lang w:eastAsia="ru-RU"/>
        </w:rPr>
        <w:t xml:space="preserve">; </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Факс: 8 (813 78) </w:t>
      </w:r>
      <w:r w:rsidR="00160BC5" w:rsidRPr="000252DC">
        <w:rPr>
          <w:rFonts w:ascii="Times New Roman" w:eastAsia="Times New Roman" w:hAnsi="Times New Roman" w:cs="Times New Roman"/>
          <w:sz w:val="24"/>
          <w:szCs w:val="24"/>
          <w:lang w:eastAsia="ru-RU"/>
        </w:rPr>
        <w:t>40</w:t>
      </w:r>
      <w:r w:rsidRPr="000252DC">
        <w:rPr>
          <w:rFonts w:ascii="Times New Roman" w:eastAsia="Times New Roman" w:hAnsi="Times New Roman" w:cs="Times New Roman"/>
          <w:sz w:val="24"/>
          <w:szCs w:val="24"/>
          <w:lang w:eastAsia="ru-RU"/>
        </w:rPr>
        <w:t>-</w:t>
      </w:r>
      <w:r w:rsidR="00BC4966" w:rsidRPr="000252DC">
        <w:rPr>
          <w:rFonts w:ascii="Times New Roman" w:eastAsia="Times New Roman" w:hAnsi="Times New Roman" w:cs="Times New Roman"/>
          <w:sz w:val="24"/>
          <w:szCs w:val="24"/>
          <w:lang w:eastAsia="ru-RU"/>
        </w:rPr>
        <w:t>880</w:t>
      </w:r>
      <w:r w:rsidRPr="000252DC">
        <w:rPr>
          <w:rFonts w:ascii="Times New Roman" w:eastAsia="Times New Roman" w:hAnsi="Times New Roman" w:cs="Times New Roman"/>
          <w:sz w:val="24"/>
          <w:szCs w:val="24"/>
          <w:lang w:eastAsia="ru-RU"/>
        </w:rPr>
        <w:t>;</w:t>
      </w:r>
    </w:p>
    <w:p w:rsidR="00BC4966" w:rsidRPr="000252DC" w:rsidRDefault="00134DA8" w:rsidP="00BC4966">
      <w:pPr>
        <w:tabs>
          <w:tab w:val="left" w:pos="8222"/>
        </w:tabs>
        <w:spacing w:after="0"/>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Адрес электронной почты Администрации:</w:t>
      </w:r>
      <w:r w:rsidR="00BC4966" w:rsidRPr="000252DC">
        <w:rPr>
          <w:rFonts w:ascii="Times New Roman" w:eastAsia="Times New Roman" w:hAnsi="Times New Roman" w:cs="Times New Roman"/>
          <w:sz w:val="24"/>
          <w:szCs w:val="24"/>
          <w:lang w:eastAsia="ru-RU"/>
        </w:rPr>
        <w:t xml:space="preserve"> </w:t>
      </w:r>
      <w:r w:rsidR="00BC4966" w:rsidRPr="000252DC">
        <w:rPr>
          <w:rFonts w:ascii="Times New Roman" w:eastAsia="Times New Roman" w:hAnsi="Times New Roman" w:cs="Times New Roman"/>
          <w:sz w:val="24"/>
          <w:szCs w:val="24"/>
          <w:u w:val="single"/>
          <w:lang w:eastAsia="ru-RU"/>
        </w:rPr>
        <w:t>administraziya@</w:t>
      </w:r>
      <w:hyperlink r:id="rId13" w:history="1">
        <w:r w:rsidR="00BC4966" w:rsidRPr="000252DC">
          <w:rPr>
            <w:rFonts w:ascii="Times New Roman" w:eastAsia="Times New Roman" w:hAnsi="Times New Roman" w:cs="Times New Roman"/>
            <w:sz w:val="24"/>
            <w:szCs w:val="24"/>
            <w:u w:val="single"/>
            <w:lang w:eastAsia="ru-RU"/>
          </w:rPr>
          <w:t>svetogorsk-city.ru</w:t>
        </w:r>
      </w:hyperlink>
    </w:p>
    <w:p w:rsidR="00134DA8" w:rsidRPr="000252DC" w:rsidRDefault="00134DA8" w:rsidP="00BC4966">
      <w:pPr>
        <w:spacing w:after="0" w:line="240" w:lineRule="auto"/>
        <w:ind w:firstLine="708"/>
        <w:rPr>
          <w:rFonts w:ascii="Times New Roman" w:eastAsia="Times New Roman" w:hAnsi="Times New Roman" w:cs="Times New Roman"/>
          <w:sz w:val="24"/>
          <w:szCs w:val="24"/>
          <w:lang w:eastAsia="ru-RU"/>
        </w:rPr>
      </w:pP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График работы Администрации:</w:t>
      </w:r>
    </w:p>
    <w:tbl>
      <w:tblPr>
        <w:tblW w:w="0" w:type="auto"/>
        <w:tblInd w:w="75" w:type="dxa"/>
        <w:tblLayout w:type="fixed"/>
        <w:tblCellMar>
          <w:left w:w="75" w:type="dxa"/>
          <w:right w:w="75" w:type="dxa"/>
        </w:tblCellMar>
        <w:tblLook w:val="04A0" w:firstRow="1" w:lastRow="0" w:firstColumn="1" w:lastColumn="0" w:noHBand="0" w:noVBand="1"/>
      </w:tblPr>
      <w:tblGrid>
        <w:gridCol w:w="4962"/>
        <w:gridCol w:w="5103"/>
      </w:tblGrid>
      <w:tr w:rsidR="00134DA8" w:rsidRPr="000252DC" w:rsidTr="00134DA8">
        <w:tc>
          <w:tcPr>
            <w:tcW w:w="10065" w:type="dxa"/>
            <w:gridSpan w:val="2"/>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 время работы Администрации</w:t>
            </w:r>
          </w:p>
        </w:tc>
      </w:tr>
      <w:tr w:rsidR="00134DA8" w:rsidRPr="000252DC" w:rsidTr="00134DA8">
        <w:tc>
          <w:tcPr>
            <w:tcW w:w="4962"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w:t>
            </w:r>
          </w:p>
        </w:tc>
        <w:tc>
          <w:tcPr>
            <w:tcW w:w="5103"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Время</w:t>
            </w:r>
          </w:p>
        </w:tc>
      </w:tr>
      <w:tr w:rsidR="00134DA8" w:rsidRPr="000252DC" w:rsidTr="00134DA8">
        <w:tc>
          <w:tcPr>
            <w:tcW w:w="4962" w:type="dxa"/>
            <w:tcBorders>
              <w:top w:val="single" w:sz="4" w:space="0" w:color="auto"/>
              <w:left w:val="single" w:sz="4" w:space="0" w:color="auto"/>
              <w:bottom w:val="nil"/>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Понедельник, вторник, среда, четверг</w:t>
            </w:r>
          </w:p>
        </w:tc>
        <w:tc>
          <w:tcPr>
            <w:tcW w:w="5103" w:type="dxa"/>
            <w:tcBorders>
              <w:top w:val="single" w:sz="4" w:space="0" w:color="auto"/>
              <w:left w:val="single" w:sz="4" w:space="0" w:color="auto"/>
              <w:bottom w:val="nil"/>
              <w:right w:val="single" w:sz="4" w:space="0" w:color="auto"/>
            </w:tcBorders>
            <w:hideMark/>
          </w:tcPr>
          <w:p w:rsidR="00134DA8" w:rsidRPr="000252DC" w:rsidRDefault="00134DA8" w:rsidP="00134DA8">
            <w:pPr>
              <w:tabs>
                <w:tab w:val="left" w:pos="142"/>
                <w:tab w:val="left" w:pos="284"/>
              </w:tabs>
              <w:spacing w:after="0" w:line="240" w:lineRule="auto"/>
              <w:ind w:right="-75"/>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18.00, перерыв с 13.00 до 14.00</w:t>
            </w:r>
          </w:p>
        </w:tc>
      </w:tr>
      <w:tr w:rsidR="00134DA8" w:rsidRPr="000252DC" w:rsidTr="00134DA8">
        <w:tc>
          <w:tcPr>
            <w:tcW w:w="4962" w:type="dxa"/>
            <w:tcBorders>
              <w:top w:val="nil"/>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Пятница</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Суббота, воскресенье</w:t>
            </w:r>
          </w:p>
        </w:tc>
        <w:tc>
          <w:tcPr>
            <w:tcW w:w="5103" w:type="dxa"/>
            <w:tcBorders>
              <w:top w:val="nil"/>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ind w:right="-75"/>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17.00, перерыв с 13.00 до 14.00</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Выходные</w:t>
            </w:r>
          </w:p>
        </w:tc>
      </w:tr>
    </w:tbl>
    <w:p w:rsidR="00134DA8" w:rsidRPr="000252DC" w:rsidRDefault="00134DA8" w:rsidP="00134DA8">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Часы приема корреспонденции:</w:t>
      </w:r>
    </w:p>
    <w:tbl>
      <w:tblPr>
        <w:tblW w:w="0" w:type="auto"/>
        <w:tblInd w:w="75" w:type="dxa"/>
        <w:tblLayout w:type="fixed"/>
        <w:tblCellMar>
          <w:left w:w="75" w:type="dxa"/>
          <w:right w:w="75" w:type="dxa"/>
        </w:tblCellMar>
        <w:tblLook w:val="04A0" w:firstRow="1" w:lastRow="0" w:firstColumn="1" w:lastColumn="0" w:noHBand="0" w:noVBand="1"/>
      </w:tblPr>
      <w:tblGrid>
        <w:gridCol w:w="4962"/>
        <w:gridCol w:w="5103"/>
      </w:tblGrid>
      <w:tr w:rsidR="00134DA8" w:rsidRPr="000252DC" w:rsidTr="00134DA8">
        <w:tc>
          <w:tcPr>
            <w:tcW w:w="10065" w:type="dxa"/>
            <w:gridSpan w:val="2"/>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 время работы канцелярии Администрации</w:t>
            </w:r>
          </w:p>
        </w:tc>
      </w:tr>
      <w:tr w:rsidR="00134DA8" w:rsidRPr="000252DC" w:rsidTr="00134DA8">
        <w:tc>
          <w:tcPr>
            <w:tcW w:w="4962"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w:t>
            </w:r>
          </w:p>
        </w:tc>
        <w:tc>
          <w:tcPr>
            <w:tcW w:w="5103"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Время</w:t>
            </w:r>
          </w:p>
        </w:tc>
      </w:tr>
      <w:tr w:rsidR="00134DA8" w:rsidRPr="000252DC" w:rsidTr="00134DA8">
        <w:tc>
          <w:tcPr>
            <w:tcW w:w="4962" w:type="dxa"/>
            <w:tcBorders>
              <w:top w:val="single" w:sz="4" w:space="0" w:color="auto"/>
              <w:left w:val="single" w:sz="4" w:space="0" w:color="auto"/>
              <w:bottom w:val="nil"/>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Понедельник, вторник, среда, четверг</w:t>
            </w:r>
          </w:p>
        </w:tc>
        <w:tc>
          <w:tcPr>
            <w:tcW w:w="5103" w:type="dxa"/>
            <w:tcBorders>
              <w:top w:val="single" w:sz="4" w:space="0" w:color="auto"/>
              <w:left w:val="single" w:sz="4" w:space="0" w:color="auto"/>
              <w:bottom w:val="nil"/>
              <w:right w:val="single" w:sz="4" w:space="0" w:color="auto"/>
            </w:tcBorders>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18.00, перерыв с 13.00 до 14.00</w:t>
            </w:r>
          </w:p>
        </w:tc>
      </w:tr>
      <w:tr w:rsidR="00134DA8" w:rsidRPr="000252DC" w:rsidTr="00134DA8">
        <w:tc>
          <w:tcPr>
            <w:tcW w:w="4962" w:type="dxa"/>
            <w:tcBorders>
              <w:top w:val="nil"/>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Пятница</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Суббота, воскресенье</w:t>
            </w:r>
          </w:p>
        </w:tc>
        <w:tc>
          <w:tcPr>
            <w:tcW w:w="5103" w:type="dxa"/>
            <w:tcBorders>
              <w:top w:val="nil"/>
              <w:left w:val="single" w:sz="4" w:space="0" w:color="auto"/>
              <w:bottom w:val="single" w:sz="4" w:space="0" w:color="auto"/>
              <w:right w:val="single" w:sz="4" w:space="0" w:color="auto"/>
            </w:tcBorders>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17.00, перерыв с 13.00 до 14.00</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Выходные</w:t>
            </w:r>
          </w:p>
        </w:tc>
      </w:tr>
    </w:tbl>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Продолжительность рабочего дня, непосредственно предшествующего нерабочему праздничному дню, уменьшается на один час.</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34DA8" w:rsidRPr="000252DC" w:rsidRDefault="00134DA8" w:rsidP="00134DA8">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Информация о месте нахождения и графике работы Отдела.</w:t>
      </w:r>
    </w:p>
    <w:p w:rsidR="00134DA8" w:rsidRPr="000252DC" w:rsidRDefault="00134DA8" w:rsidP="00134DA8">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r w:rsidRPr="000252DC">
        <w:rPr>
          <w:rFonts w:ascii="Times New Roman" w:eastAsia="Times New Roman" w:hAnsi="Times New Roman" w:cs="Times New Roman"/>
          <w:sz w:val="24"/>
          <w:szCs w:val="24"/>
          <w:lang w:eastAsia="ru-RU"/>
        </w:rPr>
        <w:t xml:space="preserve">Место </w:t>
      </w:r>
      <w:r w:rsidR="00BC4966" w:rsidRPr="000252DC">
        <w:rPr>
          <w:rFonts w:ascii="Times New Roman" w:eastAsia="Times New Roman" w:hAnsi="Times New Roman" w:cs="Times New Roman"/>
          <w:sz w:val="24"/>
          <w:szCs w:val="24"/>
          <w:lang w:eastAsia="ru-RU"/>
        </w:rPr>
        <w:t>нахождения: Ленинградская</w:t>
      </w:r>
      <w:r w:rsidRPr="000252DC">
        <w:rPr>
          <w:rFonts w:ascii="Times New Roman" w:eastAsia="Times New Roman" w:hAnsi="Times New Roman" w:cs="Times New Roman"/>
          <w:sz w:val="24"/>
          <w:szCs w:val="24"/>
          <w:lang w:eastAsia="ru-RU"/>
        </w:rPr>
        <w:t xml:space="preserve"> область, Выборгский район, </w:t>
      </w:r>
      <w:r w:rsidR="00BC4966" w:rsidRPr="000252DC">
        <w:rPr>
          <w:rFonts w:ascii="Times New Roman" w:eastAsia="Times New Roman" w:hAnsi="Times New Roman" w:cs="Times New Roman"/>
          <w:sz w:val="24"/>
          <w:szCs w:val="24"/>
          <w:lang w:eastAsia="ru-RU"/>
        </w:rPr>
        <w:t>г.</w:t>
      </w:r>
      <w:r w:rsidR="00511032">
        <w:rPr>
          <w:rFonts w:ascii="Times New Roman" w:eastAsia="Times New Roman" w:hAnsi="Times New Roman" w:cs="Times New Roman"/>
          <w:sz w:val="24"/>
          <w:szCs w:val="24"/>
          <w:lang w:eastAsia="ru-RU"/>
        </w:rPr>
        <w:t xml:space="preserve"> </w:t>
      </w:r>
      <w:r w:rsidR="00BC4966" w:rsidRPr="000252DC">
        <w:rPr>
          <w:rFonts w:ascii="Times New Roman" w:eastAsia="Times New Roman" w:hAnsi="Times New Roman" w:cs="Times New Roman"/>
          <w:sz w:val="24"/>
          <w:szCs w:val="24"/>
          <w:lang w:eastAsia="ru-RU"/>
        </w:rPr>
        <w:t>Светогорск</w:t>
      </w:r>
      <w:r w:rsidRPr="000252DC">
        <w:rPr>
          <w:rFonts w:ascii="Times New Roman" w:eastAsia="Times New Roman" w:hAnsi="Times New Roman" w:cs="Times New Roman"/>
          <w:sz w:val="24"/>
          <w:szCs w:val="24"/>
          <w:lang w:eastAsia="ru-RU"/>
        </w:rPr>
        <w:t xml:space="preserve">, </w:t>
      </w:r>
      <w:r w:rsidR="00BC496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ул. </w:t>
      </w:r>
      <w:r w:rsidR="00BC4966" w:rsidRPr="000252DC">
        <w:rPr>
          <w:rFonts w:ascii="Times New Roman" w:eastAsia="Times New Roman" w:hAnsi="Times New Roman" w:cs="Times New Roman"/>
          <w:sz w:val="24"/>
          <w:szCs w:val="24"/>
          <w:lang w:eastAsia="ru-RU"/>
        </w:rPr>
        <w:t>Победы</w:t>
      </w:r>
      <w:r w:rsidRPr="000E6E92">
        <w:rPr>
          <w:rFonts w:ascii="Times New Roman" w:eastAsia="Times New Roman" w:hAnsi="Times New Roman" w:cs="Times New Roman"/>
          <w:sz w:val="24"/>
          <w:szCs w:val="24"/>
          <w:lang w:eastAsia="ru-RU"/>
        </w:rPr>
        <w:t xml:space="preserve">, </w:t>
      </w:r>
      <w:r w:rsidR="00BC4966" w:rsidRPr="000E6E92">
        <w:rPr>
          <w:rFonts w:ascii="Times New Roman" w:eastAsia="Times New Roman" w:hAnsi="Times New Roman" w:cs="Times New Roman"/>
          <w:sz w:val="24"/>
          <w:szCs w:val="24"/>
          <w:lang w:eastAsia="ru-RU"/>
        </w:rPr>
        <w:t>22</w:t>
      </w:r>
      <w:r w:rsidRPr="000E6E92">
        <w:rPr>
          <w:rFonts w:ascii="Times New Roman" w:eastAsia="Times New Roman" w:hAnsi="Times New Roman" w:cs="Times New Roman"/>
          <w:sz w:val="24"/>
          <w:szCs w:val="24"/>
          <w:lang w:eastAsia="ru-RU"/>
        </w:rPr>
        <w:t xml:space="preserve">, </w:t>
      </w:r>
      <w:proofErr w:type="spellStart"/>
      <w:r w:rsidRPr="000E6E92">
        <w:rPr>
          <w:rFonts w:ascii="Times New Roman" w:eastAsia="Times New Roman" w:hAnsi="Times New Roman" w:cs="Times New Roman"/>
          <w:sz w:val="24"/>
          <w:szCs w:val="24"/>
          <w:lang w:eastAsia="ru-RU"/>
        </w:rPr>
        <w:t>каб</w:t>
      </w:r>
      <w:proofErr w:type="spellEnd"/>
      <w:r w:rsidRPr="000E6E92">
        <w:rPr>
          <w:rFonts w:ascii="Times New Roman" w:eastAsia="Times New Roman" w:hAnsi="Times New Roman" w:cs="Times New Roman"/>
          <w:sz w:val="24"/>
          <w:szCs w:val="24"/>
          <w:lang w:eastAsia="ru-RU"/>
        </w:rPr>
        <w:t>. № 1</w:t>
      </w:r>
      <w:r w:rsidR="00BC4966" w:rsidRPr="000E6E92">
        <w:rPr>
          <w:rFonts w:ascii="Times New Roman" w:eastAsia="Times New Roman" w:hAnsi="Times New Roman" w:cs="Times New Roman"/>
          <w:sz w:val="24"/>
          <w:szCs w:val="24"/>
          <w:lang w:eastAsia="ru-RU"/>
        </w:rPr>
        <w:t>3</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Приемные дни: </w:t>
      </w:r>
      <w:r w:rsidR="00BC4966" w:rsidRPr="000252DC">
        <w:rPr>
          <w:rFonts w:ascii="Times New Roman" w:eastAsia="Times New Roman" w:hAnsi="Times New Roman" w:cs="Times New Roman"/>
          <w:sz w:val="24"/>
          <w:szCs w:val="24"/>
          <w:lang w:eastAsia="ru-RU"/>
        </w:rPr>
        <w:t>вторник</w:t>
      </w:r>
      <w:r w:rsidRPr="000252DC">
        <w:rPr>
          <w:rFonts w:ascii="Times New Roman" w:eastAsia="Times New Roman" w:hAnsi="Times New Roman" w:cs="Times New Roman"/>
          <w:sz w:val="24"/>
          <w:szCs w:val="24"/>
          <w:lang w:eastAsia="ru-RU"/>
        </w:rPr>
        <w:t xml:space="preserve">, </w:t>
      </w:r>
      <w:r w:rsidR="00BC4966" w:rsidRPr="000252DC">
        <w:rPr>
          <w:rFonts w:ascii="Times New Roman" w:eastAsia="Times New Roman" w:hAnsi="Times New Roman" w:cs="Times New Roman"/>
          <w:sz w:val="24"/>
          <w:szCs w:val="24"/>
          <w:lang w:eastAsia="ru-RU"/>
        </w:rPr>
        <w:t>четверг</w:t>
      </w:r>
      <w:r w:rsidRPr="000252DC">
        <w:rPr>
          <w:rFonts w:ascii="Times New Roman" w:eastAsia="Times New Roman" w:hAnsi="Times New Roman" w:cs="Times New Roman"/>
          <w:sz w:val="24"/>
          <w:szCs w:val="24"/>
          <w:lang w:eastAsia="ru-RU"/>
        </w:rPr>
        <w:t xml:space="preserve"> с 10.00 до </w:t>
      </w:r>
      <w:r w:rsidR="00BC4966" w:rsidRPr="000252DC">
        <w:rPr>
          <w:rFonts w:ascii="Times New Roman" w:eastAsia="Times New Roman" w:hAnsi="Times New Roman" w:cs="Times New Roman"/>
          <w:sz w:val="24"/>
          <w:szCs w:val="24"/>
          <w:lang w:eastAsia="ru-RU"/>
        </w:rPr>
        <w:t>17.00, перерыв с 13.00 до 14.00</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Справочные телефоны Отдела: 8 (813 78) </w:t>
      </w:r>
      <w:r w:rsidR="00BC4966" w:rsidRPr="000252DC">
        <w:rPr>
          <w:rFonts w:ascii="Times New Roman" w:eastAsia="Times New Roman" w:hAnsi="Times New Roman" w:cs="Times New Roman"/>
          <w:sz w:val="24"/>
          <w:szCs w:val="24"/>
          <w:lang w:eastAsia="ru-RU"/>
        </w:rPr>
        <w:t>60</w:t>
      </w:r>
      <w:r w:rsidRPr="000252DC">
        <w:rPr>
          <w:rFonts w:ascii="Times New Roman" w:eastAsia="Times New Roman" w:hAnsi="Times New Roman" w:cs="Times New Roman"/>
          <w:sz w:val="24"/>
          <w:szCs w:val="24"/>
          <w:lang w:eastAsia="ru-RU"/>
        </w:rPr>
        <w:t>-</w:t>
      </w:r>
      <w:r w:rsidR="00BC4966" w:rsidRPr="000252DC">
        <w:rPr>
          <w:rFonts w:ascii="Times New Roman" w:eastAsia="Times New Roman" w:hAnsi="Times New Roman" w:cs="Times New Roman"/>
          <w:sz w:val="24"/>
          <w:szCs w:val="24"/>
          <w:lang w:eastAsia="ru-RU"/>
        </w:rPr>
        <w:t>680</w:t>
      </w:r>
      <w:r w:rsidRPr="000252DC">
        <w:rPr>
          <w:rFonts w:ascii="Times New Roman" w:eastAsia="Times New Roman" w:hAnsi="Times New Roman" w:cs="Times New Roman"/>
          <w:sz w:val="24"/>
          <w:szCs w:val="24"/>
          <w:lang w:eastAsia="ru-RU"/>
        </w:rPr>
        <w:t>;</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Факс: 8 (813 78) </w:t>
      </w:r>
      <w:r w:rsidR="00BC4966" w:rsidRPr="000252DC">
        <w:rPr>
          <w:rFonts w:ascii="Times New Roman" w:eastAsia="Times New Roman" w:hAnsi="Times New Roman" w:cs="Times New Roman"/>
          <w:sz w:val="24"/>
          <w:szCs w:val="24"/>
          <w:lang w:eastAsia="ru-RU"/>
        </w:rPr>
        <w:t>40</w:t>
      </w:r>
      <w:r w:rsidRPr="000252DC">
        <w:rPr>
          <w:rFonts w:ascii="Times New Roman" w:eastAsia="Times New Roman" w:hAnsi="Times New Roman" w:cs="Times New Roman"/>
          <w:sz w:val="24"/>
          <w:szCs w:val="24"/>
          <w:lang w:eastAsia="ru-RU"/>
        </w:rPr>
        <w:t>-</w:t>
      </w:r>
      <w:r w:rsidR="00BC4966" w:rsidRPr="000252DC">
        <w:rPr>
          <w:rFonts w:ascii="Times New Roman" w:eastAsia="Times New Roman" w:hAnsi="Times New Roman" w:cs="Times New Roman"/>
          <w:sz w:val="24"/>
          <w:szCs w:val="24"/>
          <w:lang w:eastAsia="ru-RU"/>
        </w:rPr>
        <w:t>880</w:t>
      </w:r>
      <w:r w:rsidRPr="000252DC">
        <w:rPr>
          <w:rFonts w:ascii="Times New Roman" w:eastAsia="Times New Roman" w:hAnsi="Times New Roman" w:cs="Times New Roman"/>
          <w:sz w:val="24"/>
          <w:szCs w:val="24"/>
          <w:lang w:eastAsia="ru-RU"/>
        </w:rPr>
        <w:t>;</w:t>
      </w:r>
    </w:p>
    <w:p w:rsidR="00134DA8" w:rsidRPr="000252DC" w:rsidRDefault="00134DA8" w:rsidP="00134DA8">
      <w:pPr>
        <w:spacing w:after="0" w:line="240" w:lineRule="auto"/>
        <w:ind w:firstLine="708"/>
        <w:rPr>
          <w:rFonts w:ascii="Times New Roman" w:eastAsia="Times New Roman" w:hAnsi="Times New Roman" w:cs="Times New Roman"/>
          <w:sz w:val="24"/>
          <w:szCs w:val="24"/>
          <w:u w:val="single"/>
          <w:lang w:eastAsia="ru-RU"/>
        </w:rPr>
      </w:pPr>
      <w:r w:rsidRPr="000252DC">
        <w:rPr>
          <w:rFonts w:ascii="Times New Roman" w:eastAsia="Times New Roman" w:hAnsi="Times New Roman" w:cs="Times New Roman"/>
          <w:sz w:val="24"/>
          <w:szCs w:val="24"/>
          <w:lang w:eastAsia="ru-RU"/>
        </w:rPr>
        <w:t xml:space="preserve">Адрес электронной почты Администрации: </w:t>
      </w:r>
      <w:r w:rsidR="00BC4966" w:rsidRPr="000252DC">
        <w:rPr>
          <w:rFonts w:ascii="Times New Roman" w:eastAsia="Times New Roman" w:hAnsi="Times New Roman" w:cs="Times New Roman"/>
          <w:sz w:val="24"/>
          <w:szCs w:val="24"/>
          <w:u w:val="single"/>
          <w:lang w:eastAsia="ru-RU"/>
        </w:rPr>
        <w:t>administraziya@</w:t>
      </w:r>
      <w:hyperlink r:id="rId14" w:history="1">
        <w:r w:rsidR="00BC4966" w:rsidRPr="000252DC">
          <w:rPr>
            <w:rFonts w:ascii="Times New Roman" w:eastAsia="Times New Roman" w:hAnsi="Times New Roman" w:cs="Times New Roman"/>
            <w:sz w:val="24"/>
            <w:szCs w:val="24"/>
            <w:u w:val="single"/>
            <w:lang w:eastAsia="ru-RU"/>
          </w:rPr>
          <w:t>svetogorsk-city.ru</w:t>
        </w:r>
      </w:hyperlink>
    </w:p>
    <w:p w:rsidR="00134DA8" w:rsidRPr="000252DC" w:rsidRDefault="00134DA8" w:rsidP="00134DA8">
      <w:pPr>
        <w:spacing w:after="0" w:line="240" w:lineRule="auto"/>
        <w:ind w:firstLine="708"/>
        <w:rPr>
          <w:rFonts w:ascii="Times New Roman" w:eastAsia="Times New Roman" w:hAnsi="Times New Roman" w:cs="Times New Roman"/>
          <w:sz w:val="24"/>
          <w:szCs w:val="24"/>
        </w:rPr>
      </w:pP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График работы Отдела:</w:t>
      </w:r>
    </w:p>
    <w:tbl>
      <w:tblPr>
        <w:tblW w:w="0" w:type="auto"/>
        <w:tblInd w:w="75" w:type="dxa"/>
        <w:tblLayout w:type="fixed"/>
        <w:tblCellMar>
          <w:left w:w="75" w:type="dxa"/>
          <w:right w:w="75" w:type="dxa"/>
        </w:tblCellMar>
        <w:tblLook w:val="04A0" w:firstRow="1" w:lastRow="0" w:firstColumn="1" w:lastColumn="0" w:noHBand="0" w:noVBand="1"/>
      </w:tblPr>
      <w:tblGrid>
        <w:gridCol w:w="4962"/>
        <w:gridCol w:w="5103"/>
      </w:tblGrid>
      <w:tr w:rsidR="00134DA8" w:rsidRPr="000252DC" w:rsidTr="00134DA8">
        <w:tc>
          <w:tcPr>
            <w:tcW w:w="10065" w:type="dxa"/>
            <w:gridSpan w:val="2"/>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 время работы Отдела</w:t>
            </w:r>
          </w:p>
        </w:tc>
      </w:tr>
      <w:tr w:rsidR="00134DA8" w:rsidRPr="000252DC" w:rsidTr="00134DA8">
        <w:tc>
          <w:tcPr>
            <w:tcW w:w="4962"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w:t>
            </w:r>
          </w:p>
        </w:tc>
        <w:tc>
          <w:tcPr>
            <w:tcW w:w="5103"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Время</w:t>
            </w:r>
          </w:p>
        </w:tc>
      </w:tr>
      <w:tr w:rsidR="00134DA8" w:rsidRPr="000252DC" w:rsidTr="00134DA8">
        <w:tc>
          <w:tcPr>
            <w:tcW w:w="4962" w:type="dxa"/>
            <w:tcBorders>
              <w:top w:val="single" w:sz="4" w:space="0" w:color="auto"/>
              <w:left w:val="single" w:sz="4" w:space="0" w:color="auto"/>
              <w:bottom w:val="nil"/>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Понедельник, вторник, среда, четверг</w:t>
            </w:r>
          </w:p>
        </w:tc>
        <w:tc>
          <w:tcPr>
            <w:tcW w:w="5103" w:type="dxa"/>
            <w:tcBorders>
              <w:top w:val="single" w:sz="4" w:space="0" w:color="auto"/>
              <w:left w:val="single" w:sz="4" w:space="0" w:color="auto"/>
              <w:bottom w:val="nil"/>
              <w:right w:val="single" w:sz="4" w:space="0" w:color="auto"/>
            </w:tcBorders>
            <w:hideMark/>
          </w:tcPr>
          <w:p w:rsidR="00134DA8" w:rsidRPr="000252DC" w:rsidRDefault="00134DA8" w:rsidP="00134DA8">
            <w:pPr>
              <w:tabs>
                <w:tab w:val="left" w:pos="142"/>
                <w:tab w:val="left" w:pos="284"/>
              </w:tabs>
              <w:spacing w:after="0" w:line="240" w:lineRule="auto"/>
              <w:ind w:right="-75"/>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18.00, перерыв с 13.00 до 14.00</w:t>
            </w:r>
          </w:p>
        </w:tc>
      </w:tr>
      <w:tr w:rsidR="00134DA8" w:rsidRPr="000252DC" w:rsidTr="00134DA8">
        <w:tc>
          <w:tcPr>
            <w:tcW w:w="4962" w:type="dxa"/>
            <w:tcBorders>
              <w:top w:val="nil"/>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Пятница</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Суббота, воскресенье</w:t>
            </w:r>
          </w:p>
        </w:tc>
        <w:tc>
          <w:tcPr>
            <w:tcW w:w="5103" w:type="dxa"/>
            <w:tcBorders>
              <w:top w:val="nil"/>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ind w:right="-75"/>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17.00, перерыв с 13.00 до 14.00</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Выходные</w:t>
            </w:r>
          </w:p>
        </w:tc>
      </w:tr>
    </w:tbl>
    <w:p w:rsidR="00134DA8" w:rsidRPr="000252DC" w:rsidRDefault="00134DA8" w:rsidP="00134DA8">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134DA8" w:rsidRPr="000252DC" w:rsidRDefault="00134DA8" w:rsidP="00134DA8">
      <w:pPr>
        <w:spacing w:after="0" w:line="240" w:lineRule="auto"/>
        <w:ind w:firstLine="4860"/>
        <w:jc w:val="right"/>
        <w:rPr>
          <w:rFonts w:ascii="Times New Roman" w:eastAsia="Calibri" w:hAnsi="Times New Roman" w:cs="Times New Roman"/>
          <w:sz w:val="24"/>
          <w:szCs w:val="24"/>
          <w:lang w:eastAsia="ru-RU"/>
        </w:rPr>
      </w:pPr>
    </w:p>
    <w:p w:rsidR="00134DA8" w:rsidRPr="000252DC" w:rsidRDefault="00134DA8" w:rsidP="00134DA8">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2534" w:rsidRPr="000252DC" w:rsidRDefault="008D2534" w:rsidP="008D2534">
      <w:pPr>
        <w:widowControl w:val="0"/>
        <w:tabs>
          <w:tab w:val="left" w:pos="142"/>
          <w:tab w:val="left" w:pos="284"/>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tabs>
          <w:tab w:val="num" w:pos="0"/>
        </w:tabs>
        <w:spacing w:after="0" w:line="240" w:lineRule="auto"/>
        <w:jc w:val="right"/>
        <w:rPr>
          <w:rFonts w:ascii="Times New Roman" w:eastAsia="Times New Roman" w:hAnsi="Times New Roman" w:cs="Times New Roman"/>
          <w:b/>
          <w:sz w:val="24"/>
          <w:szCs w:val="24"/>
          <w:lang w:eastAsia="ru-RU"/>
        </w:rPr>
      </w:pPr>
    </w:p>
    <w:p w:rsidR="00134DA8" w:rsidRPr="000252DC" w:rsidRDefault="00134DA8" w:rsidP="008D2534">
      <w:pPr>
        <w:tabs>
          <w:tab w:val="num" w:pos="0"/>
        </w:tabs>
        <w:spacing w:after="0" w:line="240" w:lineRule="auto"/>
        <w:jc w:val="right"/>
        <w:rPr>
          <w:rFonts w:ascii="Times New Roman" w:eastAsia="Times New Roman" w:hAnsi="Times New Roman" w:cs="Times New Roman"/>
          <w:b/>
          <w:sz w:val="24"/>
          <w:szCs w:val="24"/>
          <w:lang w:eastAsia="ru-RU"/>
        </w:rPr>
      </w:pPr>
    </w:p>
    <w:p w:rsidR="00511032" w:rsidRDefault="00511032" w:rsidP="008D2534">
      <w:pPr>
        <w:tabs>
          <w:tab w:val="num" w:pos="0"/>
        </w:tabs>
        <w:spacing w:after="0" w:line="240" w:lineRule="auto"/>
        <w:jc w:val="right"/>
        <w:rPr>
          <w:rFonts w:ascii="Times New Roman" w:eastAsia="Times New Roman" w:hAnsi="Times New Roman" w:cs="Times New Roman"/>
          <w:sz w:val="24"/>
          <w:szCs w:val="24"/>
          <w:lang w:eastAsia="ru-RU"/>
        </w:rPr>
      </w:pPr>
    </w:p>
    <w:p w:rsidR="008D2534" w:rsidRPr="000252DC" w:rsidRDefault="008D2534" w:rsidP="008D2534">
      <w:pPr>
        <w:tabs>
          <w:tab w:val="num" w:pos="0"/>
        </w:tabs>
        <w:spacing w:after="0" w:line="240" w:lineRule="auto"/>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Приложение № 2</w:t>
      </w:r>
    </w:p>
    <w:p w:rsidR="008D2534" w:rsidRPr="000252DC" w:rsidRDefault="008D2534" w:rsidP="008D2534">
      <w:pPr>
        <w:tabs>
          <w:tab w:val="num" w:pos="0"/>
        </w:tabs>
        <w:spacing w:after="0" w:line="240" w:lineRule="auto"/>
        <w:jc w:val="right"/>
        <w:rPr>
          <w:rFonts w:ascii="Times New Roman" w:eastAsia="Times New Roman" w:hAnsi="Times New Roman" w:cs="Times New Roman"/>
          <w:b/>
          <w:sz w:val="24"/>
          <w:szCs w:val="24"/>
          <w:lang w:eastAsia="ru-RU"/>
        </w:rPr>
      </w:pPr>
    </w:p>
    <w:p w:rsidR="00FF4828" w:rsidRPr="000252DC" w:rsidRDefault="00FF4828" w:rsidP="00FF4828">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sidRPr="000252DC">
        <w:rPr>
          <w:rFonts w:ascii="Times New Roman" w:eastAsia="Calibri" w:hAnsi="Times New Roman" w:cs="Times New Roman"/>
          <w:color w:val="000000"/>
          <w:sz w:val="28"/>
          <w:szCs w:val="28"/>
        </w:rPr>
        <w:t xml:space="preserve">Информация о местах нахождения, </w:t>
      </w:r>
    </w:p>
    <w:p w:rsidR="00FF4828" w:rsidRPr="000252DC" w:rsidRDefault="00FF4828" w:rsidP="00FF4828">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sidRPr="000252DC">
        <w:rPr>
          <w:rFonts w:ascii="Times New Roman" w:eastAsia="Calibri" w:hAnsi="Times New Roman" w:cs="Times New Roman"/>
          <w:color w:val="000000"/>
          <w:sz w:val="28"/>
          <w:szCs w:val="28"/>
        </w:rPr>
        <w:t>справочных телефонах и адресах электронной почты МФЦ</w:t>
      </w:r>
    </w:p>
    <w:p w:rsidR="00FF4828" w:rsidRPr="000252DC" w:rsidRDefault="00FF4828" w:rsidP="00FF4828">
      <w:pPr>
        <w:spacing w:after="0" w:line="240" w:lineRule="auto"/>
        <w:ind w:left="142"/>
        <w:jc w:val="both"/>
        <w:rPr>
          <w:rFonts w:ascii="Times New Roman" w:eastAsia="Calibri" w:hAnsi="Times New Roman" w:cs="Times New Roman"/>
          <w:sz w:val="24"/>
          <w:szCs w:val="24"/>
          <w:shd w:val="clear" w:color="auto" w:fill="FFFFFF"/>
        </w:rPr>
      </w:pPr>
    </w:p>
    <w:p w:rsidR="00FF4828" w:rsidRPr="000252DC" w:rsidRDefault="00FF4828" w:rsidP="00FF4828">
      <w:pPr>
        <w:widowControl w:val="0"/>
        <w:suppressAutoHyphens/>
        <w:spacing w:after="0" w:line="240" w:lineRule="auto"/>
        <w:ind w:left="142"/>
        <w:jc w:val="both"/>
        <w:rPr>
          <w:rFonts w:ascii="Times New Roman" w:eastAsia="Calibri" w:hAnsi="Times New Roman" w:cs="Times New Roman"/>
          <w:sz w:val="24"/>
          <w:szCs w:val="24"/>
          <w:shd w:val="clear" w:color="auto" w:fill="FFFFFF"/>
        </w:rPr>
      </w:pPr>
      <w:r w:rsidRPr="000252DC">
        <w:rPr>
          <w:rFonts w:ascii="Times New Roman" w:eastAsia="Calibri" w:hAnsi="Times New Roman" w:cs="Times New Roman"/>
          <w:sz w:val="24"/>
          <w:szCs w:val="24"/>
          <w:shd w:val="clear" w:color="auto" w:fill="FFFFFF"/>
        </w:rPr>
        <w:t>Телефон единой справочной службы ГБУ ЛО «МФЦ»: 8 (800) 500-00-47</w:t>
      </w:r>
      <w:r w:rsidRPr="000252DC">
        <w:rPr>
          <w:rFonts w:ascii="Times New Roman" w:eastAsia="Calibri" w:hAnsi="Times New Roman" w:cs="Times New Roman"/>
          <w:i/>
          <w:sz w:val="24"/>
          <w:szCs w:val="24"/>
          <w:shd w:val="clear" w:color="auto" w:fill="FFFFFF"/>
        </w:rPr>
        <w:t xml:space="preserve"> (на территории России звонок бесплатный), </w:t>
      </w:r>
      <w:r w:rsidRPr="000252DC">
        <w:rPr>
          <w:rFonts w:ascii="Times New Roman" w:eastAsia="Calibri" w:hAnsi="Times New Roman" w:cs="Times New Roman"/>
          <w:sz w:val="24"/>
          <w:szCs w:val="24"/>
          <w:shd w:val="clear" w:color="auto" w:fill="FFFFFF"/>
        </w:rPr>
        <w:t xml:space="preserve">адрес электронной почты: </w:t>
      </w:r>
      <w:r w:rsidRPr="000252DC">
        <w:rPr>
          <w:rFonts w:ascii="Times New Roman" w:eastAsia="Calibri" w:hAnsi="Times New Roman" w:cs="Times New Roman"/>
          <w:bCs/>
          <w:sz w:val="24"/>
          <w:szCs w:val="24"/>
          <w:shd w:val="clear" w:color="auto" w:fill="FFFFFF"/>
        </w:rPr>
        <w:t>info@mfc47.ru.</w:t>
      </w:r>
    </w:p>
    <w:p w:rsidR="00FF4828" w:rsidRPr="000252DC" w:rsidRDefault="00FF4828" w:rsidP="00FF4828">
      <w:pPr>
        <w:spacing w:after="0" w:line="240" w:lineRule="auto"/>
        <w:ind w:left="142"/>
        <w:jc w:val="both"/>
        <w:rPr>
          <w:rFonts w:ascii="Times New Roman" w:eastAsia="Calibri" w:hAnsi="Times New Roman" w:cs="Times New Roman"/>
          <w:color w:val="000000"/>
          <w:sz w:val="28"/>
          <w:szCs w:val="28"/>
        </w:rPr>
      </w:pPr>
      <w:r w:rsidRPr="000252DC">
        <w:rPr>
          <w:rFonts w:ascii="Times New Roman" w:eastAsia="Calibri" w:hAnsi="Times New Roman" w:cs="Times New Roman"/>
          <w:sz w:val="24"/>
          <w:szCs w:val="24"/>
          <w:shd w:val="clear" w:color="auto" w:fill="FFFFFF"/>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r w:rsidR="00B5598E">
        <w:rPr>
          <w:rFonts w:ascii="Times New Roman" w:eastAsia="Calibri" w:hAnsi="Times New Roman" w:cs="Times New Roman"/>
          <w:color w:val="0000FF"/>
          <w:sz w:val="24"/>
          <w:szCs w:val="24"/>
          <w:u w:val="single"/>
          <w:shd w:val="clear" w:color="auto" w:fill="FFFFFF"/>
          <w:lang w:val="en-US"/>
        </w:rPr>
        <w:fldChar w:fldCharType="begin"/>
      </w:r>
      <w:r w:rsidR="00B5598E" w:rsidRPr="006008FA">
        <w:rPr>
          <w:rFonts w:ascii="Times New Roman" w:eastAsia="Calibri" w:hAnsi="Times New Roman" w:cs="Times New Roman"/>
          <w:color w:val="0000FF"/>
          <w:sz w:val="24"/>
          <w:szCs w:val="24"/>
          <w:u w:val="single"/>
          <w:shd w:val="clear" w:color="auto" w:fill="FFFFFF"/>
        </w:rPr>
        <w:instrText xml:space="preserve"> </w:instrText>
      </w:r>
      <w:r w:rsidR="00B5598E">
        <w:rPr>
          <w:rFonts w:ascii="Times New Roman" w:eastAsia="Calibri" w:hAnsi="Times New Roman" w:cs="Times New Roman"/>
          <w:color w:val="0000FF"/>
          <w:sz w:val="24"/>
          <w:szCs w:val="24"/>
          <w:u w:val="single"/>
          <w:shd w:val="clear" w:color="auto" w:fill="FFFFFF"/>
          <w:lang w:val="en-US"/>
        </w:rPr>
        <w:instrText>HYPERLINK</w:instrText>
      </w:r>
      <w:r w:rsidR="00B5598E" w:rsidRPr="006008FA">
        <w:rPr>
          <w:rFonts w:ascii="Times New Roman" w:eastAsia="Calibri" w:hAnsi="Times New Roman" w:cs="Times New Roman"/>
          <w:color w:val="0000FF"/>
          <w:sz w:val="24"/>
          <w:szCs w:val="24"/>
          <w:u w:val="single"/>
          <w:shd w:val="clear" w:color="auto" w:fill="FFFFFF"/>
        </w:rPr>
        <w:instrText xml:space="preserve"> "</w:instrText>
      </w:r>
      <w:r w:rsidR="00B5598E">
        <w:rPr>
          <w:rFonts w:ascii="Times New Roman" w:eastAsia="Calibri" w:hAnsi="Times New Roman" w:cs="Times New Roman"/>
          <w:color w:val="0000FF"/>
          <w:sz w:val="24"/>
          <w:szCs w:val="24"/>
          <w:u w:val="single"/>
          <w:shd w:val="clear" w:color="auto" w:fill="FFFFFF"/>
          <w:lang w:val="en-US"/>
        </w:rPr>
        <w:instrText>http</w:instrText>
      </w:r>
      <w:r w:rsidR="00B5598E" w:rsidRPr="006008FA">
        <w:rPr>
          <w:rFonts w:ascii="Times New Roman" w:eastAsia="Calibri" w:hAnsi="Times New Roman" w:cs="Times New Roman"/>
          <w:color w:val="0000FF"/>
          <w:sz w:val="24"/>
          <w:szCs w:val="24"/>
          <w:u w:val="single"/>
          <w:shd w:val="clear" w:color="auto" w:fill="FFFFFF"/>
        </w:rPr>
        <w:instrText>://</w:instrText>
      </w:r>
      <w:r w:rsidR="00B5598E">
        <w:rPr>
          <w:rFonts w:ascii="Times New Roman" w:eastAsia="Calibri" w:hAnsi="Times New Roman" w:cs="Times New Roman"/>
          <w:color w:val="0000FF"/>
          <w:sz w:val="24"/>
          <w:szCs w:val="24"/>
          <w:u w:val="single"/>
          <w:shd w:val="clear" w:color="auto" w:fill="FFFFFF"/>
          <w:lang w:val="en-US"/>
        </w:rPr>
        <w:instrText>www</w:instrText>
      </w:r>
      <w:r w:rsidR="00B5598E" w:rsidRPr="006008FA">
        <w:rPr>
          <w:rFonts w:ascii="Times New Roman" w:eastAsia="Calibri" w:hAnsi="Times New Roman" w:cs="Times New Roman"/>
          <w:color w:val="0000FF"/>
          <w:sz w:val="24"/>
          <w:szCs w:val="24"/>
          <w:u w:val="single"/>
          <w:shd w:val="clear" w:color="auto" w:fill="FFFFFF"/>
        </w:rPr>
        <w:instrText>.</w:instrText>
      </w:r>
      <w:r w:rsidR="00B5598E">
        <w:rPr>
          <w:rFonts w:ascii="Times New Roman" w:eastAsia="Calibri" w:hAnsi="Times New Roman" w:cs="Times New Roman"/>
          <w:color w:val="0000FF"/>
          <w:sz w:val="24"/>
          <w:szCs w:val="24"/>
          <w:u w:val="single"/>
          <w:shd w:val="clear" w:color="auto" w:fill="FFFFFF"/>
          <w:lang w:val="en-US"/>
        </w:rPr>
        <w:instrText>mfc</w:instrText>
      </w:r>
      <w:r w:rsidR="00B5598E" w:rsidRPr="006008FA">
        <w:rPr>
          <w:rFonts w:ascii="Times New Roman" w:eastAsia="Calibri" w:hAnsi="Times New Roman" w:cs="Times New Roman"/>
          <w:color w:val="0000FF"/>
          <w:sz w:val="24"/>
          <w:szCs w:val="24"/>
          <w:u w:val="single"/>
          <w:shd w:val="clear" w:color="auto" w:fill="FFFFFF"/>
        </w:rPr>
        <w:instrText>47.</w:instrText>
      </w:r>
      <w:r w:rsidR="00B5598E">
        <w:rPr>
          <w:rFonts w:ascii="Times New Roman" w:eastAsia="Calibri" w:hAnsi="Times New Roman" w:cs="Times New Roman"/>
          <w:color w:val="0000FF"/>
          <w:sz w:val="24"/>
          <w:szCs w:val="24"/>
          <w:u w:val="single"/>
          <w:shd w:val="clear" w:color="auto" w:fill="FFFFFF"/>
          <w:lang w:val="en-US"/>
        </w:rPr>
        <w:instrText>ru</w:instrText>
      </w:r>
      <w:r w:rsidR="00B5598E" w:rsidRPr="006008FA">
        <w:rPr>
          <w:rFonts w:ascii="Times New Roman" w:eastAsia="Calibri" w:hAnsi="Times New Roman" w:cs="Times New Roman"/>
          <w:color w:val="0000FF"/>
          <w:sz w:val="24"/>
          <w:szCs w:val="24"/>
          <w:u w:val="single"/>
          <w:shd w:val="clear" w:color="auto" w:fill="FFFFFF"/>
        </w:rPr>
        <w:instrText xml:space="preserve">" </w:instrText>
      </w:r>
      <w:r w:rsidR="00B5598E">
        <w:rPr>
          <w:rFonts w:ascii="Times New Roman" w:eastAsia="Calibri" w:hAnsi="Times New Roman" w:cs="Times New Roman"/>
          <w:color w:val="0000FF"/>
          <w:sz w:val="24"/>
          <w:szCs w:val="24"/>
          <w:u w:val="single"/>
          <w:shd w:val="clear" w:color="auto" w:fill="FFFFFF"/>
          <w:lang w:val="en-US"/>
        </w:rPr>
        <w:fldChar w:fldCharType="separate"/>
      </w:r>
      <w:r w:rsidRPr="000252DC">
        <w:rPr>
          <w:rFonts w:ascii="Times New Roman" w:eastAsia="Calibri" w:hAnsi="Times New Roman" w:cs="Times New Roman"/>
          <w:color w:val="0000FF"/>
          <w:sz w:val="24"/>
          <w:szCs w:val="24"/>
          <w:u w:val="single"/>
          <w:shd w:val="clear" w:color="auto" w:fill="FFFFFF"/>
          <w:lang w:val="en-US"/>
        </w:rPr>
        <w:t>www</w:t>
      </w:r>
      <w:r w:rsidRPr="000252DC">
        <w:rPr>
          <w:rFonts w:ascii="Times New Roman" w:eastAsia="Calibri" w:hAnsi="Times New Roman" w:cs="Times New Roman"/>
          <w:color w:val="0000FF"/>
          <w:sz w:val="24"/>
          <w:szCs w:val="24"/>
          <w:u w:val="single"/>
          <w:shd w:val="clear" w:color="auto" w:fill="FFFFFF"/>
        </w:rPr>
        <w:t>.</w:t>
      </w:r>
      <w:proofErr w:type="spellStart"/>
      <w:r w:rsidRPr="000252DC">
        <w:rPr>
          <w:rFonts w:ascii="Times New Roman" w:eastAsia="Calibri" w:hAnsi="Times New Roman" w:cs="Times New Roman"/>
          <w:color w:val="0000FF"/>
          <w:sz w:val="24"/>
          <w:szCs w:val="24"/>
          <w:u w:val="single"/>
          <w:shd w:val="clear" w:color="auto" w:fill="FFFFFF"/>
          <w:lang w:val="en-US"/>
        </w:rPr>
        <w:t>mfc</w:t>
      </w:r>
      <w:proofErr w:type="spellEnd"/>
      <w:r w:rsidRPr="000252DC">
        <w:rPr>
          <w:rFonts w:ascii="Times New Roman" w:eastAsia="Calibri" w:hAnsi="Times New Roman" w:cs="Times New Roman"/>
          <w:color w:val="0000FF"/>
          <w:sz w:val="24"/>
          <w:szCs w:val="24"/>
          <w:u w:val="single"/>
          <w:shd w:val="clear" w:color="auto" w:fill="FFFFFF"/>
        </w:rPr>
        <w:t>47.</w:t>
      </w:r>
      <w:proofErr w:type="spellStart"/>
      <w:r w:rsidRPr="000252DC">
        <w:rPr>
          <w:rFonts w:ascii="Times New Roman" w:eastAsia="Calibri" w:hAnsi="Times New Roman" w:cs="Times New Roman"/>
          <w:color w:val="0000FF"/>
          <w:sz w:val="24"/>
          <w:szCs w:val="24"/>
          <w:u w:val="single"/>
          <w:shd w:val="clear" w:color="auto" w:fill="FFFFFF"/>
          <w:lang w:val="en-US"/>
        </w:rPr>
        <w:t>ru</w:t>
      </w:r>
      <w:proofErr w:type="spellEnd"/>
      <w:r w:rsidR="00B5598E">
        <w:rPr>
          <w:rFonts w:ascii="Times New Roman" w:eastAsia="Calibri" w:hAnsi="Times New Roman" w:cs="Times New Roman"/>
          <w:color w:val="0000FF"/>
          <w:sz w:val="24"/>
          <w:szCs w:val="24"/>
          <w:u w:val="single"/>
          <w:shd w:val="clear" w:color="auto" w:fill="FFFFFF"/>
          <w:lang w:val="en-US"/>
        </w:rPr>
        <w:fldChar w:fldCharType="end"/>
      </w:r>
    </w:p>
    <w:tbl>
      <w:tblPr>
        <w:tblW w:w="1020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8"/>
        <w:gridCol w:w="2269"/>
        <w:gridCol w:w="3681"/>
        <w:gridCol w:w="2124"/>
        <w:gridCol w:w="1418"/>
      </w:tblGrid>
      <w:tr w:rsidR="00FF4828" w:rsidRPr="000252DC" w:rsidTr="00AF2E2C">
        <w:trPr>
          <w:trHeight w:hRule="exact" w:val="636"/>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tabs>
                <w:tab w:val="left" w:pos="0"/>
              </w:tabs>
              <w:suppressAutoHyphens/>
              <w:spacing w:after="0" w:line="240" w:lineRule="auto"/>
              <w:ind w:right="-49" w:hanging="48"/>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sz w:val="20"/>
                <w:szCs w:val="20"/>
                <w:lang w:eastAsia="ar-SA"/>
              </w:rPr>
              <w:t>№</w:t>
            </w:r>
          </w:p>
          <w:p w:rsidR="00FF4828" w:rsidRPr="000252DC" w:rsidRDefault="00FF4828" w:rsidP="00FF4828">
            <w:pPr>
              <w:widowControl w:val="0"/>
              <w:suppressAutoHyphens/>
              <w:spacing w:after="0" w:line="240" w:lineRule="auto"/>
              <w:ind w:left="-578" w:firstLine="530"/>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
                <w:bCs/>
                <w:sz w:val="20"/>
                <w:szCs w:val="20"/>
                <w:lang w:eastAsia="ar-SA"/>
              </w:rPr>
              <w:t>п/п</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
                <w:bCs/>
                <w:sz w:val="20"/>
                <w:szCs w:val="20"/>
                <w:lang w:eastAsia="ar-SA"/>
              </w:rPr>
              <w:t>Наименование МФЦ</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
                <w:bCs/>
                <w:sz w:val="20"/>
                <w:szCs w:val="20"/>
                <w:lang w:eastAsia="ar-SA"/>
              </w:rPr>
              <w:t>Почтовый адрес</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
                <w:sz w:val="20"/>
                <w:szCs w:val="20"/>
                <w:lang w:eastAsia="ar-SA"/>
              </w:rPr>
              <w:t>График работы</w:t>
            </w:r>
          </w:p>
        </w:tc>
        <w:tc>
          <w:tcPr>
            <w:tcW w:w="1419" w:type="dxa"/>
            <w:tcBorders>
              <w:top w:val="single" w:sz="4" w:space="0" w:color="auto"/>
              <w:left w:val="single" w:sz="4" w:space="0" w:color="auto"/>
              <w:bottom w:val="single" w:sz="4" w:space="0" w:color="auto"/>
              <w:right w:val="single" w:sz="4" w:space="0" w:color="auto"/>
            </w:tcBorders>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Times New Roman" w:hAnsi="Times New Roman" w:cs="Times New Roman"/>
                <w:b/>
                <w:bCs/>
                <w:sz w:val="20"/>
                <w:szCs w:val="20"/>
                <w:lang w:eastAsia="ar-SA"/>
              </w:rPr>
              <w:t>Телефон</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FF4828" w:rsidRPr="000252DC" w:rsidTr="00AF2E2C">
        <w:trPr>
          <w:trHeight w:val="258"/>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Times New Roman" w:hAnsi="Times New Roman" w:cs="Times New Roman"/>
                <w:b/>
                <w:bCs/>
                <w:sz w:val="20"/>
                <w:szCs w:val="20"/>
                <w:lang w:eastAsia="ar-SA"/>
              </w:rPr>
              <w:t>Предоставление услуг в Бокситогорском районе Ленинградской области</w:t>
            </w:r>
          </w:p>
        </w:tc>
      </w:tr>
      <w:tr w:rsidR="00FF4828" w:rsidRPr="000252DC" w:rsidTr="00AF2E2C">
        <w:trPr>
          <w:trHeight w:hRule="exact" w:val="998"/>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1</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«Тихвинский» - отдел «Бокситогорск»</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187650, Россия, Ленинградская область, </w:t>
            </w:r>
            <w:proofErr w:type="spellStart"/>
            <w:r w:rsidRPr="000252DC">
              <w:rPr>
                <w:rFonts w:ascii="Times New Roman" w:eastAsia="Times New Roman" w:hAnsi="Times New Roman" w:cs="Times New Roman"/>
                <w:sz w:val="20"/>
                <w:szCs w:val="20"/>
                <w:lang w:eastAsia="ru-RU"/>
              </w:rPr>
              <w:t>Бокситогорский</w:t>
            </w:r>
            <w:proofErr w:type="spellEnd"/>
            <w:r w:rsidRPr="000252DC">
              <w:rPr>
                <w:rFonts w:ascii="Times New Roman" w:eastAsia="Times New Roman" w:hAnsi="Times New Roman" w:cs="Times New Roman"/>
                <w:sz w:val="20"/>
                <w:szCs w:val="20"/>
                <w:lang w:eastAsia="ru-RU"/>
              </w:rPr>
              <w:t xml:space="preserve"> район, </w:t>
            </w:r>
            <w:r w:rsidRPr="000252DC">
              <w:rPr>
                <w:rFonts w:ascii="Times New Roman" w:eastAsia="Times New Roman" w:hAnsi="Times New Roman" w:cs="Times New Roman"/>
                <w:sz w:val="20"/>
                <w:szCs w:val="20"/>
                <w:lang w:eastAsia="ru-RU"/>
              </w:rPr>
              <w:br/>
              <w:t>г. Бокситогорск,  ул. Заводская, д. 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Cs/>
                <w:color w:val="000000"/>
                <w:sz w:val="20"/>
                <w:szCs w:val="20"/>
                <w:lang w:eastAsia="ru-RU"/>
              </w:rPr>
              <w:t>Понедельник - пятница с 9.00 до 18.00. Суббота – с 09.00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986"/>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«Тихвинский» - отдел «Пикалево»</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187602, Россия, Ленинградская область, </w:t>
            </w:r>
            <w:proofErr w:type="spellStart"/>
            <w:r w:rsidRPr="000252DC">
              <w:rPr>
                <w:rFonts w:ascii="Times New Roman" w:eastAsia="Times New Roman" w:hAnsi="Times New Roman" w:cs="Times New Roman"/>
                <w:sz w:val="20"/>
                <w:szCs w:val="20"/>
                <w:lang w:eastAsia="ru-RU"/>
              </w:rPr>
              <w:t>Бокситогорский</w:t>
            </w:r>
            <w:proofErr w:type="spellEnd"/>
            <w:r w:rsidRPr="000252DC">
              <w:rPr>
                <w:rFonts w:ascii="Times New Roman" w:eastAsia="Times New Roman" w:hAnsi="Times New Roman" w:cs="Times New Roman"/>
                <w:sz w:val="20"/>
                <w:szCs w:val="20"/>
                <w:lang w:eastAsia="ru-RU"/>
              </w:rPr>
              <w:t xml:space="preserve"> район, </w:t>
            </w:r>
            <w:r w:rsidRPr="000252DC">
              <w:rPr>
                <w:rFonts w:ascii="Times New Roman" w:eastAsia="Times New Roman" w:hAnsi="Times New Roman" w:cs="Times New Roman"/>
                <w:sz w:val="20"/>
                <w:szCs w:val="20"/>
                <w:lang w:eastAsia="ru-RU"/>
              </w:rPr>
              <w:br/>
              <w:t>г. Пикалево, ул. Заводская, д. 11а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Cs/>
                <w:color w:val="000000"/>
                <w:sz w:val="20"/>
                <w:szCs w:val="20"/>
                <w:lang w:eastAsia="ru-RU"/>
              </w:rPr>
              <w:t>Понедельник - пятница с 9.00 до 18.00. Суббота – с 09.00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0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proofErr w:type="spellStart"/>
            <w:r w:rsidRPr="000252DC">
              <w:rPr>
                <w:rFonts w:ascii="Times New Roman" w:eastAsia="Times New Roman" w:hAnsi="Times New Roman" w:cs="Times New Roman"/>
                <w:b/>
                <w:bCs/>
                <w:sz w:val="20"/>
                <w:szCs w:val="20"/>
                <w:lang w:eastAsia="ar-SA"/>
              </w:rPr>
              <w:t>Волосовском</w:t>
            </w:r>
            <w:proofErr w:type="spellEnd"/>
            <w:r w:rsidRPr="000252DC">
              <w:rPr>
                <w:rFonts w:ascii="Times New Roman" w:eastAsia="Times New Roman" w:hAnsi="Times New Roman" w:cs="Times New Roman"/>
                <w:b/>
                <w:bCs/>
                <w:sz w:val="20"/>
                <w:szCs w:val="20"/>
                <w:lang w:eastAsia="ar-SA"/>
              </w:rPr>
              <w:t xml:space="preserve"> районе Ленинградской области</w:t>
            </w:r>
          </w:p>
        </w:tc>
      </w:tr>
      <w:tr w:rsidR="00FF4828" w:rsidRPr="000252DC" w:rsidTr="00AF2E2C">
        <w:trPr>
          <w:trHeight w:hRule="exact" w:val="69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tabs>
                <w:tab w:val="left" w:pos="0"/>
              </w:tabs>
              <w:suppressAutoHyphens/>
              <w:ind w:right="-49" w:hanging="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2</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w:t>
            </w:r>
            <w:proofErr w:type="spellStart"/>
            <w:r w:rsidRPr="000252DC">
              <w:rPr>
                <w:rFonts w:ascii="Times New Roman" w:eastAsia="Times New Roman" w:hAnsi="Times New Roman" w:cs="Times New Roman"/>
                <w:bCs/>
                <w:sz w:val="20"/>
                <w:szCs w:val="20"/>
                <w:lang w:eastAsia="ar-SA"/>
              </w:rPr>
              <w:t>Волосовский</w:t>
            </w:r>
            <w:proofErr w:type="spellEnd"/>
            <w:r w:rsidRPr="000252DC">
              <w:rPr>
                <w:rFonts w:ascii="Times New Roman" w:eastAsia="Times New Roman" w:hAnsi="Times New Roman" w:cs="Times New Roman"/>
                <w:bCs/>
                <w:sz w:val="20"/>
                <w:szCs w:val="20"/>
                <w:lang w:eastAsia="ar-SA"/>
              </w:rPr>
              <w:t>»</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188410, Россия, Ленинградская обл., </w:t>
            </w:r>
            <w:proofErr w:type="spellStart"/>
            <w:r w:rsidRPr="000252DC">
              <w:rPr>
                <w:rFonts w:ascii="Times New Roman" w:eastAsia="Times New Roman" w:hAnsi="Times New Roman" w:cs="Times New Roman"/>
                <w:sz w:val="20"/>
                <w:szCs w:val="20"/>
                <w:lang w:eastAsia="ru-RU"/>
              </w:rPr>
              <w:t>Волосовский</w:t>
            </w:r>
            <w:proofErr w:type="spellEnd"/>
            <w:r w:rsidRPr="000252DC">
              <w:rPr>
                <w:rFonts w:ascii="Times New Roman" w:eastAsia="Times New Roman" w:hAnsi="Times New Roman" w:cs="Times New Roman"/>
                <w:sz w:val="20"/>
                <w:szCs w:val="20"/>
                <w:lang w:eastAsia="ru-RU"/>
              </w:rPr>
              <w:t xml:space="preserve"> район, </w:t>
            </w:r>
            <w:proofErr w:type="spellStart"/>
            <w:r w:rsidRPr="000252DC">
              <w:rPr>
                <w:rFonts w:ascii="Times New Roman" w:eastAsia="Times New Roman" w:hAnsi="Times New Roman" w:cs="Times New Roman"/>
                <w:sz w:val="20"/>
                <w:szCs w:val="20"/>
                <w:lang w:eastAsia="ru-RU"/>
              </w:rPr>
              <w:t>г.Волосово</w:t>
            </w:r>
            <w:proofErr w:type="spellEnd"/>
            <w:r w:rsidRPr="000252DC">
              <w:rPr>
                <w:rFonts w:ascii="Times New Roman" w:eastAsia="Times New Roman" w:hAnsi="Times New Roman" w:cs="Times New Roman"/>
                <w:sz w:val="20"/>
                <w:szCs w:val="20"/>
                <w:lang w:eastAsia="ru-RU"/>
              </w:rPr>
              <w:t>, усадьба СХТ, д.1 лит. А</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0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proofErr w:type="spellStart"/>
            <w:r w:rsidRPr="000252DC">
              <w:rPr>
                <w:rFonts w:ascii="Times New Roman" w:eastAsia="Times New Roman" w:hAnsi="Times New Roman" w:cs="Times New Roman"/>
                <w:b/>
                <w:bCs/>
                <w:sz w:val="20"/>
                <w:szCs w:val="20"/>
                <w:lang w:eastAsia="ar-SA"/>
              </w:rPr>
              <w:t>Волховском</w:t>
            </w:r>
            <w:proofErr w:type="spellEnd"/>
            <w:r w:rsidRPr="000252DC">
              <w:rPr>
                <w:rFonts w:ascii="Times New Roman" w:eastAsia="Times New Roman" w:hAnsi="Times New Roman" w:cs="Times New Roman"/>
                <w:b/>
                <w:bCs/>
                <w:sz w:val="20"/>
                <w:szCs w:val="20"/>
                <w:lang w:eastAsia="ar-SA"/>
              </w:rPr>
              <w:t xml:space="preserve"> районе Ленинградской области</w:t>
            </w:r>
          </w:p>
        </w:tc>
      </w:tr>
      <w:tr w:rsidR="00FF4828" w:rsidRPr="000252DC" w:rsidTr="00AF2E2C">
        <w:trPr>
          <w:trHeight w:hRule="exact" w:val="119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tabs>
                <w:tab w:val="left" w:pos="-10"/>
              </w:tabs>
              <w:suppressAutoHyphens/>
              <w:ind w:left="132" w:right="-49" w:hanging="132"/>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3</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w:t>
            </w:r>
            <w:proofErr w:type="spellStart"/>
            <w:r w:rsidRPr="000252DC">
              <w:rPr>
                <w:rFonts w:ascii="Times New Roman" w:eastAsia="Times New Roman" w:hAnsi="Times New Roman" w:cs="Times New Roman"/>
                <w:bCs/>
                <w:sz w:val="20"/>
                <w:szCs w:val="20"/>
                <w:lang w:eastAsia="ar-SA"/>
              </w:rPr>
              <w:t>Волховский</w:t>
            </w:r>
            <w:proofErr w:type="spellEnd"/>
            <w:r w:rsidRPr="000252DC">
              <w:rPr>
                <w:rFonts w:ascii="Times New Roman" w:eastAsia="Times New Roman" w:hAnsi="Times New Roman" w:cs="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187406, Ленинградская область, г. Волхов, ул. Авиационная, д. 27</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Пн., ср., чт., пт. -</w:t>
            </w:r>
            <w:r w:rsidRPr="000252DC">
              <w:rPr>
                <w:rFonts w:ascii="Times New Roman" w:eastAsia="Times New Roman" w:hAnsi="Times New Roman" w:cs="Times New Roman"/>
                <w:bCs/>
                <w:sz w:val="20"/>
                <w:szCs w:val="20"/>
                <w:lang w:eastAsia="ar-SA"/>
              </w:rPr>
              <w:br/>
              <w:t>с 09.00 до 19.00;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Вт. – с 09.00 до 20.00;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Сб. – с 09.00 до 18.00;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color w:val="000000"/>
                <w:sz w:val="20"/>
                <w:szCs w:val="20"/>
                <w:lang w:eastAsia="ru-RU"/>
              </w:rPr>
            </w:pPr>
            <w:r w:rsidRPr="000252DC">
              <w:rPr>
                <w:rFonts w:ascii="Times New Roman" w:eastAsia="Times New Roman" w:hAnsi="Times New Roman" w:cs="Times New Roman"/>
                <w:bCs/>
                <w:sz w:val="20"/>
                <w:szCs w:val="20"/>
                <w:lang w:eastAsia="ar-SA"/>
              </w:rPr>
              <w:t xml:space="preserve">Вс. – выходной </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52"/>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bCs/>
                <w:sz w:val="20"/>
                <w:szCs w:val="20"/>
                <w:shd w:val="clear" w:color="auto" w:fill="FFFFFF"/>
              </w:rPr>
            </w:pPr>
            <w:r w:rsidRPr="000252DC">
              <w:rPr>
                <w:rFonts w:ascii="Times New Roman" w:eastAsia="Calibri" w:hAnsi="Times New Roman" w:cs="Times New Roman"/>
                <w:b/>
                <w:bCs/>
                <w:sz w:val="20"/>
                <w:szCs w:val="20"/>
                <w:shd w:val="clear" w:color="auto" w:fill="FFFFFF"/>
              </w:rPr>
              <w:t xml:space="preserve">Предоставление услуг во </w:t>
            </w:r>
            <w:r w:rsidRPr="000252DC">
              <w:rPr>
                <w:rFonts w:ascii="Times New Roman" w:eastAsia="Calibri" w:hAnsi="Times New Roman" w:cs="Times New Roman"/>
                <w:b/>
                <w:sz w:val="20"/>
                <w:szCs w:val="20"/>
                <w:shd w:val="clear" w:color="auto" w:fill="FFFFFF"/>
              </w:rPr>
              <w:t xml:space="preserve">Всеволожском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27"/>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4</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«Всеволожский»</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188643, Россия, Ленинградская область, Всеволожский район,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sz w:val="20"/>
                <w:szCs w:val="20"/>
                <w:lang w:eastAsia="ru-RU"/>
              </w:rPr>
              <w:t xml:space="preserve">г. Всеволожск, ул. </w:t>
            </w:r>
            <w:proofErr w:type="spellStart"/>
            <w:r w:rsidRPr="000252DC">
              <w:rPr>
                <w:rFonts w:ascii="Times New Roman" w:eastAsia="Times New Roman" w:hAnsi="Times New Roman" w:cs="Times New Roman"/>
                <w:sz w:val="20"/>
                <w:szCs w:val="20"/>
                <w:lang w:eastAsia="ru-RU"/>
              </w:rPr>
              <w:t>Пожвинская</w:t>
            </w:r>
            <w:proofErr w:type="spellEnd"/>
            <w:r w:rsidRPr="000252DC">
              <w:rPr>
                <w:rFonts w:ascii="Times New Roman" w:eastAsia="Times New Roman" w:hAnsi="Times New Roman" w:cs="Times New Roman"/>
                <w:sz w:val="20"/>
                <w:szCs w:val="20"/>
                <w:lang w:eastAsia="ru-RU"/>
              </w:rPr>
              <w:t>, д. 4а</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p w:rsidR="00FF4828" w:rsidRPr="000252DC" w:rsidRDefault="00FF4828" w:rsidP="00FF4828">
            <w:pPr>
              <w:spacing w:line="240" w:lineRule="auto"/>
              <w:jc w:val="center"/>
              <w:rPr>
                <w:rFonts w:ascii="Times New Roman" w:eastAsia="Calibri"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1231"/>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«Всеволожский» - отдел «Новосаратовка»</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188681, Россия, Ленинградская область, Всеволожский район,</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 д. Новосаратовка, д. 8 </w:t>
            </w:r>
            <w:r w:rsidRPr="000252DC">
              <w:rPr>
                <w:rFonts w:ascii="Times New Roman" w:eastAsia="Calibri" w:hAnsi="Times New Roman" w:cs="Times New Roman"/>
                <w:sz w:val="20"/>
                <w:szCs w:val="20"/>
                <w:shd w:val="clear" w:color="auto" w:fill="FFFFFF"/>
              </w:rPr>
              <w:t>(52-й километр внутреннего кольца КАД, в здании МРЭО-15, рядом с АЗС Лукойл)</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spacing w:line="240" w:lineRule="auto"/>
              <w:jc w:val="center"/>
              <w:rPr>
                <w:rFonts w:ascii="Times New Roman" w:eastAsia="Calibri" w:hAnsi="Times New Roman"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910"/>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«Всеволожский» - отдел «Сертолово»</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188650, Россия, Ленинградская область, Всеволожский район, г. Сертолово, ул. Центральная, д. 8, корп. 3</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910"/>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«Всеволожский» - отдел «</w:t>
            </w:r>
            <w:proofErr w:type="spellStart"/>
            <w:r w:rsidRPr="000252DC">
              <w:rPr>
                <w:rFonts w:ascii="Times New Roman" w:eastAsia="Times New Roman" w:hAnsi="Times New Roman" w:cs="Times New Roman"/>
                <w:bCs/>
                <w:sz w:val="20"/>
                <w:szCs w:val="20"/>
                <w:lang w:eastAsia="ar-SA"/>
              </w:rPr>
              <w:t>Мурино</w:t>
            </w:r>
            <w:proofErr w:type="spellEnd"/>
            <w:r w:rsidRPr="000252DC">
              <w:rPr>
                <w:rFonts w:ascii="Times New Roman" w:eastAsia="Times New Roman" w:hAnsi="Times New Roman" w:cs="Times New Roman"/>
                <w:bCs/>
                <w:sz w:val="20"/>
                <w:szCs w:val="20"/>
                <w:lang w:eastAsia="ar-SA"/>
              </w:rPr>
              <w:t xml:space="preserve">» </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188662, Россия, Ленинградская область, Всеволожский район, п. </w:t>
            </w:r>
            <w:proofErr w:type="spellStart"/>
            <w:r w:rsidRPr="000252DC">
              <w:rPr>
                <w:rFonts w:ascii="Times New Roman" w:eastAsia="Times New Roman" w:hAnsi="Times New Roman" w:cs="Times New Roman"/>
                <w:bCs/>
                <w:sz w:val="20"/>
                <w:szCs w:val="20"/>
                <w:lang w:eastAsia="ar-SA"/>
              </w:rPr>
              <w:t>Мурино</w:t>
            </w:r>
            <w:proofErr w:type="spellEnd"/>
            <w:r w:rsidRPr="000252DC">
              <w:rPr>
                <w:rFonts w:ascii="Times New Roman" w:eastAsia="Times New Roman" w:hAnsi="Times New Roman" w:cs="Times New Roman"/>
                <w:bCs/>
                <w:sz w:val="20"/>
                <w:szCs w:val="20"/>
                <w:lang w:eastAsia="ar-SA"/>
              </w:rPr>
              <w:t>, ул. Вокзальная, д. 19</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1206"/>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«Всеволожский» - отдел «</w:t>
            </w:r>
            <w:proofErr w:type="spellStart"/>
            <w:r w:rsidRPr="000252DC">
              <w:rPr>
                <w:rFonts w:ascii="Times New Roman" w:eastAsia="Times New Roman" w:hAnsi="Times New Roman" w:cs="Times New Roman"/>
                <w:bCs/>
                <w:sz w:val="20"/>
                <w:szCs w:val="20"/>
                <w:lang w:eastAsia="ar-SA"/>
              </w:rPr>
              <w:t>Кудрово</w:t>
            </w:r>
            <w:proofErr w:type="spellEnd"/>
            <w:r w:rsidRPr="000252DC">
              <w:rPr>
                <w:rFonts w:ascii="Times New Roman" w:eastAsia="Times New Roman" w:hAnsi="Times New Roman" w:cs="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188689, Россия, Ленинградская область, Всеволожский район, д. </w:t>
            </w:r>
            <w:proofErr w:type="spellStart"/>
            <w:r w:rsidRPr="000252DC">
              <w:rPr>
                <w:rFonts w:ascii="Times New Roman" w:eastAsia="Times New Roman" w:hAnsi="Times New Roman" w:cs="Times New Roman"/>
                <w:bCs/>
                <w:sz w:val="20"/>
                <w:szCs w:val="20"/>
                <w:lang w:eastAsia="ar-SA"/>
              </w:rPr>
              <w:t>Кудрово</w:t>
            </w:r>
            <w:proofErr w:type="spellEnd"/>
            <w:r w:rsidRPr="000252DC">
              <w:rPr>
                <w:rFonts w:ascii="Times New Roman" w:eastAsia="Times New Roman" w:hAnsi="Times New Roman" w:cs="Times New Roman"/>
                <w:bCs/>
                <w:sz w:val="20"/>
                <w:szCs w:val="20"/>
                <w:lang w:eastAsia="ar-SA"/>
              </w:rPr>
              <w:t>, 13-ый км автодороги "Кола". </w:t>
            </w:r>
            <w:proofErr w:type="spellStart"/>
            <w:r w:rsidRPr="000252DC">
              <w:rPr>
                <w:rFonts w:ascii="Times New Roman" w:eastAsia="Times New Roman" w:hAnsi="Times New Roman" w:cs="Times New Roman"/>
                <w:bCs/>
                <w:sz w:val="20"/>
                <w:szCs w:val="20"/>
                <w:lang w:eastAsia="ar-SA"/>
              </w:rPr>
              <w:t>Автополе</w:t>
            </w:r>
            <w:proofErr w:type="spellEnd"/>
            <w:r w:rsidRPr="000252DC">
              <w:rPr>
                <w:rFonts w:ascii="Times New Roman" w:eastAsia="Times New Roman" w:hAnsi="Times New Roman" w:cs="Times New Roman"/>
                <w:bCs/>
                <w:sz w:val="20"/>
                <w:szCs w:val="20"/>
                <w:lang w:eastAsia="ar-SA"/>
              </w:rPr>
              <w:t>, здание 5, 2 этаж</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color w:val="000000"/>
                <w:sz w:val="20"/>
                <w:szCs w:val="20"/>
                <w:lang w:eastAsia="ru-RU"/>
              </w:rPr>
            </w:pPr>
            <w:r w:rsidRPr="000252DC">
              <w:rPr>
                <w:rFonts w:ascii="Times New Roman" w:eastAsia="Times New Roman" w:hAnsi="Times New Roman" w:cs="Times New Roman"/>
                <w:bCs/>
                <w:color w:val="000000"/>
                <w:sz w:val="20"/>
                <w:szCs w:val="20"/>
                <w:lang w:eastAsia="ru-RU"/>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color w:val="000000"/>
                <w:sz w:val="20"/>
                <w:szCs w:val="20"/>
                <w:lang w:eastAsia="ru-RU"/>
              </w:rPr>
            </w:pPr>
            <w:r w:rsidRPr="000252DC">
              <w:rPr>
                <w:rFonts w:ascii="Times New Roman" w:eastAsia="Times New Roman" w:hAnsi="Times New Roman" w:cs="Times New Roman"/>
                <w:bCs/>
                <w:color w:val="000000"/>
                <w:sz w:val="20"/>
                <w:szCs w:val="20"/>
                <w:lang w:eastAsia="ru-RU"/>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color w:val="000000"/>
                <w:sz w:val="20"/>
                <w:szCs w:val="20"/>
                <w:lang w:eastAsia="ru-RU"/>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84"/>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bCs/>
                <w:sz w:val="20"/>
                <w:szCs w:val="20"/>
                <w:lang w:eastAsia="ar-SA"/>
              </w:rPr>
              <w:t>Предоставление услуг в</w:t>
            </w:r>
            <w:r w:rsidRPr="000252DC">
              <w:rPr>
                <w:rFonts w:ascii="Times New Roman" w:eastAsia="Times New Roman" w:hAnsi="Times New Roman" w:cs="Times New Roman"/>
                <w:b/>
                <w:sz w:val="20"/>
                <w:szCs w:val="20"/>
                <w:lang w:eastAsia="ar-SA"/>
              </w:rPr>
              <w:t xml:space="preserve"> Выборгском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06"/>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lastRenderedPageBreak/>
              <w:t>5</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«Выборгский»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188800, Россия, Ленинградская область, Выборгский район,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г. Выборг, ул. Вокзальная, д.13</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spacing w:line="240" w:lineRule="auto"/>
              <w:jc w:val="center"/>
              <w:rPr>
                <w:rFonts w:ascii="Calibri" w:eastAsia="Calibri" w:hAnsi="Calibri"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735"/>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«Выборгский» - отдел «Рощино»</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188820, Россия, Ленинградская область, Выборгский район,</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sz w:val="20"/>
                <w:szCs w:val="20"/>
                <w:lang w:eastAsia="ru-RU"/>
              </w:rPr>
              <w:t xml:space="preserve"> п. Рощино, ул. Советская, д.8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spacing w:line="240" w:lineRule="auto"/>
              <w:jc w:val="center"/>
              <w:rPr>
                <w:rFonts w:ascii="Calibri" w:eastAsia="Calibri" w:hAnsi="Calibri"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733"/>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autoSpaceDN w:val="0"/>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 xml:space="preserve">Филиал ГБУ ЛО «МФЦ» </w:t>
            </w:r>
            <w:r w:rsidRPr="000252DC">
              <w:rPr>
                <w:rFonts w:ascii="Times New Roman" w:eastAsia="Times New Roman" w:hAnsi="Times New Roman" w:cs="Times New Roman"/>
                <w:sz w:val="20"/>
                <w:szCs w:val="20"/>
                <w:lang w:eastAsia="ru-RU"/>
              </w:rPr>
              <w:t xml:space="preserve">«Выборгский» </w:t>
            </w:r>
            <w:r w:rsidRPr="000252DC">
              <w:rPr>
                <w:rFonts w:ascii="Times New Roman" w:eastAsia="Times New Roman" w:hAnsi="Times New Roman" w:cs="Times New Roman"/>
                <w:color w:val="000000"/>
                <w:sz w:val="20"/>
                <w:szCs w:val="20"/>
                <w:lang w:eastAsia="ru-RU"/>
              </w:rPr>
              <w:t>- отдел «Светогорск»</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188992, Ленинградская область, г. Светогорск, ул. Красноармейская д.3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autoSpaceDN w:val="0"/>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1002"/>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autoSpaceDN w:val="0"/>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 xml:space="preserve">Филиал ГБУ ЛО «МФЦ» </w:t>
            </w:r>
            <w:r w:rsidRPr="000252DC">
              <w:rPr>
                <w:rFonts w:ascii="Times New Roman" w:eastAsia="Times New Roman" w:hAnsi="Times New Roman" w:cs="Times New Roman"/>
                <w:sz w:val="20"/>
                <w:szCs w:val="20"/>
                <w:lang w:eastAsia="ru-RU"/>
              </w:rPr>
              <w:t xml:space="preserve">«Выборгский» </w:t>
            </w:r>
            <w:r w:rsidRPr="000252DC">
              <w:rPr>
                <w:rFonts w:ascii="Times New Roman" w:eastAsia="Times New Roman" w:hAnsi="Times New Roman" w:cs="Times New Roman"/>
                <w:color w:val="000000"/>
                <w:sz w:val="20"/>
                <w:szCs w:val="20"/>
                <w:lang w:eastAsia="ru-RU"/>
              </w:rPr>
              <w:t>- отдел «Приморск»</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sz w:val="20"/>
                <w:szCs w:val="20"/>
                <w:lang w:eastAsia="ru-RU"/>
              </w:rPr>
              <w:t>188910, Россия, Ленинградская область, Выборгский район, г. Приморск, наб. Лебедева, д. 4</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58"/>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sz w:val="20"/>
                <w:szCs w:val="20"/>
                <w:shd w:val="clear" w:color="auto" w:fill="FFFFFF"/>
              </w:rPr>
              <w:t>Предоставление услуг в Гатчинском районе Ленинградской области</w:t>
            </w:r>
          </w:p>
        </w:tc>
      </w:tr>
      <w:tr w:rsidR="00FF4828" w:rsidRPr="000252DC" w:rsidTr="00AF2E2C">
        <w:trPr>
          <w:trHeight w:hRule="exact" w:val="711"/>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6</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«Гатчинский»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188300, Россия, Ленинградская область, Гатчинский район, </w:t>
            </w:r>
            <w:r w:rsidRPr="000252DC">
              <w:rPr>
                <w:rFonts w:ascii="Times New Roman" w:eastAsia="Times New Roman" w:hAnsi="Times New Roman" w:cs="Times New Roman"/>
                <w:sz w:val="20"/>
                <w:szCs w:val="20"/>
                <w:lang w:eastAsia="ru-RU"/>
              </w:rPr>
              <w:br/>
              <w:t>г. Гатчина, Пушкинское шоссе, д. 15 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711"/>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«Гатчинский» - отдел «Аэродром»</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188309, Россия, Ленинградская область, Гатчинский район, г. Гатчина, ул. Слепнева, д. 13, корп. 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711"/>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«Гатчинский» - отдел «Сиверский»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188330, Россия, Ленинградская область, Гатчинский район, </w:t>
            </w:r>
            <w:proofErr w:type="spellStart"/>
            <w:r w:rsidRPr="000252DC">
              <w:rPr>
                <w:rFonts w:ascii="Times New Roman" w:eastAsia="Times New Roman" w:hAnsi="Times New Roman" w:cs="Times New Roman"/>
                <w:sz w:val="20"/>
                <w:szCs w:val="20"/>
                <w:lang w:eastAsia="ru-RU"/>
              </w:rPr>
              <w:t>пгт</w:t>
            </w:r>
            <w:proofErr w:type="spellEnd"/>
            <w:r w:rsidRPr="000252DC">
              <w:rPr>
                <w:rFonts w:ascii="Times New Roman" w:eastAsia="Times New Roman" w:hAnsi="Times New Roman" w:cs="Times New Roman"/>
                <w:sz w:val="20"/>
                <w:szCs w:val="20"/>
                <w:lang w:eastAsia="ru-RU"/>
              </w:rPr>
              <w:t>. Сиверский, ул. 123 Дивизии, д. 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711"/>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«Гатчинский» - отдел «Коммунар»</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188330, Россия, Ленинградская область, Гатчинский район, г. Коммунар, Ленинградское шоссе, д. 10</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4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proofErr w:type="spellStart"/>
            <w:r w:rsidRPr="000252DC">
              <w:rPr>
                <w:rFonts w:ascii="Times New Roman" w:eastAsia="Times New Roman" w:hAnsi="Times New Roman" w:cs="Times New Roman"/>
                <w:b/>
                <w:sz w:val="20"/>
                <w:szCs w:val="20"/>
                <w:lang w:eastAsia="ar-SA"/>
              </w:rPr>
              <w:t>Кингисеппском</w:t>
            </w:r>
            <w:proofErr w:type="spellEnd"/>
            <w:r w:rsidRPr="000252DC">
              <w:rPr>
                <w:rFonts w:ascii="Times New Roman" w:eastAsia="Times New Roman" w:hAnsi="Times New Roman" w:cs="Times New Roman"/>
                <w:b/>
                <w:sz w:val="20"/>
                <w:szCs w:val="20"/>
                <w:lang w:eastAsia="ar-SA"/>
              </w:rPr>
              <w:t xml:space="preserve">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9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ind w:left="-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7</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w:t>
            </w:r>
            <w:proofErr w:type="spellStart"/>
            <w:r w:rsidRPr="000252DC">
              <w:rPr>
                <w:rFonts w:ascii="Times New Roman" w:eastAsia="Times New Roman" w:hAnsi="Times New Roman" w:cs="Times New Roman"/>
                <w:sz w:val="20"/>
                <w:szCs w:val="20"/>
                <w:lang w:eastAsia="ru-RU"/>
              </w:rPr>
              <w:t>Кингисеппский</w:t>
            </w:r>
            <w:proofErr w:type="spellEnd"/>
            <w:r w:rsidRPr="000252DC">
              <w:rPr>
                <w:rFonts w:ascii="Times New Roman" w:eastAsia="Times New Roman" w:hAnsi="Times New Roman" w:cs="Times New Roman"/>
                <w:sz w:val="20"/>
                <w:szCs w:val="20"/>
                <w:lang w:eastAsia="ru-RU"/>
              </w:rPr>
              <w:t>»</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pacing w:after="0" w:line="240" w:lineRule="auto"/>
              <w:ind w:firstLine="87"/>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188480, Россия, Ленинградская область, </w:t>
            </w:r>
            <w:proofErr w:type="spellStart"/>
            <w:r w:rsidRPr="000252DC">
              <w:rPr>
                <w:rFonts w:ascii="Times New Roman" w:eastAsia="Times New Roman" w:hAnsi="Times New Roman" w:cs="Times New Roman"/>
                <w:sz w:val="20"/>
                <w:szCs w:val="20"/>
                <w:lang w:eastAsia="ru-RU"/>
              </w:rPr>
              <w:t>Кингисеппский</w:t>
            </w:r>
            <w:proofErr w:type="spellEnd"/>
            <w:r w:rsidRPr="000252DC">
              <w:rPr>
                <w:rFonts w:ascii="Times New Roman" w:eastAsia="Times New Roman" w:hAnsi="Times New Roman" w:cs="Times New Roman"/>
                <w:sz w:val="20"/>
                <w:szCs w:val="20"/>
                <w:lang w:eastAsia="ru-RU"/>
              </w:rPr>
              <w:t xml:space="preserve"> район,  г. Кингисепп,</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ул. Карла Маркса, д. 43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        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color w:val="000000"/>
                <w:sz w:val="20"/>
                <w:szCs w:val="20"/>
                <w:lang w:eastAsia="ru-RU"/>
              </w:rPr>
              <w:t>ежедневно,</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u w:val="single"/>
                <w:lang w:eastAsia="ru-RU"/>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12"/>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sz w:val="20"/>
                <w:szCs w:val="20"/>
                <w:shd w:val="clear" w:color="auto" w:fill="FFFFFF"/>
              </w:rPr>
              <w:t xml:space="preserve">Предоставление услуг в </w:t>
            </w:r>
            <w:proofErr w:type="spellStart"/>
            <w:r w:rsidRPr="000252DC">
              <w:rPr>
                <w:rFonts w:ascii="Times New Roman" w:eastAsia="Calibri" w:hAnsi="Times New Roman" w:cs="Times New Roman"/>
                <w:b/>
                <w:sz w:val="20"/>
                <w:szCs w:val="20"/>
                <w:shd w:val="clear" w:color="auto" w:fill="FFFFFF"/>
              </w:rPr>
              <w:t>Киришском</w:t>
            </w:r>
            <w:proofErr w:type="spellEnd"/>
            <w:r w:rsidRPr="000252DC">
              <w:rPr>
                <w:rFonts w:ascii="Times New Roman" w:eastAsia="Calibri" w:hAnsi="Times New Roman" w:cs="Times New Roman"/>
                <w:b/>
                <w:sz w:val="20"/>
                <w:szCs w:val="20"/>
                <w:shd w:val="clear" w:color="auto" w:fill="FFFFFF"/>
              </w:rPr>
              <w:t xml:space="preserve"> районе Ленинградской области</w:t>
            </w:r>
          </w:p>
        </w:tc>
      </w:tr>
      <w:tr w:rsidR="00FF4828" w:rsidRPr="000252DC" w:rsidTr="00AF2E2C">
        <w:trPr>
          <w:trHeight w:hRule="exact" w:val="82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ind w:left="-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8</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w:t>
            </w:r>
            <w:proofErr w:type="spellStart"/>
            <w:r w:rsidRPr="000252DC">
              <w:rPr>
                <w:rFonts w:ascii="Times New Roman" w:eastAsia="Times New Roman" w:hAnsi="Times New Roman" w:cs="Times New Roman"/>
                <w:sz w:val="20"/>
                <w:szCs w:val="20"/>
                <w:lang w:eastAsia="ru-RU"/>
              </w:rPr>
              <w:t>Киришский</w:t>
            </w:r>
            <w:proofErr w:type="spellEnd"/>
            <w:r w:rsidRPr="000252DC">
              <w:rPr>
                <w:rFonts w:ascii="Times New Roman" w:eastAsia="Times New Roman" w:hAnsi="Times New Roman" w:cs="Times New Roman"/>
                <w:sz w:val="20"/>
                <w:szCs w:val="20"/>
                <w:lang w:eastAsia="ru-RU"/>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187110, Россия, Ленинградская область, </w:t>
            </w:r>
            <w:proofErr w:type="spellStart"/>
            <w:r w:rsidRPr="000252DC">
              <w:rPr>
                <w:rFonts w:ascii="Times New Roman" w:eastAsia="Times New Roman" w:hAnsi="Times New Roman" w:cs="Times New Roman"/>
                <w:sz w:val="20"/>
                <w:szCs w:val="20"/>
                <w:lang w:eastAsia="ru-RU"/>
              </w:rPr>
              <w:t>Киришский</w:t>
            </w:r>
            <w:proofErr w:type="spellEnd"/>
            <w:r w:rsidRPr="000252DC">
              <w:rPr>
                <w:rFonts w:ascii="Times New Roman" w:eastAsia="Times New Roman" w:hAnsi="Times New Roman" w:cs="Times New Roman"/>
                <w:sz w:val="20"/>
                <w:szCs w:val="20"/>
                <w:lang w:eastAsia="ru-RU"/>
              </w:rPr>
              <w:t xml:space="preserve"> район, г. Кириши, ул. Строителей, д. 2</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4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r w:rsidRPr="000252DC">
              <w:rPr>
                <w:rFonts w:ascii="Times New Roman" w:eastAsia="Times New Roman" w:hAnsi="Times New Roman" w:cs="Times New Roman"/>
                <w:b/>
                <w:sz w:val="20"/>
                <w:szCs w:val="20"/>
                <w:lang w:eastAsia="ar-SA"/>
              </w:rPr>
              <w:t xml:space="preserve">Кировском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82"/>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ind w:left="-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9</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«Кировский»</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187342, Россия, Ленинградская область, г. Кировск, ул. Набережная 29А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1014"/>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«Кировский» - отдел «Отрадное»</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187330, Ленинградская область, Кировский район, г. Отрадное, Ленинградское шоссе, д. 6Б</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48"/>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proofErr w:type="spellStart"/>
            <w:r w:rsidRPr="000252DC">
              <w:rPr>
                <w:rFonts w:ascii="Times New Roman" w:eastAsia="Times New Roman" w:hAnsi="Times New Roman" w:cs="Times New Roman"/>
                <w:b/>
                <w:sz w:val="20"/>
                <w:szCs w:val="20"/>
                <w:lang w:eastAsia="ar-SA"/>
              </w:rPr>
              <w:t>Лодейнопольском</w:t>
            </w:r>
            <w:proofErr w:type="spellEnd"/>
            <w:r w:rsidRPr="000252DC">
              <w:rPr>
                <w:rFonts w:ascii="Times New Roman" w:eastAsia="Times New Roman" w:hAnsi="Times New Roman" w:cs="Times New Roman"/>
                <w:b/>
                <w:sz w:val="20"/>
                <w:szCs w:val="20"/>
                <w:lang w:eastAsia="ar-SA"/>
              </w:rPr>
              <w:t xml:space="preserve">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10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10</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w:t>
            </w:r>
            <w:proofErr w:type="spellStart"/>
            <w:r w:rsidRPr="000252DC">
              <w:rPr>
                <w:rFonts w:ascii="Times New Roman" w:eastAsia="Times New Roman" w:hAnsi="Times New Roman" w:cs="Times New Roman"/>
                <w:bCs/>
                <w:sz w:val="20"/>
                <w:szCs w:val="20"/>
                <w:lang w:eastAsia="ar-SA"/>
              </w:rPr>
              <w:t>Лодейнопольский</w:t>
            </w:r>
            <w:proofErr w:type="spellEnd"/>
            <w:r w:rsidRPr="000252DC">
              <w:rPr>
                <w:rFonts w:ascii="Times New Roman" w:eastAsia="Times New Roman" w:hAnsi="Times New Roman" w:cs="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187700, Россия,</w:t>
            </w:r>
          </w:p>
          <w:p w:rsidR="00FF4828" w:rsidRPr="000252DC" w:rsidRDefault="00FF4828" w:rsidP="00FF4828">
            <w:pPr>
              <w:spacing w:after="0" w:line="240" w:lineRule="auto"/>
              <w:ind w:firstLine="87"/>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Ленинградская область, </w:t>
            </w:r>
            <w:proofErr w:type="spellStart"/>
            <w:r w:rsidRPr="000252DC">
              <w:rPr>
                <w:rFonts w:ascii="Times New Roman" w:eastAsia="Times New Roman" w:hAnsi="Times New Roman" w:cs="Times New Roman"/>
                <w:bCs/>
                <w:sz w:val="20"/>
                <w:szCs w:val="20"/>
                <w:lang w:eastAsia="ar-SA"/>
              </w:rPr>
              <w:t>Лодейнопольский</w:t>
            </w:r>
            <w:proofErr w:type="spellEnd"/>
            <w:r w:rsidRPr="000252DC">
              <w:rPr>
                <w:rFonts w:ascii="Times New Roman" w:eastAsia="Times New Roman" w:hAnsi="Times New Roman" w:cs="Times New Roman"/>
                <w:bCs/>
                <w:sz w:val="20"/>
                <w:szCs w:val="20"/>
                <w:lang w:eastAsia="ar-SA"/>
              </w:rPr>
              <w:t xml:space="preserve"> район, </w:t>
            </w:r>
            <w:proofErr w:type="spellStart"/>
            <w:r w:rsidRPr="000252DC">
              <w:rPr>
                <w:rFonts w:ascii="Times New Roman" w:eastAsia="Times New Roman" w:hAnsi="Times New Roman" w:cs="Times New Roman"/>
                <w:bCs/>
                <w:sz w:val="20"/>
                <w:szCs w:val="20"/>
                <w:lang w:eastAsia="ar-SA"/>
              </w:rPr>
              <w:t>г.Лодейное</w:t>
            </w:r>
            <w:proofErr w:type="spellEnd"/>
            <w:r w:rsidRPr="000252DC">
              <w:rPr>
                <w:rFonts w:ascii="Times New Roman" w:eastAsia="Times New Roman" w:hAnsi="Times New Roman" w:cs="Times New Roman"/>
                <w:bCs/>
                <w:sz w:val="20"/>
                <w:szCs w:val="20"/>
                <w:lang w:eastAsia="ar-SA"/>
              </w:rPr>
              <w:t xml:space="preserve"> Поле, ул. Республиканская, д. 51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97"/>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b/>
                <w:bCs/>
                <w:sz w:val="20"/>
                <w:szCs w:val="20"/>
                <w:shd w:val="clear" w:color="auto" w:fill="FFFFFF"/>
              </w:rPr>
              <w:t xml:space="preserve">Предоставление услуг в </w:t>
            </w:r>
            <w:r w:rsidRPr="000252DC">
              <w:rPr>
                <w:rFonts w:ascii="Times New Roman" w:eastAsia="Calibri" w:hAnsi="Times New Roman" w:cs="Times New Roman"/>
                <w:b/>
                <w:sz w:val="20"/>
                <w:szCs w:val="20"/>
                <w:shd w:val="clear" w:color="auto" w:fill="FFFFFF"/>
              </w:rPr>
              <w:t xml:space="preserve">Ломоносовском  районе </w:t>
            </w:r>
            <w:r w:rsidRPr="000252DC">
              <w:rPr>
                <w:rFonts w:ascii="Times New Roman" w:eastAsia="Calibri" w:hAnsi="Times New Roman" w:cs="Times New Roman"/>
                <w:b/>
                <w:bCs/>
                <w:sz w:val="20"/>
                <w:szCs w:val="20"/>
                <w:shd w:val="clear" w:color="auto" w:fill="FFFFFF"/>
              </w:rPr>
              <w:t>Ленинградской области</w:t>
            </w:r>
          </w:p>
        </w:tc>
      </w:tr>
      <w:tr w:rsidR="00FF4828" w:rsidRPr="000252DC" w:rsidTr="00AF2E2C">
        <w:trPr>
          <w:trHeight w:hRule="exact" w:val="73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ind w:left="-10" w:firstLine="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11</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«Ломоносовский»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pacing w:after="0" w:line="240" w:lineRule="auto"/>
              <w:ind w:firstLine="87"/>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bCs/>
                <w:sz w:val="20"/>
                <w:szCs w:val="20"/>
                <w:lang w:eastAsia="ar-SA"/>
              </w:rPr>
              <w:t>188412, г. Санкт-Петербург, г. Ломоносов, Дворцовый проспект, д. 57/11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color w:val="000000"/>
                <w:sz w:val="20"/>
                <w:szCs w:val="20"/>
                <w:lang w:eastAsia="ru-RU"/>
              </w:rPr>
              <w:t>ежедневно,</w:t>
            </w:r>
          </w:p>
          <w:p w:rsidR="00FF4828" w:rsidRPr="000252DC" w:rsidRDefault="00FF4828" w:rsidP="00FF4828">
            <w:pPr>
              <w:widowControl w:val="0"/>
              <w:suppressAutoHyphens/>
              <w:spacing w:after="0" w:line="240" w:lineRule="auto"/>
              <w:jc w:val="center"/>
              <w:rPr>
                <w:rFonts w:ascii="Calibri" w:eastAsia="Calibri" w:hAnsi="Calibri"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97"/>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sz w:val="20"/>
                <w:szCs w:val="20"/>
                <w:shd w:val="clear" w:color="auto" w:fill="FFFFFF"/>
              </w:rPr>
              <w:t xml:space="preserve">Предоставление услуг в </w:t>
            </w:r>
            <w:proofErr w:type="spellStart"/>
            <w:r w:rsidRPr="000252DC">
              <w:rPr>
                <w:rFonts w:ascii="Times New Roman" w:eastAsia="Calibri" w:hAnsi="Times New Roman" w:cs="Times New Roman"/>
                <w:b/>
                <w:sz w:val="20"/>
                <w:szCs w:val="20"/>
                <w:shd w:val="clear" w:color="auto" w:fill="FFFFFF"/>
              </w:rPr>
              <w:t>Лужском</w:t>
            </w:r>
            <w:proofErr w:type="spellEnd"/>
            <w:r w:rsidRPr="000252DC">
              <w:rPr>
                <w:rFonts w:ascii="Times New Roman" w:eastAsia="Calibri" w:hAnsi="Times New Roman" w:cs="Times New Roman"/>
                <w:b/>
                <w:sz w:val="20"/>
                <w:szCs w:val="20"/>
                <w:shd w:val="clear" w:color="auto" w:fill="FFFFFF"/>
              </w:rPr>
              <w:t xml:space="preserve"> районе Ленинградской области</w:t>
            </w:r>
          </w:p>
        </w:tc>
      </w:tr>
      <w:tr w:rsidR="00FF4828" w:rsidRPr="000252DC" w:rsidTr="00AF2E2C">
        <w:trPr>
          <w:trHeight w:hRule="exact" w:val="86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lastRenderedPageBreak/>
              <w:t>12</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w:t>
            </w:r>
            <w:proofErr w:type="spellStart"/>
            <w:r w:rsidRPr="000252DC">
              <w:rPr>
                <w:rFonts w:ascii="Times New Roman" w:eastAsia="Times New Roman" w:hAnsi="Times New Roman" w:cs="Times New Roman"/>
                <w:sz w:val="20"/>
                <w:szCs w:val="20"/>
                <w:lang w:eastAsia="ru-RU"/>
              </w:rPr>
              <w:t>Лужский</w:t>
            </w:r>
            <w:proofErr w:type="spellEnd"/>
            <w:r w:rsidRPr="000252DC">
              <w:rPr>
                <w:rFonts w:ascii="Times New Roman" w:eastAsia="Times New Roman" w:hAnsi="Times New Roman" w:cs="Times New Roman"/>
                <w:sz w:val="20"/>
                <w:szCs w:val="20"/>
                <w:lang w:eastAsia="ru-RU"/>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keepNext/>
              <w:shd w:val="clear" w:color="auto" w:fill="FFFFFF"/>
              <w:spacing w:after="0" w:line="240" w:lineRule="auto"/>
              <w:jc w:val="center"/>
              <w:outlineLvl w:val="1"/>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188230, Россия, Ленинградская область, </w:t>
            </w:r>
            <w:proofErr w:type="spellStart"/>
            <w:r w:rsidRPr="000252DC">
              <w:rPr>
                <w:rFonts w:ascii="Times New Roman" w:eastAsia="Times New Roman" w:hAnsi="Times New Roman" w:cs="Times New Roman"/>
                <w:sz w:val="20"/>
                <w:szCs w:val="20"/>
                <w:lang w:eastAsia="ru-RU"/>
              </w:rPr>
              <w:t>Лужский</w:t>
            </w:r>
            <w:proofErr w:type="spellEnd"/>
            <w:r w:rsidRPr="000252DC">
              <w:rPr>
                <w:rFonts w:ascii="Times New Roman" w:eastAsia="Times New Roman" w:hAnsi="Times New Roman" w:cs="Times New Roman"/>
                <w:sz w:val="20"/>
                <w:szCs w:val="20"/>
                <w:lang w:eastAsia="ru-RU"/>
              </w:rPr>
              <w:t xml:space="preserve"> район, г. Луга, ул. </w:t>
            </w:r>
            <w:proofErr w:type="spellStart"/>
            <w:r w:rsidRPr="000252DC">
              <w:rPr>
                <w:rFonts w:ascii="Times New Roman" w:eastAsia="Times New Roman" w:hAnsi="Times New Roman" w:cs="Times New Roman"/>
                <w:sz w:val="20"/>
                <w:szCs w:val="20"/>
                <w:lang w:eastAsia="ru-RU"/>
              </w:rPr>
              <w:t>Миккели</w:t>
            </w:r>
            <w:proofErr w:type="spellEnd"/>
            <w:r w:rsidRPr="000252DC">
              <w:rPr>
                <w:rFonts w:ascii="Times New Roman" w:eastAsia="Times New Roman" w:hAnsi="Times New Roman" w:cs="Times New Roman"/>
                <w:sz w:val="20"/>
                <w:szCs w:val="20"/>
                <w:lang w:eastAsia="ru-RU"/>
              </w:rPr>
              <w:t>, д. 7, корп. 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59"/>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b/>
                <w:bCs/>
                <w:sz w:val="20"/>
                <w:szCs w:val="20"/>
                <w:shd w:val="clear" w:color="auto" w:fill="FFFFFF"/>
              </w:rPr>
              <w:t xml:space="preserve">Предоставление услуг в </w:t>
            </w:r>
            <w:proofErr w:type="spellStart"/>
            <w:r w:rsidRPr="000252DC">
              <w:rPr>
                <w:rFonts w:ascii="Times New Roman" w:eastAsia="Calibri" w:hAnsi="Times New Roman" w:cs="Times New Roman"/>
                <w:b/>
                <w:sz w:val="20"/>
                <w:szCs w:val="20"/>
                <w:shd w:val="clear" w:color="auto" w:fill="FFFFFF"/>
              </w:rPr>
              <w:t>Подпорожском</w:t>
            </w:r>
            <w:proofErr w:type="spellEnd"/>
            <w:r w:rsidRPr="000252DC">
              <w:rPr>
                <w:rFonts w:ascii="Times New Roman" w:eastAsia="Calibri" w:hAnsi="Times New Roman" w:cs="Times New Roman"/>
                <w:b/>
                <w:sz w:val="20"/>
                <w:szCs w:val="20"/>
                <w:shd w:val="clear" w:color="auto" w:fill="FFFFFF"/>
              </w:rPr>
              <w:t xml:space="preserve"> районе </w:t>
            </w:r>
            <w:r w:rsidRPr="000252DC">
              <w:rPr>
                <w:rFonts w:ascii="Times New Roman" w:eastAsia="Calibri" w:hAnsi="Times New Roman" w:cs="Times New Roman"/>
                <w:b/>
                <w:bCs/>
                <w:sz w:val="20"/>
                <w:szCs w:val="20"/>
                <w:shd w:val="clear" w:color="auto" w:fill="FFFFFF"/>
              </w:rPr>
              <w:t>Ленинградской области</w:t>
            </w:r>
          </w:p>
        </w:tc>
      </w:tr>
      <w:tr w:rsidR="00FF4828" w:rsidRPr="000252DC" w:rsidTr="00AF2E2C">
        <w:trPr>
          <w:trHeight w:hRule="exact" w:val="89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ind w:left="-10" w:firstLine="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13</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autoSpaceDN w:val="0"/>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Филиал ГБУ ЛО «МФЦ» «</w:t>
            </w:r>
            <w:proofErr w:type="spellStart"/>
            <w:r w:rsidRPr="000252DC">
              <w:rPr>
                <w:rFonts w:ascii="Times New Roman" w:eastAsia="Times New Roman" w:hAnsi="Times New Roman" w:cs="Times New Roman"/>
                <w:bCs/>
                <w:sz w:val="20"/>
                <w:szCs w:val="20"/>
                <w:lang w:eastAsia="ar-SA"/>
              </w:rPr>
              <w:t>Лодейнопольский</w:t>
            </w:r>
            <w:proofErr w:type="spellEnd"/>
            <w:r w:rsidRPr="000252DC">
              <w:rPr>
                <w:rFonts w:ascii="Times New Roman" w:eastAsia="Times New Roman" w:hAnsi="Times New Roman" w:cs="Times New Roman"/>
                <w:color w:val="000000"/>
                <w:sz w:val="20"/>
                <w:szCs w:val="20"/>
                <w:lang w:eastAsia="ru-RU"/>
              </w:rPr>
              <w:t>»-отдел «Подпорожье»</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187782, Ленинградская область, г. Подпорожье, ул. Октябрят д.3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bCs/>
                <w:color w:val="000000"/>
                <w:sz w:val="20"/>
                <w:szCs w:val="20"/>
                <w:lang w:eastAsia="ru-RU"/>
              </w:rPr>
              <w:t>Понедельник - суббота с 9.00 до 20.00.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85"/>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bCs/>
                <w:sz w:val="20"/>
                <w:szCs w:val="20"/>
                <w:shd w:val="clear" w:color="auto" w:fill="FFFFFF"/>
              </w:rPr>
              <w:t>Предоставление услуг в</w:t>
            </w:r>
            <w:r w:rsidRPr="000252DC">
              <w:rPr>
                <w:rFonts w:ascii="Times New Roman" w:eastAsia="Calibri" w:hAnsi="Times New Roman" w:cs="Times New Roman"/>
                <w:b/>
                <w:sz w:val="20"/>
                <w:szCs w:val="20"/>
                <w:shd w:val="clear" w:color="auto" w:fill="FFFFFF"/>
              </w:rPr>
              <w:t xml:space="preserve"> Приозерском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918"/>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14</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«Приозерск» - отдел «Сосново»</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188731, Россия,</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Ленинградская область, </w:t>
            </w:r>
            <w:proofErr w:type="spellStart"/>
            <w:r w:rsidRPr="000252DC">
              <w:rPr>
                <w:rFonts w:ascii="Times New Roman" w:eastAsia="Times New Roman" w:hAnsi="Times New Roman" w:cs="Times New Roman"/>
                <w:bCs/>
                <w:sz w:val="20"/>
                <w:szCs w:val="20"/>
                <w:lang w:eastAsia="ar-SA"/>
              </w:rPr>
              <w:t>Приозерский</w:t>
            </w:r>
            <w:proofErr w:type="spellEnd"/>
            <w:r w:rsidRPr="000252DC">
              <w:rPr>
                <w:rFonts w:ascii="Times New Roman" w:eastAsia="Times New Roman" w:hAnsi="Times New Roman" w:cs="Times New Roman"/>
                <w:bCs/>
                <w:sz w:val="20"/>
                <w:szCs w:val="20"/>
                <w:lang w:eastAsia="ar-SA"/>
              </w:rPr>
              <w:t xml:space="preserve"> район, пос. Сосново, ул. Механизаторов, д.11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jc w:val="center"/>
              <w:rPr>
                <w:rFonts w:ascii="Calibri" w:eastAsia="Calibri" w:hAnsi="Calibri"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699"/>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«Приозерск»</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188761, Россия, Ленинградская область, </w:t>
            </w:r>
            <w:proofErr w:type="spellStart"/>
            <w:r w:rsidRPr="000252DC">
              <w:rPr>
                <w:rFonts w:ascii="Times New Roman" w:eastAsia="Times New Roman" w:hAnsi="Times New Roman" w:cs="Times New Roman"/>
                <w:bCs/>
                <w:sz w:val="20"/>
                <w:szCs w:val="20"/>
                <w:lang w:eastAsia="ar-SA"/>
              </w:rPr>
              <w:t>Приозерский</w:t>
            </w:r>
            <w:proofErr w:type="spellEnd"/>
            <w:r w:rsidRPr="000252DC">
              <w:rPr>
                <w:rFonts w:ascii="Times New Roman" w:eastAsia="Times New Roman" w:hAnsi="Times New Roman" w:cs="Times New Roman"/>
                <w:bCs/>
                <w:sz w:val="20"/>
                <w:szCs w:val="20"/>
                <w:lang w:eastAsia="ar-SA"/>
              </w:rPr>
              <w:t xml:space="preserve"> район., г. Приозерск, ул. Калинина, д. 51 (офис 228)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jc w:val="center"/>
              <w:rPr>
                <w:rFonts w:ascii="Calibri" w:eastAsia="Calibri" w:hAnsi="Calibri"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59"/>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proofErr w:type="spellStart"/>
            <w:r w:rsidRPr="000252DC">
              <w:rPr>
                <w:rFonts w:ascii="Times New Roman" w:eastAsia="Times New Roman" w:hAnsi="Times New Roman" w:cs="Times New Roman"/>
                <w:b/>
                <w:sz w:val="20"/>
                <w:szCs w:val="20"/>
                <w:lang w:eastAsia="ar-SA"/>
              </w:rPr>
              <w:t>Сланцевском</w:t>
            </w:r>
            <w:proofErr w:type="spellEnd"/>
            <w:r w:rsidRPr="000252DC">
              <w:rPr>
                <w:rFonts w:ascii="Times New Roman" w:eastAsia="Times New Roman" w:hAnsi="Times New Roman" w:cs="Times New Roman"/>
                <w:b/>
                <w:sz w:val="20"/>
                <w:szCs w:val="20"/>
                <w:lang w:eastAsia="ar-SA"/>
              </w:rPr>
              <w:t xml:space="preserve">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58"/>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contextualSpacing/>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15</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w:t>
            </w:r>
            <w:proofErr w:type="spellStart"/>
            <w:r w:rsidRPr="000252DC">
              <w:rPr>
                <w:rFonts w:ascii="Times New Roman" w:eastAsia="Times New Roman" w:hAnsi="Times New Roman" w:cs="Times New Roman"/>
                <w:bCs/>
                <w:sz w:val="20"/>
                <w:szCs w:val="20"/>
                <w:lang w:eastAsia="ar-SA"/>
              </w:rPr>
              <w:t>Сланцевский</w:t>
            </w:r>
            <w:proofErr w:type="spellEnd"/>
            <w:r w:rsidRPr="000252DC">
              <w:rPr>
                <w:rFonts w:ascii="Times New Roman" w:eastAsia="Times New Roman" w:hAnsi="Times New Roman" w:cs="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188565, Россия, Ленинградская область,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г. Сланцы, ул. Кирова, д. 16А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Calibri" w:hAnsi="Times New Roman" w:cs="Times New Roman"/>
                <w:color w:val="FF0000"/>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420"/>
        </w:trPr>
        <w:tc>
          <w:tcPr>
            <w:tcW w:w="10206" w:type="dxa"/>
            <w:gridSpan w:val="5"/>
            <w:tcBorders>
              <w:top w:val="nil"/>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
                <w:bCs/>
                <w:sz w:val="20"/>
                <w:szCs w:val="20"/>
                <w:lang w:eastAsia="ar-SA"/>
              </w:rPr>
              <w:t>Предоставление услуг в г. Сосновый Бор Ленинградской области</w:t>
            </w:r>
          </w:p>
        </w:tc>
      </w:tr>
      <w:tr w:rsidR="00FF4828" w:rsidRPr="000252DC" w:rsidTr="00AF2E2C">
        <w:trPr>
          <w:trHeight w:hRule="exact" w:val="808"/>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contextualSpacing/>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16</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sz w:val="20"/>
                <w:szCs w:val="20"/>
                <w:lang w:eastAsia="ru-RU"/>
              </w:rPr>
              <w:t>Филиал ГБУ ЛО «МФЦ» «</w:t>
            </w:r>
            <w:proofErr w:type="spellStart"/>
            <w:r w:rsidRPr="000252DC">
              <w:rPr>
                <w:rFonts w:ascii="Times New Roman" w:eastAsia="Times New Roman" w:hAnsi="Times New Roman" w:cs="Times New Roman"/>
                <w:sz w:val="20"/>
                <w:szCs w:val="20"/>
                <w:lang w:eastAsia="ru-RU"/>
              </w:rPr>
              <w:t>Сосновоборский</w:t>
            </w:r>
            <w:proofErr w:type="spellEnd"/>
            <w:r w:rsidRPr="000252DC">
              <w:rPr>
                <w:rFonts w:ascii="Times New Roman" w:eastAsia="Times New Roman" w:hAnsi="Times New Roman" w:cs="Times New Roman"/>
                <w:sz w:val="20"/>
                <w:szCs w:val="20"/>
                <w:lang w:eastAsia="ru-RU"/>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188540, Россия, Ленинградская область,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sz w:val="20"/>
                <w:szCs w:val="20"/>
                <w:lang w:eastAsia="ru-RU"/>
              </w:rPr>
              <w:t>г. Сосновый Бор, ул. Мира, д.1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Calibri" w:eastAsia="Calibri" w:hAnsi="Calibri" w:cs="Times New Roman"/>
                <w:sz w:val="20"/>
                <w:szCs w:val="20"/>
                <w:u w:val="single"/>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7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bCs/>
                <w:sz w:val="20"/>
                <w:szCs w:val="20"/>
                <w:shd w:val="clear" w:color="auto" w:fill="FFFFFF"/>
              </w:rPr>
              <w:t xml:space="preserve">Предоставление услуг в </w:t>
            </w:r>
            <w:r w:rsidRPr="000252DC">
              <w:rPr>
                <w:rFonts w:ascii="Times New Roman" w:eastAsia="Calibri" w:hAnsi="Times New Roman" w:cs="Times New Roman"/>
                <w:b/>
                <w:sz w:val="20"/>
                <w:szCs w:val="20"/>
                <w:shd w:val="clear" w:color="auto" w:fill="FFFFFF"/>
              </w:rPr>
              <w:t xml:space="preserve">Тихвинском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contextualSpacing/>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17</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«Тихвинский»</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187553, Россия, Ленинградская область, Тихвинский район,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г. Тихвин, 1-й микрорайон, д.2</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92"/>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bCs/>
                <w:sz w:val="20"/>
                <w:szCs w:val="20"/>
                <w:shd w:val="clear" w:color="auto" w:fill="FFFFFF"/>
              </w:rPr>
              <w:t xml:space="preserve">Предоставление услуг в </w:t>
            </w:r>
            <w:proofErr w:type="spellStart"/>
            <w:r w:rsidRPr="000252DC">
              <w:rPr>
                <w:rFonts w:ascii="Times New Roman" w:eastAsia="Calibri" w:hAnsi="Times New Roman" w:cs="Times New Roman"/>
                <w:b/>
                <w:sz w:val="20"/>
                <w:szCs w:val="20"/>
                <w:shd w:val="clear" w:color="auto" w:fill="FFFFFF"/>
              </w:rPr>
              <w:t>Тосненском</w:t>
            </w:r>
            <w:proofErr w:type="spellEnd"/>
            <w:r w:rsidRPr="000252DC">
              <w:rPr>
                <w:rFonts w:ascii="Times New Roman" w:eastAsia="Calibri" w:hAnsi="Times New Roman" w:cs="Times New Roman"/>
                <w:b/>
                <w:sz w:val="20"/>
                <w:szCs w:val="20"/>
                <w:shd w:val="clear" w:color="auto" w:fill="FFFFFF"/>
              </w:rPr>
              <w:t xml:space="preserve">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69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uppressAutoHyphens/>
              <w:contextualSpacing/>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w:t>
            </w:r>
          </w:p>
        </w:tc>
        <w:tc>
          <w:tcPr>
            <w:tcW w:w="2270"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w:t>
            </w:r>
            <w:proofErr w:type="spellStart"/>
            <w:r w:rsidRPr="000252DC">
              <w:rPr>
                <w:rFonts w:ascii="Times New Roman" w:eastAsia="Times New Roman" w:hAnsi="Times New Roman" w:cs="Times New Roman"/>
                <w:bCs/>
                <w:sz w:val="20"/>
                <w:szCs w:val="20"/>
                <w:lang w:eastAsia="ar-SA"/>
              </w:rPr>
              <w:t>Тосненский</w:t>
            </w:r>
            <w:proofErr w:type="spellEnd"/>
            <w:r w:rsidRPr="000252DC">
              <w:rPr>
                <w:rFonts w:ascii="Times New Roman" w:eastAsia="Times New Roman" w:hAnsi="Times New Roman" w:cs="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187000, Россия, Ленинградская область, </w:t>
            </w:r>
            <w:proofErr w:type="spellStart"/>
            <w:r w:rsidRPr="000252DC">
              <w:rPr>
                <w:rFonts w:ascii="Times New Roman" w:eastAsia="Times New Roman" w:hAnsi="Times New Roman" w:cs="Times New Roman"/>
                <w:bCs/>
                <w:sz w:val="20"/>
                <w:szCs w:val="20"/>
                <w:lang w:eastAsia="ar-SA"/>
              </w:rPr>
              <w:t>Тосненский</w:t>
            </w:r>
            <w:proofErr w:type="spellEnd"/>
            <w:r w:rsidRPr="000252DC">
              <w:rPr>
                <w:rFonts w:ascii="Times New Roman" w:eastAsia="Times New Roman" w:hAnsi="Times New Roman" w:cs="Times New Roman"/>
                <w:bCs/>
                <w:sz w:val="20"/>
                <w:szCs w:val="20"/>
                <w:lang w:eastAsia="ar-SA"/>
              </w:rPr>
              <w:t xml:space="preserve"> район,</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г. Тосно, ул. Советская, д. 9В</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u w:val="single"/>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1088"/>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w:t>
            </w:r>
            <w:proofErr w:type="spellStart"/>
            <w:r w:rsidRPr="000252DC">
              <w:rPr>
                <w:rFonts w:ascii="Times New Roman" w:eastAsia="Times New Roman" w:hAnsi="Times New Roman" w:cs="Times New Roman"/>
                <w:bCs/>
                <w:sz w:val="20"/>
                <w:szCs w:val="20"/>
                <w:lang w:eastAsia="ar-SA"/>
              </w:rPr>
              <w:t>Тосненский</w:t>
            </w:r>
            <w:proofErr w:type="spellEnd"/>
            <w:r w:rsidRPr="000252DC">
              <w:rPr>
                <w:rFonts w:ascii="Times New Roman" w:eastAsia="Times New Roman" w:hAnsi="Times New Roman" w:cs="Times New Roman"/>
                <w:bCs/>
                <w:sz w:val="20"/>
                <w:szCs w:val="20"/>
                <w:lang w:eastAsia="ar-SA"/>
              </w:rPr>
              <w:t>» - отдел «</w:t>
            </w:r>
            <w:proofErr w:type="spellStart"/>
            <w:r w:rsidRPr="000252DC">
              <w:rPr>
                <w:rFonts w:ascii="Times New Roman" w:eastAsia="Times New Roman" w:hAnsi="Times New Roman" w:cs="Times New Roman"/>
                <w:bCs/>
                <w:sz w:val="20"/>
                <w:szCs w:val="20"/>
                <w:lang w:eastAsia="ar-SA"/>
              </w:rPr>
              <w:t>Тельмановский</w:t>
            </w:r>
            <w:proofErr w:type="spellEnd"/>
            <w:r w:rsidRPr="000252DC">
              <w:rPr>
                <w:rFonts w:ascii="Times New Roman" w:eastAsia="Times New Roman" w:hAnsi="Times New Roman" w:cs="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187032, Россия, Ленинградская область, </w:t>
            </w:r>
            <w:proofErr w:type="spellStart"/>
            <w:r w:rsidRPr="000252DC">
              <w:rPr>
                <w:rFonts w:ascii="Times New Roman" w:eastAsia="Times New Roman" w:hAnsi="Times New Roman" w:cs="Times New Roman"/>
                <w:bCs/>
                <w:sz w:val="20"/>
                <w:szCs w:val="20"/>
                <w:lang w:eastAsia="ar-SA"/>
              </w:rPr>
              <w:t>Тосненский</w:t>
            </w:r>
            <w:proofErr w:type="spellEnd"/>
            <w:r w:rsidRPr="000252DC">
              <w:rPr>
                <w:rFonts w:ascii="Times New Roman" w:eastAsia="Times New Roman" w:hAnsi="Times New Roman" w:cs="Times New Roman"/>
                <w:bCs/>
                <w:sz w:val="20"/>
                <w:szCs w:val="20"/>
                <w:lang w:eastAsia="ar-SA"/>
              </w:rPr>
              <w:t xml:space="preserve"> район, пос. Тельмана, д. 2-Б</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976"/>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w:t>
            </w:r>
            <w:proofErr w:type="spellStart"/>
            <w:r w:rsidRPr="000252DC">
              <w:rPr>
                <w:rFonts w:ascii="Times New Roman" w:eastAsia="Times New Roman" w:hAnsi="Times New Roman" w:cs="Times New Roman"/>
                <w:bCs/>
                <w:sz w:val="20"/>
                <w:szCs w:val="20"/>
                <w:lang w:eastAsia="ar-SA"/>
              </w:rPr>
              <w:t>Тосненский</w:t>
            </w:r>
            <w:proofErr w:type="spellEnd"/>
            <w:r w:rsidRPr="000252DC">
              <w:rPr>
                <w:rFonts w:ascii="Times New Roman" w:eastAsia="Times New Roman" w:hAnsi="Times New Roman" w:cs="Times New Roman"/>
                <w:bCs/>
                <w:sz w:val="20"/>
                <w:szCs w:val="20"/>
                <w:lang w:eastAsia="ar-SA"/>
              </w:rPr>
              <w:t>» - отдел «Никольское»</w:t>
            </w:r>
          </w:p>
        </w:tc>
        <w:tc>
          <w:tcPr>
            <w:tcW w:w="3683"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187026, Россия, Ленинградская область, </w:t>
            </w:r>
            <w:proofErr w:type="spellStart"/>
            <w:r w:rsidRPr="000252DC">
              <w:rPr>
                <w:rFonts w:ascii="Times New Roman" w:eastAsia="Times New Roman" w:hAnsi="Times New Roman" w:cs="Times New Roman"/>
                <w:bCs/>
                <w:sz w:val="20"/>
                <w:szCs w:val="20"/>
                <w:lang w:eastAsia="ar-SA"/>
              </w:rPr>
              <w:t>Тосненский</w:t>
            </w:r>
            <w:proofErr w:type="spellEnd"/>
            <w:r w:rsidRPr="000252DC">
              <w:rPr>
                <w:rFonts w:ascii="Times New Roman" w:eastAsia="Times New Roman" w:hAnsi="Times New Roman" w:cs="Times New Roman"/>
                <w:bCs/>
                <w:sz w:val="20"/>
                <w:szCs w:val="20"/>
                <w:lang w:eastAsia="ar-SA"/>
              </w:rPr>
              <w:t xml:space="preserve"> район, г. Никольское, ул. Комсомольская, 18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06"/>
        </w:trPr>
        <w:tc>
          <w:tcPr>
            <w:tcW w:w="10206" w:type="dxa"/>
            <w:gridSpan w:val="5"/>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sz w:val="20"/>
                <w:szCs w:val="20"/>
                <w:lang w:eastAsia="ar-SA"/>
              </w:rPr>
              <w:t>Уполномоченный МФЦ на территории Ленинградской области</w:t>
            </w:r>
          </w:p>
        </w:tc>
      </w:tr>
      <w:tr w:rsidR="00FF4828" w:rsidRPr="000252DC" w:rsidTr="00AF2E2C">
        <w:trPr>
          <w:trHeight w:hRule="exact" w:val="2329"/>
        </w:trPr>
        <w:tc>
          <w:tcPr>
            <w:tcW w:w="70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uppressAutoHyphens/>
              <w:ind w:left="-10"/>
              <w:contextualSpacing/>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19</w:t>
            </w:r>
          </w:p>
        </w:tc>
        <w:tc>
          <w:tcPr>
            <w:tcW w:w="2270"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ГБУ ЛО «МФЦ»</w:t>
            </w:r>
          </w:p>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i/>
                <w:color w:val="000000"/>
                <w:sz w:val="20"/>
                <w:szCs w:val="20"/>
                <w:lang w:eastAsia="ar-SA"/>
              </w:rPr>
              <w:t>(обслуживание заявителей не осуществляется</w:t>
            </w:r>
            <w:r w:rsidRPr="000252DC">
              <w:rPr>
                <w:rFonts w:ascii="Times New Roman" w:eastAsia="Calibri" w:hAnsi="Times New Roman" w:cs="Times New Roman"/>
                <w:color w:val="000000"/>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hd w:val="clear" w:color="auto" w:fill="FFFFFF"/>
              <w:spacing w:after="0" w:line="240" w:lineRule="auto"/>
              <w:jc w:val="center"/>
              <w:rPr>
                <w:rFonts w:ascii="Times New Roman" w:eastAsia="Times New Roman" w:hAnsi="Times New Roman" w:cs="Times New Roman"/>
                <w:bCs/>
                <w:i/>
                <w:color w:val="000000"/>
                <w:sz w:val="20"/>
                <w:szCs w:val="20"/>
                <w:lang w:eastAsia="ru-RU"/>
              </w:rPr>
            </w:pPr>
            <w:r w:rsidRPr="000252DC">
              <w:rPr>
                <w:rFonts w:ascii="Times New Roman" w:eastAsia="Times New Roman" w:hAnsi="Times New Roman" w:cs="Times New Roman"/>
                <w:bCs/>
                <w:i/>
                <w:color w:val="000000"/>
                <w:sz w:val="20"/>
                <w:szCs w:val="20"/>
                <w:lang w:eastAsia="ru-RU"/>
              </w:rPr>
              <w:t>Юридический адрес:</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 xml:space="preserve">188641, Ленинградская область, Всеволожский район, </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дер. Новосаратовка, д.8</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bCs/>
                <w:i/>
                <w:color w:val="000000"/>
                <w:sz w:val="20"/>
                <w:szCs w:val="20"/>
                <w:lang w:eastAsia="ru-RU"/>
              </w:rPr>
            </w:pPr>
            <w:r w:rsidRPr="000252DC">
              <w:rPr>
                <w:rFonts w:ascii="Times New Roman" w:eastAsia="Times New Roman" w:hAnsi="Times New Roman" w:cs="Times New Roman"/>
                <w:bCs/>
                <w:i/>
                <w:color w:val="000000"/>
                <w:sz w:val="20"/>
                <w:szCs w:val="20"/>
                <w:lang w:eastAsia="ru-RU"/>
              </w:rPr>
              <w:t>Почтовый адрес:</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 xml:space="preserve">191311, г. Санкт-Петербург, </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ул. Смольного, д. 3, лит. А</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i/>
                <w:color w:val="000000"/>
                <w:sz w:val="20"/>
                <w:szCs w:val="20"/>
                <w:lang w:eastAsia="ru-RU"/>
              </w:rPr>
            </w:pPr>
            <w:r w:rsidRPr="000252DC">
              <w:rPr>
                <w:rFonts w:ascii="Times New Roman" w:eastAsia="Times New Roman" w:hAnsi="Times New Roman" w:cs="Times New Roman"/>
                <w:bCs/>
                <w:i/>
                <w:color w:val="000000"/>
                <w:sz w:val="20"/>
                <w:szCs w:val="20"/>
                <w:lang w:eastAsia="ru-RU"/>
              </w:rPr>
              <w:t>Фактический адрес</w:t>
            </w:r>
            <w:r w:rsidRPr="000252DC">
              <w:rPr>
                <w:rFonts w:ascii="Times New Roman" w:eastAsia="Times New Roman" w:hAnsi="Times New Roman" w:cs="Times New Roman"/>
                <w:b/>
                <w:i/>
                <w:color w:val="000000"/>
                <w:sz w:val="20"/>
                <w:szCs w:val="20"/>
                <w:lang w:eastAsia="ru-RU"/>
              </w:rPr>
              <w:t>:</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191024, г. Санкт-Петербург,  </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пр. Бакунина, д. 5, лит. 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proofErr w:type="spellStart"/>
            <w:r w:rsidRPr="000252DC">
              <w:rPr>
                <w:rFonts w:ascii="Times New Roman" w:eastAsia="Calibri" w:hAnsi="Times New Roman" w:cs="Times New Roman"/>
                <w:color w:val="000000"/>
                <w:sz w:val="20"/>
                <w:szCs w:val="20"/>
                <w:lang w:eastAsia="ar-SA"/>
              </w:rPr>
              <w:t>пн-чт</w:t>
            </w:r>
            <w:proofErr w:type="spellEnd"/>
            <w:r w:rsidRPr="000252DC">
              <w:rPr>
                <w:rFonts w:ascii="Times New Roman" w:eastAsia="Calibri" w:hAnsi="Times New Roman" w:cs="Times New Roman"/>
                <w:color w:val="000000"/>
                <w:sz w:val="20"/>
                <w:szCs w:val="20"/>
                <w:lang w:eastAsia="ar-SA"/>
              </w:rPr>
              <w:t xml:space="preserve"> –</w:t>
            </w:r>
          </w:p>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с 9.00 до 18.00,</w:t>
            </w:r>
          </w:p>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пт. –</w:t>
            </w:r>
          </w:p>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 xml:space="preserve">с 9.00 до 17.00, </w:t>
            </w:r>
          </w:p>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перерыв с</w:t>
            </w:r>
          </w:p>
          <w:p w:rsidR="00FF4828" w:rsidRPr="000252DC" w:rsidRDefault="00FF4828" w:rsidP="00FF4828">
            <w:pPr>
              <w:widowControl w:val="0"/>
              <w:tabs>
                <w:tab w:val="left" w:pos="733"/>
              </w:tab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13.00 до 13.48, выходные дни -</w:t>
            </w:r>
          </w:p>
          <w:p w:rsidR="00FF4828" w:rsidRPr="000252DC" w:rsidRDefault="00FF4828" w:rsidP="00FF4828">
            <w:pPr>
              <w:widowControl w:val="0"/>
              <w:suppressAutoHyphens/>
              <w:autoSpaceDN w:val="0"/>
              <w:spacing w:after="0" w:line="240" w:lineRule="auto"/>
              <w:ind w:left="58"/>
              <w:jc w:val="center"/>
              <w:rPr>
                <w:rFonts w:ascii="Times New Roman" w:eastAsia="Calibri" w:hAnsi="Times New Roman" w:cs="Times New Roman"/>
                <w:color w:val="000000"/>
                <w:sz w:val="20"/>
                <w:szCs w:val="20"/>
                <w:lang w:eastAsia="ar-SA"/>
              </w:rPr>
            </w:pPr>
            <w:proofErr w:type="spellStart"/>
            <w:r w:rsidRPr="000252DC">
              <w:rPr>
                <w:rFonts w:ascii="Times New Roman" w:eastAsia="Calibri" w:hAnsi="Times New Roman" w:cs="Times New Roman"/>
                <w:color w:val="000000"/>
                <w:sz w:val="20"/>
                <w:szCs w:val="20"/>
                <w:lang w:eastAsia="ar-SA"/>
              </w:rPr>
              <w:t>сб</w:t>
            </w:r>
            <w:proofErr w:type="spellEnd"/>
            <w:r w:rsidRPr="000252DC">
              <w:rPr>
                <w:rFonts w:ascii="Times New Roman" w:eastAsia="Calibri" w:hAnsi="Times New Roman" w:cs="Times New Roman"/>
                <w:color w:val="000000"/>
                <w:sz w:val="20"/>
                <w:szCs w:val="20"/>
                <w:lang w:eastAsia="ar-SA"/>
              </w:rPr>
              <w:t>, вс.</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bl>
    <w:p w:rsidR="008D2534" w:rsidRPr="000252DC" w:rsidRDefault="008D2534" w:rsidP="00FF4828">
      <w:pPr>
        <w:tabs>
          <w:tab w:val="num" w:pos="0"/>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br w:type="page"/>
      </w:r>
      <w:r w:rsidRPr="000252DC">
        <w:rPr>
          <w:rFonts w:ascii="Times New Roman" w:eastAsia="Times New Roman" w:hAnsi="Times New Roman" w:cs="Times New Roman"/>
          <w:sz w:val="24"/>
          <w:szCs w:val="24"/>
          <w:lang w:eastAsia="ru-RU"/>
        </w:rPr>
        <w:lastRenderedPageBreak/>
        <w:t xml:space="preserve">                                                                               </w:t>
      </w:r>
    </w:p>
    <w:p w:rsidR="008D2534" w:rsidRPr="000252DC" w:rsidRDefault="008D2534" w:rsidP="00FF4828">
      <w:pPr>
        <w:spacing w:after="0" w:line="36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Приложение № 3</w:t>
      </w:r>
    </w:p>
    <w:p w:rsidR="008D2534" w:rsidRPr="000252DC" w:rsidRDefault="008D2534" w:rsidP="008D2534">
      <w:pPr>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ЗАЯВЛЕНИЕ</w:t>
      </w:r>
    </w:p>
    <w:p w:rsidR="008D2534" w:rsidRPr="000252DC" w:rsidRDefault="008D2534" w:rsidP="008D2534">
      <w:pPr>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на получение разрешения на перевозку тяжеловесного </w:t>
      </w:r>
    </w:p>
    <w:p w:rsidR="008D2534" w:rsidRPr="000252DC" w:rsidRDefault="008D2534" w:rsidP="008D2534">
      <w:pPr>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и (или) крупногабаритного груза</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Наименование, адрес, расчетный счет и телефон перевозчика груза:</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Маршрут движения (указать названия пунктов, через которые проходит маршрут)___________________________________________________________________________________________________________________________________________</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Вид необходимого разрешения:</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Разовое на ___________ перевозок по маршруту с __________________ по ____________________</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На срок с ________________ по ____________________ без ограничения числа перевозок</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Категория груза________________ Характер груза ______________________________________________________________________</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(наименование, габариты, масса)</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Параметры автопоезда: </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состав (марка, модель транспортного средства и прицепа)</w:t>
      </w:r>
    </w:p>
    <w:p w:rsidR="008D2534" w:rsidRPr="000252DC" w:rsidRDefault="008D2534" w:rsidP="008D2534">
      <w:pPr>
        <w:tabs>
          <w:tab w:val="left" w:pos="9355"/>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расстояние между осями 1___2___3___4___5___6___7___8___9 и т.д. м. </w:t>
      </w:r>
    </w:p>
    <w:p w:rsidR="008D2534" w:rsidRPr="000252DC" w:rsidRDefault="008D2534" w:rsidP="008D2534">
      <w:pPr>
        <w:tabs>
          <w:tab w:val="left" w:pos="9355"/>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нагрузка на оси                  1___2___3___4___5___6___7___8___9 т.</w:t>
      </w:r>
    </w:p>
    <w:p w:rsidR="008D2534" w:rsidRPr="000252DC" w:rsidRDefault="008D2534" w:rsidP="008D2534">
      <w:pPr>
        <w:tabs>
          <w:tab w:val="left" w:pos="9355"/>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Полная масса</w:t>
      </w:r>
    </w:p>
    <w:p w:rsidR="008D2534" w:rsidRPr="000252DC" w:rsidRDefault="008D2534" w:rsidP="008D2534">
      <w:pPr>
        <w:tabs>
          <w:tab w:val="left" w:pos="9355"/>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Габариты: длина _______________ _ м, ширина _______________ м, высота ________________ м, </w:t>
      </w:r>
    </w:p>
    <w:p w:rsidR="008D2534" w:rsidRPr="000252DC" w:rsidRDefault="008D2534" w:rsidP="008D2534">
      <w:pPr>
        <w:tabs>
          <w:tab w:val="center" w:pos="5926"/>
          <w:tab w:val="left" w:pos="6270"/>
          <w:tab w:val="left" w:pos="6946"/>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Предполагаемая скорость движения автопоезда _____________ км/ч </w:t>
      </w:r>
    </w:p>
    <w:p w:rsidR="008D2534" w:rsidRPr="000252DC" w:rsidRDefault="008D2534" w:rsidP="008D2534">
      <w:pPr>
        <w:tabs>
          <w:tab w:val="center" w:pos="5926"/>
          <w:tab w:val="left" w:pos="6270"/>
          <w:tab w:val="left" w:pos="6946"/>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Радиус поворота с грузом _______________ м.</w:t>
      </w:r>
    </w:p>
    <w:p w:rsidR="008D2534" w:rsidRPr="000252DC" w:rsidRDefault="008D2534" w:rsidP="008D2534">
      <w:pPr>
        <w:tabs>
          <w:tab w:val="center" w:pos="5926"/>
          <w:tab w:val="left" w:pos="6270"/>
          <w:tab w:val="left" w:pos="6946"/>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Предполагаемая скорость движения _________________ км/ч</w:t>
      </w:r>
    </w:p>
    <w:p w:rsidR="008D2534" w:rsidRPr="000252DC" w:rsidRDefault="008D2534" w:rsidP="008D2534">
      <w:pPr>
        <w:tabs>
          <w:tab w:val="right" w:pos="9468"/>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Вид сопровождения__________________________________________________</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Схема автопоезда __________________________________________________________________</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(заполняется для автотранспортных средств категории 2).</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Указать на схеме все участвующие в перевозке транспортные средства, количество осей и колес на них, их взаимное расположение, распределение нагрузки по осям и на отдельные колеса с учетом возможного неравномерного распределения нагрузки, габариты транспортных средств (может быть приложена к заявке отдельно).</w:t>
      </w:r>
    </w:p>
    <w:p w:rsidR="008D2534" w:rsidRPr="000252DC" w:rsidRDefault="008D2534" w:rsidP="008D2534">
      <w:pPr>
        <w:tabs>
          <w:tab w:val="left" w:pos="4253"/>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Должность и фамилия перевозчика груза, подавшего заявление__________________________________________________________                                                                                                                                      </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Дата подачи заявления _______________  </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М.П.</w:t>
      </w:r>
    </w:p>
    <w:p w:rsidR="008D2534" w:rsidRPr="000252DC" w:rsidRDefault="008D2534" w:rsidP="008D2534">
      <w:pPr>
        <w:spacing w:after="0" w:line="360" w:lineRule="auto"/>
        <w:ind w:firstLine="709"/>
        <w:jc w:val="right"/>
        <w:rPr>
          <w:rFonts w:ascii="Times New Roman" w:eastAsia="Times New Roman" w:hAnsi="Times New Roman" w:cs="Times New Roman"/>
          <w:b/>
          <w:sz w:val="24"/>
          <w:szCs w:val="24"/>
          <w:lang w:eastAsia="ru-RU"/>
        </w:rPr>
      </w:pPr>
    </w:p>
    <w:p w:rsidR="008D2534" w:rsidRPr="000252DC" w:rsidRDefault="008D2534" w:rsidP="008D2534">
      <w:pPr>
        <w:spacing w:after="0" w:line="360" w:lineRule="auto"/>
        <w:ind w:firstLine="709"/>
        <w:jc w:val="right"/>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br w:type="page"/>
      </w:r>
      <w:r w:rsidRPr="000252DC">
        <w:rPr>
          <w:rFonts w:ascii="Times New Roman" w:eastAsia="Times New Roman" w:hAnsi="Times New Roman" w:cs="Times New Roman"/>
          <w:b/>
          <w:sz w:val="24"/>
          <w:szCs w:val="24"/>
          <w:lang w:eastAsia="ru-RU"/>
        </w:rPr>
        <w:lastRenderedPageBreak/>
        <w:t>Приложение № 3.1</w:t>
      </w:r>
    </w:p>
    <w:p w:rsidR="008D2534" w:rsidRPr="000252DC" w:rsidRDefault="008D2534" w:rsidP="008D2534">
      <w:pPr>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 xml:space="preserve">Размер вреда </w:t>
      </w:r>
    </w:p>
    <w:p w:rsidR="008D2534" w:rsidRPr="000252DC" w:rsidRDefault="008D2534" w:rsidP="0004204B">
      <w:pPr>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при превышении предельно допустим</w:t>
      </w:r>
      <w:r w:rsidR="0004204B" w:rsidRPr="000252DC">
        <w:rPr>
          <w:rFonts w:ascii="Times New Roman" w:eastAsia="Times New Roman" w:hAnsi="Times New Roman" w:cs="Times New Roman"/>
          <w:b/>
          <w:sz w:val="24"/>
          <w:szCs w:val="24"/>
          <w:lang w:eastAsia="ru-RU"/>
        </w:rPr>
        <w:t>ой массы транспортного средства</w:t>
      </w:r>
    </w:p>
    <w:tbl>
      <w:tblPr>
        <w:tblpPr w:leftFromText="180" w:rightFromText="180" w:vertAnchor="page" w:horzAnchor="margin" w:tblpY="26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Превышение предельно допустимой массы транспортного средства, т.</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Размер вреда, руб. на </w:t>
            </w:r>
            <w:smartTag w:uri="urn:schemas-microsoft-com:office:smarttags" w:element="metricconverter">
              <w:smartTagPr>
                <w:attr w:name="ProductID" w:val="100 км"/>
              </w:smartTagPr>
              <w:r w:rsidRPr="000252DC">
                <w:rPr>
                  <w:rFonts w:ascii="Times New Roman" w:eastAsia="Times New Roman" w:hAnsi="Times New Roman" w:cs="Times New Roman"/>
                  <w:sz w:val="24"/>
                  <w:szCs w:val="24"/>
                  <w:lang w:eastAsia="ru-RU"/>
                </w:rPr>
                <w:t>100 км</w:t>
              </w:r>
            </w:smartTag>
            <w:r w:rsidRPr="000252DC">
              <w:rPr>
                <w:rFonts w:ascii="Times New Roman" w:eastAsia="Times New Roman" w:hAnsi="Times New Roman" w:cs="Times New Roman"/>
                <w:sz w:val="24"/>
                <w:szCs w:val="24"/>
                <w:lang w:eastAsia="ru-RU"/>
              </w:rPr>
              <w:t>.</w:t>
            </w: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До 5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5 до 7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7до 10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10 до 15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15 до 20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20 до 25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25 до 30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30 до 35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35 до 40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40 до 45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45 до 50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50</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 отдельному расчёту</w:t>
            </w:r>
          </w:p>
        </w:tc>
      </w:tr>
    </w:tbl>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p w:rsidR="0004204B" w:rsidRPr="000252DC" w:rsidRDefault="0004204B" w:rsidP="008D2534">
      <w:pPr>
        <w:spacing w:after="0" w:line="240" w:lineRule="auto"/>
        <w:ind w:firstLine="709"/>
        <w:jc w:val="right"/>
        <w:rPr>
          <w:rFonts w:ascii="Times New Roman" w:eastAsia="Times New Roman" w:hAnsi="Times New Roman" w:cs="Times New Roman"/>
          <w:b/>
          <w:sz w:val="24"/>
          <w:szCs w:val="24"/>
          <w:lang w:eastAsia="ru-RU"/>
        </w:rPr>
      </w:pPr>
    </w:p>
    <w:p w:rsidR="0004204B" w:rsidRPr="000252DC" w:rsidRDefault="0004204B" w:rsidP="008D2534">
      <w:pPr>
        <w:spacing w:after="0" w:line="240" w:lineRule="auto"/>
        <w:ind w:firstLine="709"/>
        <w:jc w:val="right"/>
        <w:rPr>
          <w:rFonts w:ascii="Times New Roman" w:eastAsia="Times New Roman" w:hAnsi="Times New Roman" w:cs="Times New Roman"/>
          <w:b/>
          <w:sz w:val="24"/>
          <w:szCs w:val="24"/>
          <w:lang w:eastAsia="ru-RU"/>
        </w:rPr>
      </w:pPr>
    </w:p>
    <w:p w:rsidR="0004204B" w:rsidRPr="000252DC" w:rsidRDefault="0004204B" w:rsidP="008D2534">
      <w:pPr>
        <w:spacing w:after="0" w:line="240" w:lineRule="auto"/>
        <w:ind w:firstLine="709"/>
        <w:jc w:val="right"/>
        <w:rPr>
          <w:rFonts w:ascii="Times New Roman" w:eastAsia="Times New Roman" w:hAnsi="Times New Roman" w:cs="Times New Roman"/>
          <w:b/>
          <w:sz w:val="24"/>
          <w:szCs w:val="24"/>
          <w:lang w:eastAsia="ru-RU"/>
        </w:rPr>
      </w:pPr>
    </w:p>
    <w:p w:rsidR="008D2534" w:rsidRPr="000252DC" w:rsidRDefault="008D2534" w:rsidP="008D2534">
      <w:pPr>
        <w:spacing w:after="0" w:line="240" w:lineRule="auto"/>
        <w:ind w:firstLine="709"/>
        <w:jc w:val="right"/>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Приложение № 3.2</w:t>
      </w:r>
    </w:p>
    <w:p w:rsidR="008D2534" w:rsidRPr="000252DC" w:rsidRDefault="008D2534" w:rsidP="008D2534">
      <w:pPr>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 xml:space="preserve">Размер вреда </w:t>
      </w:r>
    </w:p>
    <w:p w:rsidR="008D2534" w:rsidRPr="000252DC" w:rsidRDefault="008D2534" w:rsidP="008D2534">
      <w:pPr>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при превышении значений предельно допустимых нагрузок на ось транспортного средства</w:t>
      </w:r>
    </w:p>
    <w:p w:rsidR="008D2534" w:rsidRPr="000252DC" w:rsidRDefault="008D2534" w:rsidP="008D2534">
      <w:pPr>
        <w:spacing w:after="0" w:line="240" w:lineRule="auto"/>
        <w:ind w:firstLine="709"/>
        <w:jc w:val="center"/>
        <w:rPr>
          <w:rFonts w:ascii="Times New Roman" w:eastAsia="Times New Roman" w:hAnsi="Times New Roman"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Превышение предельно допустимых осевых нагрузок на ось транспортного средства, проценты</w:t>
            </w:r>
          </w:p>
        </w:tc>
        <w:tc>
          <w:tcPr>
            <w:tcW w:w="3190" w:type="dxa"/>
          </w:tcPr>
          <w:p w:rsidR="008D2534" w:rsidRPr="000252DC" w:rsidRDefault="008D2534" w:rsidP="0004204B">
            <w:pPr>
              <w:spacing w:after="0"/>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Размер вреда, руб. </w:t>
            </w:r>
            <w:r w:rsidR="00BC496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на </w:t>
            </w:r>
            <w:smartTag w:uri="urn:schemas-microsoft-com:office:smarttags" w:element="metricconverter">
              <w:smartTagPr>
                <w:attr w:name="ProductID" w:val="100 км"/>
              </w:smartTagPr>
              <w:r w:rsidRPr="000252DC">
                <w:rPr>
                  <w:rFonts w:ascii="Times New Roman" w:eastAsia="Times New Roman" w:hAnsi="Times New Roman" w:cs="Times New Roman"/>
                  <w:sz w:val="24"/>
                  <w:szCs w:val="24"/>
                  <w:lang w:eastAsia="ru-RU"/>
                </w:rPr>
                <w:t>100 км</w:t>
              </w:r>
            </w:smartTag>
            <w:r w:rsidRPr="000252DC">
              <w:rPr>
                <w:rFonts w:ascii="Times New Roman" w:eastAsia="Times New Roman" w:hAnsi="Times New Roman" w:cs="Times New Roman"/>
                <w:sz w:val="24"/>
                <w:szCs w:val="24"/>
                <w:lang w:eastAsia="ru-RU"/>
              </w:rPr>
              <w:t>.</w:t>
            </w: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Размер вреда в период временных ограничений в связи с неблагоприятными природно-климатическими условиями, руб. на </w:t>
            </w:r>
            <w:smartTag w:uri="urn:schemas-microsoft-com:office:smarttags" w:element="metricconverter">
              <w:smartTagPr>
                <w:attr w:name="ProductID" w:val="100 км"/>
              </w:smartTagPr>
              <w:r w:rsidRPr="000252DC">
                <w:rPr>
                  <w:rFonts w:ascii="Times New Roman" w:eastAsia="Times New Roman" w:hAnsi="Times New Roman" w:cs="Times New Roman"/>
                  <w:sz w:val="24"/>
                  <w:szCs w:val="24"/>
                  <w:lang w:eastAsia="ru-RU"/>
                </w:rPr>
                <w:t>100 км</w:t>
              </w:r>
            </w:smartTag>
            <w:r w:rsidRPr="000252DC">
              <w:rPr>
                <w:rFonts w:ascii="Times New Roman" w:eastAsia="Times New Roman" w:hAnsi="Times New Roman" w:cs="Times New Roman"/>
                <w:sz w:val="24"/>
                <w:szCs w:val="24"/>
                <w:lang w:eastAsia="ru-RU"/>
              </w:rPr>
              <w:t>.</w:t>
            </w: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До 10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10 до 20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20 до 30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30 до 40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40 до 50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50 до 60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60</w:t>
            </w:r>
          </w:p>
        </w:tc>
        <w:tc>
          <w:tcPr>
            <w:tcW w:w="6381" w:type="dxa"/>
            <w:gridSpan w:val="2"/>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 отдельному расчету</w:t>
            </w:r>
          </w:p>
        </w:tc>
      </w:tr>
    </w:tbl>
    <w:p w:rsidR="008D2534" w:rsidRPr="000252DC" w:rsidRDefault="008D2534" w:rsidP="008D2534">
      <w:pPr>
        <w:spacing w:after="0" w:line="360" w:lineRule="auto"/>
        <w:ind w:firstLine="709"/>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firstLine="709"/>
        <w:jc w:val="right"/>
        <w:rPr>
          <w:rFonts w:ascii="Times New Roman" w:eastAsia="Times New Roman" w:hAnsi="Times New Roman" w:cs="Times New Roman"/>
          <w:b/>
          <w:sz w:val="24"/>
          <w:szCs w:val="24"/>
          <w:lang w:val="en-US" w:eastAsia="ru-RU"/>
        </w:rPr>
      </w:pPr>
      <w:r w:rsidRPr="000252DC">
        <w:rPr>
          <w:rFonts w:ascii="Times New Roman" w:eastAsia="Times New Roman" w:hAnsi="Times New Roman" w:cs="Times New Roman"/>
          <w:b/>
          <w:sz w:val="24"/>
          <w:szCs w:val="24"/>
          <w:lang w:eastAsia="ru-RU"/>
        </w:rPr>
        <w:br w:type="page"/>
      </w:r>
      <w:r w:rsidRPr="000252DC">
        <w:rPr>
          <w:rFonts w:ascii="Times New Roman" w:eastAsia="Times New Roman" w:hAnsi="Times New Roman" w:cs="Times New Roman"/>
          <w:b/>
          <w:sz w:val="24"/>
          <w:szCs w:val="24"/>
          <w:lang w:eastAsia="ru-RU"/>
        </w:rPr>
        <w:lastRenderedPageBreak/>
        <w:t>Приложение № 4</w:t>
      </w:r>
      <w:r w:rsidRPr="000252DC">
        <w:rPr>
          <w:rFonts w:ascii="Times New Roman" w:eastAsia="Times New Roman" w:hAnsi="Times New Roman" w:cs="Times New Roman"/>
          <w:b/>
          <w:sz w:val="24"/>
          <w:szCs w:val="24"/>
          <w:lang w:val="en-US" w:eastAsia="ru-RU"/>
        </w:rPr>
        <w:t>.</w:t>
      </w:r>
    </w:p>
    <w:p w:rsidR="008D2534" w:rsidRPr="000252DC" w:rsidRDefault="008D2534" w:rsidP="008D2534">
      <w:pPr>
        <w:spacing w:after="0" w:line="240" w:lineRule="auto"/>
        <w:ind w:firstLine="709"/>
        <w:jc w:val="center"/>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Основные понятия и определения</w:t>
      </w:r>
    </w:p>
    <w:p w:rsidR="008D2534" w:rsidRPr="000252DC" w:rsidRDefault="008D2534" w:rsidP="008D2534">
      <w:pPr>
        <w:spacing w:after="0" w:line="240" w:lineRule="auto"/>
        <w:ind w:firstLine="709"/>
        <w:jc w:val="both"/>
        <w:rPr>
          <w:rFonts w:ascii="Times New Roman" w:eastAsia="Times New Roman" w:hAnsi="Times New Roman" w:cs="Times New Roman"/>
          <w:b/>
          <w:sz w:val="24"/>
          <w:szCs w:val="24"/>
          <w:lang w:eastAsia="ru-RU"/>
        </w:rPr>
      </w:pP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Разовое</w:t>
      </w:r>
      <w:r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b/>
          <w:sz w:val="24"/>
          <w:szCs w:val="24"/>
          <w:lang w:eastAsia="ru-RU"/>
        </w:rPr>
        <w:t>разрешение</w:t>
      </w:r>
      <w:r w:rsidRPr="000252DC">
        <w:rPr>
          <w:rFonts w:ascii="Times New Roman" w:eastAsia="Times New Roman" w:hAnsi="Times New Roman" w:cs="Times New Roman"/>
          <w:sz w:val="24"/>
          <w:szCs w:val="24"/>
          <w:lang w:eastAsia="ru-RU"/>
        </w:rPr>
        <w:t xml:space="preserve"> выдается на одну перевозку груза</w:t>
      </w:r>
      <w:r w:rsidRPr="000252DC">
        <w:rPr>
          <w:rFonts w:ascii="Times New Roman" w:eastAsia="Times New Roman" w:hAnsi="Times New Roman" w:cs="Times New Roman"/>
          <w:b/>
          <w:sz w:val="24"/>
          <w:szCs w:val="24"/>
          <w:lang w:eastAsia="ru-RU"/>
        </w:rPr>
        <w:t xml:space="preserve"> </w:t>
      </w:r>
      <w:r w:rsidRPr="000252DC">
        <w:rPr>
          <w:rFonts w:ascii="Times New Roman" w:eastAsia="Times New Roman" w:hAnsi="Times New Roman" w:cs="Times New Roman"/>
          <w:sz w:val="24"/>
          <w:szCs w:val="24"/>
          <w:lang w:eastAsia="ru-RU"/>
        </w:rPr>
        <w:t>по определенному (конкретному) маршруту в указанные в разрешении сроки.</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Разрешения на определенный срок</w:t>
      </w:r>
      <w:r w:rsidRPr="000252DC">
        <w:rPr>
          <w:rFonts w:ascii="Times New Roman" w:eastAsia="Times New Roman" w:hAnsi="Times New Roman" w:cs="Times New Roman"/>
          <w:sz w:val="24"/>
          <w:szCs w:val="24"/>
          <w:lang w:eastAsia="ru-RU"/>
        </w:rPr>
        <w:t xml:space="preserve"> выдаются только для перевозки грузов категории 1 на срок от 1 до 3 месяцев или на определенное количество перевозок в течение указанного в заявлении времени, но не более чем на 3 месяца.</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Крупногабаритные и тяжеловесные грузы категории 1</w:t>
      </w:r>
      <w:r w:rsidRPr="000252DC">
        <w:rPr>
          <w:rFonts w:ascii="Times New Roman" w:eastAsia="Times New Roman" w:hAnsi="Times New Roman" w:cs="Times New Roman"/>
          <w:sz w:val="24"/>
          <w:szCs w:val="24"/>
          <w:lang w:eastAsia="ru-RU"/>
        </w:rPr>
        <w:t xml:space="preserve"> — транспортное средство, масса которого с грузом или без груза и (или) осевая масса на каждую ось, а также габариты по высоте, ширине или длине превышают значения, приведенных в приложении № 6 </w:t>
      </w:r>
      <w:r w:rsidR="00BC4966" w:rsidRPr="000252DC">
        <w:rPr>
          <w:rFonts w:ascii="Times New Roman" w:eastAsia="Times New Roman" w:hAnsi="Times New Roman" w:cs="Times New Roman"/>
          <w:sz w:val="24"/>
          <w:szCs w:val="24"/>
          <w:lang w:eastAsia="ru-RU"/>
        </w:rPr>
        <w:t>к административному</w:t>
      </w:r>
      <w:r w:rsidRPr="000252DC">
        <w:rPr>
          <w:rFonts w:ascii="Times New Roman" w:eastAsia="Times New Roman" w:hAnsi="Times New Roman" w:cs="Times New Roman"/>
          <w:sz w:val="24"/>
          <w:szCs w:val="24"/>
          <w:lang w:eastAsia="ru-RU"/>
        </w:rPr>
        <w:t xml:space="preserve"> регламенту, но не относится к категории 2.</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 xml:space="preserve">Крупногабаритные и тяжеловесные грузы категории 2 </w:t>
      </w:r>
      <w:r w:rsidRPr="000252DC">
        <w:rPr>
          <w:rFonts w:ascii="Times New Roman" w:eastAsia="Times New Roman" w:hAnsi="Times New Roman" w:cs="Times New Roman"/>
          <w:sz w:val="24"/>
          <w:szCs w:val="24"/>
          <w:lang w:eastAsia="ru-RU"/>
        </w:rPr>
        <w:t xml:space="preserve">— транспортное средство, весовые параметры которого с грузом или без груза соответствуют величинам, приведенных </w:t>
      </w:r>
      <w:r w:rsidR="0004204B"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приложении № 6 к административному регламенту.</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Группа А</w:t>
      </w:r>
      <w:r w:rsidRPr="000252DC">
        <w:rPr>
          <w:rFonts w:ascii="Times New Roman" w:eastAsia="Times New Roman" w:hAnsi="Times New Roman" w:cs="Times New Roman"/>
          <w:sz w:val="24"/>
          <w:szCs w:val="24"/>
          <w:lang w:eastAsia="ru-RU"/>
        </w:rPr>
        <w:t xml:space="preserve"> - АТС с осевыми массами наиболее нагруженной оси свыше 6 т до 10 т включительно, предназначенные для эксплуатации на дорогах I-III категории, а также на дорогах IV категории, одежды которых построены или усилены под осевую массу 10 т.</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 xml:space="preserve">Группа Б </w:t>
      </w:r>
      <w:r w:rsidRPr="000252DC">
        <w:rPr>
          <w:rFonts w:ascii="Times New Roman" w:eastAsia="Times New Roman" w:hAnsi="Times New Roman" w:cs="Times New Roman"/>
          <w:sz w:val="24"/>
          <w:szCs w:val="24"/>
          <w:lang w:eastAsia="ru-RU"/>
        </w:rPr>
        <w:t>- АТС с осевыми массами наиболее нагруженной оси до 6 т включительно, предназначенные для эксплуатации на всех дорогах.</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Плата за провоз тяжеловесного груза</w:t>
      </w:r>
      <w:r w:rsidRPr="000252DC">
        <w:rPr>
          <w:rFonts w:ascii="Times New Roman" w:eastAsia="Times New Roman" w:hAnsi="Times New Roman" w:cs="Times New Roman"/>
          <w:sz w:val="24"/>
          <w:szCs w:val="24"/>
          <w:lang w:eastAsia="ru-RU"/>
        </w:rPr>
        <w:t xml:space="preserve"> - оплата за провоз тяжеловесного груза в целях компенсации ущерба автомобильным дорогам и сооружениям на них, наносимого проездом транспортного средства, перевозящего тяжеловесный груз в интересах грузоперевозчика.</w:t>
      </w:r>
    </w:p>
    <w:p w:rsidR="008D2534" w:rsidRPr="000252DC" w:rsidRDefault="008D2534" w:rsidP="008D2534">
      <w:pPr>
        <w:spacing w:after="0" w:line="240" w:lineRule="auto"/>
        <w:ind w:firstLine="709"/>
        <w:jc w:val="center"/>
        <w:rPr>
          <w:rFonts w:ascii="Times New Roman" w:eastAsia="Times New Roman" w:hAnsi="Times New Roman" w:cs="Times New Roman"/>
          <w:color w:val="000000"/>
          <w:sz w:val="24"/>
          <w:szCs w:val="24"/>
          <w:lang w:eastAsia="ru-RU"/>
        </w:rPr>
        <w:sectPr w:rsidR="008D2534" w:rsidRPr="000252DC" w:rsidSect="00A5170E">
          <w:pgSz w:w="11906" w:h="16838"/>
          <w:pgMar w:top="1134" w:right="567" w:bottom="709" w:left="1134" w:header="708" w:footer="708" w:gutter="0"/>
          <w:cols w:space="708"/>
          <w:docGrid w:linePitch="360"/>
        </w:sectPr>
      </w:pPr>
    </w:p>
    <w:p w:rsidR="008D2534" w:rsidRPr="000252DC" w:rsidRDefault="008D2534" w:rsidP="008D2534">
      <w:pPr>
        <w:spacing w:after="0" w:line="360" w:lineRule="auto"/>
        <w:ind w:firstLine="709"/>
        <w:jc w:val="right"/>
        <w:rPr>
          <w:rFonts w:ascii="Times New Roman" w:eastAsia="Times New Roman" w:hAnsi="Times New Roman" w:cs="Times New Roman"/>
          <w:b/>
          <w:color w:val="000000"/>
          <w:sz w:val="24"/>
          <w:szCs w:val="24"/>
          <w:lang w:eastAsia="ru-RU"/>
        </w:rPr>
      </w:pPr>
      <w:r w:rsidRPr="000252DC">
        <w:rPr>
          <w:rFonts w:ascii="Times New Roman" w:eastAsia="Times New Roman" w:hAnsi="Times New Roman" w:cs="Times New Roman"/>
          <w:b/>
          <w:color w:val="000000"/>
          <w:sz w:val="24"/>
          <w:szCs w:val="24"/>
          <w:lang w:eastAsia="ru-RU"/>
        </w:rPr>
        <w:lastRenderedPageBreak/>
        <w:t>Приложение 5.</w:t>
      </w:r>
    </w:p>
    <w:p w:rsidR="008D2534" w:rsidRPr="000252DC" w:rsidRDefault="008D2534" w:rsidP="008D2534">
      <w:pPr>
        <w:spacing w:after="0" w:line="240" w:lineRule="auto"/>
        <w:ind w:firstLine="709"/>
        <w:jc w:val="center"/>
        <w:rPr>
          <w:rFonts w:ascii="Times New Roman" w:eastAsia="Times New Roman" w:hAnsi="Times New Roman" w:cs="Times New Roman"/>
          <w:b/>
          <w:color w:val="000000"/>
          <w:sz w:val="24"/>
          <w:szCs w:val="24"/>
          <w:lang w:eastAsia="ru-RU"/>
        </w:rPr>
      </w:pPr>
      <w:r w:rsidRPr="000252DC">
        <w:rPr>
          <w:rFonts w:ascii="Times New Roman" w:eastAsia="Times New Roman" w:hAnsi="Times New Roman" w:cs="Times New Roman"/>
          <w:b/>
          <w:color w:val="000000"/>
          <w:sz w:val="24"/>
          <w:szCs w:val="24"/>
          <w:lang w:eastAsia="ru-RU"/>
        </w:rPr>
        <w:t xml:space="preserve">Разрешение № ___ </w:t>
      </w:r>
    </w:p>
    <w:p w:rsidR="008D2534" w:rsidRPr="000252DC" w:rsidRDefault="008D2534" w:rsidP="008D2534">
      <w:pPr>
        <w:spacing w:after="0" w:line="240" w:lineRule="auto"/>
        <w:ind w:firstLine="709"/>
        <w:jc w:val="center"/>
        <w:rPr>
          <w:rFonts w:ascii="Times New Roman" w:eastAsia="Times New Roman" w:hAnsi="Times New Roman" w:cs="Times New Roman"/>
          <w:b/>
          <w:color w:val="000000"/>
          <w:sz w:val="24"/>
          <w:szCs w:val="24"/>
          <w:lang w:eastAsia="ru-RU"/>
        </w:rPr>
      </w:pPr>
      <w:r w:rsidRPr="000252DC">
        <w:rPr>
          <w:rFonts w:ascii="Times New Roman" w:eastAsia="Times New Roman" w:hAnsi="Times New Roman" w:cs="Times New Roman"/>
          <w:b/>
          <w:color w:val="000000"/>
          <w:sz w:val="24"/>
          <w:szCs w:val="24"/>
          <w:lang w:eastAsia="ru-RU"/>
        </w:rPr>
        <w:t>на перевозку крупногабаритного и (или) тяжеловесного груза по дорогам общего пользования Российской Федерации</w:t>
      </w:r>
    </w:p>
    <w:p w:rsidR="008D2534"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Вид перевозки (международная, междугородная, местная) ____________</w:t>
      </w:r>
      <w:r w:rsidR="00884578" w:rsidRPr="000252DC">
        <w:rPr>
          <w:rFonts w:ascii="Times New Roman" w:eastAsia="Times New Roman" w:hAnsi="Times New Roman" w:cs="Times New Roman"/>
          <w:color w:val="000000"/>
          <w:sz w:val="24"/>
          <w:szCs w:val="24"/>
          <w:lang w:eastAsia="ru-RU"/>
        </w:rPr>
        <w:t>_________________</w:t>
      </w:r>
      <w:r w:rsidRPr="000252DC">
        <w:rPr>
          <w:rFonts w:ascii="Times New Roman" w:eastAsia="Times New Roman" w:hAnsi="Times New Roman" w:cs="Times New Roman"/>
          <w:color w:val="000000"/>
          <w:sz w:val="24"/>
          <w:szCs w:val="24"/>
          <w:lang w:eastAsia="ru-RU"/>
        </w:rPr>
        <w:br/>
        <w:t>Вид разрешения (разовая, на срок) ________________________________</w:t>
      </w:r>
      <w:r w:rsidR="00884578" w:rsidRPr="000252DC">
        <w:rPr>
          <w:rFonts w:ascii="Times New Roman" w:eastAsia="Times New Roman" w:hAnsi="Times New Roman" w:cs="Times New Roman"/>
          <w:color w:val="000000"/>
          <w:sz w:val="24"/>
          <w:szCs w:val="24"/>
          <w:lang w:eastAsia="ru-RU"/>
        </w:rPr>
        <w:t>__________________</w:t>
      </w:r>
      <w:r w:rsidRPr="000252DC">
        <w:rPr>
          <w:rFonts w:ascii="Times New Roman" w:eastAsia="Times New Roman" w:hAnsi="Times New Roman" w:cs="Times New Roman"/>
          <w:color w:val="000000"/>
          <w:sz w:val="24"/>
          <w:szCs w:val="24"/>
          <w:lang w:eastAsia="ru-RU"/>
        </w:rPr>
        <w:br/>
        <w:t>Разрешено выполнить ____ поездок в период с _________ по _________</w:t>
      </w:r>
      <w:r w:rsidR="00884578" w:rsidRPr="000252DC">
        <w:rPr>
          <w:rFonts w:ascii="Times New Roman" w:eastAsia="Times New Roman" w:hAnsi="Times New Roman" w:cs="Times New Roman"/>
          <w:color w:val="000000"/>
          <w:sz w:val="24"/>
          <w:szCs w:val="24"/>
          <w:lang w:eastAsia="ru-RU"/>
        </w:rPr>
        <w:t>__________________</w:t>
      </w:r>
      <w:r w:rsidRPr="000252DC">
        <w:rPr>
          <w:rFonts w:ascii="Times New Roman" w:eastAsia="Times New Roman" w:hAnsi="Times New Roman" w:cs="Times New Roman"/>
          <w:color w:val="000000"/>
          <w:sz w:val="24"/>
          <w:szCs w:val="24"/>
          <w:lang w:eastAsia="ru-RU"/>
        </w:rPr>
        <w:br/>
      </w:r>
      <w:proofErr w:type="spellStart"/>
      <w:r w:rsidRPr="000252DC">
        <w:rPr>
          <w:rFonts w:ascii="Times New Roman" w:eastAsia="Times New Roman" w:hAnsi="Times New Roman" w:cs="Times New Roman"/>
          <w:color w:val="000000"/>
          <w:sz w:val="24"/>
          <w:szCs w:val="24"/>
          <w:lang w:eastAsia="ru-RU"/>
        </w:rPr>
        <w:t>по</w:t>
      </w:r>
      <w:proofErr w:type="spellEnd"/>
      <w:r w:rsidRPr="000252DC">
        <w:rPr>
          <w:rFonts w:ascii="Times New Roman" w:eastAsia="Times New Roman" w:hAnsi="Times New Roman" w:cs="Times New Roman"/>
          <w:color w:val="000000"/>
          <w:sz w:val="24"/>
          <w:szCs w:val="24"/>
          <w:lang w:eastAsia="ru-RU"/>
        </w:rPr>
        <w:t xml:space="preserve"> мар</w:t>
      </w:r>
      <w:r w:rsidR="00884578" w:rsidRPr="000252DC">
        <w:rPr>
          <w:rFonts w:ascii="Times New Roman" w:eastAsia="Times New Roman" w:hAnsi="Times New Roman" w:cs="Times New Roman"/>
          <w:color w:val="000000"/>
          <w:sz w:val="24"/>
          <w:szCs w:val="24"/>
          <w:lang w:eastAsia="ru-RU"/>
        </w:rPr>
        <w:t>шруту:</w:t>
      </w:r>
      <w:r w:rsidRPr="000252DC">
        <w:rPr>
          <w:rFonts w:ascii="Times New Roman" w:eastAsia="Times New Roman" w:hAnsi="Times New Roman" w:cs="Times New Roman"/>
          <w:color w:val="000000"/>
          <w:sz w:val="24"/>
          <w:szCs w:val="24"/>
          <w:lang w:eastAsia="ru-RU"/>
        </w:rPr>
        <w:t>__________________________________</w:t>
      </w:r>
      <w:r w:rsidR="00884578" w:rsidRPr="000252DC">
        <w:rPr>
          <w:rFonts w:ascii="Times New Roman" w:eastAsia="Times New Roman" w:hAnsi="Times New Roman" w:cs="Times New Roman"/>
          <w:color w:val="000000"/>
          <w:sz w:val="24"/>
          <w:szCs w:val="24"/>
          <w:lang w:eastAsia="ru-RU"/>
        </w:rPr>
        <w:t>__________________________________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w:t>
      </w:r>
      <w:r w:rsidR="000E6E92">
        <w:rPr>
          <w:rFonts w:ascii="Times New Roman" w:eastAsia="Times New Roman" w:hAnsi="Times New Roman" w:cs="Times New Roman"/>
          <w:color w:val="000000"/>
          <w:sz w:val="24"/>
          <w:szCs w:val="24"/>
          <w:lang w:eastAsia="ru-RU"/>
        </w:rPr>
        <w:t>_____</w:t>
      </w:r>
      <w:r w:rsidR="00884578" w:rsidRPr="000252DC">
        <w:rPr>
          <w:rFonts w:ascii="Times New Roman" w:eastAsia="Times New Roman" w:hAnsi="Times New Roman" w:cs="Times New Roman"/>
          <w:color w:val="000000"/>
          <w:sz w:val="24"/>
          <w:szCs w:val="24"/>
          <w:lang w:eastAsia="ru-RU"/>
        </w:rPr>
        <w:t>_____</w:t>
      </w:r>
      <w:r w:rsidRPr="000252DC">
        <w:rPr>
          <w:rFonts w:ascii="Times New Roman" w:eastAsia="Times New Roman" w:hAnsi="Times New Roman" w:cs="Times New Roman"/>
          <w:color w:val="000000"/>
          <w:sz w:val="24"/>
          <w:szCs w:val="24"/>
          <w:lang w:eastAsia="ru-RU"/>
        </w:rPr>
        <w:br/>
        <w:t>Категория груза __________________</w:t>
      </w:r>
      <w:r w:rsidR="00884578" w:rsidRPr="000252DC">
        <w:rPr>
          <w:rFonts w:ascii="Times New Roman" w:eastAsia="Times New Roman" w:hAnsi="Times New Roman" w:cs="Times New Roman"/>
          <w:color w:val="000000"/>
          <w:sz w:val="24"/>
          <w:szCs w:val="24"/>
          <w:lang w:eastAsia="ru-RU"/>
        </w:rPr>
        <w:t>________________________________________________</w:t>
      </w:r>
      <w:r w:rsidRPr="000252DC">
        <w:rPr>
          <w:rFonts w:ascii="Times New Roman" w:eastAsia="Times New Roman" w:hAnsi="Times New Roman" w:cs="Times New Roman"/>
          <w:color w:val="000000"/>
          <w:sz w:val="24"/>
          <w:szCs w:val="24"/>
          <w:lang w:eastAsia="ru-RU"/>
        </w:rPr>
        <w:br/>
        <w:t>Транспортное средство  (марка,  мод</w:t>
      </w:r>
      <w:r w:rsidR="00884578" w:rsidRPr="000252DC">
        <w:rPr>
          <w:rFonts w:ascii="Times New Roman" w:eastAsia="Times New Roman" w:hAnsi="Times New Roman" w:cs="Times New Roman"/>
          <w:color w:val="000000"/>
          <w:sz w:val="24"/>
          <w:szCs w:val="24"/>
          <w:lang w:eastAsia="ru-RU"/>
        </w:rPr>
        <w:t xml:space="preserve">ель,  номерной  знак  тягача  и </w:t>
      </w:r>
      <w:r w:rsidRPr="000252DC">
        <w:rPr>
          <w:rFonts w:ascii="Times New Roman" w:eastAsia="Times New Roman" w:hAnsi="Times New Roman" w:cs="Times New Roman"/>
          <w:color w:val="000000"/>
          <w:sz w:val="24"/>
          <w:szCs w:val="24"/>
          <w:lang w:eastAsia="ru-RU"/>
        </w:rPr>
        <w:t>прицепа)</w:t>
      </w:r>
      <w:r w:rsidRPr="000252DC">
        <w:rPr>
          <w:rFonts w:ascii="Times New Roman" w:eastAsia="Times New Roman" w:hAnsi="Times New Roman" w:cs="Times New Roman"/>
          <w:color w:val="000000"/>
          <w:sz w:val="24"/>
          <w:szCs w:val="24"/>
          <w:lang w:eastAsia="ru-RU"/>
        </w:rPr>
        <w:br/>
        <w:t>Наименование, адрес и телефон перевозчика груза:______________________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Наименование, адр</w:t>
      </w:r>
      <w:r w:rsidR="00884578" w:rsidRPr="000252DC">
        <w:rPr>
          <w:rFonts w:ascii="Times New Roman" w:eastAsia="Times New Roman" w:hAnsi="Times New Roman" w:cs="Times New Roman"/>
          <w:color w:val="000000"/>
          <w:sz w:val="24"/>
          <w:szCs w:val="24"/>
          <w:lang w:eastAsia="ru-RU"/>
        </w:rPr>
        <w:t>ес и телефон получателя груза:</w:t>
      </w:r>
      <w:r w:rsidRPr="000252DC">
        <w:rPr>
          <w:rFonts w:ascii="Times New Roman" w:eastAsia="Times New Roman" w:hAnsi="Times New Roman" w:cs="Times New Roman"/>
          <w:color w:val="000000"/>
          <w:sz w:val="24"/>
          <w:szCs w:val="24"/>
          <w:lang w:eastAsia="ru-RU"/>
        </w:rPr>
        <w:t>_________________________________</w:t>
      </w:r>
      <w:r w:rsidR="00884578" w:rsidRPr="000252DC">
        <w:rPr>
          <w:rFonts w:ascii="Times New Roman" w:eastAsia="Times New Roman" w:hAnsi="Times New Roman" w:cs="Times New Roman"/>
          <w:color w:val="000000"/>
          <w:sz w:val="24"/>
          <w:szCs w:val="24"/>
          <w:lang w:eastAsia="ru-RU"/>
        </w:rPr>
        <w:t>____</w:t>
      </w:r>
    </w:p>
    <w:p w:rsidR="00884578"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w:t>
      </w:r>
      <w:r w:rsidRPr="000252DC">
        <w:rPr>
          <w:rFonts w:ascii="Times New Roman" w:eastAsia="Times New Roman" w:hAnsi="Times New Roman" w:cs="Times New Roman"/>
          <w:color w:val="000000"/>
          <w:sz w:val="24"/>
          <w:szCs w:val="24"/>
          <w:lang w:eastAsia="ru-RU"/>
        </w:rPr>
        <w:br/>
        <w:t>Характеристика груза (наименование, габариты, масса) __________________</w:t>
      </w:r>
      <w:r w:rsidR="00884578" w:rsidRPr="000252DC">
        <w:rPr>
          <w:rFonts w:ascii="Times New Roman" w:eastAsia="Times New Roman" w:hAnsi="Times New Roman" w:cs="Times New Roman"/>
          <w:color w:val="000000"/>
          <w:sz w:val="24"/>
          <w:szCs w:val="24"/>
          <w:lang w:eastAsia="ru-RU"/>
        </w:rPr>
        <w:t>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Параме</w:t>
      </w:r>
      <w:r w:rsidR="00884578" w:rsidRPr="000252DC">
        <w:rPr>
          <w:rFonts w:ascii="Times New Roman" w:eastAsia="Times New Roman" w:hAnsi="Times New Roman" w:cs="Times New Roman"/>
          <w:color w:val="000000"/>
          <w:sz w:val="24"/>
          <w:szCs w:val="24"/>
          <w:lang w:eastAsia="ru-RU"/>
        </w:rPr>
        <w:t xml:space="preserve">тры транспортного средства:   </w:t>
      </w:r>
      <w:r w:rsidRPr="000252DC">
        <w:rPr>
          <w:rFonts w:ascii="Times New Roman" w:eastAsia="Times New Roman" w:hAnsi="Times New Roman" w:cs="Times New Roman"/>
          <w:color w:val="000000"/>
          <w:sz w:val="24"/>
          <w:szCs w:val="24"/>
          <w:lang w:eastAsia="ru-RU"/>
        </w:rPr>
        <w:t>полная масса с грузом ______ т</w:t>
      </w:r>
      <w:r w:rsidR="00884578" w:rsidRPr="000252DC">
        <w:rPr>
          <w:rFonts w:ascii="Times New Roman" w:eastAsia="Times New Roman" w:hAnsi="Times New Roman" w:cs="Times New Roman"/>
          <w:color w:val="000000"/>
          <w:sz w:val="24"/>
          <w:szCs w:val="24"/>
          <w:lang w:eastAsia="ru-RU"/>
        </w:rPr>
        <w:t xml:space="preserve">, в </w:t>
      </w:r>
      <w:proofErr w:type="spellStart"/>
      <w:r w:rsidR="00884578" w:rsidRPr="000252DC">
        <w:rPr>
          <w:rFonts w:ascii="Times New Roman" w:eastAsia="Times New Roman" w:hAnsi="Times New Roman" w:cs="Times New Roman"/>
          <w:color w:val="000000"/>
          <w:sz w:val="24"/>
          <w:szCs w:val="24"/>
          <w:lang w:eastAsia="ru-RU"/>
        </w:rPr>
        <w:t>т.ч</w:t>
      </w:r>
      <w:proofErr w:type="spellEnd"/>
      <w:r w:rsidR="00884578" w:rsidRPr="000252DC">
        <w:rPr>
          <w:rFonts w:ascii="Times New Roman" w:eastAsia="Times New Roman" w:hAnsi="Times New Roman" w:cs="Times New Roman"/>
          <w:color w:val="000000"/>
          <w:sz w:val="24"/>
          <w:szCs w:val="24"/>
          <w:lang w:eastAsia="ru-RU"/>
        </w:rPr>
        <w:t>.: масса тягача _____ т, м</w:t>
      </w:r>
      <w:r w:rsidRPr="000252DC">
        <w:rPr>
          <w:rFonts w:ascii="Times New Roman" w:eastAsia="Times New Roman" w:hAnsi="Times New Roman" w:cs="Times New Roman"/>
          <w:color w:val="000000"/>
          <w:sz w:val="24"/>
          <w:szCs w:val="24"/>
          <w:lang w:eastAsia="ru-RU"/>
        </w:rPr>
        <w:t>асса прицепа (полуприцепа) __________ т</w:t>
      </w:r>
      <w:r w:rsidR="00884578" w:rsidRPr="000252DC">
        <w:rPr>
          <w:rFonts w:ascii="Times New Roman" w:eastAsia="Times New Roman" w:hAnsi="Times New Roman" w:cs="Times New Roman"/>
          <w:color w:val="000000"/>
          <w:sz w:val="24"/>
          <w:szCs w:val="24"/>
          <w:lang w:eastAsia="ru-RU"/>
        </w:rPr>
        <w:t>_________________________________</w:t>
      </w:r>
      <w:r w:rsidRPr="000252DC">
        <w:rPr>
          <w:rFonts w:ascii="Times New Roman" w:eastAsia="Times New Roman" w:hAnsi="Times New Roman" w:cs="Times New Roman"/>
          <w:color w:val="000000"/>
          <w:sz w:val="24"/>
          <w:szCs w:val="24"/>
          <w:lang w:eastAsia="ru-RU"/>
        </w:rPr>
        <w:br/>
        <w:t>    расстояние между   осями  1___2___3___4</w:t>
      </w:r>
      <w:r w:rsidR="00884578" w:rsidRPr="000252DC">
        <w:rPr>
          <w:rFonts w:ascii="Times New Roman" w:eastAsia="Times New Roman" w:hAnsi="Times New Roman" w:cs="Times New Roman"/>
          <w:color w:val="000000"/>
          <w:sz w:val="24"/>
          <w:szCs w:val="24"/>
          <w:lang w:eastAsia="ru-RU"/>
        </w:rPr>
        <w:t xml:space="preserve">___5___6___7___8___9  и т.д., м </w:t>
      </w:r>
      <w:r w:rsidRPr="000252DC">
        <w:rPr>
          <w:rFonts w:ascii="Times New Roman" w:eastAsia="Times New Roman" w:hAnsi="Times New Roman" w:cs="Times New Roman"/>
          <w:color w:val="000000"/>
          <w:sz w:val="24"/>
          <w:szCs w:val="24"/>
          <w:lang w:eastAsia="ru-RU"/>
        </w:rPr>
        <w:t xml:space="preserve">нагрузки на оси       ____ </w:t>
      </w:r>
      <w:r w:rsidR="00884578" w:rsidRPr="000252DC">
        <w:rPr>
          <w:rFonts w:ascii="Times New Roman" w:eastAsia="Times New Roman" w:hAnsi="Times New Roman" w:cs="Times New Roman"/>
          <w:color w:val="000000"/>
          <w:sz w:val="24"/>
          <w:szCs w:val="24"/>
          <w:lang w:eastAsia="ru-RU"/>
        </w:rPr>
        <w:t>__</w:t>
      </w:r>
      <w:r w:rsidRPr="000252DC">
        <w:rPr>
          <w:rFonts w:ascii="Times New Roman" w:eastAsia="Times New Roman" w:hAnsi="Times New Roman" w:cs="Times New Roman"/>
          <w:color w:val="000000"/>
          <w:sz w:val="24"/>
          <w:szCs w:val="24"/>
          <w:lang w:eastAsia="ru-RU"/>
        </w:rPr>
        <w:t>, т</w:t>
      </w:r>
      <w:r w:rsidR="00884578" w:rsidRPr="000252DC">
        <w:rPr>
          <w:rFonts w:ascii="Times New Roman" w:eastAsia="Times New Roman" w:hAnsi="Times New Roman" w:cs="Times New Roman"/>
          <w:color w:val="000000"/>
          <w:sz w:val="24"/>
          <w:szCs w:val="24"/>
          <w:lang w:eastAsia="ru-RU"/>
        </w:rPr>
        <w:t xml:space="preserve">___________________ </w:t>
      </w:r>
      <w:r w:rsidRPr="000252DC">
        <w:rPr>
          <w:rFonts w:ascii="Times New Roman" w:eastAsia="Times New Roman" w:hAnsi="Times New Roman" w:cs="Times New Roman"/>
          <w:color w:val="000000"/>
          <w:sz w:val="24"/>
          <w:szCs w:val="24"/>
          <w:lang w:eastAsia="ru-RU"/>
        </w:rPr>
        <w:t>габариты: длина ____ м, ширина ___ м, высота ___ м</w:t>
      </w:r>
      <w:r w:rsidRPr="000252DC">
        <w:rPr>
          <w:rFonts w:ascii="Times New Roman" w:eastAsia="Times New Roman" w:hAnsi="Times New Roman" w:cs="Times New Roman"/>
          <w:color w:val="000000"/>
          <w:sz w:val="24"/>
          <w:szCs w:val="24"/>
          <w:lang w:eastAsia="ru-RU"/>
        </w:rPr>
        <w:br/>
        <w:t>Вид сопровождения (марка автомобиля, модель, номерной знак) ___________</w:t>
      </w:r>
      <w:r w:rsidR="00884578" w:rsidRPr="000252DC">
        <w:rPr>
          <w:rFonts w:ascii="Times New Roman" w:eastAsia="Times New Roman" w:hAnsi="Times New Roman" w:cs="Times New Roman"/>
          <w:color w:val="000000"/>
          <w:sz w:val="24"/>
          <w:szCs w:val="24"/>
          <w:lang w:eastAsia="ru-RU"/>
        </w:rPr>
        <w:t>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Особые условия движения __________</w:t>
      </w:r>
      <w:r w:rsidR="00884578" w:rsidRPr="000252DC">
        <w:rPr>
          <w:rFonts w:ascii="Times New Roman" w:eastAsia="Times New Roman" w:hAnsi="Times New Roman" w:cs="Times New Roman"/>
          <w:color w:val="000000"/>
          <w:sz w:val="24"/>
          <w:szCs w:val="24"/>
          <w:lang w:eastAsia="ru-RU"/>
        </w:rPr>
        <w:t>_______________________________________________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00884578" w:rsidRPr="000252DC">
        <w:rPr>
          <w:rFonts w:ascii="Times New Roman" w:eastAsia="Times New Roman" w:hAnsi="Times New Roman" w:cs="Times New Roman"/>
          <w:color w:val="000000"/>
          <w:sz w:val="24"/>
          <w:szCs w:val="24"/>
          <w:lang w:eastAsia="ru-RU"/>
        </w:rPr>
        <w:br/>
      </w:r>
      <w:r w:rsidRPr="000252DC">
        <w:rPr>
          <w:rFonts w:ascii="Times New Roman" w:eastAsia="Times New Roman" w:hAnsi="Times New Roman" w:cs="Times New Roman"/>
          <w:color w:val="000000"/>
          <w:sz w:val="24"/>
          <w:szCs w:val="24"/>
          <w:lang w:eastAsia="ru-RU"/>
        </w:rPr>
        <w:t>Разрешение выдано 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                        </w:t>
      </w:r>
      <w:r w:rsidR="00884578"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color w:val="000000"/>
          <w:sz w:val="24"/>
          <w:szCs w:val="24"/>
          <w:lang w:eastAsia="ru-RU"/>
        </w:rPr>
        <w:t xml:space="preserve"> (наименование организации)</w:t>
      </w:r>
      <w:r w:rsidRPr="000252DC">
        <w:rPr>
          <w:rFonts w:ascii="Times New Roman" w:eastAsia="Times New Roman" w:hAnsi="Times New Roman" w:cs="Times New Roman"/>
          <w:color w:val="000000"/>
          <w:sz w:val="24"/>
          <w:szCs w:val="24"/>
          <w:lang w:eastAsia="ru-RU"/>
        </w:rPr>
        <w:br/>
        <w:t>    ________</w:t>
      </w:r>
      <w:r w:rsidR="00884578" w:rsidRPr="000252DC">
        <w:rPr>
          <w:rFonts w:ascii="Times New Roman" w:eastAsia="Times New Roman" w:hAnsi="Times New Roman" w:cs="Times New Roman"/>
          <w:color w:val="000000"/>
          <w:sz w:val="24"/>
          <w:szCs w:val="24"/>
          <w:lang w:eastAsia="ru-RU"/>
        </w:rPr>
        <w:t xml:space="preserve">_________                                        </w:t>
      </w:r>
      <w:r w:rsidRPr="000252DC">
        <w:rPr>
          <w:rFonts w:ascii="Times New Roman" w:eastAsia="Times New Roman" w:hAnsi="Times New Roman" w:cs="Times New Roman"/>
          <w:color w:val="000000"/>
          <w:sz w:val="24"/>
          <w:szCs w:val="24"/>
          <w:lang w:eastAsia="ru-RU"/>
        </w:rPr>
        <w:t>________________      ________________</w:t>
      </w:r>
      <w:r w:rsidRPr="000252DC">
        <w:rPr>
          <w:rFonts w:ascii="Times New Roman" w:eastAsia="Times New Roman" w:hAnsi="Times New Roman" w:cs="Times New Roman"/>
          <w:color w:val="000000"/>
          <w:sz w:val="24"/>
          <w:szCs w:val="24"/>
          <w:lang w:eastAsia="ru-RU"/>
        </w:rPr>
        <w:br/>
        <w:t>    </w:t>
      </w:r>
      <w:r w:rsidR="00884578"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color w:val="000000"/>
          <w:sz w:val="24"/>
          <w:szCs w:val="24"/>
          <w:lang w:eastAsia="ru-RU"/>
        </w:rPr>
        <w:t xml:space="preserve"> (Фамилия, И.О.)        </w:t>
      </w:r>
      <w:r w:rsidR="00884578"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color w:val="000000"/>
          <w:sz w:val="24"/>
          <w:szCs w:val="24"/>
          <w:lang w:eastAsia="ru-RU"/>
        </w:rPr>
        <w:t>  (подпись)       </w:t>
      </w:r>
      <w:r w:rsidR="00884578" w:rsidRPr="000252DC">
        <w:rPr>
          <w:rFonts w:ascii="Times New Roman" w:eastAsia="Times New Roman" w:hAnsi="Times New Roman" w:cs="Times New Roman"/>
          <w:color w:val="000000"/>
          <w:sz w:val="24"/>
          <w:szCs w:val="24"/>
          <w:lang w:eastAsia="ru-RU"/>
        </w:rPr>
        <w:t xml:space="preserve">                  М.П.</w:t>
      </w:r>
    </w:p>
    <w:p w:rsidR="00884578" w:rsidRPr="000252DC" w:rsidRDefault="00884578"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 </w:t>
      </w:r>
      <w:r w:rsidR="008D2534" w:rsidRPr="000252DC">
        <w:rPr>
          <w:rFonts w:ascii="Times New Roman" w:eastAsia="Times New Roman" w:hAnsi="Times New Roman" w:cs="Times New Roman"/>
          <w:color w:val="000000"/>
          <w:sz w:val="24"/>
          <w:szCs w:val="24"/>
          <w:lang w:eastAsia="ru-RU"/>
        </w:rPr>
        <w:t>"___" ___________ 20__ г.</w:t>
      </w:r>
    </w:p>
    <w:p w:rsidR="008D2534"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 xml:space="preserve">Организации, согласовавшие  перевозку </w:t>
      </w:r>
    </w:p>
    <w:p w:rsidR="008D2534"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(указать организации,  с которыми орган,  выдавший  разрешение,  согласовал  перевозку,  и рекомендованный данными организациями режим движения):</w:t>
      </w:r>
      <w:r w:rsidRPr="000252DC">
        <w:rPr>
          <w:rFonts w:ascii="Times New Roman" w:eastAsia="Times New Roman" w:hAnsi="Times New Roman" w:cs="Times New Roman"/>
          <w:color w:val="000000"/>
          <w:sz w:val="24"/>
          <w:szCs w:val="24"/>
          <w:lang w:eastAsia="ru-RU"/>
        </w:rPr>
        <w:br/>
        <w:t>1. 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2. 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p>
    <w:p w:rsidR="00884578" w:rsidRPr="000252DC" w:rsidRDefault="008D2534" w:rsidP="0004204B">
      <w:pPr>
        <w:spacing w:after="0" w:line="240" w:lineRule="auto"/>
        <w:ind w:firstLine="709"/>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 xml:space="preserve">    А. </w:t>
      </w:r>
      <w:r w:rsidR="00BC4966" w:rsidRPr="000252DC">
        <w:rPr>
          <w:rFonts w:ascii="Times New Roman" w:eastAsia="Times New Roman" w:hAnsi="Times New Roman" w:cs="Times New Roman"/>
          <w:color w:val="000000"/>
          <w:sz w:val="24"/>
          <w:szCs w:val="24"/>
          <w:lang w:eastAsia="ru-RU"/>
        </w:rPr>
        <w:t>С основными</w:t>
      </w:r>
      <w:r w:rsidRPr="000252DC">
        <w:rPr>
          <w:rFonts w:ascii="Times New Roman" w:eastAsia="Times New Roman" w:hAnsi="Times New Roman" w:cs="Times New Roman"/>
          <w:color w:val="000000"/>
          <w:sz w:val="24"/>
          <w:szCs w:val="24"/>
          <w:lang w:eastAsia="ru-RU"/>
        </w:rPr>
        <w:t>  положениями  и</w:t>
      </w:r>
      <w:r w:rsidR="00884578" w:rsidRPr="000252DC">
        <w:rPr>
          <w:rFonts w:ascii="Times New Roman" w:eastAsia="Times New Roman" w:hAnsi="Times New Roman" w:cs="Times New Roman"/>
          <w:color w:val="000000"/>
          <w:sz w:val="24"/>
          <w:szCs w:val="24"/>
          <w:lang w:eastAsia="ru-RU"/>
        </w:rPr>
        <w:t xml:space="preserve">  требованиями  Инструкции   по </w:t>
      </w:r>
      <w:r w:rsidRPr="000252DC">
        <w:rPr>
          <w:rFonts w:ascii="Times New Roman" w:eastAsia="Times New Roman" w:hAnsi="Times New Roman" w:cs="Times New Roman"/>
          <w:color w:val="000000"/>
          <w:sz w:val="24"/>
          <w:szCs w:val="24"/>
          <w:lang w:eastAsia="ru-RU"/>
        </w:rPr>
        <w:t>перевозке крупногабаритных  и  тяже</w:t>
      </w:r>
      <w:r w:rsidR="00884578" w:rsidRPr="000252DC">
        <w:rPr>
          <w:rFonts w:ascii="Times New Roman" w:eastAsia="Times New Roman" w:hAnsi="Times New Roman" w:cs="Times New Roman"/>
          <w:color w:val="000000"/>
          <w:sz w:val="24"/>
          <w:szCs w:val="24"/>
          <w:lang w:eastAsia="ru-RU"/>
        </w:rPr>
        <w:t xml:space="preserve">ловесных  грузов  автомобильным транспортом </w:t>
      </w:r>
      <w:r w:rsidRPr="000252DC">
        <w:rPr>
          <w:rFonts w:ascii="Times New Roman" w:eastAsia="Times New Roman" w:hAnsi="Times New Roman" w:cs="Times New Roman"/>
          <w:color w:val="000000"/>
          <w:sz w:val="24"/>
          <w:szCs w:val="24"/>
          <w:lang w:eastAsia="ru-RU"/>
        </w:rPr>
        <w:t>по   дорогам   Российской   Федерации   и   настоящ</w:t>
      </w:r>
      <w:r w:rsidR="00884578" w:rsidRPr="000252DC">
        <w:rPr>
          <w:rFonts w:ascii="Times New Roman" w:eastAsia="Times New Roman" w:hAnsi="Times New Roman" w:cs="Times New Roman"/>
          <w:color w:val="000000"/>
          <w:sz w:val="24"/>
          <w:szCs w:val="24"/>
          <w:lang w:eastAsia="ru-RU"/>
        </w:rPr>
        <w:t>его разрешения ознакомлен:</w:t>
      </w:r>
    </w:p>
    <w:p w:rsidR="00884578"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bookmarkStart w:id="10" w:name="_GoBack"/>
      <w:r w:rsidRPr="006008FA">
        <w:rPr>
          <w:rFonts w:ascii="Times New Roman" w:eastAsia="Times New Roman" w:hAnsi="Times New Roman" w:cs="Times New Roman"/>
          <w:sz w:val="24"/>
          <w:szCs w:val="24"/>
          <w:lang w:eastAsia="ru-RU"/>
        </w:rPr>
        <w:t xml:space="preserve">водитель(и) основного тягача      </w:t>
      </w:r>
      <w:bookmarkEnd w:id="10"/>
      <w:r w:rsidRPr="000252DC">
        <w:rPr>
          <w:rFonts w:ascii="Times New Roman" w:eastAsia="Times New Roman" w:hAnsi="Times New Roman" w:cs="Times New Roman"/>
          <w:color w:val="000000"/>
          <w:sz w:val="24"/>
          <w:szCs w:val="24"/>
          <w:lang w:eastAsia="ru-RU"/>
        </w:rPr>
        <w:t>______________________________________</w:t>
      </w:r>
      <w:r w:rsidRPr="000252DC">
        <w:rPr>
          <w:rFonts w:ascii="Times New Roman" w:eastAsia="Times New Roman" w:hAnsi="Times New Roman" w:cs="Times New Roman"/>
          <w:color w:val="000000"/>
          <w:sz w:val="24"/>
          <w:szCs w:val="24"/>
          <w:lang w:eastAsia="ru-RU"/>
        </w:rPr>
        <w:br/>
        <w:t xml:space="preserve">                                                                  </w:t>
      </w:r>
      <w:r w:rsidR="00884578" w:rsidRPr="000252DC">
        <w:rPr>
          <w:rFonts w:ascii="Times New Roman" w:eastAsia="Times New Roman" w:hAnsi="Times New Roman" w:cs="Times New Roman"/>
          <w:color w:val="000000"/>
          <w:sz w:val="24"/>
          <w:szCs w:val="24"/>
          <w:lang w:eastAsia="ru-RU"/>
        </w:rPr>
        <w:t>(фамилия, инициалы, подпись)</w:t>
      </w:r>
    </w:p>
    <w:p w:rsidR="008D2534"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лицо, сопровождающее груз         ________________________________________</w:t>
      </w:r>
      <w:r w:rsidRPr="000252DC">
        <w:rPr>
          <w:rFonts w:ascii="Times New Roman" w:eastAsia="Times New Roman" w:hAnsi="Times New Roman" w:cs="Times New Roman"/>
          <w:color w:val="000000"/>
          <w:sz w:val="24"/>
          <w:szCs w:val="24"/>
          <w:lang w:eastAsia="ru-RU"/>
        </w:rPr>
        <w:br/>
        <w:t>                                                                           (фамилия, инициалы, подпись)</w:t>
      </w:r>
    </w:p>
    <w:p w:rsidR="008D2534" w:rsidRPr="000252DC" w:rsidRDefault="008D2534" w:rsidP="0004204B">
      <w:pPr>
        <w:spacing w:after="0" w:line="240" w:lineRule="auto"/>
        <w:ind w:firstLine="709"/>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 xml:space="preserve">    Б. </w:t>
      </w:r>
      <w:r w:rsidR="00BC4966" w:rsidRPr="000252DC">
        <w:rPr>
          <w:rFonts w:ascii="Times New Roman" w:eastAsia="Times New Roman" w:hAnsi="Times New Roman" w:cs="Times New Roman"/>
          <w:color w:val="000000"/>
          <w:sz w:val="24"/>
          <w:szCs w:val="24"/>
          <w:lang w:eastAsia="ru-RU"/>
        </w:rPr>
        <w:t>Транспортное средство</w:t>
      </w:r>
      <w:r w:rsidRPr="000252DC">
        <w:rPr>
          <w:rFonts w:ascii="Times New Roman" w:eastAsia="Times New Roman" w:hAnsi="Times New Roman" w:cs="Times New Roman"/>
          <w:color w:val="000000"/>
          <w:sz w:val="24"/>
          <w:szCs w:val="24"/>
          <w:lang w:eastAsia="ru-RU"/>
        </w:rPr>
        <w:t xml:space="preserve"> осмот</w:t>
      </w:r>
      <w:r w:rsidR="00884578" w:rsidRPr="000252DC">
        <w:rPr>
          <w:rFonts w:ascii="Times New Roman" w:eastAsia="Times New Roman" w:hAnsi="Times New Roman" w:cs="Times New Roman"/>
          <w:color w:val="000000"/>
          <w:sz w:val="24"/>
          <w:szCs w:val="24"/>
          <w:lang w:eastAsia="ru-RU"/>
        </w:rPr>
        <w:t xml:space="preserve">рено представителем перевозчика </w:t>
      </w:r>
      <w:r w:rsidRPr="000252DC">
        <w:rPr>
          <w:rFonts w:ascii="Times New Roman" w:eastAsia="Times New Roman" w:hAnsi="Times New Roman" w:cs="Times New Roman"/>
          <w:color w:val="000000"/>
          <w:sz w:val="24"/>
          <w:szCs w:val="24"/>
          <w:lang w:eastAsia="ru-RU"/>
        </w:rPr>
        <w:t>груза, который удостоверяет,  что  оно  соответствует  требова</w:t>
      </w:r>
      <w:r w:rsidR="00884578" w:rsidRPr="000252DC">
        <w:rPr>
          <w:rFonts w:ascii="Times New Roman" w:eastAsia="Times New Roman" w:hAnsi="Times New Roman" w:cs="Times New Roman"/>
          <w:color w:val="000000"/>
          <w:sz w:val="24"/>
          <w:szCs w:val="24"/>
          <w:lang w:eastAsia="ru-RU"/>
        </w:rPr>
        <w:t xml:space="preserve">ниям Правил </w:t>
      </w:r>
      <w:r w:rsidRPr="000252DC">
        <w:rPr>
          <w:rFonts w:ascii="Times New Roman" w:eastAsia="Times New Roman" w:hAnsi="Times New Roman" w:cs="Times New Roman"/>
          <w:color w:val="000000"/>
          <w:sz w:val="24"/>
          <w:szCs w:val="24"/>
          <w:lang w:eastAsia="ru-RU"/>
        </w:rPr>
        <w:t>дорожного    движения    и  </w:t>
      </w:r>
      <w:r w:rsidR="00884578" w:rsidRPr="000252DC">
        <w:rPr>
          <w:rFonts w:ascii="Times New Roman" w:eastAsia="Times New Roman" w:hAnsi="Times New Roman" w:cs="Times New Roman"/>
          <w:color w:val="000000"/>
          <w:sz w:val="24"/>
          <w:szCs w:val="24"/>
          <w:lang w:eastAsia="ru-RU"/>
        </w:rPr>
        <w:t xml:space="preserve">  Инструкции    по    перевозке крупногабаритных и </w:t>
      </w:r>
      <w:r w:rsidRPr="000252DC">
        <w:rPr>
          <w:rFonts w:ascii="Times New Roman" w:eastAsia="Times New Roman" w:hAnsi="Times New Roman" w:cs="Times New Roman"/>
          <w:color w:val="000000"/>
          <w:sz w:val="24"/>
          <w:szCs w:val="24"/>
          <w:lang w:eastAsia="ru-RU"/>
        </w:rPr>
        <w:t>тяжеловесных гру</w:t>
      </w:r>
      <w:r w:rsidR="00884578" w:rsidRPr="000252DC">
        <w:rPr>
          <w:rFonts w:ascii="Times New Roman" w:eastAsia="Times New Roman" w:hAnsi="Times New Roman" w:cs="Times New Roman"/>
          <w:color w:val="000000"/>
          <w:sz w:val="24"/>
          <w:szCs w:val="24"/>
          <w:lang w:eastAsia="ru-RU"/>
        </w:rPr>
        <w:t xml:space="preserve">зов  автомобильным  транспортом </w:t>
      </w:r>
      <w:r w:rsidRPr="000252DC">
        <w:rPr>
          <w:rFonts w:ascii="Times New Roman" w:eastAsia="Times New Roman" w:hAnsi="Times New Roman" w:cs="Times New Roman"/>
          <w:color w:val="000000"/>
          <w:sz w:val="24"/>
          <w:szCs w:val="24"/>
          <w:lang w:eastAsia="ru-RU"/>
        </w:rPr>
        <w:t>по до</w:t>
      </w:r>
      <w:r w:rsidR="00884578" w:rsidRPr="000252DC">
        <w:rPr>
          <w:rFonts w:ascii="Times New Roman" w:eastAsia="Times New Roman" w:hAnsi="Times New Roman" w:cs="Times New Roman"/>
          <w:color w:val="000000"/>
          <w:sz w:val="24"/>
          <w:szCs w:val="24"/>
          <w:lang w:eastAsia="ru-RU"/>
        </w:rPr>
        <w:t>рогам Российской Федерации.</w:t>
      </w:r>
      <w:r w:rsidR="00884578" w:rsidRPr="000252DC">
        <w:rPr>
          <w:rFonts w:ascii="Times New Roman" w:eastAsia="Times New Roman" w:hAnsi="Times New Roman" w:cs="Times New Roman"/>
          <w:color w:val="000000"/>
          <w:sz w:val="24"/>
          <w:szCs w:val="24"/>
          <w:lang w:eastAsia="ru-RU"/>
        </w:rPr>
        <w:br/>
        <w:t xml:space="preserve">_________________________            </w:t>
      </w:r>
      <w:r w:rsidRPr="000252DC">
        <w:rPr>
          <w:rFonts w:ascii="Times New Roman" w:eastAsia="Times New Roman" w:hAnsi="Times New Roman" w:cs="Times New Roman"/>
          <w:color w:val="000000"/>
          <w:sz w:val="24"/>
          <w:szCs w:val="24"/>
          <w:lang w:eastAsia="ru-RU"/>
        </w:rPr>
        <w:t>__________________      _________________</w:t>
      </w:r>
      <w:r w:rsidRPr="000252DC">
        <w:rPr>
          <w:rFonts w:ascii="Times New Roman" w:eastAsia="Times New Roman" w:hAnsi="Times New Roman" w:cs="Times New Roman"/>
          <w:color w:val="000000"/>
          <w:sz w:val="24"/>
          <w:szCs w:val="24"/>
          <w:lang w:eastAsia="ru-RU"/>
        </w:rPr>
        <w:br/>
        <w:t xml:space="preserve">     (фамилия, И.О.)                </w:t>
      </w:r>
      <w:r w:rsidR="00884578" w:rsidRPr="000252DC">
        <w:rPr>
          <w:rFonts w:ascii="Times New Roman" w:eastAsia="Times New Roman" w:hAnsi="Times New Roman" w:cs="Times New Roman"/>
          <w:color w:val="000000"/>
          <w:sz w:val="24"/>
          <w:szCs w:val="24"/>
          <w:lang w:eastAsia="ru-RU"/>
        </w:rPr>
        <w:t xml:space="preserve">                </w:t>
      </w:r>
      <w:r w:rsidR="00511032" w:rsidRPr="000252DC">
        <w:rPr>
          <w:rFonts w:ascii="Times New Roman" w:eastAsia="Times New Roman" w:hAnsi="Times New Roman" w:cs="Times New Roman"/>
          <w:color w:val="000000"/>
          <w:sz w:val="24"/>
          <w:szCs w:val="24"/>
          <w:lang w:eastAsia="ru-RU"/>
        </w:rPr>
        <w:t>(подпись)</w:t>
      </w:r>
      <w:r w:rsidR="00884578" w:rsidRPr="000252DC">
        <w:rPr>
          <w:rFonts w:ascii="Times New Roman" w:eastAsia="Times New Roman" w:hAnsi="Times New Roman" w:cs="Times New Roman"/>
          <w:color w:val="000000"/>
          <w:sz w:val="24"/>
          <w:szCs w:val="24"/>
          <w:lang w:eastAsia="ru-RU"/>
        </w:rPr>
        <w:t xml:space="preserve">                       М.П</w:t>
      </w:r>
      <w:r w:rsidRPr="000252DC">
        <w:rPr>
          <w:rFonts w:ascii="Times New Roman" w:eastAsia="Times New Roman" w:hAnsi="Times New Roman" w:cs="Times New Roman"/>
          <w:color w:val="000000"/>
          <w:sz w:val="24"/>
          <w:szCs w:val="24"/>
          <w:lang w:eastAsia="ru-RU"/>
        </w:rPr>
        <w:br/>
        <w:t xml:space="preserve"> "____" _________________________ 20___ г.</w:t>
      </w:r>
    </w:p>
    <w:p w:rsidR="008D2534" w:rsidRPr="000252DC" w:rsidRDefault="008D2534" w:rsidP="0004204B">
      <w:pPr>
        <w:spacing w:after="0" w:line="240" w:lineRule="auto"/>
        <w:ind w:firstLine="709"/>
        <w:jc w:val="both"/>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360" w:lineRule="auto"/>
        <w:ind w:firstLine="709"/>
        <w:jc w:val="right"/>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lastRenderedPageBreak/>
        <w:t>Приложение 6.</w:t>
      </w:r>
    </w:p>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Параметры автотранспортных средств категорий 1 и 2</w:t>
      </w:r>
    </w:p>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I. Параметры автотранспортного средства, при превышении</w:t>
      </w:r>
    </w:p>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которых оно относится к категории 1</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Классификация автотранспортных средств (АТС)</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АТС, в зависимости от осевых масс, подразделяются на две группы:</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Группа А - АТС с осевыми массами наиболее нагруженной оси свыше 6 т до 10 т включительно, предназначенные для эксплуатации на дорогах I - III категории, а также на дорогах IV категории, одежды которых построены или усилены под осевую массу 10 т.</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Группа Б - АТС с осевыми массами наиболее нагруженной оси до 6 т включительно, предназначенные для эксплуатации на всех дорогах.</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Осевые и полные массы АТС</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 Осевая масса двухосных АТС и двухосных тележек не должна превышать значений, приведенных в таблице 6.1.</w:t>
      </w:r>
    </w:p>
    <w:p w:rsidR="008D2534" w:rsidRPr="000252DC" w:rsidRDefault="008D2534" w:rsidP="008D253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Таблица 6.1</w:t>
      </w:r>
    </w:p>
    <w:tbl>
      <w:tblPr>
        <w:tblW w:w="0" w:type="auto"/>
        <w:tblInd w:w="70" w:type="dxa"/>
        <w:tblLayout w:type="fixed"/>
        <w:tblCellMar>
          <w:left w:w="70" w:type="dxa"/>
          <w:right w:w="70" w:type="dxa"/>
        </w:tblCellMar>
        <w:tblLook w:val="0000" w:firstRow="0" w:lastRow="0" w:firstColumn="0" w:lastColumn="0" w:noHBand="0" w:noVBand="0"/>
      </w:tblPr>
      <w:tblGrid>
        <w:gridCol w:w="4455"/>
        <w:gridCol w:w="2025"/>
        <w:gridCol w:w="2430"/>
      </w:tblGrid>
      <w:tr w:rsidR="008D2534" w:rsidRPr="000252DC" w:rsidTr="00A5170E">
        <w:trPr>
          <w:cantSplit/>
          <w:trHeight w:hRule="exact" w:val="839"/>
        </w:trPr>
        <w:tc>
          <w:tcPr>
            <w:tcW w:w="4455" w:type="dxa"/>
            <w:vMerge w:val="restart"/>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Расстояние между осями, м    </w:t>
            </w:r>
          </w:p>
        </w:tc>
        <w:tc>
          <w:tcPr>
            <w:tcW w:w="4455" w:type="dxa"/>
            <w:gridSpan w:val="2"/>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Осевая масса на каждую ось   </w:t>
            </w:r>
            <w:r w:rsidRPr="000252DC">
              <w:rPr>
                <w:rFonts w:ascii="Times New Roman" w:eastAsia="Times New Roman" w:hAnsi="Times New Roman" w:cs="Times New Roman"/>
                <w:sz w:val="24"/>
                <w:szCs w:val="24"/>
                <w:lang w:eastAsia="ru-RU"/>
              </w:rPr>
              <w:br/>
              <w:t xml:space="preserve">не более, т          </w:t>
            </w:r>
          </w:p>
        </w:tc>
      </w:tr>
      <w:tr w:rsidR="008D2534" w:rsidRPr="000252DC" w:rsidTr="00A5170E">
        <w:trPr>
          <w:cantSplit/>
        </w:trPr>
        <w:tc>
          <w:tcPr>
            <w:tcW w:w="4455" w:type="dxa"/>
            <w:vMerge/>
            <w:tcBorders>
              <w:top w:val="single" w:sz="4" w:space="0" w:color="000000"/>
              <w:left w:val="single" w:sz="4" w:space="0" w:color="000000"/>
              <w:bottom w:val="single" w:sz="4" w:space="0" w:color="000000"/>
            </w:tcBorders>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АТС группы А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АТС группы Б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2,00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10,0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6,0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1,65 до 2,00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9,0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5,7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1,35 до 1,65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8,0 &lt;*&gt;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5,5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1,00 до 1,35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7,0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5,0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До 1,00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6,0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p>
        </w:tc>
        <w:tc>
          <w:tcPr>
            <w:tcW w:w="4455" w:type="dxa"/>
            <w:gridSpan w:val="2"/>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&lt;*&gt; - для контейнеровозов - 9,0</w:t>
            </w:r>
          </w:p>
        </w:tc>
      </w:tr>
    </w:tbl>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Примечания.</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1. Допускается увеличение осевой массы:</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при расстоянии между осями свыше </w:t>
      </w:r>
      <w:smartTag w:uri="urn:schemas-microsoft-com:office:smarttags" w:element="metricconverter">
        <w:smartTagPr>
          <w:attr w:name="ProductID" w:val="2,0 м"/>
        </w:smartTagPr>
        <w:r w:rsidRPr="000252DC">
          <w:rPr>
            <w:rFonts w:ascii="Times New Roman" w:eastAsia="Times New Roman" w:hAnsi="Times New Roman" w:cs="Times New Roman"/>
            <w:sz w:val="24"/>
            <w:szCs w:val="24"/>
            <w:lang w:eastAsia="ru-RU"/>
          </w:rPr>
          <w:t>2,0 м</w:t>
        </w:r>
      </w:smartTag>
      <w:r w:rsidRPr="000252DC">
        <w:rPr>
          <w:rFonts w:ascii="Times New Roman" w:eastAsia="Times New Roman" w:hAnsi="Times New Roman" w:cs="Times New Roman"/>
          <w:sz w:val="24"/>
          <w:szCs w:val="24"/>
          <w:lang w:eastAsia="ru-RU"/>
        </w:rPr>
        <w:t xml:space="preserve"> у городских и пригородных двухосных автобусов и троллейбусов группы А до 11,5 т и группы Б до 7,0 т;</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при расстоянии между осями двухосной тележки у автотранспортных средств группы А свыше 1,35 до </w:t>
      </w:r>
      <w:smartTag w:uri="urn:schemas-microsoft-com:office:smarttags" w:element="metricconverter">
        <w:smartTagPr>
          <w:attr w:name="ProductID" w:val="1,65 м"/>
        </w:smartTagPr>
        <w:r w:rsidRPr="000252DC">
          <w:rPr>
            <w:rFonts w:ascii="Times New Roman" w:eastAsia="Times New Roman" w:hAnsi="Times New Roman" w:cs="Times New Roman"/>
            <w:sz w:val="24"/>
            <w:szCs w:val="24"/>
            <w:lang w:eastAsia="ru-RU"/>
          </w:rPr>
          <w:t>1,65 м</w:t>
        </w:r>
      </w:smartTag>
      <w:r w:rsidRPr="000252DC">
        <w:rPr>
          <w:rFonts w:ascii="Times New Roman" w:eastAsia="Times New Roman" w:hAnsi="Times New Roman" w:cs="Times New Roman"/>
          <w:sz w:val="24"/>
          <w:szCs w:val="24"/>
          <w:lang w:eastAsia="ru-RU"/>
        </w:rPr>
        <w:t xml:space="preserve"> включительно до 9,0 т, если осевая масса, приходящаяся на смежную ось, не превышает 6,0 т.</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 Для автотранспортных средств групп А и Б, спроектированных до </w:t>
      </w:r>
      <w:smartTag w:uri="urn:schemas-microsoft-com:office:smarttags" w:element="metricconverter">
        <w:smartTagPr>
          <w:attr w:name="ProductID" w:val="1995 г"/>
        </w:smartTagPr>
        <w:r w:rsidRPr="000252DC">
          <w:rPr>
            <w:rFonts w:ascii="Times New Roman" w:eastAsia="Times New Roman" w:hAnsi="Times New Roman" w:cs="Times New Roman"/>
            <w:sz w:val="24"/>
            <w:szCs w:val="24"/>
            <w:lang w:eastAsia="ru-RU"/>
          </w:rPr>
          <w:t>1995 г</w:t>
        </w:r>
      </w:smartTag>
      <w:r w:rsidRPr="000252DC">
        <w:rPr>
          <w:rFonts w:ascii="Times New Roman" w:eastAsia="Times New Roman" w:hAnsi="Times New Roman" w:cs="Times New Roman"/>
          <w:sz w:val="24"/>
          <w:szCs w:val="24"/>
          <w:lang w:eastAsia="ru-RU"/>
        </w:rPr>
        <w:t xml:space="preserve">., с расстоянием между осями не более </w:t>
      </w:r>
      <w:smartTag w:uri="urn:schemas-microsoft-com:office:smarttags" w:element="metricconverter">
        <w:smartTagPr>
          <w:attr w:name="ProductID" w:val="1,32 м"/>
        </w:smartTagPr>
        <w:r w:rsidRPr="000252DC">
          <w:rPr>
            <w:rFonts w:ascii="Times New Roman" w:eastAsia="Times New Roman" w:hAnsi="Times New Roman" w:cs="Times New Roman"/>
            <w:sz w:val="24"/>
            <w:szCs w:val="24"/>
            <w:lang w:eastAsia="ru-RU"/>
          </w:rPr>
          <w:t>1,32 м</w:t>
        </w:r>
      </w:smartTag>
      <w:r w:rsidRPr="000252DC">
        <w:rPr>
          <w:rFonts w:ascii="Times New Roman" w:eastAsia="Times New Roman" w:hAnsi="Times New Roman" w:cs="Times New Roman"/>
          <w:sz w:val="24"/>
          <w:szCs w:val="24"/>
          <w:lang w:eastAsia="ru-RU"/>
        </w:rPr>
        <w:t xml:space="preserve"> допускаются осевые массы соответственно 8,0 т и 5,5 т.</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2.2. Осевая масса трехосных тележек автотранспортных средств не должна превышать значений, приведенных в таблице 6.2.</w:t>
      </w:r>
    </w:p>
    <w:p w:rsidR="008D2534" w:rsidRPr="000252DC" w:rsidRDefault="008D2534" w:rsidP="008D253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Таблица 6.2</w:t>
      </w:r>
    </w:p>
    <w:tbl>
      <w:tblPr>
        <w:tblW w:w="0" w:type="auto"/>
        <w:tblInd w:w="70" w:type="dxa"/>
        <w:tblLayout w:type="fixed"/>
        <w:tblCellMar>
          <w:left w:w="70" w:type="dxa"/>
          <w:right w:w="70" w:type="dxa"/>
        </w:tblCellMar>
        <w:tblLook w:val="0000" w:firstRow="0" w:lastRow="0" w:firstColumn="0" w:lastColumn="0" w:noHBand="0" w:noVBand="0"/>
      </w:tblPr>
      <w:tblGrid>
        <w:gridCol w:w="4590"/>
        <w:gridCol w:w="2025"/>
        <w:gridCol w:w="2295"/>
      </w:tblGrid>
      <w:tr w:rsidR="008D2534" w:rsidRPr="000252DC" w:rsidTr="00A5170E">
        <w:trPr>
          <w:cantSplit/>
          <w:trHeight w:hRule="exact" w:val="796"/>
        </w:trPr>
        <w:tc>
          <w:tcPr>
            <w:tcW w:w="4590" w:type="dxa"/>
            <w:vMerge w:val="restart"/>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Расстояние между крайними    </w:t>
            </w:r>
            <w:r w:rsidRPr="000252DC">
              <w:rPr>
                <w:rFonts w:ascii="Times New Roman" w:eastAsia="Times New Roman" w:hAnsi="Times New Roman" w:cs="Times New Roman"/>
                <w:sz w:val="24"/>
                <w:szCs w:val="24"/>
                <w:lang w:eastAsia="ru-RU"/>
              </w:rPr>
              <w:br/>
              <w:t xml:space="preserve">осями тележек, м         </w:t>
            </w:r>
          </w:p>
        </w:tc>
        <w:tc>
          <w:tcPr>
            <w:tcW w:w="4320" w:type="dxa"/>
            <w:gridSpan w:val="2"/>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Осевая масса на каждую ось  </w:t>
            </w:r>
            <w:r w:rsidRPr="000252DC">
              <w:rPr>
                <w:rFonts w:ascii="Times New Roman" w:eastAsia="Times New Roman" w:hAnsi="Times New Roman" w:cs="Times New Roman"/>
                <w:sz w:val="24"/>
                <w:szCs w:val="24"/>
                <w:lang w:eastAsia="ru-RU"/>
              </w:rPr>
              <w:br/>
              <w:t xml:space="preserve">не более, т         </w:t>
            </w:r>
          </w:p>
        </w:tc>
      </w:tr>
      <w:tr w:rsidR="008D2534" w:rsidRPr="000252DC" w:rsidTr="00A5170E">
        <w:trPr>
          <w:cantSplit/>
        </w:trPr>
        <w:tc>
          <w:tcPr>
            <w:tcW w:w="4590" w:type="dxa"/>
            <w:vMerge/>
            <w:tcBorders>
              <w:top w:val="single" w:sz="4" w:space="0" w:color="000000"/>
              <w:left w:val="single" w:sz="4" w:space="0" w:color="000000"/>
              <w:bottom w:val="single" w:sz="4" w:space="0" w:color="000000"/>
            </w:tcBorders>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АТС группы А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АТС группы Б  </w:t>
            </w:r>
          </w:p>
        </w:tc>
      </w:tr>
      <w:tr w:rsidR="008D2534" w:rsidRPr="000252DC" w:rsidTr="00A5170E">
        <w:trPr>
          <w:cantSplit/>
          <w:trHeight w:val="240"/>
        </w:trPr>
        <w:tc>
          <w:tcPr>
            <w:tcW w:w="4590"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5,00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10,0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6,0      </w:t>
            </w:r>
          </w:p>
        </w:tc>
      </w:tr>
      <w:tr w:rsidR="008D2534" w:rsidRPr="000252DC" w:rsidTr="00A5170E">
        <w:trPr>
          <w:cantSplit/>
          <w:trHeight w:val="240"/>
        </w:trPr>
        <w:tc>
          <w:tcPr>
            <w:tcW w:w="4590"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3,20 до 5,00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8,0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5,5      </w:t>
            </w:r>
          </w:p>
        </w:tc>
      </w:tr>
      <w:tr w:rsidR="008D2534" w:rsidRPr="000252DC" w:rsidTr="00A5170E">
        <w:trPr>
          <w:cantSplit/>
          <w:trHeight w:val="240"/>
        </w:trPr>
        <w:tc>
          <w:tcPr>
            <w:tcW w:w="4590"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2,60 до 3,20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7,5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5,0      </w:t>
            </w:r>
          </w:p>
        </w:tc>
      </w:tr>
      <w:tr w:rsidR="008D2534" w:rsidRPr="000252DC" w:rsidTr="00A5170E">
        <w:trPr>
          <w:cantSplit/>
          <w:trHeight w:val="240"/>
        </w:trPr>
        <w:tc>
          <w:tcPr>
            <w:tcW w:w="4590"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2,00 до 2,60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6,5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      </w:t>
            </w:r>
          </w:p>
        </w:tc>
      </w:tr>
      <w:tr w:rsidR="008D2534" w:rsidRPr="000252DC" w:rsidTr="00A5170E">
        <w:trPr>
          <w:cantSplit/>
          <w:trHeight w:val="240"/>
        </w:trPr>
        <w:tc>
          <w:tcPr>
            <w:tcW w:w="4590"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До 2,00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5,5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4,0      </w:t>
            </w:r>
          </w:p>
        </w:tc>
      </w:tr>
    </w:tbl>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 xml:space="preserve">Примечания. </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 Данные, приведенные в табл. 6.2, распространяются на трехосные тележки, у которых смежные оси находятся на расстоянии не менее чем </w:t>
      </w:r>
      <w:smartTag w:uri="urn:schemas-microsoft-com:office:smarttags" w:element="metricconverter">
        <w:smartTagPr>
          <w:attr w:name="ProductID" w:val="0,4 м"/>
        </w:smartTagPr>
        <w:r w:rsidRPr="000252DC">
          <w:rPr>
            <w:rFonts w:ascii="Times New Roman" w:eastAsia="Times New Roman" w:hAnsi="Times New Roman" w:cs="Times New Roman"/>
            <w:sz w:val="24"/>
            <w:szCs w:val="24"/>
            <w:lang w:eastAsia="ru-RU"/>
          </w:rPr>
          <w:t>0,4 м</w:t>
        </w:r>
      </w:smartTag>
      <w:r w:rsidRPr="000252DC">
        <w:rPr>
          <w:rFonts w:ascii="Times New Roman" w:eastAsia="Times New Roman" w:hAnsi="Times New Roman" w:cs="Times New Roman"/>
          <w:sz w:val="24"/>
          <w:szCs w:val="24"/>
          <w:lang w:eastAsia="ru-RU"/>
        </w:rPr>
        <w:t xml:space="preserve"> расстояния между крайними осями.</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В условиях городской застройки допустимая нагрузка на ось, указанная в таблицах 6.1 и 6.2 для дорог I - III категорий, относится к магистральным дорогам и улицам, а также дорогам и улицам в научно-производственных, промышленных и коммунально-складских зонах (районах). Допустимая нагрузка, указанная для дорог IV - V категорий, в условиях городской застройки относится к улицам в жилой застройке, проездам и парковым дорогам.</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2.3. Полная масса АТС не должна превышать значений, приведенных в таблице 6.3.</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Таблица 6.3</w:t>
      </w:r>
    </w:p>
    <w:tbl>
      <w:tblPr>
        <w:tblW w:w="0" w:type="auto"/>
        <w:tblInd w:w="70" w:type="dxa"/>
        <w:tblLayout w:type="fixed"/>
        <w:tblCellMar>
          <w:left w:w="70" w:type="dxa"/>
          <w:right w:w="70" w:type="dxa"/>
        </w:tblCellMar>
        <w:tblLook w:val="0000" w:firstRow="0" w:lastRow="0" w:firstColumn="0" w:lastColumn="0" w:noHBand="0" w:noVBand="0"/>
      </w:tblPr>
      <w:tblGrid>
        <w:gridCol w:w="2025"/>
        <w:gridCol w:w="1215"/>
        <w:gridCol w:w="1215"/>
        <w:gridCol w:w="4455"/>
      </w:tblGrid>
      <w:tr w:rsidR="008D2534" w:rsidRPr="000252DC" w:rsidTr="00A5170E">
        <w:trPr>
          <w:cantSplit/>
          <w:trHeight w:hRule="exact" w:val="286"/>
        </w:trPr>
        <w:tc>
          <w:tcPr>
            <w:tcW w:w="2025" w:type="dxa"/>
            <w:vMerge w:val="restart"/>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Виды АТС   </w:t>
            </w:r>
          </w:p>
        </w:tc>
        <w:tc>
          <w:tcPr>
            <w:tcW w:w="2430" w:type="dxa"/>
            <w:gridSpan w:val="2"/>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Полная масса, т </w:t>
            </w:r>
          </w:p>
        </w:tc>
        <w:tc>
          <w:tcPr>
            <w:tcW w:w="4455" w:type="dxa"/>
            <w:vMerge w:val="restart"/>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Расстояние между крайними   </w:t>
            </w:r>
            <w:r w:rsidRPr="000252DC">
              <w:rPr>
                <w:rFonts w:ascii="Times New Roman" w:eastAsia="Times New Roman" w:hAnsi="Times New Roman" w:cs="Times New Roman"/>
                <w:sz w:val="24"/>
                <w:szCs w:val="24"/>
                <w:lang w:eastAsia="ru-RU"/>
              </w:rPr>
              <w:br/>
              <w:t xml:space="preserve">осями АТС группы А не менее, м </w:t>
            </w:r>
          </w:p>
        </w:tc>
      </w:tr>
      <w:tr w:rsidR="008D2534" w:rsidRPr="000252DC" w:rsidTr="00A5170E">
        <w:trPr>
          <w:cantSplit/>
          <w:trHeight w:hRule="exact" w:val="664"/>
        </w:trPr>
        <w:tc>
          <w:tcPr>
            <w:tcW w:w="2025" w:type="dxa"/>
            <w:vMerge/>
            <w:tcBorders>
              <w:top w:val="single" w:sz="4" w:space="0" w:color="000000"/>
              <w:left w:val="single" w:sz="4" w:space="0" w:color="000000"/>
              <w:bottom w:val="single" w:sz="4" w:space="0" w:color="000000"/>
            </w:tcBorders>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группа А</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группа Б</w:t>
            </w:r>
          </w:p>
        </w:tc>
        <w:tc>
          <w:tcPr>
            <w:tcW w:w="4455" w:type="dxa"/>
            <w:vMerge/>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rPr>
          <w:cantSplit/>
          <w:trHeight w:val="240"/>
        </w:trPr>
        <w:tc>
          <w:tcPr>
            <w:tcW w:w="8910" w:type="dxa"/>
            <w:gridSpan w:val="4"/>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Одиночные автомобили, автобусы, троллейбусы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Двухосные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18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12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3,0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Трехосные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25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16,5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Четырехосные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32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22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7,5              </w:t>
            </w:r>
          </w:p>
        </w:tc>
      </w:tr>
      <w:tr w:rsidR="008D2534" w:rsidRPr="000252DC" w:rsidTr="00A5170E">
        <w:trPr>
          <w:cantSplit/>
          <w:trHeight w:val="240"/>
        </w:trPr>
        <w:tc>
          <w:tcPr>
            <w:tcW w:w="8910" w:type="dxa"/>
            <w:gridSpan w:val="4"/>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Седельные автопоезда (тягач с полуприцепом)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Трехосные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28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18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8,0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Четырехосные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36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23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11,2              </w:t>
            </w:r>
          </w:p>
        </w:tc>
      </w:tr>
      <w:tr w:rsidR="008D2534" w:rsidRPr="000252DC" w:rsidTr="00A5170E">
        <w:trPr>
          <w:cantSplit/>
          <w:trHeight w:val="36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proofErr w:type="spellStart"/>
            <w:r w:rsidRPr="000252DC">
              <w:rPr>
                <w:rFonts w:ascii="Times New Roman" w:eastAsia="Times New Roman" w:hAnsi="Times New Roman" w:cs="Times New Roman"/>
                <w:sz w:val="24"/>
                <w:szCs w:val="24"/>
                <w:lang w:eastAsia="ru-RU"/>
              </w:rPr>
              <w:t>Пятиосные</w:t>
            </w:r>
            <w:proofErr w:type="spellEnd"/>
            <w:r w:rsidRPr="000252DC">
              <w:rPr>
                <w:rFonts w:ascii="Times New Roman" w:eastAsia="Times New Roman" w:hAnsi="Times New Roman" w:cs="Times New Roman"/>
                <w:sz w:val="24"/>
                <w:szCs w:val="24"/>
                <w:lang w:eastAsia="ru-RU"/>
              </w:rPr>
              <w:t xml:space="preserve"> и   </w:t>
            </w:r>
            <w:r w:rsidRPr="000252DC">
              <w:rPr>
                <w:rFonts w:ascii="Times New Roman" w:eastAsia="Times New Roman" w:hAnsi="Times New Roman" w:cs="Times New Roman"/>
                <w:sz w:val="24"/>
                <w:szCs w:val="24"/>
                <w:lang w:eastAsia="ru-RU"/>
              </w:rPr>
              <w:br/>
              <w:t xml:space="preserve">более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br/>
              <w:t xml:space="preserve">40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br/>
              <w:t xml:space="preserve">28,5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br/>
              <w:t xml:space="preserve">           12,2              </w:t>
            </w:r>
          </w:p>
        </w:tc>
      </w:tr>
      <w:tr w:rsidR="008D2534" w:rsidRPr="000252DC" w:rsidTr="00A5170E">
        <w:trPr>
          <w:cantSplit/>
          <w:trHeight w:val="240"/>
        </w:trPr>
        <w:tc>
          <w:tcPr>
            <w:tcW w:w="8910" w:type="dxa"/>
            <w:gridSpan w:val="4"/>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Прицепные автопоезда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Трехосные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28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18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10,0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Четырехосные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36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24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11,2             </w:t>
            </w:r>
          </w:p>
        </w:tc>
      </w:tr>
      <w:tr w:rsidR="008D2534" w:rsidRPr="000252DC" w:rsidTr="00A5170E">
        <w:trPr>
          <w:cantSplit/>
          <w:trHeight w:val="36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proofErr w:type="spellStart"/>
            <w:r w:rsidRPr="000252DC">
              <w:rPr>
                <w:rFonts w:ascii="Times New Roman" w:eastAsia="Times New Roman" w:hAnsi="Times New Roman" w:cs="Times New Roman"/>
                <w:sz w:val="24"/>
                <w:szCs w:val="24"/>
                <w:lang w:eastAsia="ru-RU"/>
              </w:rPr>
              <w:t>Пятиосные</w:t>
            </w:r>
            <w:proofErr w:type="spellEnd"/>
            <w:r w:rsidRPr="000252DC">
              <w:rPr>
                <w:rFonts w:ascii="Times New Roman" w:eastAsia="Times New Roman" w:hAnsi="Times New Roman" w:cs="Times New Roman"/>
                <w:sz w:val="24"/>
                <w:szCs w:val="24"/>
                <w:lang w:eastAsia="ru-RU"/>
              </w:rPr>
              <w:t xml:space="preserve"> и   </w:t>
            </w:r>
            <w:r w:rsidRPr="000252DC">
              <w:rPr>
                <w:rFonts w:ascii="Times New Roman" w:eastAsia="Times New Roman" w:hAnsi="Times New Roman" w:cs="Times New Roman"/>
                <w:sz w:val="24"/>
                <w:szCs w:val="24"/>
                <w:lang w:eastAsia="ru-RU"/>
              </w:rPr>
              <w:br/>
              <w:t xml:space="preserve">более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jc w:val="right"/>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napToGri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40</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br/>
              <w:t xml:space="preserve">28,5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br/>
              <w:t xml:space="preserve">          12,2             </w:t>
            </w:r>
          </w:p>
        </w:tc>
      </w:tr>
      <w:tr w:rsidR="008D2534" w:rsidRPr="000252DC" w:rsidTr="00A5170E">
        <w:trPr>
          <w:cantSplit/>
          <w:trHeight w:val="240"/>
        </w:trPr>
        <w:tc>
          <w:tcPr>
            <w:tcW w:w="8910" w:type="dxa"/>
            <w:gridSpan w:val="4"/>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Сочлененные автобусы и троллейбусы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Двухзвенные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28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10,0             </w:t>
            </w:r>
          </w:p>
        </w:tc>
      </w:tr>
    </w:tbl>
    <w:p w:rsidR="008D2534" w:rsidRPr="000252DC" w:rsidRDefault="008D2534" w:rsidP="008D2534">
      <w:pPr>
        <w:autoSpaceDE w:val="0"/>
        <w:autoSpaceDN w:val="0"/>
        <w:adjustRightInd w:val="0"/>
        <w:spacing w:after="0" w:line="36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Примечания. </w:t>
      </w:r>
    </w:p>
    <w:p w:rsidR="008D2534" w:rsidRPr="000252DC" w:rsidRDefault="008D2534" w:rsidP="00BC49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Для одиночных автомобилей (тягачей) не допускается превышение полной массы более 30 т.</w:t>
      </w:r>
    </w:p>
    <w:p w:rsidR="008D2534" w:rsidRPr="000252DC" w:rsidRDefault="008D2534" w:rsidP="00BC49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Предельные значения полной массы автотранспортных средств допустимы при равномерном их распределении по осям с отклонением в осевых нагрузках не более 35%, а для передней оси не более 40%.</w:t>
      </w:r>
    </w:p>
    <w:p w:rsidR="008D2534" w:rsidRPr="000252DC" w:rsidRDefault="008D2534" w:rsidP="00BC49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Промежуточные между табличными значения параметров следует определять путем линейной интерполяции.</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2.4. При движении по мостовым сооружениям полная масса автотранспортных средств </w:t>
      </w:r>
      <w:r w:rsidR="0004204B"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не должна превышать значений, приведенных в таблице 6.4.</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Таблица 6.4</w:t>
      </w:r>
    </w:p>
    <w:tbl>
      <w:tblPr>
        <w:tblW w:w="0" w:type="auto"/>
        <w:tblInd w:w="70" w:type="dxa"/>
        <w:tblLayout w:type="fixed"/>
        <w:tblCellMar>
          <w:left w:w="70" w:type="dxa"/>
          <w:right w:w="70" w:type="dxa"/>
        </w:tblCellMar>
        <w:tblLook w:val="0000" w:firstRow="0" w:lastRow="0" w:firstColumn="0" w:lastColumn="0" w:noHBand="0" w:noVBand="0"/>
      </w:tblPr>
      <w:tblGrid>
        <w:gridCol w:w="5535"/>
        <w:gridCol w:w="3375"/>
      </w:tblGrid>
      <w:tr w:rsidR="008D2534" w:rsidRPr="000252DC" w:rsidTr="00A5170E">
        <w:trPr>
          <w:cantSplit/>
          <w:trHeight w:val="240"/>
        </w:trPr>
        <w:tc>
          <w:tcPr>
            <w:tcW w:w="55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Расстояние между крайними осями, м   </w:t>
            </w:r>
          </w:p>
        </w:tc>
        <w:tc>
          <w:tcPr>
            <w:tcW w:w="337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Полная масса, т    </w:t>
            </w:r>
          </w:p>
        </w:tc>
      </w:tr>
      <w:tr w:rsidR="008D2534" w:rsidRPr="000252DC" w:rsidTr="00A5170E">
        <w:trPr>
          <w:cantSplit/>
          <w:trHeight w:val="240"/>
        </w:trPr>
        <w:tc>
          <w:tcPr>
            <w:tcW w:w="55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7,5                               </w:t>
            </w:r>
          </w:p>
        </w:tc>
        <w:tc>
          <w:tcPr>
            <w:tcW w:w="337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30           </w:t>
            </w:r>
          </w:p>
        </w:tc>
      </w:tr>
      <w:tr w:rsidR="008D2534" w:rsidRPr="000252DC" w:rsidTr="00A5170E">
        <w:trPr>
          <w:cantSplit/>
          <w:trHeight w:val="240"/>
        </w:trPr>
        <w:tc>
          <w:tcPr>
            <w:tcW w:w="55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10,0                              </w:t>
            </w:r>
          </w:p>
        </w:tc>
        <w:tc>
          <w:tcPr>
            <w:tcW w:w="337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34           </w:t>
            </w:r>
          </w:p>
        </w:tc>
      </w:tr>
      <w:tr w:rsidR="008D2534" w:rsidRPr="000252DC" w:rsidTr="00A5170E">
        <w:trPr>
          <w:cantSplit/>
          <w:trHeight w:val="240"/>
        </w:trPr>
        <w:tc>
          <w:tcPr>
            <w:tcW w:w="55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11,2                              </w:t>
            </w:r>
          </w:p>
        </w:tc>
        <w:tc>
          <w:tcPr>
            <w:tcW w:w="337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36           </w:t>
            </w:r>
          </w:p>
        </w:tc>
      </w:tr>
      <w:tr w:rsidR="008D2534" w:rsidRPr="000252DC" w:rsidTr="00A5170E">
        <w:trPr>
          <w:cantSplit/>
          <w:trHeight w:val="240"/>
        </w:trPr>
        <w:tc>
          <w:tcPr>
            <w:tcW w:w="55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12,2                              </w:t>
            </w:r>
          </w:p>
        </w:tc>
        <w:tc>
          <w:tcPr>
            <w:tcW w:w="337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38           </w:t>
            </w:r>
          </w:p>
        </w:tc>
      </w:tr>
    </w:tbl>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Примечания.</w:t>
      </w:r>
    </w:p>
    <w:p w:rsidR="008D2534" w:rsidRPr="000252DC" w:rsidRDefault="008D2534" w:rsidP="000420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Для одиночных автомобилей (тягачей) не допускается превышение полной массы более 30 т.</w:t>
      </w:r>
    </w:p>
    <w:p w:rsidR="008D2534" w:rsidRPr="000252DC" w:rsidRDefault="008D2534" w:rsidP="000420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Предельные значения полной массы автотранспортных средств допустимы при равномерном их распределении по осям с отклонением в осевых нагрузках не более 35% т, а для передней оси не более 40%.</w:t>
      </w:r>
    </w:p>
    <w:p w:rsidR="008D2534" w:rsidRPr="000252DC" w:rsidRDefault="008D2534" w:rsidP="000420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Промежуточные между табличными значения параметров следует определять путем линейной интерполяции.</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Габариты АТС</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3.1. Габарит АТС по длине не должен превышать:</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одиночных автомобилей, автобусов, троллейбусов и прицепов - </w:t>
      </w:r>
      <w:smartTag w:uri="urn:schemas-microsoft-com:office:smarttags" w:element="metricconverter">
        <w:smartTagPr>
          <w:attr w:name="ProductID" w:val="12,0 м"/>
        </w:smartTagPr>
        <w:r w:rsidRPr="000252DC">
          <w:rPr>
            <w:rFonts w:ascii="Times New Roman" w:eastAsia="Times New Roman" w:hAnsi="Times New Roman" w:cs="Times New Roman"/>
            <w:sz w:val="24"/>
            <w:szCs w:val="24"/>
            <w:lang w:eastAsia="ru-RU"/>
          </w:rPr>
          <w:t>12,0 м</w:t>
        </w:r>
      </w:smartTag>
      <w:r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автопоездов в составе "автомобиль-прицеп" и "автомобиль-полуприцеп" - </w:t>
      </w:r>
      <w:smartTag w:uri="urn:schemas-microsoft-com:office:smarttags" w:element="metricconverter">
        <w:smartTagPr>
          <w:attr w:name="ProductID" w:val="20,0 м"/>
        </w:smartTagPr>
        <w:r w:rsidRPr="000252DC">
          <w:rPr>
            <w:rFonts w:ascii="Times New Roman" w:eastAsia="Times New Roman" w:hAnsi="Times New Roman" w:cs="Times New Roman"/>
            <w:sz w:val="24"/>
            <w:szCs w:val="24"/>
            <w:lang w:eastAsia="ru-RU"/>
          </w:rPr>
          <w:t>20,0 м</w:t>
        </w:r>
      </w:smartTag>
      <w:r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двухзвенных сочлененных автобусов и троллейбусов - </w:t>
      </w:r>
      <w:smartTag w:uri="urn:schemas-microsoft-com:office:smarttags" w:element="metricconverter">
        <w:smartTagPr>
          <w:attr w:name="ProductID" w:val="18,0 м"/>
        </w:smartTagPr>
        <w:r w:rsidRPr="000252DC">
          <w:rPr>
            <w:rFonts w:ascii="Times New Roman" w:eastAsia="Times New Roman" w:hAnsi="Times New Roman" w:cs="Times New Roman"/>
            <w:sz w:val="24"/>
            <w:szCs w:val="24"/>
            <w:lang w:eastAsia="ru-RU"/>
          </w:rPr>
          <w:t>18,0 м</w:t>
        </w:r>
      </w:smartTag>
      <w:r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3.2. Габарит АТС по ширине не должен превышать </w:t>
      </w:r>
      <w:smartTag w:uri="urn:schemas-microsoft-com:office:smarttags" w:element="metricconverter">
        <w:smartTagPr>
          <w:attr w:name="ProductID" w:val="2,5 м"/>
        </w:smartTagPr>
        <w:r w:rsidRPr="000252DC">
          <w:rPr>
            <w:rFonts w:ascii="Times New Roman" w:eastAsia="Times New Roman" w:hAnsi="Times New Roman" w:cs="Times New Roman"/>
            <w:sz w:val="24"/>
            <w:szCs w:val="24"/>
            <w:lang w:eastAsia="ru-RU"/>
          </w:rPr>
          <w:t>2,5 м</w:t>
        </w:r>
      </w:smartTag>
      <w:r w:rsidRPr="000252DC">
        <w:rPr>
          <w:rFonts w:ascii="Times New Roman" w:eastAsia="Times New Roman" w:hAnsi="Times New Roman" w:cs="Times New Roman"/>
          <w:sz w:val="24"/>
          <w:szCs w:val="24"/>
          <w:lang w:eastAsia="ru-RU"/>
        </w:rPr>
        <w:t xml:space="preserve">, для рефрижераторов и изотермических кузовов допускается </w:t>
      </w:r>
      <w:smartTag w:uri="urn:schemas-microsoft-com:office:smarttags" w:element="metricconverter">
        <w:smartTagPr>
          <w:attr w:name="ProductID" w:val="2,6 м"/>
        </w:smartTagPr>
        <w:r w:rsidRPr="000252DC">
          <w:rPr>
            <w:rFonts w:ascii="Times New Roman" w:eastAsia="Times New Roman" w:hAnsi="Times New Roman" w:cs="Times New Roman"/>
            <w:sz w:val="24"/>
            <w:szCs w:val="24"/>
            <w:lang w:eastAsia="ru-RU"/>
          </w:rPr>
          <w:t>2,6 м</w:t>
        </w:r>
      </w:smartTag>
      <w:r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За пределы разрешенного габарита по ширине могут выступать:</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приспособления противоскольжения, надетые на колеса;</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зеркала заднего вида, элементы крепления тента, сконструированные таким образом, что они могут отклоняться, входя при этом в габарит;</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шины вблизи контакта с дорогой, эластичные крылья, брызговики колес и другие детали, выполненные из эластичного материала, при условии, что указанные элементы конструкции или оснастки выступают за габариты не более </w:t>
      </w:r>
      <w:smartTag w:uri="urn:schemas-microsoft-com:office:smarttags" w:element="metricconverter">
        <w:smartTagPr>
          <w:attr w:name="ProductID" w:val="0,05 м"/>
        </w:smartTagPr>
        <w:r w:rsidRPr="000252DC">
          <w:rPr>
            <w:rFonts w:ascii="Times New Roman" w:eastAsia="Times New Roman" w:hAnsi="Times New Roman" w:cs="Times New Roman"/>
            <w:sz w:val="24"/>
            <w:szCs w:val="24"/>
            <w:lang w:eastAsia="ru-RU"/>
          </w:rPr>
          <w:t>0,05 м</w:t>
        </w:r>
      </w:smartTag>
      <w:r w:rsidRPr="000252DC">
        <w:rPr>
          <w:rFonts w:ascii="Times New Roman" w:eastAsia="Times New Roman" w:hAnsi="Times New Roman" w:cs="Times New Roman"/>
          <w:sz w:val="24"/>
          <w:szCs w:val="24"/>
          <w:lang w:eastAsia="ru-RU"/>
        </w:rPr>
        <w:t xml:space="preserve"> с любой стороны.</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3.3. Габарит АТС по высоте не должен превышать </w:t>
      </w:r>
      <w:smartTag w:uri="urn:schemas-microsoft-com:office:smarttags" w:element="metricconverter">
        <w:smartTagPr>
          <w:attr w:name="ProductID" w:val="4,0 м"/>
        </w:smartTagPr>
        <w:r w:rsidRPr="000252DC">
          <w:rPr>
            <w:rFonts w:ascii="Times New Roman" w:eastAsia="Times New Roman" w:hAnsi="Times New Roman" w:cs="Times New Roman"/>
            <w:sz w:val="24"/>
            <w:szCs w:val="24"/>
            <w:lang w:eastAsia="ru-RU"/>
          </w:rPr>
          <w:t>4,0 м</w:t>
        </w:r>
      </w:smartTag>
      <w:r w:rsidRPr="000252DC">
        <w:rPr>
          <w:rFonts w:ascii="Times New Roman" w:eastAsia="Times New Roman" w:hAnsi="Times New Roman" w:cs="Times New Roman"/>
          <w:sz w:val="24"/>
          <w:szCs w:val="24"/>
          <w:lang w:eastAsia="ru-RU"/>
        </w:rPr>
        <w:t>.</w:t>
      </w:r>
    </w:p>
    <w:p w:rsidR="008D2534" w:rsidRPr="000252DC" w:rsidRDefault="008D2534" w:rsidP="00134D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К крупногабаритным относятся также АТС, имеющие в своем составе два и более прицепа (полуприцепа), независимо от ширины и общей длины автопоезда.</w:t>
      </w:r>
    </w:p>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II. Параметры автотранспортного средства, при которых</w:t>
      </w:r>
    </w:p>
    <w:p w:rsidR="008D2534" w:rsidRPr="000252DC" w:rsidRDefault="008D2534" w:rsidP="00134DA8">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оно относится к категории 2</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При движении автотранспортных средств по мостовым сооружениям с массами и нагрузками на ось, указанными в таблице 6.5, они относятся к категории 2.</w:t>
      </w:r>
    </w:p>
    <w:p w:rsidR="008D2534" w:rsidRPr="000252DC" w:rsidRDefault="008D2534" w:rsidP="008D253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Таблица 6.5</w:t>
      </w:r>
    </w:p>
    <w:tbl>
      <w:tblPr>
        <w:tblW w:w="0" w:type="auto"/>
        <w:tblInd w:w="70" w:type="dxa"/>
        <w:tblLayout w:type="fixed"/>
        <w:tblCellMar>
          <w:left w:w="70" w:type="dxa"/>
          <w:right w:w="70" w:type="dxa"/>
        </w:tblCellMar>
        <w:tblLook w:val="0000" w:firstRow="0" w:lastRow="0" w:firstColumn="0" w:lastColumn="0" w:noHBand="0" w:noVBand="0"/>
      </w:tblPr>
      <w:tblGrid>
        <w:gridCol w:w="2835"/>
        <w:gridCol w:w="2025"/>
        <w:gridCol w:w="2295"/>
        <w:gridCol w:w="1755"/>
      </w:tblGrid>
      <w:tr w:rsidR="008D2534" w:rsidRPr="000252DC" w:rsidTr="00A5170E">
        <w:trPr>
          <w:cantSplit/>
          <w:trHeight w:hRule="exact" w:val="286"/>
        </w:trPr>
        <w:tc>
          <w:tcPr>
            <w:tcW w:w="2835" w:type="dxa"/>
            <w:vMerge w:val="restart"/>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Проектная норматив- </w:t>
            </w:r>
            <w:r w:rsidRPr="000252DC">
              <w:rPr>
                <w:rFonts w:ascii="Times New Roman" w:eastAsia="Times New Roman" w:hAnsi="Times New Roman" w:cs="Times New Roman"/>
                <w:sz w:val="24"/>
                <w:szCs w:val="24"/>
                <w:lang w:eastAsia="ru-RU"/>
              </w:rPr>
              <w:br/>
            </w:r>
            <w:proofErr w:type="spellStart"/>
            <w:r w:rsidRPr="000252DC">
              <w:rPr>
                <w:rFonts w:ascii="Times New Roman" w:eastAsia="Times New Roman" w:hAnsi="Times New Roman" w:cs="Times New Roman"/>
                <w:sz w:val="24"/>
                <w:szCs w:val="24"/>
                <w:lang w:eastAsia="ru-RU"/>
              </w:rPr>
              <w:t>ная</w:t>
            </w:r>
            <w:proofErr w:type="spellEnd"/>
            <w:r w:rsidRPr="000252DC">
              <w:rPr>
                <w:rFonts w:ascii="Times New Roman" w:eastAsia="Times New Roman" w:hAnsi="Times New Roman" w:cs="Times New Roman"/>
                <w:sz w:val="24"/>
                <w:szCs w:val="24"/>
                <w:lang w:eastAsia="ru-RU"/>
              </w:rPr>
              <w:t xml:space="preserve"> нагрузка на     </w:t>
            </w:r>
            <w:r w:rsidRPr="000252DC">
              <w:rPr>
                <w:rFonts w:ascii="Times New Roman" w:eastAsia="Times New Roman" w:hAnsi="Times New Roman" w:cs="Times New Roman"/>
                <w:sz w:val="24"/>
                <w:szCs w:val="24"/>
                <w:lang w:eastAsia="ru-RU"/>
              </w:rPr>
              <w:br/>
              <w:t xml:space="preserve">мостовое сооружение </w:t>
            </w:r>
          </w:p>
        </w:tc>
        <w:tc>
          <w:tcPr>
            <w:tcW w:w="6075" w:type="dxa"/>
            <w:gridSpan w:val="3"/>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Параметры АТС               </w:t>
            </w:r>
          </w:p>
        </w:tc>
      </w:tr>
      <w:tr w:rsidR="008D2534" w:rsidRPr="000252DC" w:rsidTr="00A5170E">
        <w:trPr>
          <w:cantSplit/>
        </w:trPr>
        <w:tc>
          <w:tcPr>
            <w:tcW w:w="2835" w:type="dxa"/>
            <w:vMerge/>
            <w:tcBorders>
              <w:top w:val="single" w:sz="4" w:space="0" w:color="000000"/>
              <w:left w:val="single" w:sz="4" w:space="0" w:color="000000"/>
              <w:bottom w:val="single" w:sz="4" w:space="0" w:color="000000"/>
            </w:tcBorders>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общая масса, </w:t>
            </w:r>
            <w:r w:rsidRPr="000252DC">
              <w:rPr>
                <w:rFonts w:ascii="Times New Roman" w:eastAsia="Times New Roman" w:hAnsi="Times New Roman" w:cs="Times New Roman"/>
                <w:sz w:val="24"/>
                <w:szCs w:val="24"/>
                <w:lang w:eastAsia="ru-RU"/>
              </w:rPr>
              <w:br/>
              <w:t xml:space="preserve">т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нагрузка на ось,</w:t>
            </w:r>
            <w:r w:rsidRPr="000252DC">
              <w:rPr>
                <w:rFonts w:ascii="Times New Roman" w:eastAsia="Times New Roman" w:hAnsi="Times New Roman" w:cs="Times New Roman"/>
                <w:sz w:val="24"/>
                <w:szCs w:val="24"/>
                <w:lang w:eastAsia="ru-RU"/>
              </w:rPr>
              <w:br/>
              <w:t xml:space="preserve">т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база, м  </w:t>
            </w:r>
          </w:p>
        </w:tc>
      </w:tr>
      <w:tr w:rsidR="008D2534" w:rsidRPr="000252DC" w:rsidTr="00A5170E">
        <w:trPr>
          <w:cantSplit/>
          <w:trHeight w:val="240"/>
        </w:trPr>
        <w:tc>
          <w:tcPr>
            <w:tcW w:w="28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АК-11, Н-30, НК-80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80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20,0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менее 3,6 </w:t>
            </w:r>
          </w:p>
        </w:tc>
      </w:tr>
      <w:tr w:rsidR="008D2534" w:rsidRPr="000252DC" w:rsidTr="00A5170E">
        <w:trPr>
          <w:cantSplit/>
          <w:trHeight w:val="240"/>
        </w:trPr>
        <w:tc>
          <w:tcPr>
            <w:tcW w:w="28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Н-18 и НК-80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80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20,0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менее 3,6 </w:t>
            </w:r>
          </w:p>
        </w:tc>
      </w:tr>
      <w:tr w:rsidR="008D2534" w:rsidRPr="000252DC" w:rsidTr="00A5170E">
        <w:trPr>
          <w:cantSplit/>
          <w:trHeight w:val="240"/>
        </w:trPr>
        <w:tc>
          <w:tcPr>
            <w:tcW w:w="28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АК-8, Н-13, НГ-60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60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16,0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менее 5,0 </w:t>
            </w:r>
          </w:p>
        </w:tc>
      </w:tr>
      <w:tr w:rsidR="008D2534" w:rsidRPr="000252DC" w:rsidTr="00A5170E">
        <w:trPr>
          <w:cantSplit/>
          <w:trHeight w:val="360"/>
        </w:trPr>
        <w:tc>
          <w:tcPr>
            <w:tcW w:w="28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Н-10 и НГ-60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60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9,5 &lt;*&gt;, </w:t>
            </w:r>
            <w:r w:rsidRPr="000252DC">
              <w:rPr>
                <w:rFonts w:ascii="Times New Roman" w:eastAsia="Times New Roman" w:hAnsi="Times New Roman" w:cs="Times New Roman"/>
                <w:sz w:val="24"/>
                <w:szCs w:val="24"/>
                <w:lang w:eastAsia="ru-RU"/>
              </w:rPr>
              <w:br/>
              <w:t xml:space="preserve">более 12,0 &lt;*&gt;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менее 5,0 </w:t>
            </w:r>
          </w:p>
        </w:tc>
      </w:tr>
      <w:tr w:rsidR="008D2534" w:rsidRPr="000252DC" w:rsidTr="00A5170E">
        <w:trPr>
          <w:cantSplit/>
          <w:trHeight w:val="240"/>
        </w:trPr>
        <w:tc>
          <w:tcPr>
            <w:tcW w:w="28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Н-8 и НГ-30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30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7,6 &lt;*&gt;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менее 4,0 </w:t>
            </w:r>
          </w:p>
        </w:tc>
      </w:tr>
      <w:tr w:rsidR="008D2534" w:rsidRPr="000252DC" w:rsidTr="00A5170E">
        <w:trPr>
          <w:cantSplit/>
          <w:trHeight w:val="360"/>
        </w:trPr>
        <w:tc>
          <w:tcPr>
            <w:tcW w:w="8910" w:type="dxa"/>
            <w:gridSpan w:val="4"/>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&lt;*&gt; Значение осевой нагрузки относится  к  случаям  движения  по</w:t>
            </w:r>
            <w:r w:rsidRPr="000252DC">
              <w:rPr>
                <w:rFonts w:ascii="Times New Roman" w:eastAsia="Times New Roman" w:hAnsi="Times New Roman" w:cs="Times New Roman"/>
                <w:sz w:val="24"/>
                <w:szCs w:val="24"/>
                <w:lang w:eastAsia="ru-RU"/>
              </w:rPr>
              <w:br/>
              <w:t xml:space="preserve">деревянным мостам.                                              </w:t>
            </w:r>
          </w:p>
        </w:tc>
      </w:tr>
    </w:tbl>
    <w:p w:rsidR="008D2534" w:rsidRPr="000252DC" w:rsidRDefault="008D2534" w:rsidP="008D2534">
      <w:pPr>
        <w:spacing w:after="0" w:line="240" w:lineRule="auto"/>
        <w:rPr>
          <w:rFonts w:ascii="Times New Roman" w:eastAsia="Times New Roman" w:hAnsi="Times New Roman" w:cs="Times New Roman"/>
          <w:sz w:val="24"/>
          <w:szCs w:val="24"/>
          <w:lang w:eastAsia="ru-RU"/>
        </w:rPr>
      </w:pPr>
    </w:p>
    <w:p w:rsidR="008D2534" w:rsidRPr="000252DC" w:rsidRDefault="008D2534" w:rsidP="00884578">
      <w:pPr>
        <w:spacing w:after="0" w:line="240" w:lineRule="auto"/>
        <w:jc w:val="right"/>
        <w:rPr>
          <w:rFonts w:ascii="Times New Roman" w:eastAsia="Times New Roman" w:hAnsi="Times New Roman" w:cs="Times New Roman"/>
          <w:b/>
          <w:lang w:eastAsia="ru-RU"/>
        </w:rPr>
      </w:pPr>
      <w:r w:rsidRPr="000252DC">
        <w:rPr>
          <w:rFonts w:ascii="Times New Roman" w:eastAsia="Times New Roman" w:hAnsi="Times New Roman" w:cs="Times New Roman"/>
          <w:sz w:val="24"/>
          <w:szCs w:val="24"/>
          <w:lang w:eastAsia="ru-RU"/>
        </w:rPr>
        <w:br w:type="page"/>
      </w:r>
      <w:r w:rsidRPr="000252DC">
        <w:rPr>
          <w:rFonts w:ascii="Times New Roman" w:eastAsia="Times New Roman" w:hAnsi="Times New Roman" w:cs="Times New Roman"/>
          <w:lang w:eastAsia="ru-RU"/>
        </w:rPr>
        <w:lastRenderedPageBreak/>
        <w:t xml:space="preserve">                                                                                                             </w:t>
      </w:r>
      <w:r w:rsidR="00134DA8" w:rsidRPr="000252DC">
        <w:rPr>
          <w:rFonts w:ascii="Times New Roman" w:eastAsia="Times New Roman" w:hAnsi="Times New Roman" w:cs="Times New Roman"/>
          <w:lang w:eastAsia="ru-RU"/>
        </w:rPr>
        <w:t xml:space="preserve">                              </w:t>
      </w:r>
      <w:r w:rsidRPr="000252DC">
        <w:rPr>
          <w:rFonts w:ascii="Times New Roman" w:eastAsia="Times New Roman" w:hAnsi="Times New Roman" w:cs="Times New Roman"/>
          <w:lang w:eastAsia="ru-RU"/>
        </w:rPr>
        <w:t xml:space="preserve"> </w:t>
      </w:r>
      <w:r w:rsidRPr="000252DC">
        <w:rPr>
          <w:rFonts w:ascii="Times New Roman" w:eastAsia="Times New Roman" w:hAnsi="Times New Roman" w:cs="Times New Roman"/>
          <w:b/>
          <w:lang w:eastAsia="ru-RU"/>
        </w:rPr>
        <w:t>Приложение № 7</w:t>
      </w:r>
    </w:p>
    <w:p w:rsidR="00884578" w:rsidRPr="000252DC" w:rsidRDefault="00884578" w:rsidP="008D2534">
      <w:pPr>
        <w:spacing w:after="0" w:line="240" w:lineRule="auto"/>
        <w:ind w:left="284"/>
        <w:rPr>
          <w:rFonts w:ascii="Times New Roman" w:eastAsia="Times New Roman" w:hAnsi="Times New Roman" w:cs="Times New Roman"/>
          <w:lang w:eastAsia="ru-RU"/>
        </w:rPr>
      </w:pPr>
    </w:p>
    <w:p w:rsidR="008D2534" w:rsidRPr="000252DC" w:rsidRDefault="008D2534" w:rsidP="008D2534">
      <w:pPr>
        <w:spacing w:after="0" w:line="240" w:lineRule="auto"/>
        <w:ind w:left="284"/>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Разрешительный орган:  ИНН _____________________,   ________________поселения_____________ муниципального района Ленинградской области   КПП   ________________</w:t>
      </w:r>
    </w:p>
    <w:p w:rsidR="008D2534" w:rsidRPr="000252DC" w:rsidRDefault="008D2534" w:rsidP="008D2534">
      <w:pPr>
        <w:spacing w:after="0" w:line="240" w:lineRule="auto"/>
        <w:ind w:left="284"/>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Расчетный счет  №  _____________________________  в  _______________ Банка __________ по</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___________________________________________________</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БИК __________________</w:t>
      </w:r>
    </w:p>
    <w:p w:rsidR="008D2534" w:rsidRPr="000252DC" w:rsidRDefault="008D2534" w:rsidP="008D2534">
      <w:pPr>
        <w:spacing w:after="0" w:line="240" w:lineRule="auto"/>
        <w:rPr>
          <w:rFonts w:ascii="Times New Roman" w:eastAsia="Times New Roman" w:hAnsi="Times New Roman" w:cs="Times New Roman"/>
          <w:lang w:eastAsia="ru-RU"/>
        </w:rPr>
      </w:pP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Грузоотправитель               Коды по ОКОНХ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и фактический адрес          Код по ОКПО   </w:t>
      </w:r>
    </w:p>
    <w:tbl>
      <w:tblPr>
        <w:tblW w:w="0" w:type="auto"/>
        <w:tblInd w:w="392" w:type="dxa"/>
        <w:tblBorders>
          <w:top w:val="single" w:sz="6" w:space="0" w:color="auto"/>
          <w:bottom w:val="single" w:sz="6" w:space="0" w:color="auto"/>
        </w:tblBorders>
        <w:tblLayout w:type="fixed"/>
        <w:tblLook w:val="0000" w:firstRow="0" w:lastRow="0" w:firstColumn="0" w:lastColumn="0" w:noHBand="0" w:noVBand="0"/>
      </w:tblPr>
      <w:tblGrid>
        <w:gridCol w:w="5169"/>
        <w:gridCol w:w="2936"/>
        <w:gridCol w:w="2243"/>
      </w:tblGrid>
      <w:tr w:rsidR="008D2534" w:rsidRPr="000252DC" w:rsidTr="00A5170E">
        <w:tc>
          <w:tcPr>
            <w:tcW w:w="5169" w:type="dxa"/>
            <w:tcBorders>
              <w:top w:val="single" w:sz="6" w:space="0" w:color="auto"/>
              <w:left w:val="single" w:sz="4" w:space="0" w:color="auto"/>
              <w:bottom w:val="single" w:sz="6" w:space="0" w:color="auto"/>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Грузополучатель</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и  адрес                         </w:t>
            </w:r>
          </w:p>
        </w:tc>
        <w:tc>
          <w:tcPr>
            <w:tcW w:w="2936"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К платежному требованию №  от </w:t>
            </w:r>
          </w:p>
        </w:tc>
        <w:tc>
          <w:tcPr>
            <w:tcW w:w="2243"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bl>
    <w:p w:rsidR="008D2534" w:rsidRPr="000252DC" w:rsidRDefault="008D2534" w:rsidP="008D2534">
      <w:pPr>
        <w:spacing w:after="0" w:line="240" w:lineRule="auto"/>
        <w:rPr>
          <w:rFonts w:ascii="Times New Roman" w:eastAsia="Times New Roman" w:hAnsi="Times New Roman" w:cs="Times New Roman"/>
          <w:lang w:eastAsia="ru-RU"/>
        </w:rPr>
      </w:pPr>
    </w:p>
    <w:tbl>
      <w:tblPr>
        <w:tblW w:w="0" w:type="auto"/>
        <w:tblLayout w:type="fixed"/>
        <w:tblLook w:val="0000" w:firstRow="0" w:lastRow="0" w:firstColumn="0" w:lastColumn="0" w:noHBand="0" w:noVBand="0"/>
      </w:tblPr>
      <w:tblGrid>
        <w:gridCol w:w="2660"/>
        <w:gridCol w:w="2977"/>
        <w:gridCol w:w="992"/>
        <w:gridCol w:w="567"/>
        <w:gridCol w:w="3260"/>
      </w:tblGrid>
      <w:tr w:rsidR="008D2534" w:rsidRPr="000252DC" w:rsidTr="00A5170E">
        <w:trPr>
          <w:cantSplit/>
        </w:trPr>
        <w:tc>
          <w:tcPr>
            <w:tcW w:w="2660" w:type="dxa"/>
          </w:tcPr>
          <w:p w:rsidR="008D2534" w:rsidRPr="000252DC" w:rsidRDefault="003C7A13"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0" allowOverlap="1">
                      <wp:simplePos x="0" y="0"/>
                      <wp:positionH relativeFrom="column">
                        <wp:posOffset>8890</wp:posOffset>
                      </wp:positionH>
                      <wp:positionV relativeFrom="paragraph">
                        <wp:posOffset>305435</wp:posOffset>
                      </wp:positionV>
                      <wp:extent cx="274955" cy="635"/>
                      <wp:effectExtent l="0" t="0" r="29845" b="37465"/>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4DF4B4" id="Прямая соединительная линия 6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4.05pt" to="22.3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" o:allowincell="f">
                      <v:stroke startarrowwidth="narrow" startarrowlength="short" endarrowwidth="narrow" endarrowlength="short"/>
                    </v:line>
                  </w:pict>
                </mc:Fallback>
              </mc:AlternateConten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Заказ    №     от     200__г.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Наряд</w:t>
            </w:r>
          </w:p>
        </w:tc>
        <w:tc>
          <w:tcPr>
            <w:tcW w:w="2977" w:type="dxa"/>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СЧЕТ ДЛЯ ОПЛАТЫ № </w:t>
            </w:r>
          </w:p>
        </w:tc>
        <w:tc>
          <w:tcPr>
            <w:tcW w:w="992" w:type="dxa"/>
          </w:tcPr>
          <w:p w:rsidR="008D2534" w:rsidRPr="000252DC" w:rsidRDefault="008D2534" w:rsidP="008D2534">
            <w:pPr>
              <w:spacing w:after="0" w:line="240" w:lineRule="auto"/>
              <w:jc w:val="center"/>
              <w:rPr>
                <w:rFonts w:ascii="Times New Roman" w:eastAsia="Times New Roman" w:hAnsi="Times New Roman" w:cs="Times New Roman"/>
                <w:lang w:eastAsia="ru-RU"/>
              </w:rPr>
            </w:pPr>
          </w:p>
        </w:tc>
        <w:tc>
          <w:tcPr>
            <w:tcW w:w="567" w:type="dxa"/>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от</w:t>
            </w:r>
          </w:p>
        </w:tc>
        <w:tc>
          <w:tcPr>
            <w:tcW w:w="3260" w:type="dxa"/>
          </w:tcPr>
          <w:p w:rsidR="008D2534" w:rsidRPr="000252DC" w:rsidRDefault="008D2534" w:rsidP="008D2534">
            <w:pPr>
              <w:spacing w:after="0" w:line="240" w:lineRule="auto"/>
              <w:jc w:val="right"/>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«___» ________20__ г.</w:t>
            </w:r>
          </w:p>
          <w:p w:rsidR="008D2534" w:rsidRPr="000252DC" w:rsidRDefault="008D2534" w:rsidP="008D2534">
            <w:pPr>
              <w:spacing w:after="0" w:line="240" w:lineRule="auto"/>
              <w:jc w:val="center"/>
              <w:rPr>
                <w:rFonts w:ascii="Times New Roman" w:eastAsia="Times New Roman" w:hAnsi="Times New Roman" w:cs="Times New Roman"/>
                <w:lang w:eastAsia="ru-RU"/>
              </w:rPr>
            </w:pPr>
          </w:p>
        </w:tc>
      </w:tr>
    </w:tbl>
    <w:p w:rsidR="008D2534" w:rsidRPr="000252DC" w:rsidRDefault="008D2534" w:rsidP="008D2534">
      <w:pPr>
        <w:spacing w:after="0" w:line="240" w:lineRule="auto"/>
        <w:rPr>
          <w:rFonts w:ascii="Times New Roman" w:eastAsia="Times New Roman" w:hAnsi="Times New Roman" w:cs="Times New Roman"/>
          <w:lang w:eastAsia="ru-RU"/>
        </w:rPr>
      </w:pPr>
    </w:p>
    <w:tbl>
      <w:tblPr>
        <w:tblW w:w="10064" w:type="dxa"/>
        <w:tblInd w:w="392" w:type="dxa"/>
        <w:tblBorders>
          <w:top w:val="single" w:sz="6" w:space="0" w:color="auto"/>
          <w:bottom w:val="single" w:sz="6" w:space="0" w:color="auto"/>
        </w:tblBorders>
        <w:tblLayout w:type="fixed"/>
        <w:tblLook w:val="0000" w:firstRow="0" w:lastRow="0" w:firstColumn="0" w:lastColumn="0" w:noHBand="0" w:noVBand="0"/>
      </w:tblPr>
      <w:tblGrid>
        <w:gridCol w:w="5103"/>
        <w:gridCol w:w="2977"/>
        <w:gridCol w:w="1984"/>
      </w:tblGrid>
      <w:tr w:rsidR="008D2534" w:rsidRPr="000252DC" w:rsidTr="00A5170E">
        <w:trPr>
          <w:cantSplit/>
        </w:trPr>
        <w:tc>
          <w:tcPr>
            <w:tcW w:w="5103" w:type="dxa"/>
            <w:tcBorders>
              <w:top w:val="single" w:sz="6" w:space="0" w:color="auto"/>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Плательщик   </w:t>
            </w:r>
          </w:p>
          <w:p w:rsidR="008D2534" w:rsidRPr="000252DC" w:rsidRDefault="008D2534" w:rsidP="008D2534">
            <w:pPr>
              <w:spacing w:after="0" w:line="240" w:lineRule="auto"/>
              <w:rPr>
                <w:rFonts w:ascii="Times New Roman" w:eastAsia="Times New Roman" w:hAnsi="Times New Roman" w:cs="Times New Roman"/>
                <w:u w:val="single"/>
                <w:lang w:eastAsia="ru-RU"/>
              </w:rPr>
            </w:pPr>
          </w:p>
          <w:p w:rsidR="008D2534" w:rsidRPr="000252DC" w:rsidRDefault="008D2534" w:rsidP="008D2534">
            <w:pPr>
              <w:spacing w:after="0" w:line="240" w:lineRule="auto"/>
              <w:rPr>
                <w:rFonts w:ascii="Times New Roman" w:eastAsia="Times New Roman" w:hAnsi="Times New Roman" w:cs="Times New Roman"/>
                <w:u w:val="single"/>
                <w:lang w:eastAsia="ru-RU"/>
              </w:rPr>
            </w:pPr>
          </w:p>
        </w:tc>
        <w:tc>
          <w:tcPr>
            <w:tcW w:w="2977"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По расчетной цене</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1984" w:type="dxa"/>
            <w:tcBorders>
              <w:top w:val="single" w:sz="6" w:space="0" w:color="auto"/>
              <w:left w:val="nil"/>
              <w:bottom w:val="nil"/>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p>
        </w:tc>
        <w:tc>
          <w:tcPr>
            <w:tcW w:w="2977"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Разница тресту или </w:t>
            </w:r>
            <w:proofErr w:type="spellStart"/>
            <w:r w:rsidRPr="000252DC">
              <w:rPr>
                <w:rFonts w:ascii="Times New Roman" w:eastAsia="Times New Roman" w:hAnsi="Times New Roman" w:cs="Times New Roman"/>
                <w:lang w:eastAsia="ru-RU"/>
              </w:rPr>
              <w:t>объедин</w:t>
            </w:r>
            <w:proofErr w:type="spellEnd"/>
            <w:r w:rsidRPr="000252DC">
              <w:rPr>
                <w:rFonts w:ascii="Times New Roman" w:eastAsia="Times New Roman" w:hAnsi="Times New Roman" w:cs="Times New Roman"/>
                <w:lang w:eastAsia="ru-RU"/>
              </w:rPr>
              <w:t>.</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1984" w:type="dxa"/>
            <w:tcBorders>
              <w:top w:val="single" w:sz="6" w:space="0" w:color="auto"/>
              <w:left w:val="nil"/>
              <w:bottom w:val="nil"/>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Расчетный счет №   </w:t>
            </w:r>
          </w:p>
        </w:tc>
        <w:tc>
          <w:tcPr>
            <w:tcW w:w="2977"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Налог с оборота</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1984"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single" w:sz="6" w:space="0" w:color="auto"/>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в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w:t>
            </w:r>
          </w:p>
        </w:tc>
        <w:tc>
          <w:tcPr>
            <w:tcW w:w="2977" w:type="dxa"/>
            <w:tcBorders>
              <w:top w:val="nil"/>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Всего продажная</w:t>
            </w:r>
          </w:p>
        </w:tc>
        <w:tc>
          <w:tcPr>
            <w:tcW w:w="1984"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bl>
    <w:p w:rsidR="008D2534" w:rsidRPr="000252DC" w:rsidRDefault="008D2534" w:rsidP="008D2534">
      <w:pPr>
        <w:keepNext/>
        <w:pBdr>
          <w:right w:val="single" w:sz="4" w:space="6" w:color="auto"/>
        </w:pBdr>
        <w:spacing w:before="240" w:after="60" w:line="240" w:lineRule="auto"/>
        <w:outlineLvl w:val="2"/>
        <w:rPr>
          <w:rFonts w:ascii="Times New Roman" w:eastAsia="Times New Roman" w:hAnsi="Times New Roman" w:cs="Arial"/>
          <w:bCs/>
          <w:lang w:eastAsia="ru-RU"/>
        </w:rPr>
      </w:pPr>
      <w:r w:rsidRPr="000252DC">
        <w:rPr>
          <w:rFonts w:ascii="Times New Roman" w:eastAsia="Times New Roman" w:hAnsi="Times New Roman" w:cs="Arial"/>
          <w:bCs/>
          <w:lang w:eastAsia="ru-RU"/>
        </w:rPr>
        <w:t xml:space="preserve">     Дополнение     </w:t>
      </w:r>
    </w:p>
    <w:tbl>
      <w:tblPr>
        <w:tblW w:w="10095" w:type="dxa"/>
        <w:tblInd w:w="392" w:type="dxa"/>
        <w:tblLayout w:type="fixed"/>
        <w:tblLook w:val="0000" w:firstRow="0" w:lastRow="0" w:firstColumn="0" w:lastColumn="0" w:noHBand="0" w:noVBand="0"/>
      </w:tblPr>
      <w:tblGrid>
        <w:gridCol w:w="1417"/>
        <w:gridCol w:w="4395"/>
        <w:gridCol w:w="708"/>
        <w:gridCol w:w="1023"/>
        <w:gridCol w:w="992"/>
        <w:gridCol w:w="1560"/>
      </w:tblGrid>
      <w:tr w:rsidR="008D2534" w:rsidRPr="000252DC" w:rsidTr="00A5170E">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Наименование товара</w:t>
            </w:r>
          </w:p>
        </w:tc>
        <w:tc>
          <w:tcPr>
            <w:tcW w:w="708"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Ед.</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изм.</w:t>
            </w:r>
          </w:p>
        </w:tc>
        <w:tc>
          <w:tcPr>
            <w:tcW w:w="1023"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Кол-во</w:t>
            </w:r>
          </w:p>
        </w:tc>
        <w:tc>
          <w:tcPr>
            <w:tcW w:w="992"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Цена</w:t>
            </w:r>
          </w:p>
        </w:tc>
        <w:tc>
          <w:tcPr>
            <w:tcW w:w="1560"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Сумма</w:t>
            </w:r>
          </w:p>
        </w:tc>
      </w:tr>
      <w:tr w:rsidR="008D2534" w:rsidRPr="000252DC" w:rsidTr="00A5170E">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1</w:t>
            </w:r>
          </w:p>
        </w:tc>
        <w:tc>
          <w:tcPr>
            <w:tcW w:w="708"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2</w:t>
            </w:r>
          </w:p>
        </w:tc>
        <w:tc>
          <w:tcPr>
            <w:tcW w:w="1023"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3</w:t>
            </w:r>
          </w:p>
        </w:tc>
        <w:tc>
          <w:tcPr>
            <w:tcW w:w="992"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4</w:t>
            </w:r>
          </w:p>
        </w:tc>
        <w:tc>
          <w:tcPr>
            <w:tcW w:w="1560"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5</w:t>
            </w:r>
          </w:p>
        </w:tc>
      </w:tr>
      <w:tr w:rsidR="008D2534" w:rsidRPr="000252DC" w:rsidTr="00A5170E">
        <w:trPr>
          <w:cantSplit/>
          <w:trHeight w:val="2153"/>
        </w:trPr>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Код бюджетной классификации </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_______________________________</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УФК по Ленинградской области </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(Разрешительный орган__________, л/с ____________),</w:t>
            </w:r>
          </w:p>
          <w:p w:rsidR="008D2534" w:rsidRPr="000252DC" w:rsidRDefault="008D2534" w:rsidP="008D2534">
            <w:pPr>
              <w:spacing w:after="0" w:line="240" w:lineRule="auto"/>
              <w:jc w:val="both"/>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За вред, причиняемый транспортными средствами, осуществляющими перевозки тяжеловесных грузов по автомобильным дорогам местного значения  ___________</w:t>
            </w:r>
            <w:proofErr w:type="spellStart"/>
            <w:r w:rsidRPr="000252DC">
              <w:rPr>
                <w:rFonts w:ascii="Times New Roman" w:eastAsia="Times New Roman" w:hAnsi="Times New Roman" w:cs="Times New Roman"/>
                <w:lang w:eastAsia="ru-RU"/>
              </w:rPr>
              <w:t>поселения____________муниципального</w:t>
            </w:r>
            <w:proofErr w:type="spellEnd"/>
            <w:r w:rsidRPr="000252DC">
              <w:rPr>
                <w:rFonts w:ascii="Times New Roman" w:eastAsia="Times New Roman" w:hAnsi="Times New Roman" w:cs="Times New Roman"/>
                <w:lang w:eastAsia="ru-RU"/>
              </w:rPr>
              <w:t xml:space="preserve"> района Ленинградской области в соответствии с  постановлением администрации  ___________поселения___________   муниципального района Ленинградской области № ____ от _____________ г.</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(НДС не облагается)</w:t>
            </w:r>
          </w:p>
        </w:tc>
        <w:tc>
          <w:tcPr>
            <w:tcW w:w="708"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023"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992"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560"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p>
          <w:p w:rsidR="008D2534" w:rsidRPr="000252DC" w:rsidRDefault="008D2534" w:rsidP="008D2534">
            <w:pPr>
              <w:spacing w:after="0" w:line="240" w:lineRule="auto"/>
              <w:jc w:val="center"/>
              <w:rPr>
                <w:rFonts w:ascii="Times New Roman" w:eastAsia="Times New Roman" w:hAnsi="Times New Roman" w:cs="Times New Roman"/>
                <w:lang w:eastAsia="ru-RU"/>
              </w:rPr>
            </w:pPr>
          </w:p>
        </w:tc>
      </w:tr>
      <w:tr w:rsidR="008D2534" w:rsidRPr="000252DC" w:rsidTr="00A5170E">
        <w:trPr>
          <w:cantSplit/>
        </w:trPr>
        <w:tc>
          <w:tcPr>
            <w:tcW w:w="1417"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Итого к оплате</w:t>
            </w:r>
          </w:p>
        </w:tc>
        <w:tc>
          <w:tcPr>
            <w:tcW w:w="7118" w:type="dxa"/>
            <w:gridSpan w:val="4"/>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560" w:type="dxa"/>
            <w:tcBorders>
              <w:top w:val="single" w:sz="4" w:space="0" w:color="auto"/>
              <w:left w:val="nil"/>
              <w:bottom w:val="single" w:sz="4"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p>
        </w:tc>
      </w:tr>
      <w:tr w:rsidR="008D2534" w:rsidRPr="000252DC" w:rsidTr="00A5170E">
        <w:trPr>
          <w:cantSplit/>
        </w:trPr>
        <w:tc>
          <w:tcPr>
            <w:tcW w:w="10095" w:type="dxa"/>
            <w:gridSpan w:val="6"/>
            <w:tcBorders>
              <w:top w:val="single" w:sz="6" w:space="0" w:color="auto"/>
              <w:left w:val="single" w:sz="6" w:space="0" w:color="auto"/>
              <w:bottom w:val="single" w:sz="6" w:space="0" w:color="auto"/>
              <w:right w:val="single" w:sz="6" w:space="0" w:color="auto"/>
            </w:tcBorders>
          </w:tcPr>
          <w:p w:rsidR="008D2534" w:rsidRPr="000252DC" w:rsidRDefault="008D2534" w:rsidP="008D2534">
            <w:pPr>
              <w:keepNext/>
              <w:spacing w:before="240" w:after="60" w:line="240" w:lineRule="auto"/>
              <w:outlineLvl w:val="0"/>
              <w:rPr>
                <w:rFonts w:ascii="Times New Roman" w:eastAsia="Times New Roman" w:hAnsi="Times New Roman" w:cs="Arial"/>
                <w:bCs/>
                <w:kern w:val="32"/>
                <w:lang w:eastAsia="ru-RU"/>
              </w:rPr>
            </w:pPr>
          </w:p>
        </w:tc>
      </w:tr>
    </w:tbl>
    <w:p w:rsidR="008D2534" w:rsidRPr="000252DC" w:rsidRDefault="008D2534" w:rsidP="008D2534">
      <w:pPr>
        <w:spacing w:after="0" w:line="240" w:lineRule="auto"/>
        <w:rPr>
          <w:rFonts w:ascii="Times New Roman" w:eastAsia="Times New Roman" w:hAnsi="Times New Roman" w:cs="Times New Roman"/>
          <w:vanish/>
          <w:lang w:eastAsia="ru-RU"/>
        </w:rPr>
      </w:pPr>
    </w:p>
    <w:tbl>
      <w:tblPr>
        <w:tblW w:w="102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8D2534" w:rsidRPr="000252DC" w:rsidTr="00A5170E">
        <w:trPr>
          <w:trHeight w:val="315"/>
        </w:trPr>
        <w:tc>
          <w:tcPr>
            <w:tcW w:w="10205" w:type="dxa"/>
            <w:tcBorders>
              <w:top w:val="single" w:sz="4" w:space="0" w:color="auto"/>
              <w:left w:val="single" w:sz="4" w:space="0" w:color="auto"/>
              <w:bottom w:val="single" w:sz="4" w:space="0" w:color="auto"/>
              <w:right w:val="single" w:sz="4" w:space="0" w:color="auto"/>
            </w:tcBorders>
            <w:shd w:val="clear" w:color="auto" w:fill="auto"/>
          </w:tcPr>
          <w:p w:rsidR="008D2534" w:rsidRPr="000252DC" w:rsidRDefault="008D2534" w:rsidP="008D2534">
            <w:pPr>
              <w:autoSpaceDE w:val="0"/>
              <w:autoSpaceDN w:val="0"/>
              <w:spacing w:after="0" w:line="240" w:lineRule="auto"/>
              <w:jc w:val="both"/>
              <w:rPr>
                <w:rFonts w:ascii="Times New Roman" w:eastAsia="Times New Roman" w:hAnsi="Times New Roman" w:cs="Times New Roman"/>
                <w:u w:val="single"/>
                <w:lang w:eastAsia="ru-RU"/>
              </w:rPr>
            </w:pPr>
          </w:p>
        </w:tc>
      </w:tr>
    </w:tbl>
    <w:p w:rsidR="008D2534" w:rsidRPr="000252DC" w:rsidRDefault="008D2534" w:rsidP="008D2534">
      <w:pPr>
        <w:spacing w:after="0" w:line="240" w:lineRule="auto"/>
        <w:rPr>
          <w:rFonts w:ascii="Times New Roman" w:eastAsia="Times New Roman" w:hAnsi="Times New Roman" w:cs="Times New Roman"/>
          <w:lang w:eastAsia="ru-RU"/>
        </w:rPr>
      </w:pPr>
    </w:p>
    <w:p w:rsidR="008D2534" w:rsidRPr="000252DC" w:rsidRDefault="0004204B"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Специалист </w:t>
      </w:r>
      <w:r w:rsidR="008D2534" w:rsidRPr="000252DC">
        <w:rPr>
          <w:rFonts w:ascii="Times New Roman" w:eastAsia="Times New Roman" w:hAnsi="Times New Roman" w:cs="Times New Roman"/>
          <w:lang w:eastAsia="ru-RU"/>
        </w:rPr>
        <w:t xml:space="preserve">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Отдела ______________ поселения</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___________________муниципального  района          М.П.                           _________________ ____________</w:t>
      </w:r>
    </w:p>
    <w:p w:rsidR="008D2534" w:rsidRPr="000252DC" w:rsidRDefault="008D2534" w:rsidP="008D2534">
      <w:pPr>
        <w:spacing w:after="0" w:line="240" w:lineRule="auto"/>
        <w:rPr>
          <w:rFonts w:ascii="Times New Roman" w:eastAsia="Times New Roman" w:hAnsi="Times New Roman" w:cs="Times New Roman"/>
          <w:lang w:eastAsia="ru-RU"/>
        </w:rPr>
      </w:pPr>
    </w:p>
    <w:p w:rsidR="008D2534" w:rsidRPr="000252DC" w:rsidRDefault="008D2534" w:rsidP="008D2534">
      <w:pPr>
        <w:spacing w:after="0" w:line="240" w:lineRule="auto"/>
        <w:rPr>
          <w:rFonts w:ascii="Times New Roman" w:eastAsia="Times New Roman" w:hAnsi="Times New Roman" w:cs="Times New Roman"/>
          <w:sz w:val="24"/>
          <w:szCs w:val="24"/>
          <w:lang w:eastAsia="ru-RU"/>
        </w:rPr>
      </w:pPr>
    </w:p>
    <w:p w:rsidR="00134DA8" w:rsidRPr="000252DC" w:rsidRDefault="008D2534" w:rsidP="00884578">
      <w:pPr>
        <w:spacing w:after="0" w:line="240" w:lineRule="auto"/>
        <w:ind w:left="284"/>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w:t>
      </w:r>
      <w:r w:rsidR="00884578" w:rsidRPr="000252DC">
        <w:rPr>
          <w:rFonts w:ascii="Times New Roman" w:eastAsia="Times New Roman" w:hAnsi="Times New Roman" w:cs="Times New Roman"/>
          <w:lang w:eastAsia="ru-RU"/>
        </w:rPr>
        <w:t xml:space="preserve">          </w:t>
      </w:r>
      <w:r w:rsidRPr="000252DC">
        <w:rPr>
          <w:rFonts w:ascii="Times New Roman" w:eastAsia="Times New Roman" w:hAnsi="Times New Roman" w:cs="Times New Roman"/>
          <w:lang w:eastAsia="ru-RU"/>
        </w:rPr>
        <w:t xml:space="preserve">            </w:t>
      </w:r>
      <w:r w:rsidR="00884578" w:rsidRPr="000252DC">
        <w:rPr>
          <w:rFonts w:ascii="Times New Roman" w:eastAsia="Times New Roman" w:hAnsi="Times New Roman" w:cs="Times New Roman"/>
          <w:lang w:eastAsia="ru-RU"/>
        </w:rPr>
        <w:t xml:space="preserve">                     </w:t>
      </w:r>
    </w:p>
    <w:p w:rsidR="00134DA8" w:rsidRPr="000252DC" w:rsidRDefault="00134DA8" w:rsidP="008D2534">
      <w:pPr>
        <w:spacing w:after="0" w:line="240" w:lineRule="auto"/>
        <w:ind w:left="284"/>
        <w:jc w:val="center"/>
        <w:rPr>
          <w:rFonts w:ascii="Times New Roman" w:eastAsia="Times New Roman" w:hAnsi="Times New Roman" w:cs="Times New Roman"/>
          <w:lang w:eastAsia="ru-RU"/>
        </w:rPr>
      </w:pPr>
    </w:p>
    <w:p w:rsidR="008D2534" w:rsidRPr="000252DC" w:rsidRDefault="008D2534" w:rsidP="00134DA8">
      <w:pPr>
        <w:spacing w:after="0" w:line="240" w:lineRule="auto"/>
        <w:ind w:left="284"/>
        <w:jc w:val="right"/>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Приложение № 8</w:t>
      </w:r>
    </w:p>
    <w:p w:rsidR="008D2534" w:rsidRPr="000252DC" w:rsidRDefault="008D2534" w:rsidP="008D2534">
      <w:pPr>
        <w:spacing w:after="0" w:line="240" w:lineRule="auto"/>
        <w:ind w:left="284"/>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Разрешительный орган:  ИНН _____________________,   _____________поселения________________ муниципального района Ленинградской области   КПП   ________________</w:t>
      </w:r>
    </w:p>
    <w:p w:rsidR="008D2534" w:rsidRPr="000252DC" w:rsidRDefault="008D2534" w:rsidP="008D2534">
      <w:pPr>
        <w:spacing w:after="0" w:line="240" w:lineRule="auto"/>
        <w:ind w:left="284"/>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Расчетный счет  №  _____________________________  в  _______________ Банка __________ по</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___________________________________________________</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БИК __________________</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Грузоотправитель               Коды по ОКОНХ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и фактический адрес          Код по ОКПО   </w:t>
      </w:r>
    </w:p>
    <w:tbl>
      <w:tblPr>
        <w:tblW w:w="10348" w:type="dxa"/>
        <w:tblInd w:w="392" w:type="dxa"/>
        <w:tblBorders>
          <w:top w:val="single" w:sz="6" w:space="0" w:color="auto"/>
          <w:bottom w:val="single" w:sz="6" w:space="0" w:color="auto"/>
        </w:tblBorders>
        <w:tblLayout w:type="fixed"/>
        <w:tblLook w:val="0000" w:firstRow="0" w:lastRow="0" w:firstColumn="0" w:lastColumn="0" w:noHBand="0" w:noVBand="0"/>
      </w:tblPr>
      <w:tblGrid>
        <w:gridCol w:w="5169"/>
        <w:gridCol w:w="2936"/>
        <w:gridCol w:w="2243"/>
      </w:tblGrid>
      <w:tr w:rsidR="008D2534" w:rsidRPr="000252DC" w:rsidTr="00A5170E">
        <w:tc>
          <w:tcPr>
            <w:tcW w:w="5169" w:type="dxa"/>
            <w:tcBorders>
              <w:top w:val="single" w:sz="6" w:space="0" w:color="auto"/>
              <w:left w:val="single" w:sz="4" w:space="0" w:color="auto"/>
              <w:bottom w:val="single" w:sz="6" w:space="0" w:color="auto"/>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Грузополучатель</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и  адрес                         </w:t>
            </w:r>
          </w:p>
        </w:tc>
        <w:tc>
          <w:tcPr>
            <w:tcW w:w="2936"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К платежному требованию №  от </w:t>
            </w:r>
          </w:p>
        </w:tc>
        <w:tc>
          <w:tcPr>
            <w:tcW w:w="2243"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bl>
    <w:p w:rsidR="008D2534" w:rsidRPr="000252DC" w:rsidRDefault="008D2534" w:rsidP="008D2534">
      <w:pPr>
        <w:spacing w:after="0" w:line="240" w:lineRule="auto"/>
        <w:rPr>
          <w:rFonts w:ascii="Times New Roman" w:eastAsia="Times New Roman" w:hAnsi="Times New Roman" w:cs="Times New Roman"/>
          <w:lang w:eastAsia="ru-RU"/>
        </w:rPr>
      </w:pPr>
    </w:p>
    <w:tbl>
      <w:tblPr>
        <w:tblW w:w="0" w:type="auto"/>
        <w:tblLayout w:type="fixed"/>
        <w:tblLook w:val="0000" w:firstRow="0" w:lastRow="0" w:firstColumn="0" w:lastColumn="0" w:noHBand="0" w:noVBand="0"/>
      </w:tblPr>
      <w:tblGrid>
        <w:gridCol w:w="2660"/>
        <w:gridCol w:w="2977"/>
        <w:gridCol w:w="992"/>
        <w:gridCol w:w="567"/>
        <w:gridCol w:w="3260"/>
      </w:tblGrid>
      <w:tr w:rsidR="008D2534" w:rsidRPr="000252DC" w:rsidTr="00A5170E">
        <w:trPr>
          <w:cantSplit/>
        </w:trPr>
        <w:tc>
          <w:tcPr>
            <w:tcW w:w="2660" w:type="dxa"/>
          </w:tcPr>
          <w:p w:rsidR="008D2534" w:rsidRPr="000252DC" w:rsidRDefault="003C7A13"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0" allowOverlap="1">
                      <wp:simplePos x="0" y="0"/>
                      <wp:positionH relativeFrom="column">
                        <wp:posOffset>8890</wp:posOffset>
                      </wp:positionH>
                      <wp:positionV relativeFrom="paragraph">
                        <wp:posOffset>305435</wp:posOffset>
                      </wp:positionV>
                      <wp:extent cx="274955" cy="635"/>
                      <wp:effectExtent l="0" t="0" r="29845" b="3746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EB39EC" id="Прямая соединительная линия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4.05pt" to="22.3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" o:allowincell="f">
                      <v:stroke startarrowwidth="narrow" startarrowlength="short" endarrowwidth="narrow" endarrowlength="short"/>
                    </v:line>
                  </w:pict>
                </mc:Fallback>
              </mc:AlternateConten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Заказ</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     от     200__г.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Наряд</w:t>
            </w:r>
          </w:p>
        </w:tc>
        <w:tc>
          <w:tcPr>
            <w:tcW w:w="2977" w:type="dxa"/>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СЧЕТ ДЛЯ ОПЛАТЫ № </w:t>
            </w:r>
          </w:p>
        </w:tc>
        <w:tc>
          <w:tcPr>
            <w:tcW w:w="992" w:type="dxa"/>
          </w:tcPr>
          <w:p w:rsidR="008D2534" w:rsidRPr="000252DC" w:rsidRDefault="008D2534" w:rsidP="008D2534">
            <w:pPr>
              <w:spacing w:after="0" w:line="240" w:lineRule="auto"/>
              <w:jc w:val="center"/>
              <w:rPr>
                <w:rFonts w:ascii="Times New Roman" w:eastAsia="Times New Roman" w:hAnsi="Times New Roman" w:cs="Times New Roman"/>
                <w:lang w:eastAsia="ru-RU"/>
              </w:rPr>
            </w:pPr>
          </w:p>
        </w:tc>
        <w:tc>
          <w:tcPr>
            <w:tcW w:w="567" w:type="dxa"/>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от</w:t>
            </w:r>
          </w:p>
        </w:tc>
        <w:tc>
          <w:tcPr>
            <w:tcW w:w="3260" w:type="dxa"/>
          </w:tcPr>
          <w:p w:rsidR="008D2534" w:rsidRPr="000252DC" w:rsidRDefault="008D2534" w:rsidP="008D2534">
            <w:pPr>
              <w:spacing w:after="0" w:line="240" w:lineRule="auto"/>
              <w:jc w:val="right"/>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«___» ________20__ г.</w:t>
            </w:r>
          </w:p>
          <w:p w:rsidR="008D2534" w:rsidRPr="000252DC" w:rsidRDefault="008D2534" w:rsidP="008D2534">
            <w:pPr>
              <w:spacing w:after="0" w:line="240" w:lineRule="auto"/>
              <w:jc w:val="center"/>
              <w:rPr>
                <w:rFonts w:ascii="Times New Roman" w:eastAsia="Times New Roman" w:hAnsi="Times New Roman" w:cs="Times New Roman"/>
                <w:lang w:eastAsia="ru-RU"/>
              </w:rPr>
            </w:pPr>
          </w:p>
        </w:tc>
      </w:tr>
    </w:tbl>
    <w:p w:rsidR="008D2534" w:rsidRPr="000252DC" w:rsidRDefault="008D2534" w:rsidP="008D2534">
      <w:pPr>
        <w:spacing w:after="0" w:line="240" w:lineRule="auto"/>
        <w:rPr>
          <w:rFonts w:ascii="Times New Roman" w:eastAsia="Times New Roman" w:hAnsi="Times New Roman" w:cs="Times New Roman"/>
          <w:lang w:eastAsia="ru-RU"/>
        </w:rPr>
      </w:pPr>
    </w:p>
    <w:tbl>
      <w:tblPr>
        <w:tblW w:w="0" w:type="auto"/>
        <w:tblInd w:w="392" w:type="dxa"/>
        <w:tblBorders>
          <w:top w:val="single" w:sz="6" w:space="0" w:color="auto"/>
          <w:bottom w:val="single" w:sz="6" w:space="0" w:color="auto"/>
        </w:tblBorders>
        <w:tblLayout w:type="fixed"/>
        <w:tblLook w:val="0000" w:firstRow="0" w:lastRow="0" w:firstColumn="0" w:lastColumn="0" w:noHBand="0" w:noVBand="0"/>
      </w:tblPr>
      <w:tblGrid>
        <w:gridCol w:w="5103"/>
        <w:gridCol w:w="2977"/>
        <w:gridCol w:w="2268"/>
      </w:tblGrid>
      <w:tr w:rsidR="008D2534" w:rsidRPr="000252DC" w:rsidTr="00A5170E">
        <w:trPr>
          <w:cantSplit/>
        </w:trPr>
        <w:tc>
          <w:tcPr>
            <w:tcW w:w="5103" w:type="dxa"/>
            <w:tcBorders>
              <w:top w:val="single" w:sz="6" w:space="0" w:color="auto"/>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Плательщик   </w:t>
            </w:r>
          </w:p>
          <w:p w:rsidR="008D2534" w:rsidRPr="000252DC" w:rsidRDefault="008D2534" w:rsidP="008D2534">
            <w:pPr>
              <w:spacing w:after="0" w:line="240" w:lineRule="auto"/>
              <w:rPr>
                <w:rFonts w:ascii="Times New Roman" w:eastAsia="Times New Roman" w:hAnsi="Times New Roman" w:cs="Times New Roman"/>
                <w:u w:val="single"/>
                <w:lang w:eastAsia="ru-RU"/>
              </w:rPr>
            </w:pPr>
          </w:p>
          <w:p w:rsidR="008D2534" w:rsidRPr="000252DC" w:rsidRDefault="008D2534" w:rsidP="008D2534">
            <w:pPr>
              <w:spacing w:after="0" w:line="240" w:lineRule="auto"/>
              <w:rPr>
                <w:rFonts w:ascii="Times New Roman" w:eastAsia="Times New Roman" w:hAnsi="Times New Roman" w:cs="Times New Roman"/>
                <w:u w:val="single"/>
                <w:lang w:eastAsia="ru-RU"/>
              </w:rPr>
            </w:pPr>
          </w:p>
        </w:tc>
        <w:tc>
          <w:tcPr>
            <w:tcW w:w="2977"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По расчетной цене</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2268" w:type="dxa"/>
            <w:tcBorders>
              <w:top w:val="single" w:sz="6" w:space="0" w:color="auto"/>
              <w:left w:val="nil"/>
              <w:bottom w:val="nil"/>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p>
        </w:tc>
        <w:tc>
          <w:tcPr>
            <w:tcW w:w="2977"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Разница тресту или </w:t>
            </w:r>
            <w:proofErr w:type="spellStart"/>
            <w:r w:rsidRPr="000252DC">
              <w:rPr>
                <w:rFonts w:ascii="Times New Roman" w:eastAsia="Times New Roman" w:hAnsi="Times New Roman" w:cs="Times New Roman"/>
                <w:lang w:eastAsia="ru-RU"/>
              </w:rPr>
              <w:t>объедин</w:t>
            </w:r>
            <w:proofErr w:type="spellEnd"/>
            <w:r w:rsidRPr="000252DC">
              <w:rPr>
                <w:rFonts w:ascii="Times New Roman" w:eastAsia="Times New Roman" w:hAnsi="Times New Roman" w:cs="Times New Roman"/>
                <w:lang w:eastAsia="ru-RU"/>
              </w:rPr>
              <w:t>.</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2268" w:type="dxa"/>
            <w:tcBorders>
              <w:top w:val="single" w:sz="6" w:space="0" w:color="auto"/>
              <w:left w:val="nil"/>
              <w:bottom w:val="nil"/>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Расчетный счет №   </w:t>
            </w:r>
          </w:p>
        </w:tc>
        <w:tc>
          <w:tcPr>
            <w:tcW w:w="2977"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Налог с оборота</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2268"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single" w:sz="6" w:space="0" w:color="auto"/>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в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w:t>
            </w:r>
          </w:p>
        </w:tc>
        <w:tc>
          <w:tcPr>
            <w:tcW w:w="2977" w:type="dxa"/>
            <w:tcBorders>
              <w:top w:val="nil"/>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Всего продажная</w:t>
            </w:r>
          </w:p>
        </w:tc>
        <w:tc>
          <w:tcPr>
            <w:tcW w:w="2268"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bl>
    <w:p w:rsidR="008D2534" w:rsidRPr="000252DC" w:rsidRDefault="008D2534" w:rsidP="008D2534">
      <w:pPr>
        <w:keepNext/>
        <w:pBdr>
          <w:right w:val="single" w:sz="4" w:space="6" w:color="auto"/>
        </w:pBdr>
        <w:spacing w:before="240" w:after="60" w:line="240" w:lineRule="auto"/>
        <w:outlineLvl w:val="2"/>
        <w:rPr>
          <w:rFonts w:ascii="Times New Roman" w:eastAsia="Times New Roman" w:hAnsi="Times New Roman" w:cs="Arial"/>
          <w:bCs/>
          <w:lang w:eastAsia="ru-RU"/>
        </w:rPr>
      </w:pPr>
      <w:r w:rsidRPr="000252DC">
        <w:rPr>
          <w:rFonts w:ascii="Times New Roman" w:eastAsia="Times New Roman" w:hAnsi="Times New Roman" w:cs="Arial"/>
          <w:bCs/>
          <w:lang w:eastAsia="ru-RU"/>
        </w:rPr>
        <w:t xml:space="preserve">     Дополнение  </w:t>
      </w:r>
    </w:p>
    <w:tbl>
      <w:tblPr>
        <w:tblW w:w="10095" w:type="dxa"/>
        <w:tblInd w:w="392" w:type="dxa"/>
        <w:tblLayout w:type="fixed"/>
        <w:tblLook w:val="0000" w:firstRow="0" w:lastRow="0" w:firstColumn="0" w:lastColumn="0" w:noHBand="0" w:noVBand="0"/>
      </w:tblPr>
      <w:tblGrid>
        <w:gridCol w:w="1417"/>
        <w:gridCol w:w="4395"/>
        <w:gridCol w:w="708"/>
        <w:gridCol w:w="1023"/>
        <w:gridCol w:w="992"/>
        <w:gridCol w:w="1560"/>
      </w:tblGrid>
      <w:tr w:rsidR="008D2534" w:rsidRPr="000252DC" w:rsidTr="00A5170E">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Наименование товара</w:t>
            </w:r>
          </w:p>
        </w:tc>
        <w:tc>
          <w:tcPr>
            <w:tcW w:w="708"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Ед.</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изм.</w:t>
            </w:r>
          </w:p>
        </w:tc>
        <w:tc>
          <w:tcPr>
            <w:tcW w:w="1023"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Кол-во</w:t>
            </w:r>
          </w:p>
        </w:tc>
        <w:tc>
          <w:tcPr>
            <w:tcW w:w="992"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Цена</w:t>
            </w:r>
          </w:p>
        </w:tc>
        <w:tc>
          <w:tcPr>
            <w:tcW w:w="1560"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Сумма</w:t>
            </w:r>
          </w:p>
        </w:tc>
      </w:tr>
      <w:tr w:rsidR="008D2534" w:rsidRPr="000252DC" w:rsidTr="00A5170E">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1</w:t>
            </w:r>
          </w:p>
        </w:tc>
        <w:tc>
          <w:tcPr>
            <w:tcW w:w="708"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2</w:t>
            </w:r>
          </w:p>
        </w:tc>
        <w:tc>
          <w:tcPr>
            <w:tcW w:w="1023"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3</w:t>
            </w:r>
          </w:p>
        </w:tc>
        <w:tc>
          <w:tcPr>
            <w:tcW w:w="992"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4</w:t>
            </w:r>
          </w:p>
        </w:tc>
        <w:tc>
          <w:tcPr>
            <w:tcW w:w="1560"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5</w:t>
            </w:r>
          </w:p>
        </w:tc>
      </w:tr>
      <w:tr w:rsidR="008D2534" w:rsidRPr="000252DC" w:rsidTr="00A5170E">
        <w:trPr>
          <w:cantSplit/>
          <w:trHeight w:val="2153"/>
        </w:trPr>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Код бюджетной классификации </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029 108 07 172 01 1000 110</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УФК по Ленинградской области </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(Отдел____________, л/с _________),</w:t>
            </w:r>
          </w:p>
          <w:p w:rsidR="008D2534" w:rsidRPr="000252DC" w:rsidRDefault="008D2534" w:rsidP="008D2534">
            <w:pPr>
              <w:spacing w:after="0" w:line="240" w:lineRule="auto"/>
              <w:jc w:val="both"/>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Государственная пошлина за выдачу органом исполнительной власти субъекта Российской Федерации специального разрешения на движение по </w:t>
            </w:r>
            <w:proofErr w:type="spellStart"/>
            <w:r w:rsidRPr="000252DC">
              <w:rPr>
                <w:rFonts w:ascii="Times New Roman" w:eastAsia="Times New Roman" w:hAnsi="Times New Roman" w:cs="Times New Roman"/>
                <w:lang w:eastAsia="ru-RU"/>
              </w:rPr>
              <w:t>по</w:t>
            </w:r>
            <w:proofErr w:type="spellEnd"/>
            <w:r w:rsidRPr="000252DC">
              <w:rPr>
                <w:rFonts w:ascii="Times New Roman" w:eastAsia="Times New Roman" w:hAnsi="Times New Roman" w:cs="Times New Roman"/>
                <w:lang w:eastAsia="ru-RU"/>
              </w:rPr>
              <w:t xml:space="preserve"> автодорогам муниципального значения Ленин-градской области транспортных средств, осуществляющих перевозки опасных, тяжеловесных и (или) крупногабаритных грузов, зачисляемая в бюджет субъектов Российской Федерации </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(НДС не облагается)</w:t>
            </w:r>
          </w:p>
        </w:tc>
        <w:tc>
          <w:tcPr>
            <w:tcW w:w="708"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023"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992"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560"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p>
          <w:p w:rsidR="008D2534" w:rsidRPr="000252DC" w:rsidRDefault="008D2534" w:rsidP="008D2534">
            <w:pPr>
              <w:spacing w:after="0" w:line="240" w:lineRule="auto"/>
              <w:jc w:val="center"/>
              <w:rPr>
                <w:rFonts w:ascii="Times New Roman" w:eastAsia="Times New Roman" w:hAnsi="Times New Roman" w:cs="Times New Roman"/>
                <w:lang w:eastAsia="ru-RU"/>
              </w:rPr>
            </w:pPr>
          </w:p>
        </w:tc>
      </w:tr>
      <w:tr w:rsidR="008D2534" w:rsidRPr="000252DC" w:rsidTr="00A5170E">
        <w:trPr>
          <w:cantSplit/>
        </w:trPr>
        <w:tc>
          <w:tcPr>
            <w:tcW w:w="1417"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Итого к оплате</w:t>
            </w:r>
          </w:p>
        </w:tc>
        <w:tc>
          <w:tcPr>
            <w:tcW w:w="7118" w:type="dxa"/>
            <w:gridSpan w:val="4"/>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560" w:type="dxa"/>
            <w:tcBorders>
              <w:top w:val="single" w:sz="4" w:space="0" w:color="auto"/>
              <w:left w:val="nil"/>
              <w:bottom w:val="single" w:sz="4"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p>
        </w:tc>
      </w:tr>
      <w:tr w:rsidR="008D2534" w:rsidRPr="000252DC" w:rsidTr="00A5170E">
        <w:trPr>
          <w:cantSplit/>
          <w:trHeight w:val="204"/>
        </w:trPr>
        <w:tc>
          <w:tcPr>
            <w:tcW w:w="10095" w:type="dxa"/>
            <w:gridSpan w:val="6"/>
            <w:tcBorders>
              <w:top w:val="single" w:sz="6" w:space="0" w:color="auto"/>
              <w:left w:val="single" w:sz="6" w:space="0" w:color="auto"/>
              <w:bottom w:val="single" w:sz="6" w:space="0" w:color="auto"/>
              <w:right w:val="single" w:sz="6" w:space="0" w:color="auto"/>
            </w:tcBorders>
          </w:tcPr>
          <w:p w:rsidR="008D2534" w:rsidRPr="000252DC" w:rsidRDefault="008D2534" w:rsidP="008D2534">
            <w:pPr>
              <w:keepNext/>
              <w:spacing w:before="240" w:after="60" w:line="240" w:lineRule="auto"/>
              <w:outlineLvl w:val="0"/>
              <w:rPr>
                <w:rFonts w:ascii="Times New Roman" w:eastAsia="Times New Roman" w:hAnsi="Times New Roman" w:cs="Arial"/>
                <w:bCs/>
                <w:kern w:val="32"/>
                <w:lang w:eastAsia="ru-RU"/>
              </w:rPr>
            </w:pPr>
          </w:p>
        </w:tc>
      </w:tr>
    </w:tbl>
    <w:p w:rsidR="008D2534" w:rsidRPr="000252DC" w:rsidRDefault="008D2534" w:rsidP="008D2534">
      <w:pPr>
        <w:spacing w:after="0" w:line="240" w:lineRule="auto"/>
        <w:rPr>
          <w:rFonts w:ascii="Times New Roman" w:eastAsia="Times New Roman" w:hAnsi="Times New Roman" w:cs="Times New Roman"/>
          <w:vanish/>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D2534" w:rsidRPr="000252DC" w:rsidTr="00A5170E">
        <w:tc>
          <w:tcPr>
            <w:tcW w:w="9854" w:type="dxa"/>
            <w:tcBorders>
              <w:top w:val="single" w:sz="4" w:space="0" w:color="auto"/>
              <w:left w:val="single" w:sz="4" w:space="0" w:color="auto"/>
              <w:bottom w:val="single" w:sz="4" w:space="0" w:color="auto"/>
              <w:right w:val="single" w:sz="4" w:space="0" w:color="auto"/>
            </w:tcBorders>
            <w:shd w:val="clear" w:color="auto" w:fill="auto"/>
          </w:tcPr>
          <w:p w:rsidR="008D2534" w:rsidRPr="000252DC" w:rsidRDefault="008D2534" w:rsidP="008D2534">
            <w:pPr>
              <w:autoSpaceDE w:val="0"/>
              <w:autoSpaceDN w:val="0"/>
              <w:spacing w:after="0" w:line="240" w:lineRule="auto"/>
              <w:jc w:val="both"/>
              <w:rPr>
                <w:rFonts w:ascii="Times New Roman" w:eastAsia="Times New Roman" w:hAnsi="Times New Roman" w:cs="Times New Roman"/>
                <w:lang w:eastAsia="ru-RU"/>
              </w:rPr>
            </w:pPr>
            <w:r w:rsidRPr="000252DC">
              <w:rPr>
                <w:rFonts w:ascii="Times New Roman" w:eastAsia="Times New Roman" w:hAnsi="Times New Roman" w:cs="Times New Roman"/>
                <w:u w:val="single"/>
                <w:lang w:eastAsia="ru-RU"/>
              </w:rPr>
              <w:t>ВНИМАНИЕ</w:t>
            </w:r>
            <w:r w:rsidRPr="000252DC">
              <w:rPr>
                <w:rFonts w:ascii="Times New Roman" w:eastAsia="Times New Roman" w:hAnsi="Times New Roman" w:cs="Times New Roman"/>
                <w:lang w:eastAsia="ru-RU"/>
              </w:rPr>
              <w:t>: В платежном поручении в разделе реквизитов Получателя указывать ОКАТО:</w:t>
            </w:r>
          </w:p>
          <w:p w:rsidR="008D2534" w:rsidRPr="000252DC" w:rsidRDefault="008D2534" w:rsidP="008D2534">
            <w:pPr>
              <w:autoSpaceDE w:val="0"/>
              <w:autoSpaceDN w:val="0"/>
              <w:spacing w:after="0" w:line="240" w:lineRule="auto"/>
              <w:jc w:val="both"/>
              <w:rPr>
                <w:rFonts w:ascii="Times New Roman" w:eastAsia="Times New Roman" w:hAnsi="Times New Roman" w:cs="Times New Roman"/>
                <w:lang w:eastAsia="ru-RU"/>
              </w:rPr>
            </w:pPr>
            <w:r w:rsidRPr="000252DC">
              <w:rPr>
                <w:rFonts w:ascii="Times New Roman" w:eastAsia="Times New Roman" w:hAnsi="Times New Roman" w:cs="Times New Roman"/>
                <w:u w:val="single"/>
                <w:lang w:eastAsia="ru-RU"/>
              </w:rPr>
              <w:t>- Плательщика</w:t>
            </w:r>
            <w:r w:rsidRPr="000252DC">
              <w:rPr>
                <w:rFonts w:ascii="Times New Roman" w:eastAsia="Times New Roman" w:hAnsi="Times New Roman" w:cs="Times New Roman"/>
                <w:lang w:eastAsia="ru-RU"/>
              </w:rPr>
              <w:t xml:space="preserve"> – в случае, если он зарегистрирован на территории Ленинградской области;</w:t>
            </w:r>
          </w:p>
          <w:p w:rsidR="008D2534" w:rsidRPr="000252DC" w:rsidRDefault="008D2534" w:rsidP="008D2534">
            <w:pPr>
              <w:autoSpaceDE w:val="0"/>
              <w:autoSpaceDN w:val="0"/>
              <w:spacing w:after="0" w:line="240" w:lineRule="auto"/>
              <w:jc w:val="both"/>
              <w:rPr>
                <w:rFonts w:ascii="Times New Roman" w:eastAsia="Times New Roman" w:hAnsi="Times New Roman" w:cs="Times New Roman"/>
                <w:u w:val="single"/>
                <w:lang w:eastAsia="ru-RU"/>
              </w:rPr>
            </w:pPr>
            <w:r w:rsidRPr="000252DC">
              <w:rPr>
                <w:rFonts w:ascii="Times New Roman" w:eastAsia="Times New Roman" w:hAnsi="Times New Roman" w:cs="Times New Roman"/>
                <w:u w:val="single"/>
                <w:lang w:eastAsia="ru-RU"/>
              </w:rPr>
              <w:t>- 41 000 000 000</w:t>
            </w:r>
            <w:r w:rsidRPr="000252DC">
              <w:rPr>
                <w:rFonts w:ascii="Times New Roman" w:eastAsia="Times New Roman" w:hAnsi="Times New Roman" w:cs="Times New Roman"/>
                <w:lang w:eastAsia="ru-RU"/>
              </w:rPr>
              <w:t xml:space="preserve"> – в случае, если </w:t>
            </w:r>
            <w:r w:rsidRPr="000252DC">
              <w:rPr>
                <w:rFonts w:ascii="Times New Roman" w:eastAsia="Times New Roman" w:hAnsi="Times New Roman" w:cs="Times New Roman"/>
                <w:u w:val="single"/>
                <w:lang w:eastAsia="ru-RU"/>
              </w:rPr>
              <w:t>Плательщик</w:t>
            </w:r>
            <w:r w:rsidRPr="000252DC">
              <w:rPr>
                <w:rFonts w:ascii="Times New Roman" w:eastAsia="Times New Roman" w:hAnsi="Times New Roman" w:cs="Times New Roman"/>
                <w:lang w:eastAsia="ru-RU"/>
              </w:rPr>
              <w:t xml:space="preserve"> зарегистрирован в г.</w:t>
            </w:r>
            <w:r w:rsidR="00884578" w:rsidRPr="000252DC">
              <w:rPr>
                <w:rFonts w:ascii="Times New Roman" w:eastAsia="Times New Roman" w:hAnsi="Times New Roman" w:cs="Times New Roman"/>
                <w:lang w:eastAsia="ru-RU"/>
              </w:rPr>
              <w:t xml:space="preserve"> Санкт-</w:t>
            </w:r>
            <w:proofErr w:type="spellStart"/>
            <w:r w:rsidR="00884578" w:rsidRPr="000252DC">
              <w:rPr>
                <w:rFonts w:ascii="Times New Roman" w:eastAsia="Times New Roman" w:hAnsi="Times New Roman" w:cs="Times New Roman"/>
                <w:lang w:eastAsia="ru-RU"/>
              </w:rPr>
              <w:t>Петербур</w:t>
            </w:r>
            <w:r w:rsidRPr="000252DC">
              <w:rPr>
                <w:rFonts w:ascii="Times New Roman" w:eastAsia="Times New Roman" w:hAnsi="Times New Roman" w:cs="Times New Roman"/>
                <w:lang w:eastAsia="ru-RU"/>
              </w:rPr>
              <w:t>е</w:t>
            </w:r>
            <w:proofErr w:type="spellEnd"/>
            <w:r w:rsidRPr="000252DC">
              <w:rPr>
                <w:rFonts w:ascii="Times New Roman" w:eastAsia="Times New Roman" w:hAnsi="Times New Roman" w:cs="Times New Roman"/>
                <w:lang w:eastAsia="ru-RU"/>
              </w:rPr>
              <w:t xml:space="preserve"> или за пределами Ленинградской области.</w:t>
            </w:r>
          </w:p>
        </w:tc>
      </w:tr>
    </w:tbl>
    <w:p w:rsidR="008D2534" w:rsidRPr="000252DC" w:rsidRDefault="0004204B"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С</w:t>
      </w:r>
      <w:r w:rsidR="00FF4828" w:rsidRPr="000252DC">
        <w:rPr>
          <w:rFonts w:ascii="Times New Roman" w:eastAsia="Times New Roman" w:hAnsi="Times New Roman" w:cs="Times New Roman"/>
          <w:lang w:eastAsia="ru-RU"/>
        </w:rPr>
        <w:t>пециалист</w:t>
      </w:r>
      <w:r w:rsidR="008D2534" w:rsidRPr="000252DC">
        <w:rPr>
          <w:rFonts w:ascii="Times New Roman" w:eastAsia="Times New Roman" w:hAnsi="Times New Roman" w:cs="Times New Roman"/>
          <w:lang w:eastAsia="ru-RU"/>
        </w:rPr>
        <w:t xml:space="preserve">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Отдела ____________________ поселения</w:t>
      </w:r>
    </w:p>
    <w:p w:rsidR="00134DA8" w:rsidRPr="000252DC" w:rsidRDefault="008D2534" w:rsidP="00884578">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___________________муниципального  района          М.П.                  </w:t>
      </w:r>
      <w:r w:rsidR="00884578" w:rsidRPr="000252DC">
        <w:rPr>
          <w:rFonts w:ascii="Times New Roman" w:eastAsia="Times New Roman" w:hAnsi="Times New Roman" w:cs="Times New Roman"/>
          <w:lang w:eastAsia="ru-RU"/>
        </w:rPr>
        <w:t xml:space="preserve">  _________________ ________</w:t>
      </w:r>
    </w:p>
    <w:p w:rsidR="00134DA8" w:rsidRPr="000252DC" w:rsidRDefault="00134DA8" w:rsidP="008D2534">
      <w:pPr>
        <w:spacing w:after="0" w:line="360" w:lineRule="auto"/>
        <w:ind w:left="-540"/>
        <w:jc w:val="right"/>
        <w:rPr>
          <w:rFonts w:ascii="Times New Roman" w:eastAsia="Times New Roman" w:hAnsi="Times New Roman" w:cs="Times New Roman"/>
          <w:b/>
          <w:sz w:val="24"/>
          <w:szCs w:val="24"/>
          <w:lang w:eastAsia="ru-RU"/>
        </w:rPr>
      </w:pPr>
    </w:p>
    <w:p w:rsidR="0004204B" w:rsidRPr="000252DC" w:rsidRDefault="0004204B">
      <w:pP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br w:type="page"/>
      </w:r>
    </w:p>
    <w:p w:rsidR="008D2534" w:rsidRPr="000252DC" w:rsidRDefault="008D2534" w:rsidP="008D2534">
      <w:pPr>
        <w:spacing w:after="0" w:line="360" w:lineRule="auto"/>
        <w:ind w:left="-540"/>
        <w:jc w:val="right"/>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lastRenderedPageBreak/>
        <w:t>Приложение № 9.</w:t>
      </w:r>
    </w:p>
    <w:p w:rsidR="008D2534" w:rsidRPr="000252DC" w:rsidRDefault="008D2534" w:rsidP="008D2534">
      <w:pPr>
        <w:spacing w:after="0" w:line="240" w:lineRule="auto"/>
        <w:ind w:left="-540"/>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 xml:space="preserve">Блок-схема административных действий </w:t>
      </w:r>
    </w:p>
    <w:p w:rsidR="008D2534" w:rsidRPr="000252DC" w:rsidRDefault="008D2534" w:rsidP="008D2534">
      <w:pPr>
        <w:spacing w:after="0" w:line="240" w:lineRule="auto"/>
        <w:ind w:left="-540"/>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по предоставлению государственной услуги</w:t>
      </w:r>
    </w:p>
    <w:p w:rsidR="008D2534" w:rsidRPr="000252DC" w:rsidRDefault="003C7A13" w:rsidP="008D2534">
      <w:pPr>
        <w:spacing w:after="0" w:line="240" w:lineRule="auto"/>
        <w:ind w:left="-540"/>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617220</wp:posOffset>
                </wp:positionH>
                <wp:positionV relativeFrom="paragraph">
                  <wp:posOffset>217170</wp:posOffset>
                </wp:positionV>
                <wp:extent cx="5715000" cy="342900"/>
                <wp:effectExtent l="0" t="0" r="19050" b="1905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42900"/>
                        </a:xfrm>
                        <a:prstGeom prst="rect">
                          <a:avLst/>
                        </a:prstGeom>
                        <a:solidFill>
                          <a:srgbClr val="FFFFFF"/>
                        </a:solidFill>
                        <a:ln w="9525">
                          <a:solidFill>
                            <a:srgbClr val="000000"/>
                          </a:solidFill>
                          <a:miter lim="800000"/>
                          <a:headEnd/>
                          <a:tailEnd/>
                        </a:ln>
                      </wps:spPr>
                      <wps:txbx>
                        <w:txbxContent>
                          <w:p w:rsidR="000E6E92" w:rsidRPr="005C0826" w:rsidRDefault="000E6E92" w:rsidP="008D2534">
                            <w:pPr>
                              <w:jc w:val="center"/>
                              <w:rPr>
                                <w:sz w:val="20"/>
                                <w:szCs w:val="20"/>
                              </w:rPr>
                            </w:pPr>
                            <w:r w:rsidRPr="005C0826">
                              <w:rPr>
                                <w:sz w:val="20"/>
                                <w:szCs w:val="20"/>
                              </w:rPr>
                              <w:t xml:space="preserve">Информирование и консультирование физических и юридических лиц по вопросам предоставление </w:t>
                            </w:r>
                            <w:r>
                              <w:rPr>
                                <w:sz w:val="20"/>
                                <w:szCs w:val="20"/>
                              </w:rPr>
                              <w:t>муниципальной</w:t>
                            </w:r>
                            <w:r w:rsidRPr="005C0826">
                              <w:rPr>
                                <w:sz w:val="20"/>
                                <w:szCs w:val="20"/>
                              </w:rPr>
                              <w:t xml:space="preserve"> услуги в </w:t>
                            </w:r>
                            <w:r>
                              <w:rPr>
                                <w:sz w:val="20"/>
                                <w:szCs w:val="20"/>
                              </w:rPr>
                              <w:t xml:space="preserve">МО </w:t>
                            </w:r>
                            <w:r w:rsidRPr="000252DC">
                              <w:rPr>
                                <w:sz w:val="20"/>
                                <w:szCs w:val="20"/>
                              </w:rPr>
                              <w:t>«Светогорское городское</w:t>
                            </w:r>
                            <w:r>
                              <w:rPr>
                                <w:sz w:val="20"/>
                                <w:szCs w:val="20"/>
                              </w:rPr>
                              <w:t xml:space="preserve"> поселение»</w:t>
                            </w:r>
                          </w:p>
                          <w:p w:rsidR="000E6E92" w:rsidRDefault="000E6E92" w:rsidP="008D25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9" o:spid="_x0000_s1026" style="position:absolute;left:0;text-align:left;margin-left:48.6pt;margin-top:17.1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">
                <v:textbox inset="0,0,0,0">
                  <w:txbxContent>
                    <w:p w:rsidR="000E6E92" w:rsidRPr="005C0826" w:rsidRDefault="000E6E92" w:rsidP="008D2534">
                      <w:pPr>
                        <w:jc w:val="center"/>
                        <w:rPr>
                          <w:sz w:val="20"/>
                          <w:szCs w:val="20"/>
                        </w:rPr>
                      </w:pPr>
                      <w:r w:rsidRPr="005C0826">
                        <w:rPr>
                          <w:sz w:val="20"/>
                          <w:szCs w:val="20"/>
                        </w:rPr>
                        <w:t xml:space="preserve">Информирование и консультирование физических и юридических лиц по вопросам предоставление </w:t>
                      </w:r>
                      <w:r>
                        <w:rPr>
                          <w:sz w:val="20"/>
                          <w:szCs w:val="20"/>
                        </w:rPr>
                        <w:t>муниципальной</w:t>
                      </w:r>
                      <w:r w:rsidRPr="005C0826">
                        <w:rPr>
                          <w:sz w:val="20"/>
                          <w:szCs w:val="20"/>
                        </w:rPr>
                        <w:t xml:space="preserve"> услуги в </w:t>
                      </w:r>
                      <w:r>
                        <w:rPr>
                          <w:sz w:val="20"/>
                          <w:szCs w:val="20"/>
                        </w:rPr>
                        <w:t xml:space="preserve">МО </w:t>
                      </w:r>
                      <w:r w:rsidRPr="000252DC">
                        <w:rPr>
                          <w:sz w:val="20"/>
                          <w:szCs w:val="20"/>
                        </w:rPr>
                        <w:t>«Светогорское городское</w:t>
                      </w:r>
                      <w:r>
                        <w:rPr>
                          <w:sz w:val="20"/>
                          <w:szCs w:val="20"/>
                        </w:rPr>
                        <w:t xml:space="preserve"> поселение»</w:t>
                      </w:r>
                    </w:p>
                    <w:p w:rsidR="000E6E92" w:rsidRDefault="000E6E92" w:rsidP="008D2534"/>
                  </w:txbxContent>
                </v:textbox>
              </v:rect>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8480" behindDoc="0" locked="0" layoutInCell="1" allowOverlap="1">
                <wp:simplePos x="0" y="0"/>
                <wp:positionH relativeFrom="column">
                  <wp:posOffset>3360419</wp:posOffset>
                </wp:positionH>
                <wp:positionV relativeFrom="paragraph">
                  <wp:posOffset>34290</wp:posOffset>
                </wp:positionV>
                <wp:extent cx="0" cy="114300"/>
                <wp:effectExtent l="76200" t="0" r="57150" b="5715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71AB9" id="Прямая соединительная линия 58"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6pt,2.7pt" to="264.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617220</wp:posOffset>
                </wp:positionH>
                <wp:positionV relativeFrom="paragraph">
                  <wp:posOffset>148590</wp:posOffset>
                </wp:positionV>
                <wp:extent cx="5715000" cy="228600"/>
                <wp:effectExtent l="0" t="0" r="19050" b="1905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28600"/>
                        </a:xfrm>
                        <a:prstGeom prst="rect">
                          <a:avLst/>
                        </a:prstGeom>
                        <a:solidFill>
                          <a:srgbClr val="FFFFFF"/>
                        </a:solidFill>
                        <a:ln w="9525">
                          <a:solidFill>
                            <a:srgbClr val="000000"/>
                          </a:solidFill>
                          <a:miter lim="800000"/>
                          <a:headEnd/>
                          <a:tailEnd/>
                        </a:ln>
                      </wps:spPr>
                      <wps:txbx>
                        <w:txbxContent>
                          <w:p w:rsidR="000E6E92" w:rsidRPr="005C0826" w:rsidRDefault="000E6E92" w:rsidP="008D2534">
                            <w:pPr>
                              <w:jc w:val="center"/>
                              <w:rPr>
                                <w:sz w:val="20"/>
                                <w:szCs w:val="20"/>
                              </w:rPr>
                            </w:pPr>
                            <w:r>
                              <w:rPr>
                                <w:sz w:val="20"/>
                                <w:szCs w:val="20"/>
                              </w:rPr>
                              <w:t>Подача заявления и комплекта документов в Отдел</w:t>
                            </w:r>
                          </w:p>
                          <w:p w:rsidR="000E6E92" w:rsidRDefault="000E6E92" w:rsidP="008D25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27" style="position:absolute;left:0;text-align:left;margin-left:48.6pt;margin-top:11.7pt;width:450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">
                <v:textbox inset="0,0,0,0">
                  <w:txbxContent>
                    <w:p w:rsidR="000E6E92" w:rsidRPr="005C0826" w:rsidRDefault="000E6E92" w:rsidP="008D2534">
                      <w:pPr>
                        <w:jc w:val="center"/>
                        <w:rPr>
                          <w:sz w:val="20"/>
                          <w:szCs w:val="20"/>
                        </w:rPr>
                      </w:pPr>
                      <w:r>
                        <w:rPr>
                          <w:sz w:val="20"/>
                          <w:szCs w:val="20"/>
                        </w:rPr>
                        <w:t>Подача заявления и комплекта документов в Отдел</w:t>
                      </w:r>
                    </w:p>
                    <w:p w:rsidR="000E6E92" w:rsidRDefault="000E6E92" w:rsidP="008D2534"/>
                  </w:txbxContent>
                </v:textbox>
              </v:rect>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9504" behindDoc="0" locked="0" layoutInCell="1" allowOverlap="1">
                <wp:simplePos x="0" y="0"/>
                <wp:positionH relativeFrom="column">
                  <wp:posOffset>3360419</wp:posOffset>
                </wp:positionH>
                <wp:positionV relativeFrom="paragraph">
                  <wp:posOffset>26670</wp:posOffset>
                </wp:positionV>
                <wp:extent cx="0" cy="114300"/>
                <wp:effectExtent l="76200" t="0" r="57150" b="5715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14287" id="Прямая соединительная линия 56"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6pt,2.1pt" to="264.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617220</wp:posOffset>
                </wp:positionH>
                <wp:positionV relativeFrom="paragraph">
                  <wp:posOffset>140970</wp:posOffset>
                </wp:positionV>
                <wp:extent cx="5715000" cy="228600"/>
                <wp:effectExtent l="0" t="0" r="19050" b="1905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28600"/>
                        </a:xfrm>
                        <a:prstGeom prst="rect">
                          <a:avLst/>
                        </a:prstGeom>
                        <a:solidFill>
                          <a:srgbClr val="FFFFFF"/>
                        </a:solidFill>
                        <a:ln w="9525">
                          <a:solidFill>
                            <a:srgbClr val="000000"/>
                          </a:solidFill>
                          <a:miter lim="800000"/>
                          <a:headEnd/>
                          <a:tailEnd/>
                        </a:ln>
                      </wps:spPr>
                      <wps:txbx>
                        <w:txbxContent>
                          <w:p w:rsidR="000E6E92" w:rsidRPr="005C0826" w:rsidRDefault="000E6E92" w:rsidP="008D2534">
                            <w:pPr>
                              <w:jc w:val="center"/>
                              <w:rPr>
                                <w:sz w:val="20"/>
                                <w:szCs w:val="20"/>
                              </w:rPr>
                            </w:pPr>
                            <w:r>
                              <w:rPr>
                                <w:sz w:val="20"/>
                                <w:szCs w:val="20"/>
                              </w:rPr>
                              <w:t>Передача комплекта документов специалисту Отдела, ответственному за выдачу разрешения</w:t>
                            </w:r>
                          </w:p>
                          <w:p w:rsidR="000E6E92" w:rsidRDefault="000E6E92" w:rsidP="008D25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28" style="position:absolute;left:0;text-align:left;margin-left:48.6pt;margin-top:11.1pt;width:45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">
                <v:textbox inset="0,0,0,0">
                  <w:txbxContent>
                    <w:p w:rsidR="000E6E92" w:rsidRPr="005C0826" w:rsidRDefault="000E6E92" w:rsidP="008D2534">
                      <w:pPr>
                        <w:jc w:val="center"/>
                        <w:rPr>
                          <w:sz w:val="20"/>
                          <w:szCs w:val="20"/>
                        </w:rPr>
                      </w:pPr>
                      <w:r>
                        <w:rPr>
                          <w:sz w:val="20"/>
                          <w:szCs w:val="20"/>
                        </w:rPr>
                        <w:t>Передача комплекта документов специалисту Отдела, ответственному за выдачу разрешения</w:t>
                      </w:r>
                    </w:p>
                    <w:p w:rsidR="000E6E92" w:rsidRDefault="000E6E92" w:rsidP="008D2534"/>
                  </w:txbxContent>
                </v:textbox>
              </v:rect>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0528" behindDoc="0" locked="0" layoutInCell="1" allowOverlap="1">
                <wp:simplePos x="0" y="0"/>
                <wp:positionH relativeFrom="column">
                  <wp:posOffset>3360419</wp:posOffset>
                </wp:positionH>
                <wp:positionV relativeFrom="paragraph">
                  <wp:posOffset>19050</wp:posOffset>
                </wp:positionV>
                <wp:extent cx="0" cy="114300"/>
                <wp:effectExtent l="76200" t="0" r="57150" b="5715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1A052" id="Прямая соединительная линия 54"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6pt,1.5pt" to="264.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731520</wp:posOffset>
                </wp:positionH>
                <wp:positionV relativeFrom="paragraph">
                  <wp:posOffset>133350</wp:posOffset>
                </wp:positionV>
                <wp:extent cx="5372100" cy="914400"/>
                <wp:effectExtent l="38100" t="19050" r="0" b="38100"/>
                <wp:wrapNone/>
                <wp:docPr id="53" name="Ромб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914400"/>
                        </a:xfrm>
                        <a:prstGeom prst="diamond">
                          <a:avLst/>
                        </a:prstGeom>
                        <a:solidFill>
                          <a:srgbClr val="FFFFFF"/>
                        </a:solidFill>
                        <a:ln w="9525">
                          <a:solidFill>
                            <a:srgbClr val="000000"/>
                          </a:solidFill>
                          <a:miter lim="800000"/>
                          <a:headEnd/>
                          <a:tailEnd/>
                        </a:ln>
                      </wps:spPr>
                      <wps:txbx>
                        <w:txbxContent>
                          <w:p w:rsidR="000E6E92" w:rsidRDefault="000E6E92" w:rsidP="008D2534">
                            <w:pPr>
                              <w:jc w:val="center"/>
                              <w:rPr>
                                <w:sz w:val="20"/>
                                <w:szCs w:val="20"/>
                              </w:rPr>
                            </w:pPr>
                            <w:r>
                              <w:rPr>
                                <w:sz w:val="20"/>
                                <w:szCs w:val="20"/>
                              </w:rPr>
                              <w:t>Проверка полноты и достоверности документов.</w:t>
                            </w:r>
                          </w:p>
                          <w:p w:rsidR="000E6E92" w:rsidRPr="00246439" w:rsidRDefault="000E6E92" w:rsidP="008D2534">
                            <w:pPr>
                              <w:jc w:val="center"/>
                              <w:rPr>
                                <w:sz w:val="20"/>
                                <w:szCs w:val="20"/>
                              </w:rPr>
                            </w:pPr>
                            <w:r>
                              <w:rPr>
                                <w:sz w:val="20"/>
                                <w:szCs w:val="20"/>
                              </w:rPr>
                              <w:t>Если имеются основания для отказа в предоставлении услуги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53" o:spid="_x0000_s1029" type="#_x0000_t4" style="position:absolute;left:0;text-align:left;margin-left:57.6pt;margin-top:10.5pt;width:423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">
                <v:textbox inset="0,0,0,0">
                  <w:txbxContent>
                    <w:p w:rsidR="000E6E92" w:rsidRDefault="000E6E92" w:rsidP="008D2534">
                      <w:pPr>
                        <w:jc w:val="center"/>
                        <w:rPr>
                          <w:sz w:val="20"/>
                          <w:szCs w:val="20"/>
                        </w:rPr>
                      </w:pPr>
                      <w:r>
                        <w:rPr>
                          <w:sz w:val="20"/>
                          <w:szCs w:val="20"/>
                        </w:rPr>
                        <w:t>Проверка полноты и достоверности документов.</w:t>
                      </w:r>
                    </w:p>
                    <w:p w:rsidR="000E6E92" w:rsidRPr="00246439" w:rsidRDefault="000E6E92" w:rsidP="008D2534">
                      <w:pPr>
                        <w:jc w:val="center"/>
                        <w:rPr>
                          <w:sz w:val="20"/>
                          <w:szCs w:val="20"/>
                        </w:rPr>
                      </w:pPr>
                      <w:r>
                        <w:rPr>
                          <w:sz w:val="20"/>
                          <w:szCs w:val="20"/>
                        </w:rPr>
                        <w:t>Если имеются основания для отказа в предоставлении услуги</w:t>
                      </w:r>
                    </w:p>
                  </w:txbxContent>
                </v:textbox>
              </v:shape>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3600" behindDoc="0" locked="0" layoutInCell="1" allowOverlap="1">
                <wp:simplePos x="0" y="0"/>
                <wp:positionH relativeFrom="column">
                  <wp:posOffset>731519</wp:posOffset>
                </wp:positionH>
                <wp:positionV relativeFrom="paragraph">
                  <wp:posOffset>64770</wp:posOffset>
                </wp:positionV>
                <wp:extent cx="0" cy="914400"/>
                <wp:effectExtent l="0" t="0" r="19050" b="1905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25BF4" id="Прямая соединительная линия 52"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7.6pt,5.1pt" to="57.6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1552" behindDoc="0" locked="0" layoutInCell="1" allowOverlap="1">
                <wp:simplePos x="0" y="0"/>
                <wp:positionH relativeFrom="column">
                  <wp:posOffset>6103619</wp:posOffset>
                </wp:positionH>
                <wp:positionV relativeFrom="paragraph">
                  <wp:posOffset>64770</wp:posOffset>
                </wp:positionV>
                <wp:extent cx="0" cy="685800"/>
                <wp:effectExtent l="0" t="0" r="19050" b="1905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D095A" id="Прямая соединительная линия 51"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0.6pt,5.1pt" to="480.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"/>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tabs>
          <w:tab w:val="left" w:pos="973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ab/>
        <w:t>да</w:t>
      </w: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960120</wp:posOffset>
                </wp:positionH>
                <wp:positionV relativeFrom="paragraph">
                  <wp:posOffset>110490</wp:posOffset>
                </wp:positionV>
                <wp:extent cx="5029200" cy="228600"/>
                <wp:effectExtent l="0" t="0" r="19050" b="1905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228600"/>
                        </a:xfrm>
                        <a:prstGeom prst="rect">
                          <a:avLst/>
                        </a:prstGeom>
                        <a:solidFill>
                          <a:srgbClr val="FFFFFF"/>
                        </a:solidFill>
                        <a:ln w="9525">
                          <a:solidFill>
                            <a:srgbClr val="000000"/>
                          </a:solidFill>
                          <a:miter lim="800000"/>
                          <a:headEnd/>
                          <a:tailEnd/>
                        </a:ln>
                      </wps:spPr>
                      <wps:txbx>
                        <w:txbxContent>
                          <w:p w:rsidR="000E6E92" w:rsidRPr="006E07F3" w:rsidRDefault="000E6E92" w:rsidP="008D2534">
                            <w:pPr>
                              <w:jc w:val="center"/>
                              <w:rPr>
                                <w:sz w:val="20"/>
                                <w:szCs w:val="20"/>
                              </w:rPr>
                            </w:pPr>
                            <w:r>
                              <w:rPr>
                                <w:sz w:val="20"/>
                                <w:szCs w:val="20"/>
                              </w:rPr>
                              <w:t>Отказ в предоставлении услуги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30" style="position:absolute;left:0;text-align:left;margin-left:75.6pt;margin-top:8.7pt;width:39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">
                <v:textbox inset="0,0,0,0">
                  <w:txbxContent>
                    <w:p w:rsidR="000E6E92" w:rsidRPr="006E07F3" w:rsidRDefault="000E6E92" w:rsidP="008D2534">
                      <w:pPr>
                        <w:jc w:val="center"/>
                        <w:rPr>
                          <w:sz w:val="20"/>
                          <w:szCs w:val="20"/>
                        </w:rPr>
                      </w:pPr>
                      <w:r>
                        <w:rPr>
                          <w:sz w:val="20"/>
                          <w:szCs w:val="20"/>
                        </w:rPr>
                        <w:t>Отказ в предоставлении услуги</w:t>
                      </w:r>
                    </w:p>
                  </w:txbxContent>
                </v:textbox>
              </v:rect>
            </w:pict>
          </mc:Fallback>
        </mc:AlternateContent>
      </w:r>
    </w:p>
    <w:p w:rsidR="008D2534" w:rsidRPr="000252DC" w:rsidRDefault="003C7A13" w:rsidP="008D2534">
      <w:pPr>
        <w:tabs>
          <w:tab w:val="left" w:pos="63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7696" behindDoc="0" locked="0" layoutInCell="1" allowOverlap="1">
                <wp:simplePos x="0" y="0"/>
                <wp:positionH relativeFrom="column">
                  <wp:posOffset>617220</wp:posOffset>
                </wp:positionH>
                <wp:positionV relativeFrom="paragraph">
                  <wp:posOffset>49529</wp:posOffset>
                </wp:positionV>
                <wp:extent cx="342900" cy="0"/>
                <wp:effectExtent l="0" t="76200" r="19050" b="9525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19933" id="Прямая соединительная линия 49"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pt,3.9pt" to="75.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6672" behindDoc="0" locked="0" layoutInCell="1" allowOverlap="1">
                <wp:simplePos x="0" y="0"/>
                <wp:positionH relativeFrom="column">
                  <wp:posOffset>617219</wp:posOffset>
                </wp:positionH>
                <wp:positionV relativeFrom="paragraph">
                  <wp:posOffset>49530</wp:posOffset>
                </wp:positionV>
                <wp:extent cx="0" cy="685800"/>
                <wp:effectExtent l="0" t="0" r="19050" b="1905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8AA19" id="Прямая соединительная линия 48" o:spid="_x0000_s1026" style="position:absolute;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6pt,3.9pt" to="48.6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" strokeweight="1p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2576" behindDoc="0" locked="0" layoutInCell="1" allowOverlap="1">
                <wp:simplePos x="0" y="0"/>
                <wp:positionH relativeFrom="column">
                  <wp:posOffset>5989320</wp:posOffset>
                </wp:positionH>
                <wp:positionV relativeFrom="paragraph">
                  <wp:posOffset>49529</wp:posOffset>
                </wp:positionV>
                <wp:extent cx="114300" cy="0"/>
                <wp:effectExtent l="38100" t="76200" r="19050" b="9525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FC783" id="Прямая соединительная линия 47" o:spid="_x0000_s1026" style="position:absolute;flip:x;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6pt,3.9pt" to="480.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">
                <v:stroke endarrow="block"/>
              </v:line>
            </w:pict>
          </mc:Fallback>
        </mc:AlternateContent>
      </w:r>
      <w:r w:rsidR="008D2534" w:rsidRPr="000252DC">
        <w:rPr>
          <w:rFonts w:ascii="Times New Roman" w:eastAsia="Times New Roman" w:hAnsi="Times New Roman" w:cs="Times New Roman"/>
          <w:sz w:val="24"/>
          <w:szCs w:val="24"/>
          <w:lang w:eastAsia="ru-RU"/>
        </w:rPr>
        <w:t xml:space="preserve">          нет</w:t>
      </w:r>
    </w:p>
    <w:p w:rsidR="008D2534" w:rsidRPr="000252DC" w:rsidRDefault="0004204B"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5117A1FE" wp14:editId="12AE792C">
                <wp:simplePos x="0" y="0"/>
                <wp:positionH relativeFrom="column">
                  <wp:posOffset>727710</wp:posOffset>
                </wp:positionH>
                <wp:positionV relativeFrom="paragraph">
                  <wp:posOffset>101600</wp:posOffset>
                </wp:positionV>
                <wp:extent cx="5257800" cy="1028700"/>
                <wp:effectExtent l="38100" t="19050" r="0" b="38100"/>
                <wp:wrapNone/>
                <wp:docPr id="44" name="Ромб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028700"/>
                        </a:xfrm>
                        <a:prstGeom prst="diamond">
                          <a:avLst/>
                        </a:prstGeom>
                        <a:solidFill>
                          <a:srgbClr val="FFFFFF"/>
                        </a:solidFill>
                        <a:ln w="9525">
                          <a:solidFill>
                            <a:srgbClr val="000000"/>
                          </a:solidFill>
                          <a:miter lim="800000"/>
                          <a:headEnd/>
                          <a:tailEnd/>
                        </a:ln>
                      </wps:spPr>
                      <wps:txbx>
                        <w:txbxContent>
                          <w:p w:rsidR="000E6E92" w:rsidRDefault="000E6E92" w:rsidP="008D2534">
                            <w:pPr>
                              <w:rPr>
                                <w:sz w:val="20"/>
                                <w:szCs w:val="20"/>
                              </w:rPr>
                            </w:pPr>
                            <w:r>
                              <w:rPr>
                                <w:sz w:val="20"/>
                                <w:szCs w:val="20"/>
                              </w:rPr>
                              <w:t>Определение владельцев автомобильных дорог (улиц), направление заявок владельцам дорог на согласование маршрута транспортного средства</w:t>
                            </w:r>
                          </w:p>
                          <w:p w:rsidR="000E6E92" w:rsidRPr="00246439" w:rsidRDefault="000E6E92" w:rsidP="008D2534">
                            <w:pPr>
                              <w:jc w:val="center"/>
                              <w:rPr>
                                <w:sz w:val="20"/>
                                <w:szCs w:val="20"/>
                              </w:rPr>
                            </w:pPr>
                            <w:r>
                              <w:rPr>
                                <w:sz w:val="20"/>
                                <w:szCs w:val="20"/>
                              </w:rPr>
                              <w:t>Если согласование получены?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7A1FE" id="Ромб 44" o:spid="_x0000_s1031" type="#_x0000_t4" style="position:absolute;left:0;text-align:left;margin-left:57.3pt;margin-top:8pt;width:414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">
                <v:textbox inset="0,0,0,0">
                  <w:txbxContent>
                    <w:p w:rsidR="000E6E92" w:rsidRDefault="000E6E92" w:rsidP="008D2534">
                      <w:pPr>
                        <w:rPr>
                          <w:sz w:val="20"/>
                          <w:szCs w:val="20"/>
                        </w:rPr>
                      </w:pPr>
                      <w:r>
                        <w:rPr>
                          <w:sz w:val="20"/>
                          <w:szCs w:val="20"/>
                        </w:rPr>
                        <w:t>Определение владельцев автомобильных дорог (улиц), направление заявок владельцам дорог на согласование маршрута транспортного средства</w:t>
                      </w:r>
                    </w:p>
                    <w:p w:rsidR="000E6E92" w:rsidRPr="00246439" w:rsidRDefault="000E6E92" w:rsidP="008D2534">
                      <w:pPr>
                        <w:jc w:val="center"/>
                        <w:rPr>
                          <w:sz w:val="20"/>
                          <w:szCs w:val="20"/>
                        </w:rPr>
                      </w:pPr>
                      <w:r>
                        <w:rPr>
                          <w:sz w:val="20"/>
                          <w:szCs w:val="20"/>
                        </w:rPr>
                        <w:t>Если согласование получены?</w:t>
                      </w:r>
                    </w:p>
                  </w:txbxContent>
                </v:textbox>
              </v:shape>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14:anchorId="1E1D6B3D" wp14:editId="69A7C685">
                <wp:simplePos x="0" y="0"/>
                <wp:positionH relativeFrom="column">
                  <wp:posOffset>158750</wp:posOffset>
                </wp:positionH>
                <wp:positionV relativeFrom="paragraph">
                  <wp:posOffset>102870</wp:posOffset>
                </wp:positionV>
                <wp:extent cx="1270" cy="2124710"/>
                <wp:effectExtent l="0" t="0" r="36830" b="2794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124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083B6" id="Прямая соединительная линия 4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8.1pt" to="12.6pt,1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"/>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92032" behindDoc="0" locked="0" layoutInCell="1" allowOverlap="1" wp14:anchorId="6477C178" wp14:editId="6145FAAC">
                <wp:simplePos x="0" y="0"/>
                <wp:positionH relativeFrom="column">
                  <wp:posOffset>160020</wp:posOffset>
                </wp:positionH>
                <wp:positionV relativeFrom="paragraph">
                  <wp:posOffset>102869</wp:posOffset>
                </wp:positionV>
                <wp:extent cx="457200" cy="0"/>
                <wp:effectExtent l="0" t="76200" r="19050" b="9525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AA5C0" id="Прямая соединительная линия 45"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8.1pt" to="48.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">
                <v:stroke endarrow="block"/>
              </v:line>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4624" behindDoc="0" locked="0" layoutInCell="1" allowOverlap="1">
                <wp:simplePos x="0" y="0"/>
                <wp:positionH relativeFrom="column">
                  <wp:posOffset>731520</wp:posOffset>
                </wp:positionH>
                <wp:positionV relativeFrom="paragraph">
                  <wp:posOffset>102869</wp:posOffset>
                </wp:positionV>
                <wp:extent cx="2628900" cy="0"/>
                <wp:effectExtent l="0" t="76200" r="19050" b="952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E07CA" id="Прямая соединительная линия 4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8.1pt" to="264.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">
                <v:stroke endarrow="block"/>
              </v:line>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8720" behindDoc="0" locked="0" layoutInCell="1" allowOverlap="1">
                <wp:simplePos x="0" y="0"/>
                <wp:positionH relativeFrom="column">
                  <wp:posOffset>5989319</wp:posOffset>
                </wp:positionH>
                <wp:positionV relativeFrom="paragraph">
                  <wp:posOffset>34290</wp:posOffset>
                </wp:positionV>
                <wp:extent cx="0" cy="685800"/>
                <wp:effectExtent l="0" t="0" r="19050" b="190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41F31" id="Прямая соединительная линия 42"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1.6pt,2.7pt" to="471.6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5648" behindDoc="0" locked="0" layoutInCell="1" allowOverlap="1">
                <wp:simplePos x="0" y="0"/>
                <wp:positionH relativeFrom="column">
                  <wp:posOffset>617220</wp:posOffset>
                </wp:positionH>
                <wp:positionV relativeFrom="paragraph">
                  <wp:posOffset>34289</wp:posOffset>
                </wp:positionV>
                <wp:extent cx="114300" cy="0"/>
                <wp:effectExtent l="0" t="0" r="19050" b="190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D391E" id="Прямая соединительная линия 41" o:spid="_x0000_s1026" style="position:absolute;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pt,2.7pt" to="57.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" strokeweight="1pt"/>
            </w:pict>
          </mc:Fallback>
        </mc:AlternateContent>
      </w:r>
    </w:p>
    <w:p w:rsidR="008D2534" w:rsidRPr="000252DC" w:rsidRDefault="003C7A13" w:rsidP="008D2534">
      <w:pPr>
        <w:tabs>
          <w:tab w:val="left" w:pos="761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9744" behindDoc="0" locked="0" layoutInCell="1" allowOverlap="1">
                <wp:simplePos x="0" y="0"/>
                <wp:positionH relativeFrom="column">
                  <wp:posOffset>5760720</wp:posOffset>
                </wp:positionH>
                <wp:positionV relativeFrom="paragraph">
                  <wp:posOffset>544829</wp:posOffset>
                </wp:positionV>
                <wp:extent cx="228600" cy="0"/>
                <wp:effectExtent l="38100" t="76200" r="0" b="9525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309D9" id="Прямая соединительная линия 40" o:spid="_x0000_s1026" style="position:absolute;flip:x;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6pt,42.9pt" to="471.6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1074420</wp:posOffset>
                </wp:positionH>
                <wp:positionV relativeFrom="paragraph">
                  <wp:posOffset>430530</wp:posOffset>
                </wp:positionV>
                <wp:extent cx="4686300" cy="228600"/>
                <wp:effectExtent l="0" t="0" r="19050" b="1905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28600"/>
                        </a:xfrm>
                        <a:prstGeom prst="rect">
                          <a:avLst/>
                        </a:prstGeom>
                        <a:solidFill>
                          <a:srgbClr val="FFFFFF"/>
                        </a:solidFill>
                        <a:ln w="9525">
                          <a:solidFill>
                            <a:srgbClr val="000000"/>
                          </a:solidFill>
                          <a:miter lim="800000"/>
                          <a:headEnd/>
                          <a:tailEnd/>
                        </a:ln>
                      </wps:spPr>
                      <wps:txbx>
                        <w:txbxContent>
                          <w:p w:rsidR="000E6E92" w:rsidRPr="005C0826" w:rsidRDefault="000E6E92" w:rsidP="008D2534">
                            <w:pPr>
                              <w:jc w:val="center"/>
                              <w:rPr>
                                <w:sz w:val="20"/>
                                <w:szCs w:val="20"/>
                              </w:rPr>
                            </w:pPr>
                            <w:r>
                              <w:rPr>
                                <w:sz w:val="20"/>
                                <w:szCs w:val="20"/>
                              </w:rPr>
                              <w:t>Оформление разрешения на движение транспортного средства, перевозящего</w:t>
                            </w:r>
                          </w:p>
                          <w:p w:rsidR="000E6E92" w:rsidRDefault="000E6E92" w:rsidP="008D25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32" style="position:absolute;left:0;text-align:left;margin-left:84.6pt;margin-top:33.9pt;width:369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">
                <v:textbox inset="0,0,0,0">
                  <w:txbxContent>
                    <w:p w:rsidR="000E6E92" w:rsidRPr="005C0826" w:rsidRDefault="000E6E92" w:rsidP="008D2534">
                      <w:pPr>
                        <w:jc w:val="center"/>
                        <w:rPr>
                          <w:sz w:val="20"/>
                          <w:szCs w:val="20"/>
                        </w:rPr>
                      </w:pPr>
                      <w:r>
                        <w:rPr>
                          <w:sz w:val="20"/>
                          <w:szCs w:val="20"/>
                        </w:rPr>
                        <w:t>Оформление разрешения на движение транспортного средства, перевозящего</w:t>
                      </w:r>
                    </w:p>
                    <w:p w:rsidR="000E6E92" w:rsidRDefault="000E6E92" w:rsidP="008D2534"/>
                  </w:txbxContent>
                </v:textbox>
              </v:rect>
            </w:pict>
          </mc:Fallback>
        </mc:AlternateContent>
      </w:r>
      <w:r w:rsidR="008D2534" w:rsidRPr="000252DC">
        <w:rPr>
          <w:rFonts w:ascii="Times New Roman" w:eastAsia="Times New Roman" w:hAnsi="Times New Roman" w:cs="Times New Roman"/>
          <w:sz w:val="24"/>
          <w:szCs w:val="24"/>
          <w:lang w:eastAsia="ru-RU"/>
        </w:rPr>
        <w:tab/>
      </w:r>
    </w:p>
    <w:p w:rsidR="008D2534" w:rsidRPr="000252DC" w:rsidRDefault="003C7A13" w:rsidP="008D2534">
      <w:pPr>
        <w:tabs>
          <w:tab w:val="left" w:pos="955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simplePos x="0" y="0"/>
                <wp:positionH relativeFrom="column">
                  <wp:posOffset>1299210</wp:posOffset>
                </wp:positionH>
                <wp:positionV relativeFrom="paragraph">
                  <wp:posOffset>1659890</wp:posOffset>
                </wp:positionV>
                <wp:extent cx="1270" cy="92710"/>
                <wp:effectExtent l="76200" t="0" r="74930" b="5969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92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1C601" id="Прямая соединительная линия 38"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3pt,130.7pt" to="102.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7936" behindDoc="0" locked="0" layoutInCell="1" allowOverlap="1">
                <wp:simplePos x="0" y="0"/>
                <wp:positionH relativeFrom="column">
                  <wp:posOffset>5074919</wp:posOffset>
                </wp:positionH>
                <wp:positionV relativeFrom="paragraph">
                  <wp:posOffset>598170</wp:posOffset>
                </wp:positionV>
                <wp:extent cx="0" cy="114300"/>
                <wp:effectExtent l="76200" t="0" r="57150" b="571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10884" id="Прямая соединительная линия 37"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9.6pt,47.1pt" to="399.6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6912" behindDoc="0" locked="0" layoutInCell="1" allowOverlap="1">
                <wp:simplePos x="0" y="0"/>
                <wp:positionH relativeFrom="column">
                  <wp:posOffset>3131819</wp:posOffset>
                </wp:positionH>
                <wp:positionV relativeFrom="paragraph">
                  <wp:posOffset>598170</wp:posOffset>
                </wp:positionV>
                <wp:extent cx="0" cy="114300"/>
                <wp:effectExtent l="76200" t="0" r="57150" b="571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31FB0" id="Прямая соединительная линия 36"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6pt,47.1pt" to="246.6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5888" behindDoc="0" locked="0" layoutInCell="1" allowOverlap="1">
                <wp:simplePos x="0" y="0"/>
                <wp:positionH relativeFrom="column">
                  <wp:posOffset>1303019</wp:posOffset>
                </wp:positionH>
                <wp:positionV relativeFrom="paragraph">
                  <wp:posOffset>598170</wp:posOffset>
                </wp:positionV>
                <wp:extent cx="0" cy="114300"/>
                <wp:effectExtent l="76200" t="0" r="57150" b="571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343D2" id="Прямая соединительная линия 35"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2.6pt,47.1pt" to="102.6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84864" behindDoc="0" locked="0" layoutInCell="1" allowOverlap="1">
                <wp:simplePos x="0" y="0"/>
                <wp:positionH relativeFrom="column">
                  <wp:posOffset>1303020</wp:posOffset>
                </wp:positionH>
                <wp:positionV relativeFrom="paragraph">
                  <wp:posOffset>598169</wp:posOffset>
                </wp:positionV>
                <wp:extent cx="3771900" cy="0"/>
                <wp:effectExtent l="0" t="0" r="19050" b="1905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76AB9" id="Прямая соединительная линия 3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6pt,47.1pt" to="399.6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4160520</wp:posOffset>
                </wp:positionH>
                <wp:positionV relativeFrom="paragraph">
                  <wp:posOffset>712470</wp:posOffset>
                </wp:positionV>
                <wp:extent cx="1714500" cy="228600"/>
                <wp:effectExtent l="0" t="0" r="19050" b="1905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0E6E92" w:rsidRPr="0001575A" w:rsidRDefault="000E6E92" w:rsidP="008D2534">
                            <w:pPr>
                              <w:jc w:val="center"/>
                              <w:rPr>
                                <w:sz w:val="20"/>
                                <w:szCs w:val="20"/>
                              </w:rPr>
                            </w:pPr>
                            <w:r>
                              <w:rPr>
                                <w:sz w:val="20"/>
                                <w:szCs w:val="20"/>
                              </w:rPr>
                              <w:t>Крупногабаритные грузы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33" style="position:absolute;left:0;text-align:left;margin-left:327.6pt;margin-top:56.1pt;width:13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">
                <v:textbox inset="0,0,0,0">
                  <w:txbxContent>
                    <w:p w:rsidR="000E6E92" w:rsidRPr="0001575A" w:rsidRDefault="000E6E92" w:rsidP="008D2534">
                      <w:pPr>
                        <w:jc w:val="center"/>
                        <w:rPr>
                          <w:sz w:val="20"/>
                          <w:szCs w:val="20"/>
                        </w:rPr>
                      </w:pPr>
                      <w:r>
                        <w:rPr>
                          <w:sz w:val="20"/>
                          <w:szCs w:val="20"/>
                        </w:rPr>
                        <w:t>Крупногабаритные грузы</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502920</wp:posOffset>
                </wp:positionH>
                <wp:positionV relativeFrom="paragraph">
                  <wp:posOffset>712470</wp:posOffset>
                </wp:positionV>
                <wp:extent cx="1714500" cy="228600"/>
                <wp:effectExtent l="0" t="0" r="19050" b="1905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0E6E92" w:rsidRPr="0001575A" w:rsidRDefault="000E6E92" w:rsidP="008D2534">
                            <w:pPr>
                              <w:jc w:val="center"/>
                              <w:rPr>
                                <w:sz w:val="20"/>
                                <w:szCs w:val="20"/>
                              </w:rPr>
                            </w:pPr>
                            <w:proofErr w:type="spellStart"/>
                            <w:r>
                              <w:rPr>
                                <w:sz w:val="20"/>
                                <w:szCs w:val="20"/>
                              </w:rPr>
                              <w:t>Тяжел.грузы</w:t>
                            </w:r>
                            <w:proofErr w:type="spellEnd"/>
                            <w:r>
                              <w:rPr>
                                <w:sz w:val="20"/>
                                <w:szCs w:val="20"/>
                              </w:rPr>
                              <w:t xml:space="preserve"> без согласования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34" style="position:absolute;left:0;text-align:left;margin-left:39.6pt;margin-top:56.1pt;width:13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">
                <v:textbox inset="0,0,0,0">
                  <w:txbxContent>
                    <w:p w:rsidR="000E6E92" w:rsidRPr="0001575A" w:rsidRDefault="000E6E92" w:rsidP="008D2534">
                      <w:pPr>
                        <w:jc w:val="center"/>
                        <w:rPr>
                          <w:sz w:val="20"/>
                          <w:szCs w:val="20"/>
                        </w:rPr>
                      </w:pPr>
                      <w:r>
                        <w:rPr>
                          <w:sz w:val="20"/>
                          <w:szCs w:val="20"/>
                        </w:rPr>
                        <w:t>Тяжел.грузы без согласования</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2331720</wp:posOffset>
                </wp:positionH>
                <wp:positionV relativeFrom="paragraph">
                  <wp:posOffset>712470</wp:posOffset>
                </wp:positionV>
                <wp:extent cx="1714500" cy="228600"/>
                <wp:effectExtent l="0" t="0" r="19050" b="1905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0E6E92" w:rsidRPr="0001575A" w:rsidRDefault="000E6E92" w:rsidP="008D2534">
                            <w:pPr>
                              <w:jc w:val="center"/>
                              <w:rPr>
                                <w:sz w:val="20"/>
                                <w:szCs w:val="20"/>
                              </w:rPr>
                            </w:pPr>
                            <w:r>
                              <w:rPr>
                                <w:sz w:val="20"/>
                                <w:szCs w:val="20"/>
                              </w:rPr>
                              <w:t>Тяжеловесные грузы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35" style="position:absolute;left:0;text-align:left;margin-left:183.6pt;margin-top:56.1pt;width:13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">
                <v:textbox inset="0,0,0,0">
                  <w:txbxContent>
                    <w:p w:rsidR="000E6E92" w:rsidRPr="0001575A" w:rsidRDefault="000E6E92" w:rsidP="008D2534">
                      <w:pPr>
                        <w:jc w:val="center"/>
                        <w:rPr>
                          <w:sz w:val="20"/>
                          <w:szCs w:val="20"/>
                        </w:rPr>
                      </w:pPr>
                      <w:r>
                        <w:rPr>
                          <w:sz w:val="20"/>
                          <w:szCs w:val="20"/>
                        </w:rPr>
                        <w:t>Тяжеловесные грузы</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3840" behindDoc="0" locked="0" layoutInCell="1" allowOverlap="1">
                <wp:simplePos x="0" y="0"/>
                <wp:positionH relativeFrom="column">
                  <wp:posOffset>3360419</wp:posOffset>
                </wp:positionH>
                <wp:positionV relativeFrom="paragraph">
                  <wp:posOffset>483870</wp:posOffset>
                </wp:positionV>
                <wp:extent cx="0" cy="114300"/>
                <wp:effectExtent l="0" t="0" r="19050" b="190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D9895" id="Прямая соединительная линия 30"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6pt,38.1pt" to="264.6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"/>
            </w:pict>
          </mc:Fallback>
        </mc:AlternateContent>
      </w:r>
      <w:r w:rsidR="008D2534" w:rsidRPr="000252DC">
        <w:rPr>
          <w:rFonts w:ascii="Times New Roman" w:eastAsia="Times New Roman" w:hAnsi="Times New Roman" w:cs="Times New Roman"/>
          <w:sz w:val="24"/>
          <w:szCs w:val="24"/>
          <w:lang w:eastAsia="ru-RU"/>
        </w:rPr>
        <w:tab/>
        <w:t>да</w: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1248" behindDoc="0" locked="0" layoutInCell="1" allowOverlap="1">
                <wp:simplePos x="0" y="0"/>
                <wp:positionH relativeFrom="column">
                  <wp:posOffset>5074919</wp:posOffset>
                </wp:positionH>
                <wp:positionV relativeFrom="paragraph">
                  <wp:posOffset>65405</wp:posOffset>
                </wp:positionV>
                <wp:extent cx="0" cy="114300"/>
                <wp:effectExtent l="0" t="0" r="19050"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65427" id="Прямая соединительная линия 29" o:spid="_x0000_s1026" style="position:absolute;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9.6pt,5.15pt" to="399.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oUTw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0224" behindDoc="0" locked="0" layoutInCell="1" allowOverlap="1">
                <wp:simplePos x="0" y="0"/>
                <wp:positionH relativeFrom="column">
                  <wp:posOffset>3131819</wp:posOffset>
                </wp:positionH>
                <wp:positionV relativeFrom="paragraph">
                  <wp:posOffset>65405</wp:posOffset>
                </wp:positionV>
                <wp:extent cx="0" cy="114300"/>
                <wp:effectExtent l="0" t="0" r="19050" b="190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E47F0" id="Прямая соединительная линия 28" o:spid="_x0000_s1026" style="position:absolute;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6pt,5.15pt" to="246.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99200" behindDoc="0" locked="0" layoutInCell="1" allowOverlap="1">
                <wp:simplePos x="0" y="0"/>
                <wp:positionH relativeFrom="column">
                  <wp:posOffset>1244599</wp:posOffset>
                </wp:positionH>
                <wp:positionV relativeFrom="paragraph">
                  <wp:posOffset>94615</wp:posOffset>
                </wp:positionV>
                <wp:extent cx="0" cy="114300"/>
                <wp:effectExtent l="76200" t="0" r="57150" b="571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E8E54" id="Прямая соединительная линия 27" o:spid="_x0000_s1026" style="position:absolute;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pt,7.45pt" to="9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">
                <v:stroke endarrow="block"/>
              </v:line>
            </w:pict>
          </mc:Fallback>
        </mc:AlternateContent>
      </w:r>
    </w:p>
    <w:p w:rsidR="008D2534" w:rsidRPr="000252DC" w:rsidRDefault="0004204B" w:rsidP="008D2534">
      <w:pPr>
        <w:tabs>
          <w:tab w:val="left" w:pos="51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5B0A76BC" wp14:editId="3B79E051">
                <wp:simplePos x="0" y="0"/>
                <wp:positionH relativeFrom="column">
                  <wp:posOffset>499110</wp:posOffset>
                </wp:positionH>
                <wp:positionV relativeFrom="paragraph">
                  <wp:posOffset>6985</wp:posOffset>
                </wp:positionV>
                <wp:extent cx="1485900" cy="628650"/>
                <wp:effectExtent l="19050" t="19050" r="38100" b="38100"/>
                <wp:wrapNone/>
                <wp:docPr id="23" name="Ромб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28650"/>
                        </a:xfrm>
                        <a:prstGeom prst="diamond">
                          <a:avLst/>
                        </a:prstGeom>
                        <a:solidFill>
                          <a:srgbClr val="FFFFFF"/>
                        </a:solidFill>
                        <a:ln w="9525">
                          <a:solidFill>
                            <a:srgbClr val="000000"/>
                          </a:solidFill>
                          <a:miter lim="800000"/>
                          <a:headEnd/>
                          <a:tailEnd/>
                        </a:ln>
                      </wps:spPr>
                      <wps:txbx>
                        <w:txbxContent>
                          <w:p w:rsidR="000E6E92" w:rsidRPr="00246439" w:rsidRDefault="000E6E92" w:rsidP="008D2534">
                            <w:pPr>
                              <w:jc w:val="center"/>
                              <w:rPr>
                                <w:sz w:val="20"/>
                                <w:szCs w:val="20"/>
                              </w:rPr>
                            </w:pPr>
                            <w:r>
                              <w:rPr>
                                <w:sz w:val="20"/>
                                <w:szCs w:val="20"/>
                              </w:rPr>
                              <w:t>Оплата госпошлины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A76BC" id="Ромб 23" o:spid="_x0000_s1036" type="#_x0000_t4" style="position:absolute;left:0;text-align:left;margin-left:39.3pt;margin-top:.55pt;width:117pt;height:4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">
                <v:textbox inset="0,0,0,0">
                  <w:txbxContent>
                    <w:p w:rsidR="000E6E92" w:rsidRPr="00246439" w:rsidRDefault="000E6E92" w:rsidP="008D2534">
                      <w:pPr>
                        <w:jc w:val="center"/>
                        <w:rPr>
                          <w:sz w:val="20"/>
                          <w:szCs w:val="20"/>
                        </w:rPr>
                      </w:pPr>
                      <w:r>
                        <w:rPr>
                          <w:sz w:val="20"/>
                          <w:szCs w:val="20"/>
                        </w:rPr>
                        <w:t>Оплата госпошлины</w:t>
                      </w:r>
                    </w:p>
                  </w:txbxContent>
                </v:textbox>
              </v:shape>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23D273E3" wp14:editId="5BB4A022">
                <wp:simplePos x="0" y="0"/>
                <wp:positionH relativeFrom="column">
                  <wp:posOffset>2327910</wp:posOffset>
                </wp:positionH>
                <wp:positionV relativeFrom="paragraph">
                  <wp:posOffset>121285</wp:posOffset>
                </wp:positionV>
                <wp:extent cx="3657600" cy="685800"/>
                <wp:effectExtent l="38100" t="19050" r="57150" b="38100"/>
                <wp:wrapNone/>
                <wp:docPr id="26" name="Ромб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685800"/>
                        </a:xfrm>
                        <a:prstGeom prst="diamond">
                          <a:avLst/>
                        </a:prstGeom>
                        <a:solidFill>
                          <a:srgbClr val="FFFFFF"/>
                        </a:solidFill>
                        <a:ln w="9525">
                          <a:solidFill>
                            <a:srgbClr val="000000"/>
                          </a:solidFill>
                          <a:miter lim="800000"/>
                          <a:headEnd/>
                          <a:tailEnd/>
                        </a:ln>
                      </wps:spPr>
                      <wps:txbx>
                        <w:txbxContent>
                          <w:p w:rsidR="000E6E92" w:rsidRPr="00246439" w:rsidRDefault="000E6E92" w:rsidP="008D2534">
                            <w:pPr>
                              <w:jc w:val="center"/>
                              <w:rPr>
                                <w:sz w:val="20"/>
                                <w:szCs w:val="20"/>
                              </w:rPr>
                            </w:pPr>
                            <w:r>
                              <w:rPr>
                                <w:sz w:val="20"/>
                                <w:szCs w:val="20"/>
                              </w:rPr>
                              <w:t xml:space="preserve">Согласование маршрута в ГИБДД ГУ МВД по </w:t>
                            </w:r>
                            <w:proofErr w:type="spellStart"/>
                            <w:r>
                              <w:rPr>
                                <w:sz w:val="20"/>
                                <w:szCs w:val="20"/>
                              </w:rPr>
                              <w:t>Спб</w:t>
                            </w:r>
                            <w:proofErr w:type="spellEnd"/>
                            <w:r>
                              <w:rPr>
                                <w:sz w:val="20"/>
                                <w:szCs w:val="20"/>
                              </w:rPr>
                              <w:t xml:space="preserve"> и ЛО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73E3" id="Ромб 26" o:spid="_x0000_s1037" type="#_x0000_t4" style="position:absolute;left:0;text-align:left;margin-left:183.3pt;margin-top:9.55pt;width:4in;height: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">
                <v:textbox inset="0,0,0,0">
                  <w:txbxContent>
                    <w:p w:rsidR="000E6E92" w:rsidRPr="00246439" w:rsidRDefault="000E6E92" w:rsidP="008D2534">
                      <w:pPr>
                        <w:jc w:val="center"/>
                        <w:rPr>
                          <w:sz w:val="20"/>
                          <w:szCs w:val="20"/>
                        </w:rPr>
                      </w:pPr>
                      <w:r>
                        <w:rPr>
                          <w:sz w:val="20"/>
                          <w:szCs w:val="20"/>
                        </w:rPr>
                        <w:t xml:space="preserve">Согласование маршрута в ГИБДД ГУ МВД по Спб и ЛО </w:t>
                      </w:r>
                    </w:p>
                  </w:txbxContent>
                </v:textbox>
              </v:shape>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3296" behindDoc="0" locked="0" layoutInCell="1" allowOverlap="1" wp14:anchorId="3B701BEF" wp14:editId="56EC62A9">
                <wp:simplePos x="0" y="0"/>
                <wp:positionH relativeFrom="column">
                  <wp:posOffset>4160519</wp:posOffset>
                </wp:positionH>
                <wp:positionV relativeFrom="paragraph">
                  <wp:posOffset>4445</wp:posOffset>
                </wp:positionV>
                <wp:extent cx="0" cy="114300"/>
                <wp:effectExtent l="76200" t="0" r="57150" b="571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B8D5A" id="Прямая соединительная линия 25"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6pt,.35pt" to="327.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">
                <v:stroke endarrow="block"/>
              </v:line>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2272" behindDoc="0" locked="0" layoutInCell="1" allowOverlap="1" wp14:anchorId="4591C822" wp14:editId="04B798EC">
                <wp:simplePos x="0" y="0"/>
                <wp:positionH relativeFrom="column">
                  <wp:posOffset>3131820</wp:posOffset>
                </wp:positionH>
                <wp:positionV relativeFrom="paragraph">
                  <wp:posOffset>4444</wp:posOffset>
                </wp:positionV>
                <wp:extent cx="1943100" cy="0"/>
                <wp:effectExtent l="0" t="0" r="19050" b="190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47AA9" id="Прямая соединительная линия 24"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6pt,.35pt" to="39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"/>
            </w:pict>
          </mc:Fallback>
        </mc:AlternateContent>
      </w:r>
      <w:r w:rsidR="008D2534" w:rsidRPr="000252DC">
        <w:rPr>
          <w:rFonts w:ascii="Times New Roman" w:eastAsia="Times New Roman" w:hAnsi="Times New Roman" w:cs="Times New Roman"/>
          <w:sz w:val="24"/>
          <w:szCs w:val="24"/>
          <w:lang w:eastAsia="ru-RU"/>
        </w:rPr>
        <w:tab/>
        <w:t>нет</w:t>
      </w: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6368" behindDoc="0" locked="0" layoutInCell="1" allowOverlap="1">
                <wp:simplePos x="0" y="0"/>
                <wp:positionH relativeFrom="column">
                  <wp:posOffset>160019</wp:posOffset>
                </wp:positionH>
                <wp:positionV relativeFrom="paragraph">
                  <wp:posOffset>57785</wp:posOffset>
                </wp:positionV>
                <wp:extent cx="0" cy="1143000"/>
                <wp:effectExtent l="0" t="0" r="1905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BFF9D" id="Прямая соединительная линия 22" o:spid="_x0000_s1026" style="position:absolute;flip:y;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4.55pt" to="12.6pt,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simplePos x="0" y="0"/>
                <wp:positionH relativeFrom="column">
                  <wp:posOffset>2092960</wp:posOffset>
                </wp:positionH>
                <wp:positionV relativeFrom="paragraph">
                  <wp:posOffset>113665</wp:posOffset>
                </wp:positionV>
                <wp:extent cx="6350" cy="349250"/>
                <wp:effectExtent l="0" t="0" r="31750" b="317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49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E6103" id="Прямая соединительная линия 21"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pt,8.95pt" to="165.3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94080" behindDoc="0" locked="0" layoutInCell="1" allowOverlap="1">
                <wp:simplePos x="0" y="0"/>
                <wp:positionH relativeFrom="column">
                  <wp:posOffset>1991360</wp:posOffset>
                </wp:positionH>
                <wp:positionV relativeFrom="paragraph">
                  <wp:posOffset>113664</wp:posOffset>
                </wp:positionV>
                <wp:extent cx="114300" cy="0"/>
                <wp:effectExtent l="0" t="0" r="1905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9B335" id="Прямая соединительная линия 20"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8pt,8.95pt" to="165.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simplePos x="0" y="0"/>
                <wp:positionH relativeFrom="column">
                  <wp:posOffset>158750</wp:posOffset>
                </wp:positionH>
                <wp:positionV relativeFrom="paragraph">
                  <wp:posOffset>116205</wp:posOffset>
                </wp:positionV>
                <wp:extent cx="360680" cy="2540"/>
                <wp:effectExtent l="0" t="0" r="20320" b="3556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68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03F96" id="Прямая соединительная линия 19"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9.15pt" to="40.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"/>
            </w:pict>
          </mc:Fallback>
        </mc:AlternateContent>
      </w:r>
    </w:p>
    <w:p w:rsidR="008D2534" w:rsidRPr="000252DC" w:rsidRDefault="003C7A13" w:rsidP="008D2534">
      <w:pPr>
        <w:tabs>
          <w:tab w:val="left" w:pos="303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7392" behindDoc="0" locked="0" layoutInCell="1" allowOverlap="1">
                <wp:simplePos x="0" y="0"/>
                <wp:positionH relativeFrom="column">
                  <wp:posOffset>5988049</wp:posOffset>
                </wp:positionH>
                <wp:positionV relativeFrom="paragraph">
                  <wp:posOffset>57785</wp:posOffset>
                </wp:positionV>
                <wp:extent cx="0" cy="393700"/>
                <wp:effectExtent l="0" t="0" r="19050" b="2540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E7D2D" id="Прямая соединительная линия 18" o:spid="_x0000_s1026" style="position:absolute;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1.5pt,4.55pt" to="471.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5344" behindDoc="0" locked="0" layoutInCell="1" allowOverlap="1">
                <wp:simplePos x="0" y="0"/>
                <wp:positionH relativeFrom="column">
                  <wp:posOffset>160020</wp:posOffset>
                </wp:positionH>
                <wp:positionV relativeFrom="paragraph">
                  <wp:posOffset>1025524</wp:posOffset>
                </wp:positionV>
                <wp:extent cx="2171700" cy="0"/>
                <wp:effectExtent l="0" t="0" r="19050"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5DB80" id="Прямая соединительная линия 17"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80.75pt" to="183.6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simplePos x="0" y="0"/>
                <wp:positionH relativeFrom="column">
                  <wp:posOffset>2330450</wp:posOffset>
                </wp:positionH>
                <wp:positionV relativeFrom="paragraph">
                  <wp:posOffset>57785</wp:posOffset>
                </wp:positionV>
                <wp:extent cx="1270" cy="967740"/>
                <wp:effectExtent l="0" t="0" r="36830" b="2286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67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2A8BB" id="Прямая соединительная линия 1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4.55pt" to="183.6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simplePos x="0" y="0"/>
                <wp:positionH relativeFrom="column">
                  <wp:posOffset>1276350</wp:posOffset>
                </wp:positionH>
                <wp:positionV relativeFrom="paragraph">
                  <wp:posOffset>258445</wp:posOffset>
                </wp:positionV>
                <wp:extent cx="798830" cy="2540"/>
                <wp:effectExtent l="0" t="0" r="20320" b="3556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883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AE89C" id="Прямая соединительная линия 15"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20.35pt" to="163.4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"/>
            </w:pict>
          </mc:Fallback>
        </mc:AlternateContent>
      </w:r>
      <w:r w:rsidR="008D2534" w:rsidRPr="000252DC">
        <w:rPr>
          <w:rFonts w:ascii="Times New Roman" w:eastAsia="Times New Roman" w:hAnsi="Times New Roman" w:cs="Times New Roman"/>
          <w:sz w:val="24"/>
          <w:szCs w:val="24"/>
          <w:lang w:eastAsia="ru-RU"/>
        </w:rPr>
        <w:tab/>
        <w:t>да</w:t>
      </w:r>
    </w:p>
    <w:p w:rsidR="008D2534" w:rsidRPr="000252DC" w:rsidRDefault="003C7A13" w:rsidP="008D2534">
      <w:pPr>
        <w:tabs>
          <w:tab w:val="left" w:pos="3730"/>
          <w:tab w:val="left" w:pos="951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simplePos x="0" y="0"/>
                <wp:positionH relativeFrom="column">
                  <wp:posOffset>342900</wp:posOffset>
                </wp:positionH>
                <wp:positionV relativeFrom="paragraph">
                  <wp:posOffset>106680</wp:posOffset>
                </wp:positionV>
                <wp:extent cx="1714500" cy="571500"/>
                <wp:effectExtent l="0" t="0" r="19050"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rsidR="000E6E92" w:rsidRPr="0001575A" w:rsidRDefault="000E6E92" w:rsidP="008D2534">
                            <w:pPr>
                              <w:jc w:val="center"/>
                              <w:rPr>
                                <w:sz w:val="20"/>
                                <w:szCs w:val="20"/>
                              </w:rPr>
                            </w:pPr>
                            <w:r>
                              <w:rPr>
                                <w:sz w:val="20"/>
                                <w:szCs w:val="20"/>
                              </w:rPr>
                              <w:t>Выдача разрешения на движение транспортного средства, осуществляющего перевозку опасного груза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8" style="position:absolute;left:0;text-align:left;margin-left:27pt;margin-top:8.4pt;width:135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">
                <v:textbox inset="0,0,0,0">
                  <w:txbxContent>
                    <w:p w:rsidR="000E6E92" w:rsidRPr="0001575A" w:rsidRDefault="000E6E92" w:rsidP="008D2534">
                      <w:pPr>
                        <w:jc w:val="center"/>
                        <w:rPr>
                          <w:sz w:val="20"/>
                          <w:szCs w:val="20"/>
                        </w:rPr>
                      </w:pPr>
                      <w:r>
                        <w:rPr>
                          <w:sz w:val="20"/>
                          <w:szCs w:val="20"/>
                        </w:rPr>
                        <w:t>Выдача разрешения на движение транспортного средства, осуществляющего перевозку опасного груза</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14560" behindDoc="0" locked="0" layoutInCell="1" allowOverlap="1">
                <wp:simplePos x="0" y="0"/>
                <wp:positionH relativeFrom="column">
                  <wp:posOffset>158749</wp:posOffset>
                </wp:positionH>
                <wp:positionV relativeFrom="paragraph">
                  <wp:posOffset>854075</wp:posOffset>
                </wp:positionV>
                <wp:extent cx="0" cy="400050"/>
                <wp:effectExtent l="0" t="0" r="1905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B3BCA" id="Прямая соединительная линия 13" o:spid="_x0000_s1026" style="position:absolute;flip:x y;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5pt,67.25pt" to="12.5pt,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13536" behindDoc="0" locked="0" layoutInCell="1" allowOverlap="1">
                <wp:simplePos x="0" y="0"/>
                <wp:positionH relativeFrom="column">
                  <wp:posOffset>152400</wp:posOffset>
                </wp:positionH>
                <wp:positionV relativeFrom="paragraph">
                  <wp:posOffset>1247774</wp:posOffset>
                </wp:positionV>
                <wp:extent cx="2171700" cy="0"/>
                <wp:effectExtent l="0" t="0" r="19050" b="190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BB202" id="Прямая соединительная линия 12" o:spid="_x0000_s1026" style="position:absolute;flip:x;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98.25pt" to="183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12512" behindDoc="0" locked="0" layoutInCell="1" allowOverlap="1">
                <wp:simplePos x="0" y="0"/>
                <wp:positionH relativeFrom="column">
                  <wp:posOffset>4160519</wp:posOffset>
                </wp:positionH>
                <wp:positionV relativeFrom="paragraph">
                  <wp:posOffset>964565</wp:posOffset>
                </wp:positionV>
                <wp:extent cx="0" cy="114300"/>
                <wp:effectExtent l="76200" t="0" r="57150" b="571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3401A" id="Прямая соединительная линия 11" o:spid="_x0000_s1026" style="position:absolute;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6pt,75.95pt" to="327.6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1488" behindDoc="0" locked="0" layoutInCell="1" allowOverlap="1">
                <wp:simplePos x="0" y="0"/>
                <wp:positionH relativeFrom="column">
                  <wp:posOffset>2331720</wp:posOffset>
                </wp:positionH>
                <wp:positionV relativeFrom="paragraph">
                  <wp:posOffset>1078865</wp:posOffset>
                </wp:positionV>
                <wp:extent cx="3657600" cy="342900"/>
                <wp:effectExtent l="38100" t="19050" r="0" b="38100"/>
                <wp:wrapNone/>
                <wp:docPr id="10" name="Ромб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42900"/>
                        </a:xfrm>
                        <a:prstGeom prst="diamond">
                          <a:avLst/>
                        </a:prstGeom>
                        <a:solidFill>
                          <a:srgbClr val="FFFFFF"/>
                        </a:solidFill>
                        <a:ln w="9525">
                          <a:solidFill>
                            <a:srgbClr val="000000"/>
                          </a:solidFill>
                          <a:miter lim="800000"/>
                          <a:headEnd/>
                          <a:tailEnd/>
                        </a:ln>
                      </wps:spPr>
                      <wps:txbx>
                        <w:txbxContent>
                          <w:p w:rsidR="000E6E92" w:rsidRPr="00246439" w:rsidRDefault="000E6E92" w:rsidP="008D2534">
                            <w:pPr>
                              <w:jc w:val="center"/>
                              <w:rPr>
                                <w:sz w:val="20"/>
                                <w:szCs w:val="20"/>
                              </w:rPr>
                            </w:pPr>
                            <w:r>
                              <w:rPr>
                                <w:sz w:val="20"/>
                                <w:szCs w:val="20"/>
                              </w:rPr>
                              <w:t>Оплата счета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10" o:spid="_x0000_s1039" type="#_x0000_t4" style="position:absolute;left:0;text-align:left;margin-left:183.6pt;margin-top:84.95pt;width:4in;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">
                <v:textbox inset="0,0,0,0">
                  <w:txbxContent>
                    <w:p w:rsidR="000E6E92" w:rsidRPr="00246439" w:rsidRDefault="000E6E92" w:rsidP="008D2534">
                      <w:pPr>
                        <w:jc w:val="center"/>
                        <w:rPr>
                          <w:sz w:val="20"/>
                          <w:szCs w:val="20"/>
                        </w:rPr>
                      </w:pPr>
                      <w:r>
                        <w:rPr>
                          <w:sz w:val="20"/>
                          <w:szCs w:val="20"/>
                        </w:rPr>
                        <w:t>Оплата счета</w:t>
                      </w:r>
                    </w:p>
                  </w:txbxContent>
                </v:textbox>
              </v:shap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simplePos x="0" y="0"/>
                <wp:positionH relativeFrom="column">
                  <wp:posOffset>2560320</wp:posOffset>
                </wp:positionH>
                <wp:positionV relativeFrom="paragraph">
                  <wp:posOffset>432435</wp:posOffset>
                </wp:positionV>
                <wp:extent cx="3429000" cy="571500"/>
                <wp:effectExtent l="0" t="0" r="19050"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71500"/>
                        </a:xfrm>
                        <a:prstGeom prst="rect">
                          <a:avLst/>
                        </a:prstGeom>
                        <a:solidFill>
                          <a:srgbClr val="FFFFFF"/>
                        </a:solidFill>
                        <a:ln w="9525">
                          <a:solidFill>
                            <a:srgbClr val="000000"/>
                          </a:solidFill>
                          <a:miter lim="800000"/>
                          <a:headEnd/>
                          <a:tailEnd/>
                        </a:ln>
                      </wps:spPr>
                      <wps:txbx>
                        <w:txbxContent>
                          <w:p w:rsidR="000E6E92" w:rsidRDefault="000E6E92" w:rsidP="008D2534">
                            <w:pPr>
                              <w:jc w:val="center"/>
                              <w:rPr>
                                <w:sz w:val="20"/>
                                <w:szCs w:val="20"/>
                              </w:rPr>
                            </w:pPr>
                            <w:r>
                              <w:rPr>
                                <w:sz w:val="20"/>
                                <w:szCs w:val="20"/>
                              </w:rPr>
                              <w:t>Определение размера вреда, причиняемого транспортным средством, осуществляющим перевозку тяжеловесных грузов по автомобильным дорогам.</w:t>
                            </w:r>
                          </w:p>
                          <w:p w:rsidR="000E6E92" w:rsidRPr="0001575A" w:rsidRDefault="000E6E92" w:rsidP="008D2534">
                            <w:pPr>
                              <w:jc w:val="center"/>
                              <w:rPr>
                                <w:sz w:val="20"/>
                                <w:szCs w:val="20"/>
                              </w:rPr>
                            </w:pPr>
                            <w:r>
                              <w:rPr>
                                <w:sz w:val="20"/>
                                <w:szCs w:val="20"/>
                              </w:rPr>
                              <w:t>Выдача счета заявителю.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40" style="position:absolute;left:0;text-align:left;margin-left:201.6pt;margin-top:34.05pt;width:270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">
                <v:textbox inset="0,0,0,0">
                  <w:txbxContent>
                    <w:p w:rsidR="000E6E92" w:rsidRDefault="000E6E92" w:rsidP="008D2534">
                      <w:pPr>
                        <w:jc w:val="center"/>
                        <w:rPr>
                          <w:sz w:val="20"/>
                          <w:szCs w:val="20"/>
                        </w:rPr>
                      </w:pPr>
                      <w:r>
                        <w:rPr>
                          <w:sz w:val="20"/>
                          <w:szCs w:val="20"/>
                        </w:rPr>
                        <w:t>Определение размера вреда, причиняемого транспортным средством, осуществляющим перевозку тяжеловесных грузов по автомобильным дорогам.</w:t>
                      </w:r>
                    </w:p>
                    <w:p w:rsidR="000E6E92" w:rsidRPr="0001575A" w:rsidRDefault="000E6E92" w:rsidP="008D2534">
                      <w:pPr>
                        <w:jc w:val="center"/>
                        <w:rPr>
                          <w:sz w:val="20"/>
                          <w:szCs w:val="20"/>
                        </w:rPr>
                      </w:pPr>
                      <w:r>
                        <w:rPr>
                          <w:sz w:val="20"/>
                          <w:szCs w:val="20"/>
                        </w:rPr>
                        <w:t>Выдача счета заявителю.</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9440" behindDoc="0" locked="0" layoutInCell="1" allowOverlap="1">
                <wp:simplePos x="0" y="0"/>
                <wp:positionH relativeFrom="column">
                  <wp:posOffset>4159250</wp:posOffset>
                </wp:positionH>
                <wp:positionV relativeFrom="paragraph">
                  <wp:posOffset>278765</wp:posOffset>
                </wp:positionV>
                <wp:extent cx="1270" cy="156210"/>
                <wp:effectExtent l="76200" t="0" r="74930" b="5334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9C4E9" id="Прямая соединительная линия 8"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21.95pt" to="327.6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8416" behindDoc="0" locked="0" layoutInCell="1" allowOverlap="1">
                <wp:simplePos x="0" y="0"/>
                <wp:positionH relativeFrom="column">
                  <wp:posOffset>4160520</wp:posOffset>
                </wp:positionH>
                <wp:positionV relativeFrom="paragraph">
                  <wp:posOffset>278764</wp:posOffset>
                </wp:positionV>
                <wp:extent cx="1828800" cy="0"/>
                <wp:effectExtent l="0" t="0" r="1905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15716" id="Прямая соединительная линия 7" o:spid="_x0000_s1026" style="position:absolute;flip:x;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6pt,21.95pt" to="471.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"/>
            </w:pict>
          </mc:Fallback>
        </mc:AlternateContent>
      </w:r>
      <w:r w:rsidR="008D2534" w:rsidRPr="000252DC">
        <w:rPr>
          <w:rFonts w:ascii="Times New Roman" w:eastAsia="Times New Roman" w:hAnsi="Times New Roman" w:cs="Times New Roman"/>
          <w:sz w:val="24"/>
          <w:szCs w:val="24"/>
          <w:lang w:eastAsia="ru-RU"/>
        </w:rPr>
        <w:tab/>
        <w:t>нет</w:t>
      </w:r>
      <w:r w:rsidR="008D2534" w:rsidRPr="000252DC">
        <w:rPr>
          <w:rFonts w:ascii="Times New Roman" w:eastAsia="Times New Roman" w:hAnsi="Times New Roman" w:cs="Times New Roman"/>
          <w:sz w:val="24"/>
          <w:szCs w:val="24"/>
          <w:lang w:eastAsia="ru-RU"/>
        </w:rPr>
        <w:tab/>
        <w:t>да</w: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tabs>
          <w:tab w:val="left" w:pos="168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17632" behindDoc="0" locked="0" layoutInCell="1" allowOverlap="1">
                <wp:simplePos x="0" y="0"/>
                <wp:positionH relativeFrom="column">
                  <wp:posOffset>3246119</wp:posOffset>
                </wp:positionH>
                <wp:positionV relativeFrom="paragraph">
                  <wp:posOffset>598805</wp:posOffset>
                </wp:positionV>
                <wp:extent cx="0" cy="114300"/>
                <wp:effectExtent l="76200" t="0" r="57150" b="571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3B666" id="Прямая соединительная линия 6" o:spid="_x0000_s1026" style="position:absolute;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6pt,47.15pt" to="255.6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16608" behindDoc="0" locked="0" layoutInCell="1" allowOverlap="1">
                <wp:simplePos x="0" y="0"/>
                <wp:positionH relativeFrom="column">
                  <wp:posOffset>3246120</wp:posOffset>
                </wp:positionH>
                <wp:positionV relativeFrom="paragraph">
                  <wp:posOffset>598804</wp:posOffset>
                </wp:positionV>
                <wp:extent cx="2743200" cy="0"/>
                <wp:effectExtent l="0" t="0" r="1905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AAB9B" id="Прямая соединительная линия 5" o:spid="_x0000_s1026" style="position:absolute;flip:x;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6pt,47.15pt" to="471.6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5584" behindDoc="0" locked="0" layoutInCell="1" allowOverlap="1">
                <wp:simplePos x="0" y="0"/>
                <wp:positionH relativeFrom="column">
                  <wp:posOffset>5988050</wp:posOffset>
                </wp:positionH>
                <wp:positionV relativeFrom="paragraph">
                  <wp:posOffset>189865</wp:posOffset>
                </wp:positionV>
                <wp:extent cx="1270" cy="408940"/>
                <wp:effectExtent l="0" t="0" r="36830" b="2921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08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50FDE" id="Прямая соединительная линия 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4.95pt" to="471.6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"/>
            </w:pict>
          </mc:Fallback>
        </mc:AlternateContent>
      </w:r>
      <w:r w:rsidR="008D2534" w:rsidRPr="000252DC">
        <w:rPr>
          <w:rFonts w:ascii="Times New Roman" w:eastAsia="Times New Roman" w:hAnsi="Times New Roman" w:cs="Times New Roman"/>
          <w:sz w:val="24"/>
          <w:szCs w:val="24"/>
          <w:lang w:eastAsia="ru-RU"/>
        </w:rPr>
        <w:tab/>
        <w:t>нет</w: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tabs>
          <w:tab w:val="left" w:pos="956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9680" behindDoc="0" locked="0" layoutInCell="1" allowOverlap="1">
                <wp:simplePos x="0" y="0"/>
                <wp:positionH relativeFrom="column">
                  <wp:posOffset>1417320</wp:posOffset>
                </wp:positionH>
                <wp:positionV relativeFrom="paragraph">
                  <wp:posOffset>1048385</wp:posOffset>
                </wp:positionV>
                <wp:extent cx="3429000" cy="22860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28600"/>
                        </a:xfrm>
                        <a:prstGeom prst="rect">
                          <a:avLst/>
                        </a:prstGeom>
                        <a:solidFill>
                          <a:srgbClr val="FFFFFF"/>
                        </a:solidFill>
                        <a:ln w="9525">
                          <a:solidFill>
                            <a:srgbClr val="000000"/>
                          </a:solidFill>
                          <a:miter lim="800000"/>
                          <a:headEnd/>
                          <a:tailEnd/>
                        </a:ln>
                      </wps:spPr>
                      <wps:txbx>
                        <w:txbxContent>
                          <w:p w:rsidR="000E6E92" w:rsidRPr="0001575A" w:rsidRDefault="000E6E92" w:rsidP="008D2534">
                            <w:pPr>
                              <w:jc w:val="center"/>
                              <w:rPr>
                                <w:sz w:val="20"/>
                                <w:szCs w:val="20"/>
                              </w:rPr>
                            </w:pPr>
                            <w:r>
                              <w:rPr>
                                <w:sz w:val="20"/>
                                <w:szCs w:val="20"/>
                              </w:rPr>
                              <w:t>Выдача разрешения на движение транспортных средств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41" style="position:absolute;left:0;text-align:left;margin-left:111.6pt;margin-top:82.55pt;width:270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">
                <v:textbox inset="0,0,0,0">
                  <w:txbxContent>
                    <w:p w:rsidR="000E6E92" w:rsidRPr="0001575A" w:rsidRDefault="000E6E92" w:rsidP="008D2534">
                      <w:pPr>
                        <w:jc w:val="center"/>
                        <w:rPr>
                          <w:sz w:val="20"/>
                          <w:szCs w:val="20"/>
                        </w:rPr>
                      </w:pPr>
                      <w:r>
                        <w:rPr>
                          <w:sz w:val="20"/>
                          <w:szCs w:val="20"/>
                        </w:rPr>
                        <w:t>Выдача разрешения на движение транспортных средств</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20704" behindDoc="0" locked="0" layoutInCell="1" allowOverlap="1">
                <wp:simplePos x="0" y="0"/>
                <wp:positionH relativeFrom="column">
                  <wp:posOffset>3246119</wp:posOffset>
                </wp:positionH>
                <wp:positionV relativeFrom="paragraph">
                  <wp:posOffset>819785</wp:posOffset>
                </wp:positionV>
                <wp:extent cx="0" cy="228600"/>
                <wp:effectExtent l="76200" t="0" r="57150" b="571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CFD13" id="Прямая соединительная линия 2" o:spid="_x0000_s1026" style="position:absolute;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6pt,64.55pt" to="255.6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">
                <v:stroke endarrow="block"/>
              </v:line>
            </w:pict>
          </mc:Fallback>
        </mc:AlternateContent>
      </w:r>
      <w:r w:rsidR="008D2534" w:rsidRPr="000252DC">
        <w:rPr>
          <w:rFonts w:ascii="Times New Roman" w:eastAsia="Times New Roman" w:hAnsi="Times New Roman" w:cs="Times New Roman"/>
          <w:sz w:val="24"/>
          <w:szCs w:val="24"/>
          <w:lang w:eastAsia="ru-RU"/>
        </w:rPr>
        <w:tab/>
      </w:r>
    </w:p>
    <w:p w:rsidR="008D2534" w:rsidRPr="000252DC" w:rsidRDefault="008D2534" w:rsidP="008D2534">
      <w:pPr>
        <w:spacing w:after="0" w:line="240" w:lineRule="auto"/>
        <w:ind w:left="-540"/>
        <w:rPr>
          <w:rFonts w:ascii="Times New Roman" w:eastAsia="Times New Roman" w:hAnsi="Times New Roman" w:cs="Times New Roman"/>
          <w:b/>
          <w:sz w:val="24"/>
          <w:szCs w:val="24"/>
          <w:lang w:eastAsia="ru-RU"/>
        </w:rPr>
      </w:pPr>
    </w:p>
    <w:p w:rsidR="008D2534" w:rsidRPr="00134DA8" w:rsidRDefault="0004204B" w:rsidP="008D2534">
      <w:pPr>
        <w:spacing w:after="0" w:line="36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8656" behindDoc="0" locked="0" layoutInCell="1" allowOverlap="1" wp14:anchorId="1424CABC" wp14:editId="62823A81">
                <wp:simplePos x="0" y="0"/>
                <wp:positionH relativeFrom="column">
                  <wp:posOffset>1413510</wp:posOffset>
                </wp:positionH>
                <wp:positionV relativeFrom="paragraph">
                  <wp:posOffset>14605</wp:posOffset>
                </wp:positionV>
                <wp:extent cx="3429000" cy="55245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52450"/>
                        </a:xfrm>
                        <a:prstGeom prst="rect">
                          <a:avLst/>
                        </a:prstGeom>
                        <a:solidFill>
                          <a:srgbClr val="FFFFFF"/>
                        </a:solidFill>
                        <a:ln w="9525">
                          <a:solidFill>
                            <a:srgbClr val="000000"/>
                          </a:solidFill>
                          <a:miter lim="800000"/>
                          <a:headEnd/>
                          <a:tailEnd/>
                        </a:ln>
                      </wps:spPr>
                      <wps:txbx>
                        <w:txbxContent>
                          <w:p w:rsidR="000E6E92" w:rsidRPr="0001575A" w:rsidRDefault="000E6E92" w:rsidP="008D2534">
                            <w:pPr>
                              <w:jc w:val="center"/>
                              <w:rPr>
                                <w:sz w:val="20"/>
                                <w:szCs w:val="20"/>
                              </w:rPr>
                            </w:pPr>
                            <w:r>
                              <w:rPr>
                                <w:sz w:val="20"/>
                                <w:szCs w:val="20"/>
                              </w:rPr>
                              <w:t>Получение документов об оплате госпошлины за выдачу разрешения на движение транспортных средств по автомобильным дорогам (улицам)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4CABC" id="Прямоугольник 1" o:spid="_x0000_s1042" style="position:absolute;left:0;text-align:left;margin-left:111.3pt;margin-top:1.15pt;width:270pt;height:4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">
                <v:textbox inset="0,0,0,0">
                  <w:txbxContent>
                    <w:p w:rsidR="000E6E92" w:rsidRPr="0001575A" w:rsidRDefault="000E6E92" w:rsidP="008D2534">
                      <w:pPr>
                        <w:jc w:val="center"/>
                        <w:rPr>
                          <w:sz w:val="20"/>
                          <w:szCs w:val="20"/>
                        </w:rPr>
                      </w:pPr>
                      <w:r>
                        <w:rPr>
                          <w:sz w:val="20"/>
                          <w:szCs w:val="20"/>
                        </w:rPr>
                        <w:t>Получение документов об оплате госпошлины за выдачу разрешения на движение транспортных средств по автомобильным дорогам (улицам)</w:t>
                      </w:r>
                    </w:p>
                  </w:txbxContent>
                </v:textbox>
              </v:rect>
            </w:pict>
          </mc:Fallback>
        </mc:AlternateContent>
      </w:r>
    </w:p>
    <w:p w:rsidR="008D2534" w:rsidRPr="00134DA8" w:rsidRDefault="008D2534" w:rsidP="008D2534">
      <w:pPr>
        <w:spacing w:after="0" w:line="360" w:lineRule="auto"/>
        <w:ind w:left="-540" w:right="-262"/>
        <w:rPr>
          <w:rFonts w:ascii="Times New Roman" w:eastAsia="Times New Roman" w:hAnsi="Times New Roman" w:cs="Times New Roman"/>
          <w:sz w:val="24"/>
          <w:szCs w:val="24"/>
          <w:lang w:eastAsia="ru-RU"/>
        </w:rPr>
      </w:pPr>
    </w:p>
    <w:p w:rsidR="008D2534" w:rsidRPr="00134DA8" w:rsidRDefault="008D2534" w:rsidP="008D2534">
      <w:pPr>
        <w:spacing w:after="0" w:line="360" w:lineRule="auto"/>
        <w:ind w:left="-540" w:right="-262"/>
        <w:rPr>
          <w:rFonts w:ascii="Times New Roman" w:eastAsia="Times New Roman" w:hAnsi="Times New Roman" w:cs="Times New Roman"/>
          <w:sz w:val="24"/>
          <w:szCs w:val="24"/>
          <w:lang w:eastAsia="ru-RU"/>
        </w:rPr>
      </w:pPr>
    </w:p>
    <w:p w:rsidR="008D2534" w:rsidRPr="00134DA8" w:rsidRDefault="008D2534" w:rsidP="008D2534">
      <w:pPr>
        <w:spacing w:after="0" w:line="360" w:lineRule="auto"/>
        <w:ind w:right="-262"/>
        <w:rPr>
          <w:rFonts w:ascii="Times New Roman" w:eastAsia="Times New Roman" w:hAnsi="Times New Roman" w:cs="Times New Roman"/>
          <w:sz w:val="24"/>
          <w:szCs w:val="24"/>
          <w:lang w:eastAsia="ru-RU"/>
        </w:rPr>
      </w:pPr>
    </w:p>
    <w:p w:rsidR="00F33223" w:rsidRPr="00134DA8" w:rsidRDefault="00F33223">
      <w:pPr>
        <w:rPr>
          <w:sz w:val="24"/>
          <w:szCs w:val="24"/>
        </w:rPr>
      </w:pPr>
    </w:p>
    <w:sectPr w:rsidR="00F33223" w:rsidRPr="00134DA8" w:rsidSect="0004204B">
      <w:footerReference w:type="even" r:id="rId15"/>
      <w:footerReference w:type="default" r:id="rId16"/>
      <w:pgSz w:w="11906" w:h="16838"/>
      <w:pgMar w:top="632" w:right="567" w:bottom="993" w:left="1134" w:header="709"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98E" w:rsidRDefault="00B5598E">
      <w:pPr>
        <w:spacing w:after="0" w:line="240" w:lineRule="auto"/>
      </w:pPr>
      <w:r>
        <w:separator/>
      </w:r>
    </w:p>
  </w:endnote>
  <w:endnote w:type="continuationSeparator" w:id="0">
    <w:p w:rsidR="00B5598E" w:rsidRDefault="00B5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ejaVu Sans">
    <w:altName w:val="Arial Unicode MS"/>
    <w:panose1 w:val="020B0603030804020204"/>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E92" w:rsidRDefault="000E6E92">
    <w:pPr>
      <w:pStyle w:val="a8"/>
      <w:jc w:val="center"/>
    </w:pPr>
  </w:p>
  <w:p w:rsidR="000E6E92" w:rsidRDefault="000E6E9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E92" w:rsidRDefault="000E6E92" w:rsidP="00A5170E">
    <w:pPr>
      <w:pStyle w:val="a8"/>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0E6E92" w:rsidRDefault="000E6E92" w:rsidP="00A5170E">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E92" w:rsidRDefault="000E6E92" w:rsidP="00A5170E">
    <w:pPr>
      <w:pStyle w:val="a8"/>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6008FA">
      <w:rPr>
        <w:rStyle w:val="af2"/>
        <w:noProof/>
      </w:rPr>
      <w:t>39</w:t>
    </w:r>
    <w:r>
      <w:rPr>
        <w:rStyle w:val="af2"/>
      </w:rPr>
      <w:fldChar w:fldCharType="end"/>
    </w:r>
  </w:p>
  <w:p w:rsidR="000E6E92" w:rsidRDefault="000E6E92" w:rsidP="00A5170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98E" w:rsidRDefault="00B5598E">
      <w:pPr>
        <w:spacing w:after="0" w:line="240" w:lineRule="auto"/>
      </w:pPr>
      <w:r>
        <w:separator/>
      </w:r>
    </w:p>
  </w:footnote>
  <w:footnote w:type="continuationSeparator" w:id="0">
    <w:p w:rsidR="00B5598E" w:rsidRDefault="00B55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E92" w:rsidRDefault="000E6E92">
    <w:pPr>
      <w:pStyle w:val="a5"/>
    </w:pPr>
  </w:p>
  <w:p w:rsidR="000E6E92" w:rsidRDefault="000E6E9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C28"/>
    <w:multiLevelType w:val="hybridMultilevel"/>
    <w:tmpl w:val="40E2A68A"/>
    <w:lvl w:ilvl="0" w:tplc="0419000F">
      <w:start w:val="4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BC5E3A"/>
    <w:multiLevelType w:val="multilevel"/>
    <w:tmpl w:val="3A7038A0"/>
    <w:lvl w:ilvl="0">
      <w:start w:val="2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B0CDA"/>
    <w:multiLevelType w:val="hybridMultilevel"/>
    <w:tmpl w:val="727C87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DE37D1"/>
    <w:multiLevelType w:val="hybridMultilevel"/>
    <w:tmpl w:val="6A0CD1B8"/>
    <w:lvl w:ilvl="0" w:tplc="3F7CDF4E">
      <w:start w:val="1"/>
      <w:numFmt w:val="decimal"/>
      <w:lvlText w:val="%1."/>
      <w:lvlJc w:val="left"/>
      <w:pPr>
        <w:tabs>
          <w:tab w:val="num" w:pos="675"/>
        </w:tabs>
        <w:ind w:left="675" w:hanging="36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4" w15:restartNumberingAfterBreak="0">
    <w:nsid w:val="0C735213"/>
    <w:multiLevelType w:val="multilevel"/>
    <w:tmpl w:val="B4300D88"/>
    <w:lvl w:ilvl="0">
      <w:start w:val="40"/>
      <w:numFmt w:val="decimal"/>
      <w:lvlText w:val="%1."/>
      <w:lvlJc w:val="left"/>
      <w:pPr>
        <w:tabs>
          <w:tab w:val="num" w:pos="525"/>
        </w:tabs>
        <w:ind w:left="525" w:hanging="52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5"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667C8B"/>
    <w:multiLevelType w:val="multilevel"/>
    <w:tmpl w:val="5EC4FE94"/>
    <w:lvl w:ilvl="0">
      <w:start w:val="21"/>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4"/>
        </w:tabs>
        <w:ind w:left="-144" w:hanging="720"/>
      </w:pPr>
      <w:rPr>
        <w:rFonts w:hint="default"/>
      </w:rPr>
    </w:lvl>
    <w:lvl w:ilvl="3">
      <w:start w:val="1"/>
      <w:numFmt w:val="decimal"/>
      <w:lvlText w:val="%1.%2.%3.%4."/>
      <w:lvlJc w:val="left"/>
      <w:pPr>
        <w:tabs>
          <w:tab w:val="num" w:pos="-216"/>
        </w:tabs>
        <w:ind w:left="-216" w:hanging="1080"/>
      </w:pPr>
      <w:rPr>
        <w:rFonts w:hint="default"/>
      </w:rPr>
    </w:lvl>
    <w:lvl w:ilvl="4">
      <w:start w:val="1"/>
      <w:numFmt w:val="decimal"/>
      <w:lvlText w:val="%1.%2.%3.%4.%5."/>
      <w:lvlJc w:val="left"/>
      <w:pPr>
        <w:tabs>
          <w:tab w:val="num" w:pos="-648"/>
        </w:tabs>
        <w:ind w:left="-648" w:hanging="1080"/>
      </w:pPr>
      <w:rPr>
        <w:rFonts w:hint="default"/>
      </w:rPr>
    </w:lvl>
    <w:lvl w:ilvl="5">
      <w:start w:val="1"/>
      <w:numFmt w:val="decimal"/>
      <w:lvlText w:val="%1.%2.%3.%4.%5.%6."/>
      <w:lvlJc w:val="left"/>
      <w:pPr>
        <w:tabs>
          <w:tab w:val="num" w:pos="-720"/>
        </w:tabs>
        <w:ind w:left="-720" w:hanging="1440"/>
      </w:pPr>
      <w:rPr>
        <w:rFonts w:hint="default"/>
      </w:rPr>
    </w:lvl>
    <w:lvl w:ilvl="6">
      <w:start w:val="1"/>
      <w:numFmt w:val="decimal"/>
      <w:lvlText w:val="%1.%2.%3.%4.%5.%6.%7."/>
      <w:lvlJc w:val="left"/>
      <w:pPr>
        <w:tabs>
          <w:tab w:val="num" w:pos="-1152"/>
        </w:tabs>
        <w:ind w:left="-1152" w:hanging="1440"/>
      </w:pPr>
      <w:rPr>
        <w:rFonts w:hint="default"/>
      </w:rPr>
    </w:lvl>
    <w:lvl w:ilvl="7">
      <w:start w:val="1"/>
      <w:numFmt w:val="decimal"/>
      <w:lvlText w:val="%1.%2.%3.%4.%5.%6.%7.%8."/>
      <w:lvlJc w:val="left"/>
      <w:pPr>
        <w:tabs>
          <w:tab w:val="num" w:pos="-1224"/>
        </w:tabs>
        <w:ind w:left="-1224" w:hanging="1800"/>
      </w:pPr>
      <w:rPr>
        <w:rFonts w:hint="default"/>
      </w:rPr>
    </w:lvl>
    <w:lvl w:ilvl="8">
      <w:start w:val="1"/>
      <w:numFmt w:val="decimal"/>
      <w:lvlText w:val="%1.%2.%3.%4.%5.%6.%7.%8.%9."/>
      <w:lvlJc w:val="left"/>
      <w:pPr>
        <w:tabs>
          <w:tab w:val="num" w:pos="-1656"/>
        </w:tabs>
        <w:ind w:left="-1656" w:hanging="1800"/>
      </w:pPr>
      <w:rPr>
        <w:rFonts w:hint="default"/>
      </w:rPr>
    </w:lvl>
  </w:abstractNum>
  <w:abstractNum w:abstractNumId="7" w15:restartNumberingAfterBreak="0">
    <w:nsid w:val="14832380"/>
    <w:multiLevelType w:val="multilevel"/>
    <w:tmpl w:val="8226746C"/>
    <w:lvl w:ilvl="0">
      <w:start w:val="5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8D1BBA"/>
    <w:multiLevelType w:val="multilevel"/>
    <w:tmpl w:val="05B413E0"/>
    <w:lvl w:ilvl="0">
      <w:start w:val="2"/>
      <w:numFmt w:val="decimal"/>
      <w:lvlText w:val="%1."/>
      <w:lvlJc w:val="left"/>
      <w:pPr>
        <w:tabs>
          <w:tab w:val="num" w:pos="675"/>
        </w:tabs>
        <w:ind w:left="675" w:hanging="360"/>
      </w:pPr>
      <w:rPr>
        <w:rFonts w:hint="default"/>
      </w:rPr>
    </w:lvl>
    <w:lvl w:ilvl="1">
      <w:start w:val="8"/>
      <w:numFmt w:val="decimal"/>
      <w:isLgl/>
      <w:lvlText w:val="%1.%2."/>
      <w:lvlJc w:val="left"/>
      <w:pPr>
        <w:ind w:left="1035" w:hanging="720"/>
      </w:pPr>
      <w:rPr>
        <w:rFonts w:hint="default"/>
      </w:rPr>
    </w:lvl>
    <w:lvl w:ilvl="2">
      <w:start w:val="1"/>
      <w:numFmt w:val="decimal"/>
      <w:isLgl/>
      <w:lvlText w:val="%1.%2.%3."/>
      <w:lvlJc w:val="left"/>
      <w:pPr>
        <w:ind w:left="1035" w:hanging="720"/>
      </w:pPr>
      <w:rPr>
        <w:rFonts w:hint="default"/>
      </w:rPr>
    </w:lvl>
    <w:lvl w:ilvl="3">
      <w:start w:val="1"/>
      <w:numFmt w:val="decimal"/>
      <w:isLgl/>
      <w:lvlText w:val="%1.%2.%3.%4."/>
      <w:lvlJc w:val="left"/>
      <w:pPr>
        <w:ind w:left="1395" w:hanging="108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755" w:hanging="1440"/>
      </w:pPr>
      <w:rPr>
        <w:rFonts w:hint="default"/>
      </w:rPr>
    </w:lvl>
    <w:lvl w:ilvl="6">
      <w:start w:val="1"/>
      <w:numFmt w:val="decimal"/>
      <w:isLgl/>
      <w:lvlText w:val="%1.%2.%3.%4.%5.%6.%7."/>
      <w:lvlJc w:val="left"/>
      <w:pPr>
        <w:ind w:left="1755" w:hanging="1440"/>
      </w:pPr>
      <w:rPr>
        <w:rFonts w:hint="default"/>
      </w:rPr>
    </w:lvl>
    <w:lvl w:ilvl="7">
      <w:start w:val="1"/>
      <w:numFmt w:val="decimal"/>
      <w:isLgl/>
      <w:lvlText w:val="%1.%2.%3.%4.%5.%6.%7.%8."/>
      <w:lvlJc w:val="left"/>
      <w:pPr>
        <w:ind w:left="2115" w:hanging="1800"/>
      </w:pPr>
      <w:rPr>
        <w:rFonts w:hint="default"/>
      </w:rPr>
    </w:lvl>
    <w:lvl w:ilvl="8">
      <w:start w:val="1"/>
      <w:numFmt w:val="decimal"/>
      <w:isLgl/>
      <w:lvlText w:val="%1.%2.%3.%4.%5.%6.%7.%8.%9."/>
      <w:lvlJc w:val="left"/>
      <w:pPr>
        <w:ind w:left="2115" w:hanging="1800"/>
      </w:pPr>
      <w:rPr>
        <w:rFonts w:hint="default"/>
      </w:rPr>
    </w:lvl>
  </w:abstractNum>
  <w:abstractNum w:abstractNumId="9" w15:restartNumberingAfterBreak="0">
    <w:nsid w:val="17054409"/>
    <w:multiLevelType w:val="hybridMultilevel"/>
    <w:tmpl w:val="DB2CB58C"/>
    <w:lvl w:ilvl="0" w:tplc="0B168BDC">
      <w:start w:val="57"/>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1CE35F14"/>
    <w:multiLevelType w:val="hybridMultilevel"/>
    <w:tmpl w:val="54DCCCF0"/>
    <w:lvl w:ilvl="0" w:tplc="D27C78A2">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25"/>
        </w:tabs>
        <w:ind w:left="1425" w:hanging="360"/>
      </w:pPr>
    </w:lvl>
    <w:lvl w:ilvl="2" w:tplc="0419001B" w:tentative="1">
      <w:start w:val="1"/>
      <w:numFmt w:val="lowerRoman"/>
      <w:lvlText w:val="%3."/>
      <w:lvlJc w:val="right"/>
      <w:pPr>
        <w:tabs>
          <w:tab w:val="num" w:pos="2145"/>
        </w:tabs>
        <w:ind w:left="2145" w:hanging="180"/>
      </w:pPr>
    </w:lvl>
    <w:lvl w:ilvl="3" w:tplc="0419000F" w:tentative="1">
      <w:start w:val="1"/>
      <w:numFmt w:val="decimal"/>
      <w:lvlText w:val="%4."/>
      <w:lvlJc w:val="left"/>
      <w:pPr>
        <w:tabs>
          <w:tab w:val="num" w:pos="2865"/>
        </w:tabs>
        <w:ind w:left="2865" w:hanging="360"/>
      </w:pPr>
    </w:lvl>
    <w:lvl w:ilvl="4" w:tplc="04190019" w:tentative="1">
      <w:start w:val="1"/>
      <w:numFmt w:val="lowerLetter"/>
      <w:lvlText w:val="%5."/>
      <w:lvlJc w:val="left"/>
      <w:pPr>
        <w:tabs>
          <w:tab w:val="num" w:pos="3585"/>
        </w:tabs>
        <w:ind w:left="3585" w:hanging="360"/>
      </w:pPr>
    </w:lvl>
    <w:lvl w:ilvl="5" w:tplc="0419001B" w:tentative="1">
      <w:start w:val="1"/>
      <w:numFmt w:val="lowerRoman"/>
      <w:lvlText w:val="%6."/>
      <w:lvlJc w:val="right"/>
      <w:pPr>
        <w:tabs>
          <w:tab w:val="num" w:pos="4305"/>
        </w:tabs>
        <w:ind w:left="4305" w:hanging="180"/>
      </w:pPr>
    </w:lvl>
    <w:lvl w:ilvl="6" w:tplc="0419000F" w:tentative="1">
      <w:start w:val="1"/>
      <w:numFmt w:val="decimal"/>
      <w:lvlText w:val="%7."/>
      <w:lvlJc w:val="left"/>
      <w:pPr>
        <w:tabs>
          <w:tab w:val="num" w:pos="5025"/>
        </w:tabs>
        <w:ind w:left="5025" w:hanging="360"/>
      </w:pPr>
    </w:lvl>
    <w:lvl w:ilvl="7" w:tplc="04190019" w:tentative="1">
      <w:start w:val="1"/>
      <w:numFmt w:val="lowerLetter"/>
      <w:lvlText w:val="%8."/>
      <w:lvlJc w:val="left"/>
      <w:pPr>
        <w:tabs>
          <w:tab w:val="num" w:pos="5745"/>
        </w:tabs>
        <w:ind w:left="5745" w:hanging="360"/>
      </w:pPr>
    </w:lvl>
    <w:lvl w:ilvl="8" w:tplc="0419001B" w:tentative="1">
      <w:start w:val="1"/>
      <w:numFmt w:val="lowerRoman"/>
      <w:lvlText w:val="%9."/>
      <w:lvlJc w:val="right"/>
      <w:pPr>
        <w:tabs>
          <w:tab w:val="num" w:pos="6465"/>
        </w:tabs>
        <w:ind w:left="6465" w:hanging="180"/>
      </w:pPr>
    </w:lvl>
  </w:abstractNum>
  <w:abstractNum w:abstractNumId="11" w15:restartNumberingAfterBreak="0">
    <w:nsid w:val="1E107E3A"/>
    <w:multiLevelType w:val="multilevel"/>
    <w:tmpl w:val="7DC0985A"/>
    <w:lvl w:ilvl="0">
      <w:start w:val="40"/>
      <w:numFmt w:val="decimal"/>
      <w:lvlText w:val="%1."/>
      <w:lvlJc w:val="left"/>
      <w:pPr>
        <w:tabs>
          <w:tab w:val="num" w:pos="525"/>
        </w:tabs>
        <w:ind w:left="525" w:hanging="525"/>
      </w:pPr>
      <w:rPr>
        <w:rFonts w:hint="default"/>
      </w:rPr>
    </w:lvl>
    <w:lvl w:ilvl="1">
      <w:start w:val="5"/>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000"/>
        </w:tabs>
        <w:ind w:left="3000" w:hanging="1800"/>
      </w:pPr>
      <w:rPr>
        <w:rFonts w:hint="default"/>
      </w:rPr>
    </w:lvl>
  </w:abstractNum>
  <w:abstractNum w:abstractNumId="12" w15:restartNumberingAfterBreak="0">
    <w:nsid w:val="20A1736E"/>
    <w:multiLevelType w:val="hybridMultilevel"/>
    <w:tmpl w:val="D662E432"/>
    <w:lvl w:ilvl="0" w:tplc="91588586">
      <w:start w:val="1"/>
      <w:numFmt w:val="decimal"/>
      <w:lvlText w:val="6.%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338A72E1"/>
    <w:multiLevelType w:val="hybridMultilevel"/>
    <w:tmpl w:val="F7B6A088"/>
    <w:lvl w:ilvl="0" w:tplc="0419000F">
      <w:start w:val="6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59B384F"/>
    <w:multiLevelType w:val="multilevel"/>
    <w:tmpl w:val="D7683DD2"/>
    <w:lvl w:ilvl="0">
      <w:start w:val="1"/>
      <w:numFmt w:val="decimal"/>
      <w:lvlText w:val="%1."/>
      <w:lvlJc w:val="left"/>
      <w:pPr>
        <w:ind w:left="360" w:hanging="360"/>
      </w:pPr>
      <w:rPr>
        <w:b w:val="0"/>
      </w:rPr>
    </w:lvl>
    <w:lvl w:ilvl="1">
      <w:start w:val="1"/>
      <w:numFmt w:val="decimal"/>
      <w:lvlText w:val="%1.%2."/>
      <w:lvlJc w:val="left"/>
      <w:pPr>
        <w:ind w:left="508" w:hanging="432"/>
      </w:pPr>
      <w:rPr>
        <w:b w:val="0"/>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A51EF4"/>
    <w:multiLevelType w:val="hybridMultilevel"/>
    <w:tmpl w:val="CEEA5EF2"/>
    <w:lvl w:ilvl="0" w:tplc="0419000F">
      <w:start w:val="1"/>
      <w:numFmt w:val="decimal"/>
      <w:lvlText w:val="%1."/>
      <w:lvlJc w:val="left"/>
      <w:pPr>
        <w:ind w:left="360" w:hanging="360"/>
      </w:pPr>
    </w:lvl>
    <w:lvl w:ilvl="1" w:tplc="F46EDC68">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A8049B8"/>
    <w:multiLevelType w:val="hybridMultilevel"/>
    <w:tmpl w:val="ADAC32EE"/>
    <w:lvl w:ilvl="0" w:tplc="0419000F">
      <w:start w:val="32"/>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BC62B7D"/>
    <w:multiLevelType w:val="hybridMultilevel"/>
    <w:tmpl w:val="5DFC06EC"/>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0D23C63"/>
    <w:multiLevelType w:val="hybridMultilevel"/>
    <w:tmpl w:val="4D7E37EC"/>
    <w:lvl w:ilvl="0" w:tplc="60701DE6">
      <w:start w:val="98"/>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1" w15:restartNumberingAfterBreak="0">
    <w:nsid w:val="603407F6"/>
    <w:multiLevelType w:val="multilevel"/>
    <w:tmpl w:val="2BEA017E"/>
    <w:lvl w:ilvl="0">
      <w:start w:val="5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25659A1"/>
    <w:multiLevelType w:val="multilevel"/>
    <w:tmpl w:val="8AC89C7E"/>
    <w:lvl w:ilvl="0">
      <w:start w:val="40"/>
      <w:numFmt w:val="decimal"/>
      <w:lvlText w:val="%1"/>
      <w:lvlJc w:val="left"/>
      <w:pPr>
        <w:tabs>
          <w:tab w:val="num" w:pos="465"/>
        </w:tabs>
        <w:ind w:left="465" w:hanging="465"/>
      </w:pPr>
      <w:rPr>
        <w:rFonts w:hint="default"/>
      </w:rPr>
    </w:lvl>
    <w:lvl w:ilvl="1">
      <w:start w:val="1"/>
      <w:numFmt w:val="decimal"/>
      <w:lvlText w:val="%1.%2"/>
      <w:lvlJc w:val="left"/>
      <w:pPr>
        <w:tabs>
          <w:tab w:val="num" w:pos="165"/>
        </w:tabs>
        <w:ind w:left="165" w:hanging="465"/>
      </w:pPr>
      <w:rPr>
        <w:rFonts w:hint="default"/>
      </w:rPr>
    </w:lvl>
    <w:lvl w:ilvl="2">
      <w:start w:val="1"/>
      <w:numFmt w:val="decimal"/>
      <w:lvlText w:val="%1.%2.%3"/>
      <w:lvlJc w:val="left"/>
      <w:pPr>
        <w:tabs>
          <w:tab w:val="num" w:pos="120"/>
        </w:tabs>
        <w:ind w:left="12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120"/>
        </w:tabs>
        <w:ind w:left="-120" w:hanging="1080"/>
      </w:pPr>
      <w:rPr>
        <w:rFonts w:hint="default"/>
      </w:rPr>
    </w:lvl>
    <w:lvl w:ilvl="5">
      <w:start w:val="1"/>
      <w:numFmt w:val="decimal"/>
      <w:lvlText w:val="%1.%2.%3.%4.%5.%6"/>
      <w:lvlJc w:val="left"/>
      <w:pPr>
        <w:tabs>
          <w:tab w:val="num" w:pos="-60"/>
        </w:tabs>
        <w:ind w:left="-6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300"/>
        </w:tabs>
        <w:ind w:left="-300" w:hanging="1800"/>
      </w:pPr>
      <w:rPr>
        <w:rFonts w:hint="default"/>
      </w:rPr>
    </w:lvl>
    <w:lvl w:ilvl="8">
      <w:start w:val="1"/>
      <w:numFmt w:val="decimal"/>
      <w:lvlText w:val="%1.%2.%3.%4.%5.%6.%7.%8.%9"/>
      <w:lvlJc w:val="left"/>
      <w:pPr>
        <w:tabs>
          <w:tab w:val="num" w:pos="-600"/>
        </w:tabs>
        <w:ind w:left="-600" w:hanging="1800"/>
      </w:pPr>
      <w:rPr>
        <w:rFonts w:hint="default"/>
      </w:rPr>
    </w:lvl>
  </w:abstractNum>
  <w:abstractNum w:abstractNumId="23" w15:restartNumberingAfterBreak="0">
    <w:nsid w:val="6A337BF5"/>
    <w:multiLevelType w:val="hybridMultilevel"/>
    <w:tmpl w:val="C0E82358"/>
    <w:lvl w:ilvl="0" w:tplc="0419000F">
      <w:start w:val="2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D0819B7"/>
    <w:multiLevelType w:val="hybridMultilevel"/>
    <w:tmpl w:val="9D04429A"/>
    <w:lvl w:ilvl="0" w:tplc="99689E5C">
      <w:start w:val="96"/>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5"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5516F13"/>
    <w:multiLevelType w:val="hybridMultilevel"/>
    <w:tmpl w:val="F3CA33E8"/>
    <w:lvl w:ilvl="0" w:tplc="D6E6BF86">
      <w:start w:val="39"/>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7674070B"/>
    <w:multiLevelType w:val="hybridMultilevel"/>
    <w:tmpl w:val="3ED02E44"/>
    <w:lvl w:ilvl="0" w:tplc="0419000F">
      <w:start w:val="5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82B6168"/>
    <w:multiLevelType w:val="hybridMultilevel"/>
    <w:tmpl w:val="3F8EB45E"/>
    <w:lvl w:ilvl="0" w:tplc="33EC42D2">
      <w:start w:val="1"/>
      <w:numFmt w:val="upperRoman"/>
      <w:lvlText w:val="%1."/>
      <w:lvlJc w:val="left"/>
      <w:pPr>
        <w:ind w:left="1950" w:hanging="360"/>
      </w:pPr>
      <w:rPr>
        <w:rFonts w:hint="default"/>
      </w:rPr>
    </w:lvl>
    <w:lvl w:ilvl="1" w:tplc="04190019" w:tentative="1">
      <w:start w:val="1"/>
      <w:numFmt w:val="lowerLetter"/>
      <w:lvlText w:val="%2."/>
      <w:lvlJc w:val="left"/>
      <w:pPr>
        <w:ind w:left="2670" w:hanging="360"/>
      </w:pPr>
    </w:lvl>
    <w:lvl w:ilvl="2" w:tplc="0419001B" w:tentative="1">
      <w:start w:val="1"/>
      <w:numFmt w:val="lowerRoman"/>
      <w:lvlText w:val="%3."/>
      <w:lvlJc w:val="right"/>
      <w:pPr>
        <w:ind w:left="3390" w:hanging="180"/>
      </w:pPr>
    </w:lvl>
    <w:lvl w:ilvl="3" w:tplc="0419000F" w:tentative="1">
      <w:start w:val="1"/>
      <w:numFmt w:val="decimal"/>
      <w:lvlText w:val="%4."/>
      <w:lvlJc w:val="left"/>
      <w:pPr>
        <w:ind w:left="4110" w:hanging="360"/>
      </w:pPr>
    </w:lvl>
    <w:lvl w:ilvl="4" w:tplc="04190019" w:tentative="1">
      <w:start w:val="1"/>
      <w:numFmt w:val="lowerLetter"/>
      <w:lvlText w:val="%5."/>
      <w:lvlJc w:val="left"/>
      <w:pPr>
        <w:ind w:left="4830" w:hanging="360"/>
      </w:pPr>
    </w:lvl>
    <w:lvl w:ilvl="5" w:tplc="0419001B" w:tentative="1">
      <w:start w:val="1"/>
      <w:numFmt w:val="lowerRoman"/>
      <w:lvlText w:val="%6."/>
      <w:lvlJc w:val="right"/>
      <w:pPr>
        <w:ind w:left="5550" w:hanging="180"/>
      </w:pPr>
    </w:lvl>
    <w:lvl w:ilvl="6" w:tplc="0419000F" w:tentative="1">
      <w:start w:val="1"/>
      <w:numFmt w:val="decimal"/>
      <w:lvlText w:val="%7."/>
      <w:lvlJc w:val="left"/>
      <w:pPr>
        <w:ind w:left="6270" w:hanging="360"/>
      </w:pPr>
    </w:lvl>
    <w:lvl w:ilvl="7" w:tplc="04190019" w:tentative="1">
      <w:start w:val="1"/>
      <w:numFmt w:val="lowerLetter"/>
      <w:lvlText w:val="%8."/>
      <w:lvlJc w:val="left"/>
      <w:pPr>
        <w:ind w:left="6990" w:hanging="360"/>
      </w:pPr>
    </w:lvl>
    <w:lvl w:ilvl="8" w:tplc="0419001B" w:tentative="1">
      <w:start w:val="1"/>
      <w:numFmt w:val="lowerRoman"/>
      <w:lvlText w:val="%9."/>
      <w:lvlJc w:val="right"/>
      <w:pPr>
        <w:ind w:left="7710" w:hanging="180"/>
      </w:pPr>
    </w:lvl>
  </w:abstractNum>
  <w:num w:numId="1">
    <w:abstractNumId w:val="28"/>
  </w:num>
  <w:num w:numId="2">
    <w:abstractNumId w:val="17"/>
  </w:num>
  <w:num w:numId="3">
    <w:abstractNumId w:val="19"/>
  </w:num>
  <w:num w:numId="4">
    <w:abstractNumId w:val="10"/>
  </w:num>
  <w:num w:numId="5">
    <w:abstractNumId w:val="6"/>
  </w:num>
  <w:num w:numId="6">
    <w:abstractNumId w:val="1"/>
  </w:num>
  <w:num w:numId="7">
    <w:abstractNumId w:val="18"/>
  </w:num>
  <w:num w:numId="8">
    <w:abstractNumId w:val="26"/>
  </w:num>
  <w:num w:numId="9">
    <w:abstractNumId w:val="22"/>
  </w:num>
  <w:num w:numId="10">
    <w:abstractNumId w:val="11"/>
  </w:num>
  <w:num w:numId="11">
    <w:abstractNumId w:val="4"/>
  </w:num>
  <w:num w:numId="12">
    <w:abstractNumId w:val="7"/>
  </w:num>
  <w:num w:numId="13">
    <w:abstractNumId w:val="27"/>
  </w:num>
  <w:num w:numId="14">
    <w:abstractNumId w:val="3"/>
  </w:num>
  <w:num w:numId="15">
    <w:abstractNumId w:val="9"/>
  </w:num>
  <w:num w:numId="16">
    <w:abstractNumId w:val="14"/>
  </w:num>
  <w:num w:numId="17">
    <w:abstractNumId w:val="21"/>
  </w:num>
  <w:num w:numId="18">
    <w:abstractNumId w:val="24"/>
  </w:num>
  <w:num w:numId="19">
    <w:abstractNumId w:val="20"/>
  </w:num>
  <w:num w:numId="20">
    <w:abstractNumId w:val="8"/>
  </w:num>
  <w:num w:numId="21">
    <w:abstractNumId w:val="23"/>
  </w:num>
  <w:num w:numId="22">
    <w:abstractNumId w:val="0"/>
  </w:num>
  <w:num w:numId="23">
    <w:abstractNumId w:val="15"/>
  </w:num>
  <w:num w:numId="24">
    <w:abstractNumId w:val="16"/>
  </w:num>
  <w:num w:numId="25">
    <w:abstractNumId w:val="5"/>
  </w:num>
  <w:num w:numId="26">
    <w:abstractNumId w:val="12"/>
  </w:num>
  <w:num w:numId="27">
    <w:abstractNumId w:val="2"/>
  </w:num>
  <w:num w:numId="28">
    <w:abstractNumId w:val="2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3A"/>
    <w:rsid w:val="000053F2"/>
    <w:rsid w:val="000252DC"/>
    <w:rsid w:val="0004204B"/>
    <w:rsid w:val="000B2FB7"/>
    <w:rsid w:val="000E6E92"/>
    <w:rsid w:val="00125CAB"/>
    <w:rsid w:val="00134DA8"/>
    <w:rsid w:val="00145218"/>
    <w:rsid w:val="00146BEC"/>
    <w:rsid w:val="00160BC5"/>
    <w:rsid w:val="0023471B"/>
    <w:rsid w:val="00260667"/>
    <w:rsid w:val="003242CE"/>
    <w:rsid w:val="003747D8"/>
    <w:rsid w:val="003A214C"/>
    <w:rsid w:val="003C7A13"/>
    <w:rsid w:val="003D11D4"/>
    <w:rsid w:val="00412D14"/>
    <w:rsid w:val="004173E8"/>
    <w:rsid w:val="00436308"/>
    <w:rsid w:val="00490AB1"/>
    <w:rsid w:val="004C0145"/>
    <w:rsid w:val="004F207F"/>
    <w:rsid w:val="0050275C"/>
    <w:rsid w:val="00511032"/>
    <w:rsid w:val="005147DD"/>
    <w:rsid w:val="00574C3A"/>
    <w:rsid w:val="006008FA"/>
    <w:rsid w:val="00670173"/>
    <w:rsid w:val="006A79FE"/>
    <w:rsid w:val="00745272"/>
    <w:rsid w:val="007455D4"/>
    <w:rsid w:val="007704ED"/>
    <w:rsid w:val="007A0404"/>
    <w:rsid w:val="00823F70"/>
    <w:rsid w:val="00870599"/>
    <w:rsid w:val="00884578"/>
    <w:rsid w:val="008D2534"/>
    <w:rsid w:val="009079B5"/>
    <w:rsid w:val="00915806"/>
    <w:rsid w:val="00995BE2"/>
    <w:rsid w:val="00A14C41"/>
    <w:rsid w:val="00A45B9F"/>
    <w:rsid w:val="00A5170E"/>
    <w:rsid w:val="00A55A80"/>
    <w:rsid w:val="00A754C3"/>
    <w:rsid w:val="00AF2E2C"/>
    <w:rsid w:val="00B43B6D"/>
    <w:rsid w:val="00B45A4F"/>
    <w:rsid w:val="00B5598E"/>
    <w:rsid w:val="00B627D2"/>
    <w:rsid w:val="00BC0033"/>
    <w:rsid w:val="00BC19EA"/>
    <w:rsid w:val="00BC4966"/>
    <w:rsid w:val="00BF0090"/>
    <w:rsid w:val="00C009F6"/>
    <w:rsid w:val="00C31830"/>
    <w:rsid w:val="00C5228E"/>
    <w:rsid w:val="00CA11FB"/>
    <w:rsid w:val="00CC3BA0"/>
    <w:rsid w:val="00CF5A1C"/>
    <w:rsid w:val="00DA7308"/>
    <w:rsid w:val="00DE0D44"/>
    <w:rsid w:val="00E40061"/>
    <w:rsid w:val="00F33223"/>
    <w:rsid w:val="00F61A8D"/>
    <w:rsid w:val="00FA3AA6"/>
    <w:rsid w:val="00FB481D"/>
    <w:rsid w:val="00FF4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587ED11-7EEE-4364-83F4-9605C773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806"/>
  </w:style>
  <w:style w:type="paragraph" w:styleId="1">
    <w:name w:val="heading 1"/>
    <w:basedOn w:val="a"/>
    <w:next w:val="a"/>
    <w:link w:val="10"/>
    <w:qFormat/>
    <w:rsid w:val="008D2534"/>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8D2534"/>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8D2534"/>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534"/>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8D2534"/>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D2534"/>
    <w:rPr>
      <w:rFonts w:ascii="Arial" w:eastAsia="Times New Roman" w:hAnsi="Arial" w:cs="Arial"/>
      <w:b/>
      <w:bCs/>
      <w:sz w:val="26"/>
      <w:szCs w:val="26"/>
      <w:lang w:eastAsia="ru-RU"/>
    </w:rPr>
  </w:style>
  <w:style w:type="numbering" w:customStyle="1" w:styleId="11">
    <w:name w:val="Нет списка1"/>
    <w:next w:val="a2"/>
    <w:semiHidden/>
    <w:unhideWhenUsed/>
    <w:rsid w:val="008D2534"/>
  </w:style>
  <w:style w:type="paragraph" w:customStyle="1" w:styleId="ConsPlusNormal">
    <w:name w:val="ConsPlusNormal"/>
    <w:link w:val="ConsPlusNormal0"/>
    <w:rsid w:val="008D25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D25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253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Document Map"/>
    <w:basedOn w:val="a"/>
    <w:link w:val="a4"/>
    <w:semiHidden/>
    <w:rsid w:val="008D2534"/>
    <w:pPr>
      <w:shd w:val="clear" w:color="auto" w:fill="000080"/>
      <w:spacing w:after="0" w:line="240" w:lineRule="auto"/>
    </w:pPr>
    <w:rPr>
      <w:rFonts w:ascii="Tahoma" w:eastAsia="Times New Roman" w:hAnsi="Tahoma" w:cs="Tahoma"/>
      <w:sz w:val="20"/>
      <w:szCs w:val="20"/>
      <w:lang w:eastAsia="ru-RU"/>
    </w:rPr>
  </w:style>
  <w:style w:type="character" w:customStyle="1" w:styleId="a4">
    <w:name w:val="Схема документа Знак"/>
    <w:basedOn w:val="a0"/>
    <w:link w:val="a3"/>
    <w:semiHidden/>
    <w:rsid w:val="008D2534"/>
    <w:rPr>
      <w:rFonts w:ascii="Tahoma" w:eastAsia="Times New Roman" w:hAnsi="Tahoma" w:cs="Tahoma"/>
      <w:sz w:val="20"/>
      <w:szCs w:val="20"/>
      <w:shd w:val="clear" w:color="auto" w:fill="000080"/>
      <w:lang w:eastAsia="ru-RU"/>
    </w:rPr>
  </w:style>
  <w:style w:type="paragraph" w:customStyle="1" w:styleId="ConsPlusCell">
    <w:name w:val="ConsPlusCell"/>
    <w:rsid w:val="008D253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header"/>
    <w:basedOn w:val="a"/>
    <w:link w:val="a6"/>
    <w:rsid w:val="008D253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8D2534"/>
    <w:rPr>
      <w:rFonts w:ascii="Times New Roman" w:eastAsia="Times New Roman" w:hAnsi="Times New Roman" w:cs="Times New Roman"/>
      <w:sz w:val="20"/>
      <w:szCs w:val="20"/>
      <w:lang w:eastAsia="ru-RU"/>
    </w:rPr>
  </w:style>
  <w:style w:type="table" w:styleId="a7">
    <w:name w:val="Table Grid"/>
    <w:basedOn w:val="a1"/>
    <w:rsid w:val="008D2534"/>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8D253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8D2534"/>
    <w:rPr>
      <w:rFonts w:ascii="Times New Roman" w:eastAsia="Times New Roman" w:hAnsi="Times New Roman" w:cs="Times New Roman"/>
      <w:sz w:val="24"/>
      <w:szCs w:val="24"/>
    </w:rPr>
  </w:style>
  <w:style w:type="paragraph" w:styleId="aa">
    <w:name w:val="Balloon Text"/>
    <w:basedOn w:val="a"/>
    <w:link w:val="ab"/>
    <w:semiHidden/>
    <w:rsid w:val="008D2534"/>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semiHidden/>
    <w:rsid w:val="008D2534"/>
    <w:rPr>
      <w:rFonts w:ascii="Tahoma" w:eastAsia="Times New Roman" w:hAnsi="Tahoma" w:cs="Tahoma"/>
      <w:sz w:val="16"/>
      <w:szCs w:val="16"/>
      <w:lang w:eastAsia="ru-RU"/>
    </w:rPr>
  </w:style>
  <w:style w:type="paragraph" w:styleId="ac">
    <w:name w:val="footnote text"/>
    <w:basedOn w:val="a"/>
    <w:link w:val="ad"/>
    <w:semiHidden/>
    <w:rsid w:val="008D2534"/>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semiHidden/>
    <w:rsid w:val="008D2534"/>
    <w:rPr>
      <w:rFonts w:ascii="Times New Roman" w:eastAsia="Times New Roman" w:hAnsi="Times New Roman" w:cs="Times New Roman"/>
      <w:sz w:val="20"/>
      <w:szCs w:val="20"/>
      <w:lang w:eastAsia="ru-RU"/>
    </w:rPr>
  </w:style>
  <w:style w:type="character" w:styleId="ae">
    <w:name w:val="footnote reference"/>
    <w:semiHidden/>
    <w:rsid w:val="008D2534"/>
    <w:rPr>
      <w:vertAlign w:val="superscript"/>
    </w:rPr>
  </w:style>
  <w:style w:type="paragraph" w:styleId="af">
    <w:name w:val="Body Text Indent"/>
    <w:basedOn w:val="a"/>
    <w:link w:val="af0"/>
    <w:semiHidden/>
    <w:rsid w:val="008D2534"/>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semiHidden/>
    <w:rsid w:val="008D2534"/>
    <w:rPr>
      <w:rFonts w:ascii="Times New Roman" w:eastAsia="Times New Roman" w:hAnsi="Times New Roman" w:cs="Times New Roman"/>
      <w:sz w:val="24"/>
      <w:szCs w:val="24"/>
      <w:lang w:eastAsia="ru-RU"/>
    </w:rPr>
  </w:style>
  <w:style w:type="paragraph" w:styleId="21">
    <w:name w:val="Body Text Indent 2"/>
    <w:basedOn w:val="a"/>
    <w:link w:val="22"/>
    <w:rsid w:val="008D2534"/>
    <w:pPr>
      <w:autoSpaceDE w:val="0"/>
      <w:autoSpaceDN w:val="0"/>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8D2534"/>
    <w:rPr>
      <w:rFonts w:ascii="Times New Roman" w:eastAsia="Times New Roman" w:hAnsi="Times New Roman" w:cs="Times New Roman"/>
      <w:sz w:val="24"/>
      <w:szCs w:val="24"/>
      <w:lang w:eastAsia="ru-RU"/>
    </w:rPr>
  </w:style>
  <w:style w:type="character" w:styleId="af1">
    <w:name w:val="Hyperlink"/>
    <w:rsid w:val="008D2534"/>
    <w:rPr>
      <w:rFonts w:ascii="Times New Roman" w:hAnsi="Times New Roman" w:cs="Times New Roman"/>
      <w:color w:val="0000FF"/>
      <w:u w:val="single"/>
    </w:rPr>
  </w:style>
  <w:style w:type="character" w:styleId="af2">
    <w:name w:val="page number"/>
    <w:basedOn w:val="a0"/>
    <w:rsid w:val="008D2534"/>
  </w:style>
  <w:style w:type="paragraph" w:styleId="af3">
    <w:name w:val="Body Text"/>
    <w:basedOn w:val="a"/>
    <w:link w:val="af4"/>
    <w:rsid w:val="008D2534"/>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rsid w:val="008D2534"/>
    <w:rPr>
      <w:rFonts w:ascii="Times New Roman" w:eastAsia="Times New Roman" w:hAnsi="Times New Roman" w:cs="Times New Roman"/>
      <w:sz w:val="24"/>
      <w:szCs w:val="24"/>
      <w:lang w:eastAsia="ru-RU"/>
    </w:rPr>
  </w:style>
  <w:style w:type="paragraph" w:styleId="af5">
    <w:name w:val="List Paragraph"/>
    <w:basedOn w:val="a"/>
    <w:uiPriority w:val="34"/>
    <w:qFormat/>
    <w:rsid w:val="008D2534"/>
    <w:pPr>
      <w:ind w:left="720"/>
      <w:contextualSpacing/>
    </w:pPr>
    <w:rPr>
      <w:rFonts w:ascii="Calibri" w:eastAsia="Times New Roman" w:hAnsi="Calibri" w:cs="Times New Roman"/>
      <w:lang w:eastAsia="ru-RU"/>
    </w:rPr>
  </w:style>
  <w:style w:type="paragraph" w:customStyle="1" w:styleId="text">
    <w:name w:val="text"/>
    <w:basedOn w:val="a"/>
    <w:rsid w:val="008D2534"/>
    <w:pPr>
      <w:spacing w:before="120" w:after="0" w:line="240" w:lineRule="auto"/>
      <w:ind w:left="150" w:right="150" w:firstLine="450"/>
    </w:pPr>
    <w:rPr>
      <w:rFonts w:ascii="Verdana" w:eastAsia="Times New Roman" w:hAnsi="Verdana" w:cs="Times New Roman"/>
      <w:color w:val="003366"/>
      <w:sz w:val="24"/>
      <w:szCs w:val="24"/>
      <w:lang w:eastAsia="ru-RU"/>
    </w:rPr>
  </w:style>
  <w:style w:type="paragraph" w:styleId="31">
    <w:name w:val="Body Text 3"/>
    <w:basedOn w:val="a"/>
    <w:link w:val="32"/>
    <w:rsid w:val="008D253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8D2534"/>
    <w:rPr>
      <w:rFonts w:ascii="Times New Roman" w:eastAsia="Times New Roman" w:hAnsi="Times New Roman" w:cs="Times New Roman"/>
      <w:sz w:val="16"/>
      <w:szCs w:val="16"/>
      <w:lang w:eastAsia="ru-RU"/>
    </w:rPr>
  </w:style>
  <w:style w:type="paragraph" w:customStyle="1" w:styleId="ConsNormal">
    <w:name w:val="ConsNormal"/>
    <w:rsid w:val="008D253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Style5">
    <w:name w:val="Style5"/>
    <w:basedOn w:val="a"/>
    <w:rsid w:val="008D2534"/>
    <w:pPr>
      <w:widowControl w:val="0"/>
      <w:autoSpaceDE w:val="0"/>
      <w:autoSpaceDN w:val="0"/>
      <w:adjustRightInd w:val="0"/>
      <w:spacing w:after="0" w:line="322" w:lineRule="exact"/>
      <w:ind w:firstLine="624"/>
      <w:jc w:val="both"/>
    </w:pPr>
    <w:rPr>
      <w:rFonts w:ascii="Times New Roman" w:eastAsia="Times New Roman" w:hAnsi="Times New Roman" w:cs="Times New Roman"/>
      <w:sz w:val="24"/>
      <w:szCs w:val="24"/>
      <w:lang w:eastAsia="ru-RU"/>
    </w:rPr>
  </w:style>
  <w:style w:type="paragraph" w:styleId="af6">
    <w:name w:val="Normal (Web)"/>
    <w:basedOn w:val="a"/>
    <w:rsid w:val="008D2534"/>
    <w:pPr>
      <w:spacing w:before="100" w:beforeAutospacing="1" w:after="100" w:afterAutospacing="1" w:line="240" w:lineRule="auto"/>
    </w:pPr>
    <w:rPr>
      <w:rFonts w:ascii="Verdana" w:eastAsia="Times New Roman" w:hAnsi="Verdana" w:cs="Times New Roman"/>
      <w:color w:val="003366"/>
      <w:sz w:val="24"/>
      <w:szCs w:val="24"/>
      <w:lang w:eastAsia="ru-RU"/>
    </w:rPr>
  </w:style>
  <w:style w:type="character" w:styleId="af7">
    <w:name w:val="Strong"/>
    <w:qFormat/>
    <w:rsid w:val="008D2534"/>
    <w:rPr>
      <w:b/>
      <w:bCs/>
    </w:rPr>
  </w:style>
  <w:style w:type="character" w:customStyle="1" w:styleId="ConsPlusNormal0">
    <w:name w:val="ConsPlusNormal Знак"/>
    <w:link w:val="ConsPlusNormal"/>
    <w:rsid w:val="008D2534"/>
    <w:rPr>
      <w:rFonts w:ascii="Arial" w:eastAsia="Times New Roman" w:hAnsi="Arial" w:cs="Arial"/>
      <w:sz w:val="20"/>
      <w:szCs w:val="20"/>
      <w:lang w:eastAsia="ru-RU"/>
    </w:rPr>
  </w:style>
  <w:style w:type="character" w:styleId="af8">
    <w:name w:val="annotation reference"/>
    <w:rsid w:val="008D2534"/>
    <w:rPr>
      <w:sz w:val="16"/>
      <w:szCs w:val="16"/>
    </w:rPr>
  </w:style>
  <w:style w:type="paragraph" w:styleId="af9">
    <w:name w:val="annotation text"/>
    <w:basedOn w:val="a"/>
    <w:link w:val="afa"/>
    <w:rsid w:val="008D2534"/>
    <w:pPr>
      <w:spacing w:after="0" w:line="240" w:lineRule="auto"/>
    </w:pPr>
    <w:rPr>
      <w:rFonts w:ascii="Times New Roman" w:eastAsia="Times New Roman" w:hAnsi="Times New Roman" w:cs="Times New Roman"/>
      <w:sz w:val="20"/>
      <w:szCs w:val="20"/>
      <w:lang w:eastAsia="ru-RU"/>
    </w:rPr>
  </w:style>
  <w:style w:type="character" w:customStyle="1" w:styleId="afa">
    <w:name w:val="Текст примечания Знак"/>
    <w:basedOn w:val="a0"/>
    <w:link w:val="af9"/>
    <w:rsid w:val="008D2534"/>
    <w:rPr>
      <w:rFonts w:ascii="Times New Roman" w:eastAsia="Times New Roman" w:hAnsi="Times New Roman" w:cs="Times New Roman"/>
      <w:sz w:val="20"/>
      <w:szCs w:val="20"/>
      <w:lang w:eastAsia="ru-RU"/>
    </w:rPr>
  </w:style>
  <w:style w:type="paragraph" w:styleId="afb">
    <w:name w:val="annotation subject"/>
    <w:basedOn w:val="af9"/>
    <w:next w:val="af9"/>
    <w:link w:val="afc"/>
    <w:rsid w:val="008D2534"/>
    <w:rPr>
      <w:b/>
      <w:bCs/>
    </w:rPr>
  </w:style>
  <w:style w:type="character" w:customStyle="1" w:styleId="afc">
    <w:name w:val="Тема примечания Знак"/>
    <w:basedOn w:val="afa"/>
    <w:link w:val="afb"/>
    <w:rsid w:val="008D2534"/>
    <w:rPr>
      <w:rFonts w:ascii="Times New Roman" w:eastAsia="Times New Roman" w:hAnsi="Times New Roman" w:cs="Times New Roman"/>
      <w:b/>
      <w:bCs/>
      <w:sz w:val="20"/>
      <w:szCs w:val="20"/>
      <w:lang w:eastAsia="ru-RU"/>
    </w:rPr>
  </w:style>
  <w:style w:type="paragraph" w:styleId="afd">
    <w:name w:val="No Spacing"/>
    <w:uiPriority w:val="1"/>
    <w:qFormat/>
    <w:rsid w:val="007455D4"/>
    <w:pPr>
      <w:spacing w:after="0" w:line="240" w:lineRule="auto"/>
    </w:pPr>
  </w:style>
  <w:style w:type="paragraph" w:customStyle="1" w:styleId="afe">
    <w:name w:val="Знак"/>
    <w:basedOn w:val="a"/>
    <w:rsid w:val="00BC4966"/>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310B19831431A5AFEED42B237DB4041CE19E28AACBD0AEEDFE1A050089901DD54E472709F54BDBp7mBO" TargetMode="External"/><Relationship Id="rId13" Type="http://schemas.openxmlformats.org/officeDocument/2006/relationships/hyperlink" Target="mailto:svetogorsk@mail.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7929266.549"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garantF1://12084522.21" TargetMode="External"/><Relationship Id="rId4" Type="http://schemas.openxmlformats.org/officeDocument/2006/relationships/webSettings" Target="webSettings.xml"/><Relationship Id="rId9" Type="http://schemas.openxmlformats.org/officeDocument/2006/relationships/hyperlink" Target="consultantplus://offline/ref=28310B19831431A5AFEED42B237DB4041CE19E28AACBD0AEEDFE1A050089901DD54E472709F54BDBp7mBO" TargetMode="External"/><Relationship Id="rId14" Type="http://schemas.openxmlformats.org/officeDocument/2006/relationships/hyperlink" Target="mailto:svetogors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1887</TotalTime>
  <Pages>1</Pages>
  <Words>19194</Words>
  <Characters>109408</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Усачева</dc:creator>
  <cp:keywords/>
  <dc:description/>
  <cp:lastModifiedBy>Светлана Ю. Хорева</cp:lastModifiedBy>
  <cp:revision>9</cp:revision>
  <cp:lastPrinted>2019-03-20T13:42:00Z</cp:lastPrinted>
  <dcterms:created xsi:type="dcterms:W3CDTF">2019-03-11T06:23:00Z</dcterms:created>
  <dcterms:modified xsi:type="dcterms:W3CDTF">2019-03-20T13:48:00Z</dcterms:modified>
</cp:coreProperties>
</file>