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6B" w:rsidRDefault="003E5D6B" w:rsidP="00253F50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75565</wp:posOffset>
            </wp:positionV>
            <wp:extent cx="745490" cy="92138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D6B" w:rsidRDefault="003E5D6B" w:rsidP="00253F50">
      <w:pPr>
        <w:jc w:val="center"/>
        <w:rPr>
          <w:b/>
          <w:sz w:val="22"/>
          <w:szCs w:val="22"/>
        </w:rPr>
      </w:pPr>
    </w:p>
    <w:p w:rsidR="003E5D6B" w:rsidRDefault="003E5D6B" w:rsidP="00253F50">
      <w:pPr>
        <w:jc w:val="center"/>
        <w:rPr>
          <w:b/>
          <w:sz w:val="22"/>
          <w:szCs w:val="22"/>
        </w:rPr>
      </w:pPr>
    </w:p>
    <w:p w:rsidR="003E5D6B" w:rsidRDefault="003E5D6B" w:rsidP="00253F50">
      <w:pPr>
        <w:jc w:val="center"/>
        <w:rPr>
          <w:b/>
          <w:sz w:val="22"/>
          <w:szCs w:val="22"/>
        </w:rPr>
      </w:pPr>
    </w:p>
    <w:p w:rsidR="003E5D6B" w:rsidRDefault="003E5D6B" w:rsidP="00253F50">
      <w:pPr>
        <w:jc w:val="center"/>
        <w:rPr>
          <w:b/>
          <w:sz w:val="22"/>
          <w:szCs w:val="22"/>
        </w:rPr>
      </w:pPr>
    </w:p>
    <w:p w:rsidR="003E5D6B" w:rsidRDefault="003E5D6B" w:rsidP="00253F50">
      <w:pPr>
        <w:jc w:val="center"/>
        <w:rPr>
          <w:b/>
          <w:sz w:val="22"/>
          <w:szCs w:val="22"/>
        </w:rPr>
      </w:pPr>
    </w:p>
    <w:p w:rsidR="003E5D6B" w:rsidRDefault="003E5D6B" w:rsidP="00253F50">
      <w:pPr>
        <w:jc w:val="center"/>
        <w:rPr>
          <w:b/>
          <w:sz w:val="22"/>
          <w:szCs w:val="22"/>
        </w:rPr>
      </w:pPr>
    </w:p>
    <w:p w:rsidR="003E5D6B" w:rsidRPr="0035653A" w:rsidRDefault="003E5D6B" w:rsidP="003E5D6B">
      <w:pPr>
        <w:spacing w:before="120"/>
        <w:jc w:val="center"/>
        <w:rPr>
          <w:b/>
          <w:kern w:val="2"/>
          <w:sz w:val="28"/>
          <w:szCs w:val="28"/>
        </w:rPr>
      </w:pPr>
      <w:r w:rsidRPr="0035653A">
        <w:rPr>
          <w:b/>
          <w:kern w:val="2"/>
          <w:sz w:val="28"/>
          <w:szCs w:val="28"/>
        </w:rPr>
        <w:t>МУНИЦИПАЛЬНОЕ ОБРАЗОВАНИЕ</w:t>
      </w:r>
    </w:p>
    <w:p w:rsidR="003E5D6B" w:rsidRPr="0035653A" w:rsidRDefault="003E5D6B" w:rsidP="003E5D6B">
      <w:pPr>
        <w:jc w:val="center"/>
        <w:rPr>
          <w:b/>
          <w:kern w:val="2"/>
          <w:sz w:val="28"/>
          <w:szCs w:val="28"/>
        </w:rPr>
      </w:pPr>
      <w:r w:rsidRPr="0035653A">
        <w:rPr>
          <w:b/>
          <w:kern w:val="2"/>
          <w:sz w:val="28"/>
          <w:szCs w:val="28"/>
        </w:rPr>
        <w:t xml:space="preserve">«СВЕТОГОРСКОЕ ГОРОДСКОЕ ПОСЕЛЕНИЕ» </w:t>
      </w:r>
    </w:p>
    <w:p w:rsidR="003E5D6B" w:rsidRPr="0035653A" w:rsidRDefault="003E5D6B" w:rsidP="003E5D6B">
      <w:pPr>
        <w:jc w:val="center"/>
        <w:rPr>
          <w:b/>
          <w:kern w:val="2"/>
          <w:sz w:val="28"/>
          <w:szCs w:val="28"/>
        </w:rPr>
      </w:pPr>
      <w:r w:rsidRPr="0035653A">
        <w:rPr>
          <w:b/>
          <w:kern w:val="2"/>
          <w:sz w:val="28"/>
          <w:szCs w:val="28"/>
        </w:rPr>
        <w:t>ВЫБОРГСКОГО РАЙОНА ЛЕНИНГРАДСКОЙ ОБЛАСТИ</w:t>
      </w:r>
    </w:p>
    <w:p w:rsidR="003E5D6B" w:rsidRPr="0035653A" w:rsidRDefault="003E5D6B" w:rsidP="003E5D6B">
      <w:pPr>
        <w:spacing w:before="240"/>
        <w:jc w:val="center"/>
        <w:rPr>
          <w:b/>
          <w:kern w:val="2"/>
          <w:sz w:val="28"/>
          <w:szCs w:val="28"/>
        </w:rPr>
      </w:pPr>
      <w:r w:rsidRPr="0035653A">
        <w:rPr>
          <w:b/>
          <w:kern w:val="2"/>
          <w:sz w:val="28"/>
          <w:szCs w:val="28"/>
        </w:rPr>
        <w:t>СОВЕТ ДЕПУТАТОВ</w:t>
      </w:r>
    </w:p>
    <w:p w:rsidR="003E5D6B" w:rsidRPr="0035653A" w:rsidRDefault="003E5D6B" w:rsidP="003E5D6B">
      <w:pPr>
        <w:spacing w:after="24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третьего</w:t>
      </w:r>
      <w:r w:rsidRPr="0035653A">
        <w:rPr>
          <w:b/>
          <w:kern w:val="2"/>
          <w:sz w:val="28"/>
          <w:szCs w:val="28"/>
        </w:rPr>
        <w:t xml:space="preserve"> созыва</w:t>
      </w:r>
    </w:p>
    <w:p w:rsidR="003E5D6B" w:rsidRPr="003E5D6B" w:rsidRDefault="003E5D6B" w:rsidP="003E5D6B">
      <w:pPr>
        <w:jc w:val="center"/>
        <w:rPr>
          <w:b/>
          <w:sz w:val="28"/>
          <w:szCs w:val="28"/>
        </w:rPr>
      </w:pPr>
      <w:r w:rsidRPr="003E5D6B">
        <w:rPr>
          <w:b/>
          <w:sz w:val="28"/>
          <w:szCs w:val="28"/>
        </w:rPr>
        <w:t>РЕШЕНИЕ</w:t>
      </w:r>
    </w:p>
    <w:p w:rsidR="003E5D6B" w:rsidRDefault="003E5D6B" w:rsidP="003E5D6B">
      <w:pPr>
        <w:ind w:right="-5"/>
        <w:rPr>
          <w:sz w:val="28"/>
          <w:szCs w:val="28"/>
        </w:rPr>
      </w:pPr>
    </w:p>
    <w:p w:rsidR="00253F50" w:rsidRDefault="006E5FC1" w:rsidP="003E5D6B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359B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C1359B">
        <w:rPr>
          <w:sz w:val="28"/>
          <w:szCs w:val="28"/>
        </w:rPr>
        <w:t>05</w:t>
      </w:r>
      <w:r>
        <w:rPr>
          <w:sz w:val="28"/>
          <w:szCs w:val="28"/>
        </w:rPr>
        <w:t>.2022</w:t>
      </w:r>
      <w:r w:rsidR="00CB4937">
        <w:rPr>
          <w:sz w:val="28"/>
          <w:szCs w:val="28"/>
        </w:rPr>
        <w:t xml:space="preserve"> </w:t>
      </w:r>
      <w:bookmarkStart w:id="0" w:name="_GoBack"/>
      <w:bookmarkEnd w:id="0"/>
      <w:r w:rsidR="00253F50">
        <w:rPr>
          <w:sz w:val="28"/>
          <w:szCs w:val="28"/>
        </w:rPr>
        <w:t xml:space="preserve">г.   </w:t>
      </w:r>
      <w:r w:rsidR="003E5D6B">
        <w:rPr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№ </w:t>
      </w:r>
      <w:r w:rsidR="003E5D6B">
        <w:rPr>
          <w:b/>
          <w:sz w:val="28"/>
          <w:szCs w:val="28"/>
        </w:rPr>
        <w:t>проект</w:t>
      </w:r>
    </w:p>
    <w:p w:rsidR="00253F50" w:rsidRDefault="00253F50" w:rsidP="00253F50">
      <w:pPr>
        <w:tabs>
          <w:tab w:val="left" w:pos="4400"/>
          <w:tab w:val="left" w:pos="4500"/>
        </w:tabs>
        <w:ind w:right="5805"/>
        <w:jc w:val="both"/>
        <w:rPr>
          <w:sz w:val="24"/>
          <w:szCs w:val="24"/>
        </w:rPr>
      </w:pPr>
    </w:p>
    <w:p w:rsidR="00313584" w:rsidRPr="00313584" w:rsidRDefault="00313584" w:rsidP="00313584">
      <w:pPr>
        <w:jc w:val="both"/>
        <w:rPr>
          <w:sz w:val="24"/>
          <w:szCs w:val="24"/>
          <w:lang w:bidi="ru-RU"/>
        </w:rPr>
      </w:pPr>
      <w:r w:rsidRPr="00313584">
        <w:rPr>
          <w:sz w:val="24"/>
          <w:szCs w:val="24"/>
          <w:lang w:bidi="ru-RU"/>
        </w:rPr>
        <w:t xml:space="preserve">Об утверждении Положения о муниципальной </w:t>
      </w:r>
    </w:p>
    <w:p w:rsidR="00313584" w:rsidRPr="00313584" w:rsidRDefault="00313584" w:rsidP="00313584">
      <w:pPr>
        <w:jc w:val="both"/>
        <w:rPr>
          <w:sz w:val="24"/>
          <w:szCs w:val="24"/>
          <w:lang w:bidi="ru-RU"/>
        </w:rPr>
      </w:pPr>
      <w:r w:rsidRPr="00313584">
        <w:rPr>
          <w:sz w:val="24"/>
          <w:szCs w:val="24"/>
          <w:lang w:bidi="ru-RU"/>
        </w:rPr>
        <w:t xml:space="preserve">казне муниципального образования </w:t>
      </w:r>
    </w:p>
    <w:p w:rsidR="00313584" w:rsidRPr="00313584" w:rsidRDefault="00313584" w:rsidP="00313584">
      <w:pPr>
        <w:jc w:val="both"/>
        <w:rPr>
          <w:sz w:val="24"/>
          <w:szCs w:val="24"/>
          <w:lang w:bidi="ru-RU"/>
        </w:rPr>
      </w:pPr>
      <w:r w:rsidRPr="00313584">
        <w:rPr>
          <w:sz w:val="24"/>
          <w:szCs w:val="24"/>
          <w:lang w:bidi="ru-RU"/>
        </w:rPr>
        <w:t xml:space="preserve">«Светогорское городское поселение» </w:t>
      </w:r>
    </w:p>
    <w:p w:rsidR="00253F50" w:rsidRPr="00313584" w:rsidRDefault="00313584" w:rsidP="00313584">
      <w:pPr>
        <w:rPr>
          <w:sz w:val="24"/>
          <w:szCs w:val="24"/>
        </w:rPr>
      </w:pPr>
      <w:r w:rsidRPr="00313584">
        <w:rPr>
          <w:sz w:val="24"/>
          <w:szCs w:val="24"/>
          <w:lang w:bidi="ru-RU"/>
        </w:rPr>
        <w:t>Выборгского района Ленинградской области</w:t>
      </w:r>
    </w:p>
    <w:p w:rsidR="00253F50" w:rsidRPr="00313584" w:rsidRDefault="00253F50" w:rsidP="00253F50">
      <w:pPr>
        <w:rPr>
          <w:sz w:val="24"/>
          <w:szCs w:val="24"/>
        </w:rPr>
      </w:pPr>
    </w:p>
    <w:p w:rsidR="00313584" w:rsidRPr="00313584" w:rsidRDefault="00313584" w:rsidP="00313584">
      <w:pPr>
        <w:shd w:val="clear" w:color="auto" w:fill="FFFFFF"/>
        <w:spacing w:before="370"/>
        <w:ind w:right="10" w:firstLine="720"/>
        <w:jc w:val="both"/>
        <w:rPr>
          <w:sz w:val="28"/>
          <w:szCs w:val="28"/>
        </w:rPr>
      </w:pPr>
      <w:r w:rsidRPr="00313584">
        <w:rPr>
          <w:color w:val="000000"/>
          <w:spacing w:val="3"/>
          <w:sz w:val="28"/>
          <w:szCs w:val="28"/>
          <w:lang w:bidi="ru-RU"/>
        </w:rPr>
        <w:t>В соответствии с Гражданским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«Светогорское городское поселение» Выборгского района Ленинградской области, в целях определения порядка формирования, учета, управления и распоряжения казной МО «Светогорское городское поселение», повышения эффективности управления имуществом на территории муниципального образования, совет депутатов</w:t>
      </w:r>
      <w:r w:rsidRPr="00313584">
        <w:rPr>
          <w:color w:val="000000"/>
          <w:spacing w:val="3"/>
          <w:sz w:val="28"/>
          <w:szCs w:val="28"/>
        </w:rPr>
        <w:t>:</w:t>
      </w:r>
    </w:p>
    <w:p w:rsidR="00313584" w:rsidRPr="00E64BAD" w:rsidRDefault="00313584" w:rsidP="00313584">
      <w:pPr>
        <w:widowControl/>
        <w:spacing w:before="240" w:after="240"/>
        <w:jc w:val="center"/>
        <w:rPr>
          <w:spacing w:val="200"/>
          <w:sz w:val="28"/>
        </w:rPr>
      </w:pPr>
      <w:r w:rsidRPr="00E64BAD">
        <w:rPr>
          <w:spacing w:val="200"/>
          <w:sz w:val="28"/>
        </w:rPr>
        <w:t>РЕШИЛ:</w:t>
      </w:r>
    </w:p>
    <w:p w:rsidR="00313584" w:rsidRPr="00313584" w:rsidRDefault="00313584" w:rsidP="00313584">
      <w:pPr>
        <w:shd w:val="clear" w:color="auto" w:fill="FFFFFF"/>
        <w:ind w:firstLine="567"/>
        <w:jc w:val="both"/>
        <w:rPr>
          <w:color w:val="000000"/>
          <w:spacing w:val="5"/>
          <w:sz w:val="28"/>
          <w:szCs w:val="28"/>
        </w:rPr>
      </w:pPr>
      <w:r w:rsidRPr="00313584">
        <w:rPr>
          <w:color w:val="000000"/>
          <w:spacing w:val="5"/>
          <w:sz w:val="28"/>
          <w:szCs w:val="28"/>
        </w:rPr>
        <w:t xml:space="preserve">1. Утвердить </w:t>
      </w:r>
      <w:r w:rsidRPr="00313584">
        <w:rPr>
          <w:color w:val="000000"/>
          <w:spacing w:val="5"/>
          <w:sz w:val="28"/>
          <w:szCs w:val="28"/>
          <w:lang w:bidi="ru-RU"/>
        </w:rPr>
        <w:t>Положение о муниципальной казне муниципального образования «Светогорское городское поселение» Выборгского района Ленинградской области</w:t>
      </w:r>
      <w:r w:rsidRPr="00313584">
        <w:rPr>
          <w:color w:val="000000"/>
          <w:spacing w:val="5"/>
          <w:sz w:val="28"/>
          <w:szCs w:val="28"/>
        </w:rPr>
        <w:t>, согласно Приложению.</w:t>
      </w:r>
    </w:p>
    <w:p w:rsidR="00313584" w:rsidRPr="00313584" w:rsidRDefault="00313584" w:rsidP="00313584">
      <w:pPr>
        <w:shd w:val="clear" w:color="auto" w:fill="FFFFFF"/>
        <w:ind w:firstLine="567"/>
        <w:jc w:val="both"/>
        <w:rPr>
          <w:color w:val="000000"/>
          <w:spacing w:val="5"/>
          <w:sz w:val="28"/>
          <w:szCs w:val="28"/>
        </w:rPr>
      </w:pPr>
      <w:r w:rsidRPr="00313584">
        <w:rPr>
          <w:color w:val="000000"/>
          <w:spacing w:val="5"/>
          <w:sz w:val="28"/>
          <w:szCs w:val="28"/>
        </w:rPr>
        <w:t>2. Признать утратившим силу:</w:t>
      </w:r>
    </w:p>
    <w:p w:rsidR="00313584" w:rsidRPr="00313584" w:rsidRDefault="00313584" w:rsidP="00313584">
      <w:pPr>
        <w:shd w:val="clear" w:color="auto" w:fill="FFFFFF"/>
        <w:ind w:firstLine="567"/>
        <w:jc w:val="both"/>
        <w:rPr>
          <w:bCs/>
          <w:color w:val="000000"/>
          <w:spacing w:val="5"/>
          <w:sz w:val="28"/>
          <w:szCs w:val="28"/>
          <w:lang w:bidi="ru-RU"/>
        </w:rPr>
      </w:pPr>
      <w:r w:rsidRPr="00313584">
        <w:rPr>
          <w:color w:val="000000"/>
          <w:spacing w:val="5"/>
          <w:sz w:val="28"/>
          <w:szCs w:val="28"/>
        </w:rPr>
        <w:t xml:space="preserve">2.1. </w:t>
      </w:r>
      <w:r w:rsidRPr="00313584">
        <w:rPr>
          <w:bCs/>
          <w:color w:val="000000"/>
          <w:spacing w:val="5"/>
          <w:sz w:val="28"/>
          <w:szCs w:val="28"/>
        </w:rPr>
        <w:t xml:space="preserve">Решение совета депутатов МО «Светогорское городское поселение» от 22.03.2011 № 12 «Об утверждении Положения о казне муниципального образования «Светогорское городское поселение» Выборгского района Ленинградской области». </w:t>
      </w:r>
    </w:p>
    <w:p w:rsidR="00313584" w:rsidRPr="00313584" w:rsidRDefault="00313584" w:rsidP="00313584">
      <w:pPr>
        <w:shd w:val="clear" w:color="auto" w:fill="FFFFFF"/>
        <w:ind w:firstLine="567"/>
        <w:jc w:val="both"/>
        <w:rPr>
          <w:color w:val="000000"/>
          <w:spacing w:val="3"/>
          <w:sz w:val="28"/>
          <w:szCs w:val="28"/>
        </w:rPr>
      </w:pPr>
      <w:r w:rsidRPr="00313584">
        <w:rPr>
          <w:color w:val="000000"/>
          <w:spacing w:val="3"/>
          <w:sz w:val="28"/>
          <w:szCs w:val="28"/>
        </w:rPr>
        <w:t xml:space="preserve">3. Опубликовать настоящее Решение в газете «Вуокса»,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 (npavrlo.ru) и разместить на официальном </w:t>
      </w:r>
      <w:r w:rsidRPr="00313584">
        <w:rPr>
          <w:color w:val="000000"/>
          <w:spacing w:val="3"/>
          <w:sz w:val="28"/>
          <w:szCs w:val="28"/>
        </w:rPr>
        <w:lastRenderedPageBreak/>
        <w:t>сайте МО «Светогорское городское поселение» (mo-svetogorsk.ru).</w:t>
      </w:r>
    </w:p>
    <w:p w:rsidR="00313584" w:rsidRPr="00313584" w:rsidRDefault="00313584" w:rsidP="00313584">
      <w:pPr>
        <w:widowControl/>
        <w:ind w:firstLine="567"/>
        <w:jc w:val="both"/>
        <w:rPr>
          <w:sz w:val="28"/>
          <w:szCs w:val="28"/>
        </w:rPr>
      </w:pPr>
      <w:r w:rsidRPr="00313584">
        <w:rPr>
          <w:sz w:val="28"/>
          <w:szCs w:val="28"/>
        </w:rPr>
        <w:t>4. Настоящее Решение вступает в силу после его официального опубликования в газете «Вуокса».</w:t>
      </w:r>
    </w:p>
    <w:p w:rsidR="00313584" w:rsidRPr="00313584" w:rsidRDefault="00313584" w:rsidP="00313584">
      <w:pPr>
        <w:widowControl/>
        <w:ind w:firstLine="567"/>
        <w:jc w:val="both"/>
        <w:rPr>
          <w:sz w:val="28"/>
          <w:szCs w:val="28"/>
        </w:rPr>
      </w:pPr>
      <w:r w:rsidRPr="00313584">
        <w:rPr>
          <w:sz w:val="28"/>
          <w:szCs w:val="28"/>
        </w:rPr>
        <w:t>5. Контроль за исполнением данного Решения возложить на постоянную действующую комиссию по экономике, бюджету и контролю за использованием муниципальной собственности.</w:t>
      </w:r>
    </w:p>
    <w:p w:rsidR="00313584" w:rsidRPr="00313584" w:rsidRDefault="00313584" w:rsidP="00313584">
      <w:pPr>
        <w:widowControl/>
        <w:ind w:firstLine="567"/>
        <w:jc w:val="both"/>
        <w:rPr>
          <w:sz w:val="28"/>
          <w:szCs w:val="28"/>
        </w:rPr>
      </w:pPr>
    </w:p>
    <w:p w:rsidR="00313584" w:rsidRPr="00EC2A8E" w:rsidRDefault="00313584" w:rsidP="00313584">
      <w:pPr>
        <w:pStyle w:val="a8"/>
        <w:ind w:firstLine="0"/>
        <w:jc w:val="left"/>
        <w:rPr>
          <w:sz w:val="28"/>
          <w:szCs w:val="28"/>
        </w:rPr>
      </w:pPr>
      <w:r w:rsidRPr="00EC2A8E">
        <w:rPr>
          <w:sz w:val="28"/>
          <w:szCs w:val="28"/>
        </w:rPr>
        <w:t>Глава муниципального образования</w:t>
      </w:r>
      <w:r w:rsidRPr="00EC2A8E">
        <w:rPr>
          <w:sz w:val="28"/>
          <w:szCs w:val="28"/>
        </w:rPr>
        <w:br/>
        <w:t xml:space="preserve">«Светогорское городское поселение»:                                    И.В. Иванова </w:t>
      </w:r>
    </w:p>
    <w:p w:rsidR="00313584" w:rsidRPr="004C4D8F" w:rsidRDefault="00313584" w:rsidP="00313584">
      <w:pPr>
        <w:pStyle w:val="a8"/>
        <w:ind w:firstLine="0"/>
        <w:rPr>
          <w:b/>
          <w:szCs w:val="24"/>
        </w:rPr>
      </w:pPr>
    </w:p>
    <w:p w:rsidR="00313584" w:rsidRDefault="00313584" w:rsidP="00313584"/>
    <w:p w:rsidR="00313584" w:rsidRDefault="00313584" w:rsidP="00313584"/>
    <w:p w:rsidR="00313584" w:rsidRDefault="00313584" w:rsidP="00313584"/>
    <w:p w:rsidR="00313584" w:rsidRDefault="00313584" w:rsidP="00313584"/>
    <w:p w:rsidR="00313584" w:rsidRDefault="00313584" w:rsidP="00313584"/>
    <w:p w:rsidR="00313584" w:rsidRDefault="00313584" w:rsidP="00313584"/>
    <w:p w:rsidR="00313584" w:rsidRDefault="00313584" w:rsidP="00313584"/>
    <w:p w:rsidR="00313584" w:rsidRDefault="00313584" w:rsidP="00313584"/>
    <w:p w:rsidR="00313584" w:rsidRDefault="00313584" w:rsidP="00313584"/>
    <w:p w:rsidR="00313584" w:rsidRDefault="00313584" w:rsidP="00313584"/>
    <w:p w:rsidR="00313584" w:rsidRDefault="00313584" w:rsidP="00313584"/>
    <w:p w:rsidR="00313584" w:rsidRDefault="00313584" w:rsidP="00313584"/>
    <w:p w:rsidR="00313584" w:rsidRDefault="00313584" w:rsidP="00313584"/>
    <w:p w:rsidR="00313584" w:rsidRDefault="00313584" w:rsidP="00313584"/>
    <w:p w:rsidR="00313584" w:rsidRDefault="00313584" w:rsidP="00313584"/>
    <w:p w:rsidR="00313584" w:rsidRDefault="00313584" w:rsidP="00313584"/>
    <w:p w:rsidR="00313584" w:rsidRDefault="00313584" w:rsidP="00313584"/>
    <w:p w:rsidR="00313584" w:rsidRDefault="00313584" w:rsidP="00313584"/>
    <w:p w:rsidR="00313584" w:rsidRDefault="00313584" w:rsidP="00313584"/>
    <w:p w:rsidR="00313584" w:rsidRDefault="00313584" w:rsidP="00313584"/>
    <w:p w:rsidR="00313584" w:rsidRDefault="00313584" w:rsidP="00313584"/>
    <w:p w:rsidR="00313584" w:rsidRDefault="00313584" w:rsidP="00313584"/>
    <w:p w:rsidR="00313584" w:rsidRDefault="00313584" w:rsidP="00313584"/>
    <w:p w:rsidR="00313584" w:rsidRDefault="00313584" w:rsidP="00313584"/>
    <w:p w:rsidR="00313584" w:rsidRDefault="00313584" w:rsidP="00313584"/>
    <w:p w:rsidR="00313584" w:rsidRDefault="00313584" w:rsidP="00313584"/>
    <w:p w:rsidR="00313584" w:rsidRDefault="00313584" w:rsidP="00313584"/>
    <w:p w:rsidR="00313584" w:rsidRDefault="00313584" w:rsidP="00313584"/>
    <w:p w:rsidR="00313584" w:rsidRDefault="00313584" w:rsidP="00313584"/>
    <w:p w:rsidR="00313584" w:rsidRDefault="00313584" w:rsidP="00313584"/>
    <w:p w:rsidR="00313584" w:rsidRDefault="00313584" w:rsidP="00313584"/>
    <w:p w:rsidR="00313584" w:rsidRDefault="00313584" w:rsidP="00313584"/>
    <w:p w:rsidR="00313584" w:rsidRDefault="00313584" w:rsidP="00313584"/>
    <w:p w:rsidR="00313584" w:rsidRDefault="00313584" w:rsidP="00313584"/>
    <w:p w:rsidR="00313584" w:rsidRDefault="00313584" w:rsidP="00313584"/>
    <w:p w:rsidR="00313584" w:rsidRDefault="00313584" w:rsidP="00313584"/>
    <w:p w:rsidR="00313584" w:rsidRDefault="00313584" w:rsidP="00313584"/>
    <w:p w:rsidR="00313584" w:rsidRDefault="00313584" w:rsidP="00313584"/>
    <w:p w:rsidR="00313584" w:rsidRDefault="00313584" w:rsidP="00313584"/>
    <w:p w:rsidR="00313584" w:rsidRDefault="00313584" w:rsidP="00313584"/>
    <w:p w:rsidR="00313584" w:rsidRDefault="00313584" w:rsidP="00313584"/>
    <w:p w:rsidR="00313584" w:rsidRDefault="00313584" w:rsidP="00313584"/>
    <w:p w:rsidR="00313584" w:rsidRDefault="00313584" w:rsidP="00313584"/>
    <w:p w:rsidR="00313584" w:rsidRDefault="00313584" w:rsidP="00313584"/>
    <w:p w:rsidR="00313584" w:rsidRPr="00E64BAD" w:rsidRDefault="00313584" w:rsidP="00313584">
      <w:pPr>
        <w:rPr>
          <w:sz w:val="28"/>
          <w:szCs w:val="28"/>
        </w:rPr>
      </w:pPr>
      <w:r w:rsidRPr="00E64BAD">
        <w:t xml:space="preserve">Рассылка: дело, ОУИ, администрация, прокуратура, Официальный вестник, </w:t>
      </w:r>
      <w:r>
        <w:t xml:space="preserve">Официальный сайт, </w:t>
      </w:r>
      <w:r w:rsidRPr="00E64BAD">
        <w:t>газета «Вуокса»</w:t>
      </w:r>
    </w:p>
    <w:p w:rsidR="00313584" w:rsidRDefault="00313584" w:rsidP="00313584">
      <w:pPr>
        <w:shd w:val="clear" w:color="auto" w:fill="FFFFFF"/>
        <w:tabs>
          <w:tab w:val="left" w:pos="180"/>
        </w:tabs>
        <w:spacing w:line="240" w:lineRule="atLeast"/>
        <w:ind w:left="181"/>
        <w:jc w:val="right"/>
      </w:pPr>
    </w:p>
    <w:p w:rsidR="00313584" w:rsidRDefault="0031358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313584" w:rsidRPr="00313584" w:rsidRDefault="00313584" w:rsidP="00313584">
      <w:pPr>
        <w:shd w:val="clear" w:color="auto" w:fill="FFFFFF"/>
        <w:tabs>
          <w:tab w:val="left" w:pos="180"/>
        </w:tabs>
        <w:spacing w:line="240" w:lineRule="atLeast"/>
        <w:ind w:left="181"/>
        <w:jc w:val="right"/>
        <w:rPr>
          <w:sz w:val="24"/>
          <w:szCs w:val="24"/>
        </w:rPr>
      </w:pPr>
      <w:r w:rsidRPr="00313584">
        <w:rPr>
          <w:sz w:val="24"/>
          <w:szCs w:val="24"/>
        </w:rPr>
        <w:lastRenderedPageBreak/>
        <w:t xml:space="preserve">УТВЕРЖДЕНО </w:t>
      </w:r>
    </w:p>
    <w:p w:rsidR="00313584" w:rsidRPr="00313584" w:rsidRDefault="00313584" w:rsidP="00313584">
      <w:pPr>
        <w:shd w:val="clear" w:color="auto" w:fill="FFFFFF"/>
        <w:tabs>
          <w:tab w:val="left" w:pos="180"/>
        </w:tabs>
        <w:spacing w:line="240" w:lineRule="atLeast"/>
        <w:ind w:left="181"/>
        <w:jc w:val="right"/>
        <w:rPr>
          <w:sz w:val="24"/>
          <w:szCs w:val="24"/>
        </w:rPr>
      </w:pPr>
      <w:r w:rsidRPr="00313584">
        <w:rPr>
          <w:sz w:val="24"/>
          <w:szCs w:val="24"/>
        </w:rPr>
        <w:t xml:space="preserve">решением совета депутатов </w:t>
      </w:r>
    </w:p>
    <w:p w:rsidR="00313584" w:rsidRPr="00313584" w:rsidRDefault="00313584" w:rsidP="00313584">
      <w:pPr>
        <w:shd w:val="clear" w:color="auto" w:fill="FFFFFF"/>
        <w:tabs>
          <w:tab w:val="left" w:pos="180"/>
        </w:tabs>
        <w:spacing w:line="240" w:lineRule="atLeast"/>
        <w:ind w:left="181"/>
        <w:jc w:val="right"/>
        <w:rPr>
          <w:sz w:val="24"/>
          <w:szCs w:val="24"/>
        </w:rPr>
      </w:pPr>
      <w:r w:rsidRPr="00313584">
        <w:rPr>
          <w:sz w:val="24"/>
          <w:szCs w:val="24"/>
        </w:rPr>
        <w:t>муниципального образования</w:t>
      </w:r>
    </w:p>
    <w:p w:rsidR="00313584" w:rsidRPr="00313584" w:rsidRDefault="00313584" w:rsidP="00313584">
      <w:pPr>
        <w:shd w:val="clear" w:color="auto" w:fill="FFFFFF"/>
        <w:tabs>
          <w:tab w:val="left" w:pos="180"/>
        </w:tabs>
        <w:spacing w:line="240" w:lineRule="atLeast"/>
        <w:ind w:left="181"/>
        <w:jc w:val="right"/>
        <w:rPr>
          <w:sz w:val="24"/>
          <w:szCs w:val="24"/>
        </w:rPr>
      </w:pPr>
      <w:r w:rsidRPr="00313584">
        <w:rPr>
          <w:sz w:val="24"/>
          <w:szCs w:val="24"/>
        </w:rPr>
        <w:t xml:space="preserve">«Светогорское городское поселение» </w:t>
      </w:r>
    </w:p>
    <w:p w:rsidR="00313584" w:rsidRPr="00313584" w:rsidRDefault="00313584" w:rsidP="00313584">
      <w:pPr>
        <w:shd w:val="clear" w:color="auto" w:fill="FFFFFF"/>
        <w:tabs>
          <w:tab w:val="left" w:pos="180"/>
        </w:tabs>
        <w:spacing w:line="240" w:lineRule="atLeast"/>
        <w:ind w:left="181"/>
        <w:jc w:val="right"/>
        <w:rPr>
          <w:sz w:val="24"/>
          <w:szCs w:val="24"/>
        </w:rPr>
      </w:pPr>
      <w:r w:rsidRPr="00313584">
        <w:rPr>
          <w:sz w:val="24"/>
          <w:szCs w:val="24"/>
        </w:rPr>
        <w:t xml:space="preserve">Выборгского района Ленинградской области </w:t>
      </w:r>
    </w:p>
    <w:p w:rsidR="00313584" w:rsidRPr="00313584" w:rsidRDefault="00313584" w:rsidP="00313584">
      <w:pPr>
        <w:shd w:val="clear" w:color="auto" w:fill="FFFFFF"/>
        <w:tabs>
          <w:tab w:val="left" w:pos="180"/>
        </w:tabs>
        <w:spacing w:line="240" w:lineRule="atLeast"/>
        <w:ind w:left="18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31.05.2022 г. </w:t>
      </w:r>
      <w:r w:rsidRPr="00313584">
        <w:rPr>
          <w:sz w:val="24"/>
          <w:szCs w:val="24"/>
        </w:rPr>
        <w:t xml:space="preserve">№ ___ </w:t>
      </w:r>
    </w:p>
    <w:p w:rsidR="00313584" w:rsidRPr="00E64BAD" w:rsidRDefault="00313584" w:rsidP="00313584">
      <w:pPr>
        <w:shd w:val="clear" w:color="auto" w:fill="FFFFFF"/>
        <w:tabs>
          <w:tab w:val="left" w:pos="180"/>
        </w:tabs>
        <w:spacing w:line="240" w:lineRule="atLeast"/>
        <w:ind w:left="181"/>
        <w:jc w:val="right"/>
      </w:pPr>
      <w:r w:rsidRPr="00313584">
        <w:rPr>
          <w:sz w:val="24"/>
          <w:szCs w:val="24"/>
        </w:rPr>
        <w:t>(приложение</w:t>
      </w:r>
      <w:r w:rsidRPr="00E64BAD">
        <w:t>)</w:t>
      </w:r>
      <w:r w:rsidRPr="00E64BAD">
        <w:tab/>
      </w:r>
    </w:p>
    <w:p w:rsidR="00313584" w:rsidRPr="00E64BAD" w:rsidRDefault="00313584" w:rsidP="00313584">
      <w:pPr>
        <w:shd w:val="clear" w:color="auto" w:fill="FFFFFF"/>
        <w:tabs>
          <w:tab w:val="left" w:pos="180"/>
        </w:tabs>
        <w:spacing w:line="240" w:lineRule="atLeast"/>
        <w:ind w:left="181"/>
        <w:jc w:val="right"/>
        <w:rPr>
          <w:color w:val="000000"/>
          <w:spacing w:val="-10"/>
        </w:rPr>
      </w:pPr>
      <w:r w:rsidRPr="00E64BAD">
        <w:rPr>
          <w:color w:val="000000"/>
        </w:rPr>
        <w:t xml:space="preserve"> </w:t>
      </w:r>
    </w:p>
    <w:p w:rsidR="00313584" w:rsidRPr="00313584" w:rsidRDefault="00313584" w:rsidP="00313584">
      <w:pPr>
        <w:widowControl/>
        <w:jc w:val="center"/>
        <w:rPr>
          <w:b/>
          <w:bCs/>
          <w:sz w:val="24"/>
          <w:szCs w:val="24"/>
        </w:rPr>
      </w:pPr>
      <w:r w:rsidRPr="00313584">
        <w:rPr>
          <w:b/>
          <w:bCs/>
          <w:sz w:val="24"/>
          <w:szCs w:val="24"/>
        </w:rPr>
        <w:t>Положение</w:t>
      </w:r>
    </w:p>
    <w:p w:rsidR="00313584" w:rsidRPr="00313584" w:rsidRDefault="00313584" w:rsidP="00313584">
      <w:pPr>
        <w:widowControl/>
        <w:jc w:val="center"/>
        <w:rPr>
          <w:b/>
          <w:sz w:val="24"/>
          <w:szCs w:val="24"/>
        </w:rPr>
      </w:pPr>
      <w:r w:rsidRPr="00313584">
        <w:rPr>
          <w:b/>
          <w:bCs/>
          <w:sz w:val="24"/>
          <w:szCs w:val="24"/>
        </w:rPr>
        <w:t xml:space="preserve">о </w:t>
      </w:r>
      <w:r w:rsidRPr="00313584">
        <w:rPr>
          <w:b/>
          <w:bCs/>
          <w:sz w:val="24"/>
          <w:szCs w:val="24"/>
        </w:rPr>
        <w:t xml:space="preserve">муниципальной </w:t>
      </w:r>
      <w:r w:rsidRPr="00313584">
        <w:rPr>
          <w:b/>
          <w:bCs/>
          <w:sz w:val="24"/>
          <w:szCs w:val="24"/>
        </w:rPr>
        <w:t xml:space="preserve">казне муниципального образования «Светогорское городское поселение» </w:t>
      </w:r>
      <w:r w:rsidRPr="00313584">
        <w:rPr>
          <w:b/>
          <w:sz w:val="24"/>
          <w:szCs w:val="24"/>
        </w:rPr>
        <w:t>Выборгского района Ленинградской области</w:t>
      </w:r>
    </w:p>
    <w:p w:rsidR="00313584" w:rsidRDefault="00313584" w:rsidP="00313584">
      <w:pPr>
        <w:widowControl/>
        <w:jc w:val="center"/>
        <w:rPr>
          <w:b/>
        </w:rPr>
      </w:pPr>
    </w:p>
    <w:p w:rsidR="00313584" w:rsidRPr="00686C94" w:rsidRDefault="00313584" w:rsidP="00152281">
      <w:pPr>
        <w:widowControl/>
        <w:tabs>
          <w:tab w:val="left" w:pos="1186"/>
        </w:tabs>
        <w:spacing w:before="269" w:line="278" w:lineRule="exact"/>
        <w:jc w:val="center"/>
        <w:rPr>
          <w:b/>
          <w:sz w:val="24"/>
          <w:szCs w:val="24"/>
        </w:rPr>
      </w:pPr>
      <w:r w:rsidRPr="00686C94">
        <w:rPr>
          <w:sz w:val="24"/>
          <w:szCs w:val="24"/>
        </w:rPr>
        <w:t>1</w:t>
      </w:r>
      <w:r w:rsidRPr="00686C94">
        <w:rPr>
          <w:b/>
          <w:sz w:val="24"/>
          <w:szCs w:val="24"/>
        </w:rPr>
        <w:t>. Общие положения</w:t>
      </w:r>
    </w:p>
    <w:p w:rsidR="00313584" w:rsidRPr="00313584" w:rsidRDefault="00313584" w:rsidP="00313584">
      <w:pPr>
        <w:widowControl/>
        <w:numPr>
          <w:ilvl w:val="0"/>
          <w:numId w:val="1"/>
        </w:numPr>
        <w:tabs>
          <w:tab w:val="left" w:pos="1186"/>
        </w:tabs>
        <w:spacing w:before="269" w:line="278" w:lineRule="exact"/>
        <w:ind w:firstLine="744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Настоящее положение разработано в соответствии с Конституцией Российской Федерации, Гражданским Кодексом Российской Федерации, Федеральным законодательством, законодательством Ленинградской области, муниципальными правовыми актами муниципального образования «Выборгский район» Ленинградской области, нормативно-правовыми актами муниципального образования, Уставом муниципального образования «Светогорское городское поселение».</w:t>
      </w:r>
    </w:p>
    <w:p w:rsidR="00313584" w:rsidRPr="00313584" w:rsidRDefault="00313584" w:rsidP="00313584">
      <w:pPr>
        <w:widowControl/>
        <w:numPr>
          <w:ilvl w:val="0"/>
          <w:numId w:val="1"/>
        </w:numPr>
        <w:tabs>
          <w:tab w:val="left" w:pos="1186"/>
        </w:tabs>
        <w:spacing w:line="278" w:lineRule="exact"/>
        <w:ind w:firstLine="744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Настоящее Положение определяет общие цели, задачи, структуру, общий порядок формирования, учета, управления и распоряжения муниципальной казной муниципального образования «Светогорское городское поселение», обязательно для исполнения всеми физическими и юридическими лицами, а также должностными лицами и органами местного самоуправления.</w:t>
      </w:r>
    </w:p>
    <w:p w:rsidR="00313584" w:rsidRPr="00313584" w:rsidRDefault="00313584" w:rsidP="00313584">
      <w:pPr>
        <w:widowControl/>
        <w:tabs>
          <w:tab w:val="left" w:pos="1291"/>
        </w:tabs>
        <w:spacing w:line="278" w:lineRule="exact"/>
        <w:ind w:firstLine="749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1.3.</w:t>
      </w:r>
      <w:r w:rsidRPr="00313584">
        <w:rPr>
          <w:sz w:val="24"/>
          <w:szCs w:val="24"/>
        </w:rPr>
        <w:tab/>
        <w:t>Муниципальную казну муниципального образования «Светогорское городское поселение» (далее - казна) составляют средства бюджета муниципального образования</w:t>
      </w:r>
      <w:r>
        <w:rPr>
          <w:sz w:val="24"/>
          <w:szCs w:val="24"/>
        </w:rPr>
        <w:t xml:space="preserve"> </w:t>
      </w:r>
      <w:r w:rsidRPr="00313584">
        <w:rPr>
          <w:sz w:val="24"/>
          <w:szCs w:val="24"/>
        </w:rPr>
        <w:t>«Светогорское городское поселение» (далее - местного бюджета) и муниципальное имущество,</w:t>
      </w:r>
      <w:r>
        <w:rPr>
          <w:sz w:val="24"/>
          <w:szCs w:val="24"/>
        </w:rPr>
        <w:t xml:space="preserve"> </w:t>
      </w:r>
      <w:r w:rsidRPr="00313584">
        <w:rPr>
          <w:sz w:val="24"/>
          <w:szCs w:val="24"/>
        </w:rPr>
        <w:t>находящееся в собственности муниципального образования «Светогорское городское поселение»</w:t>
      </w:r>
      <w:r>
        <w:rPr>
          <w:sz w:val="24"/>
          <w:szCs w:val="24"/>
        </w:rPr>
        <w:t xml:space="preserve"> </w:t>
      </w:r>
      <w:r w:rsidRPr="00313584">
        <w:rPr>
          <w:sz w:val="24"/>
          <w:szCs w:val="24"/>
        </w:rPr>
        <w:t xml:space="preserve">(далее-муниципальное образование) не </w:t>
      </w:r>
      <w:r>
        <w:rPr>
          <w:sz w:val="24"/>
          <w:szCs w:val="24"/>
        </w:rPr>
        <w:t>з</w:t>
      </w:r>
      <w:r w:rsidRPr="00313584">
        <w:rPr>
          <w:sz w:val="24"/>
          <w:szCs w:val="24"/>
        </w:rPr>
        <w:t>акрепленное за муниципальными предприятиями и</w:t>
      </w:r>
      <w:r>
        <w:rPr>
          <w:sz w:val="24"/>
          <w:szCs w:val="24"/>
        </w:rPr>
        <w:t xml:space="preserve"> </w:t>
      </w:r>
      <w:r w:rsidRPr="00313584">
        <w:rPr>
          <w:sz w:val="24"/>
          <w:szCs w:val="24"/>
        </w:rPr>
        <w:t>учреждениями на праве хозяйственного ведения и оперативного управления.</w:t>
      </w:r>
    </w:p>
    <w:p w:rsidR="00313584" w:rsidRPr="00313584" w:rsidRDefault="00313584" w:rsidP="00313584">
      <w:pPr>
        <w:widowControl/>
        <w:tabs>
          <w:tab w:val="left" w:pos="1291"/>
        </w:tabs>
        <w:spacing w:line="278" w:lineRule="exact"/>
        <w:ind w:firstLine="749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1.4.</w:t>
      </w:r>
      <w:r w:rsidRPr="00313584">
        <w:rPr>
          <w:sz w:val="24"/>
          <w:szCs w:val="24"/>
        </w:rPr>
        <w:tab/>
        <w:t xml:space="preserve">Объектами казны являются: </w:t>
      </w:r>
    </w:p>
    <w:p w:rsidR="00313584" w:rsidRPr="00313584" w:rsidRDefault="00313584" w:rsidP="00313584">
      <w:pPr>
        <w:widowControl/>
        <w:tabs>
          <w:tab w:val="left" w:pos="1291"/>
        </w:tabs>
        <w:spacing w:line="278" w:lineRule="exact"/>
        <w:ind w:firstLine="709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- средства местного бюджета;</w:t>
      </w:r>
    </w:p>
    <w:p w:rsidR="00313584" w:rsidRPr="00313584" w:rsidRDefault="00313584" w:rsidP="00313584">
      <w:pPr>
        <w:widowControl/>
        <w:spacing w:line="278" w:lineRule="exact"/>
        <w:ind w:firstLine="709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- земли и другие природные ресурсы, находящиеся в собственности муниципального образования;</w:t>
      </w:r>
    </w:p>
    <w:p w:rsidR="00313584" w:rsidRPr="00313584" w:rsidRDefault="00313584" w:rsidP="00313584">
      <w:pPr>
        <w:widowControl/>
        <w:spacing w:before="5" w:line="278" w:lineRule="exact"/>
        <w:ind w:firstLine="709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- пакеты акций (доли) в уставном капитале хозяйствующих субъектов, доли в договорах о совместной деятельности и иные ценные бумаги;</w:t>
      </w:r>
    </w:p>
    <w:p w:rsidR="00313584" w:rsidRPr="00313584" w:rsidRDefault="00313584" w:rsidP="00313584">
      <w:pPr>
        <w:widowControl/>
        <w:spacing w:line="278" w:lineRule="exact"/>
        <w:ind w:firstLine="709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- нежилые здания, сооружения, помещения, в том числе незавершенные строительством объекты;</w:t>
      </w:r>
    </w:p>
    <w:p w:rsidR="00313584" w:rsidRPr="00313584" w:rsidRDefault="00313584" w:rsidP="00313584">
      <w:pPr>
        <w:widowControl/>
        <w:spacing w:before="5" w:line="278" w:lineRule="exact"/>
        <w:ind w:firstLine="709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- муниципальный жилищный фонд;</w:t>
      </w:r>
    </w:p>
    <w:p w:rsidR="00313584" w:rsidRPr="00313584" w:rsidRDefault="00313584" w:rsidP="00313584">
      <w:pPr>
        <w:widowControl/>
        <w:spacing w:line="278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3584">
        <w:rPr>
          <w:sz w:val="24"/>
          <w:szCs w:val="24"/>
        </w:rPr>
        <w:t xml:space="preserve">нематериальные активы, находящиеся в собственности муниципального образования; </w:t>
      </w:r>
    </w:p>
    <w:p w:rsidR="00313584" w:rsidRPr="00313584" w:rsidRDefault="00313584" w:rsidP="00313584">
      <w:pPr>
        <w:widowControl/>
        <w:spacing w:line="278" w:lineRule="exact"/>
        <w:ind w:firstLine="709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- иное недвижимое и движимое имущество, находящееся в собственности муниципального образования и не закрепленное на праве хозяйственного ведения и оперативного управления за муниципальными предприятиями и учреждениями.</w:t>
      </w:r>
    </w:p>
    <w:p w:rsidR="00313584" w:rsidRPr="00313584" w:rsidRDefault="00313584" w:rsidP="00313584">
      <w:pPr>
        <w:widowControl/>
        <w:numPr>
          <w:ilvl w:val="0"/>
          <w:numId w:val="2"/>
        </w:numPr>
        <w:tabs>
          <w:tab w:val="left" w:pos="1162"/>
        </w:tabs>
        <w:spacing w:line="278" w:lineRule="exact"/>
        <w:ind w:firstLine="754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Настоящее Положение не регулирует порядок управления и распоряжения входящими в состав казны средствами бюджета, а также землями и другими природными ресурсами, находящимися в собственности муниципального образования. Правовое положение вышеназванных средств регулируются специальными нормативными правовыми актами.</w:t>
      </w:r>
    </w:p>
    <w:p w:rsidR="00313584" w:rsidRPr="00313584" w:rsidRDefault="00313584" w:rsidP="00313584">
      <w:pPr>
        <w:widowControl/>
        <w:numPr>
          <w:ilvl w:val="0"/>
          <w:numId w:val="2"/>
        </w:numPr>
        <w:tabs>
          <w:tab w:val="left" w:pos="1162"/>
        </w:tabs>
        <w:spacing w:line="278" w:lineRule="exact"/>
        <w:ind w:firstLine="754"/>
        <w:jc w:val="both"/>
        <w:rPr>
          <w:sz w:val="24"/>
          <w:szCs w:val="24"/>
        </w:rPr>
      </w:pPr>
      <w:r w:rsidRPr="00313584">
        <w:rPr>
          <w:sz w:val="24"/>
          <w:szCs w:val="24"/>
        </w:rPr>
        <w:lastRenderedPageBreak/>
        <w:t>Формирование, учет, управление и распоряжение, а также контроль за сохранностью и целевым использованием объектов казны, за исключением средств местного бюджета, от имени и в интересах муниципального образования осуществляется администрацией муниципального образования или комитетом по управлению муниципальным имуществом и градостроительству администрации муниципального образования «Выборгский район» Ленинградской области (далее - комитет) действующим в соответствии с предоставленными ему полномочиями по заключенному между ним и муниципальным образованием соглашению.</w:t>
      </w:r>
    </w:p>
    <w:p w:rsidR="00313584" w:rsidRPr="00313584" w:rsidRDefault="00313584" w:rsidP="00313584">
      <w:pPr>
        <w:widowControl/>
        <w:numPr>
          <w:ilvl w:val="0"/>
          <w:numId w:val="3"/>
        </w:numPr>
        <w:tabs>
          <w:tab w:val="left" w:pos="1133"/>
        </w:tabs>
        <w:spacing w:line="288" w:lineRule="exact"/>
        <w:ind w:firstLine="734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Распоряжение средствами местного бюджета (денежные средства) осуществляется главой администрации муниципального образования.</w:t>
      </w:r>
    </w:p>
    <w:p w:rsidR="00313584" w:rsidRPr="00313584" w:rsidRDefault="00313584" w:rsidP="00313584">
      <w:pPr>
        <w:widowControl/>
        <w:numPr>
          <w:ilvl w:val="0"/>
          <w:numId w:val="3"/>
        </w:numPr>
        <w:tabs>
          <w:tab w:val="left" w:pos="1133"/>
        </w:tabs>
        <w:spacing w:line="278" w:lineRule="exact"/>
        <w:ind w:firstLine="734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В случае вовлечения объектов казны в сделку с участием третьих лиц соответствующие права и обязательства приобретает непосредственный собственник имущества - муниципальное образование.</w:t>
      </w:r>
    </w:p>
    <w:p w:rsidR="00313584" w:rsidRPr="00313584" w:rsidRDefault="00313584" w:rsidP="00313584">
      <w:pPr>
        <w:widowControl/>
        <w:numPr>
          <w:ilvl w:val="0"/>
          <w:numId w:val="3"/>
        </w:numPr>
        <w:tabs>
          <w:tab w:val="left" w:pos="1133"/>
        </w:tabs>
        <w:spacing w:line="288" w:lineRule="exact"/>
        <w:ind w:firstLine="734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Формирование казны и финансирование ее содержания осуществляется за счет средств местного бюджета и иных законных источников в рамках установленных нормативов.</w:t>
      </w:r>
    </w:p>
    <w:p w:rsidR="00313584" w:rsidRPr="00313584" w:rsidRDefault="00313584" w:rsidP="00313584">
      <w:pPr>
        <w:widowControl/>
        <w:spacing w:line="240" w:lineRule="exact"/>
        <w:ind w:left="3379" w:right="1440" w:hanging="941"/>
        <w:rPr>
          <w:sz w:val="24"/>
          <w:szCs w:val="24"/>
        </w:rPr>
      </w:pPr>
    </w:p>
    <w:p w:rsidR="00313584" w:rsidRPr="00313584" w:rsidRDefault="00313584" w:rsidP="00152281">
      <w:pPr>
        <w:widowControl/>
        <w:spacing w:before="48" w:line="278" w:lineRule="exact"/>
        <w:ind w:right="-1"/>
        <w:jc w:val="center"/>
        <w:rPr>
          <w:b/>
          <w:bCs/>
          <w:sz w:val="24"/>
          <w:szCs w:val="24"/>
        </w:rPr>
      </w:pPr>
      <w:r w:rsidRPr="00686C94">
        <w:rPr>
          <w:b/>
          <w:sz w:val="24"/>
          <w:szCs w:val="24"/>
        </w:rPr>
        <w:t>2</w:t>
      </w:r>
      <w:r w:rsidRPr="00313584">
        <w:rPr>
          <w:sz w:val="24"/>
          <w:szCs w:val="24"/>
        </w:rPr>
        <w:t xml:space="preserve">.    </w:t>
      </w:r>
      <w:r w:rsidRPr="00313584">
        <w:rPr>
          <w:b/>
          <w:bCs/>
          <w:sz w:val="24"/>
          <w:szCs w:val="24"/>
        </w:rPr>
        <w:t xml:space="preserve">Цели и задачи формирования, учета, </w:t>
      </w:r>
      <w:r>
        <w:rPr>
          <w:b/>
          <w:bCs/>
          <w:sz w:val="24"/>
          <w:szCs w:val="24"/>
        </w:rPr>
        <w:t>у</w:t>
      </w:r>
      <w:r w:rsidRPr="00313584">
        <w:rPr>
          <w:b/>
          <w:bCs/>
          <w:sz w:val="24"/>
          <w:szCs w:val="24"/>
        </w:rPr>
        <w:t xml:space="preserve">правления и распоряжения </w:t>
      </w:r>
      <w:r>
        <w:rPr>
          <w:b/>
          <w:bCs/>
          <w:sz w:val="24"/>
          <w:szCs w:val="24"/>
        </w:rPr>
        <w:t>м</w:t>
      </w:r>
      <w:r w:rsidRPr="00313584">
        <w:rPr>
          <w:b/>
          <w:bCs/>
          <w:sz w:val="24"/>
          <w:szCs w:val="24"/>
        </w:rPr>
        <w:t>униципальной казной</w:t>
      </w:r>
    </w:p>
    <w:p w:rsidR="00313584" w:rsidRPr="00313584" w:rsidRDefault="00313584" w:rsidP="00313584">
      <w:pPr>
        <w:widowControl/>
        <w:spacing w:line="240" w:lineRule="exact"/>
        <w:ind w:firstLine="725"/>
        <w:jc w:val="both"/>
        <w:rPr>
          <w:sz w:val="24"/>
          <w:szCs w:val="24"/>
        </w:rPr>
      </w:pPr>
    </w:p>
    <w:p w:rsidR="00313584" w:rsidRPr="00313584" w:rsidRDefault="00313584" w:rsidP="00313584">
      <w:pPr>
        <w:widowControl/>
        <w:spacing w:before="14" w:line="278" w:lineRule="exact"/>
        <w:ind w:firstLine="725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2.1. Основными целями формирования, учета, управления и распоряжения казной являются:</w:t>
      </w:r>
    </w:p>
    <w:p w:rsidR="00313584" w:rsidRPr="00313584" w:rsidRDefault="00313584" w:rsidP="00313584">
      <w:pPr>
        <w:widowControl/>
        <w:tabs>
          <w:tab w:val="left" w:pos="864"/>
        </w:tabs>
        <w:spacing w:line="278" w:lineRule="exact"/>
        <w:ind w:left="734"/>
        <w:rPr>
          <w:sz w:val="24"/>
          <w:szCs w:val="24"/>
        </w:rPr>
      </w:pPr>
      <w:r w:rsidRPr="00313584">
        <w:rPr>
          <w:sz w:val="24"/>
          <w:szCs w:val="24"/>
        </w:rPr>
        <w:t>-</w:t>
      </w:r>
      <w:r w:rsidRPr="00313584">
        <w:rPr>
          <w:sz w:val="24"/>
          <w:szCs w:val="24"/>
        </w:rPr>
        <w:tab/>
        <w:t>укрепление материально-финансовой основы муниципального образования;</w:t>
      </w:r>
    </w:p>
    <w:p w:rsidR="00313584" w:rsidRPr="00313584" w:rsidRDefault="00313584" w:rsidP="00313584">
      <w:pPr>
        <w:widowControl/>
        <w:tabs>
          <w:tab w:val="left" w:pos="1042"/>
        </w:tabs>
        <w:spacing w:line="278" w:lineRule="exact"/>
        <w:ind w:firstLine="706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-</w:t>
      </w:r>
      <w:r w:rsidRPr="00313584">
        <w:rPr>
          <w:sz w:val="24"/>
          <w:szCs w:val="24"/>
        </w:rPr>
        <w:tab/>
        <w:t>обеспечение экономической и финансовой самостоятельности муниципального образования в сфере гражданских правоотношений;</w:t>
      </w:r>
    </w:p>
    <w:p w:rsidR="00313584" w:rsidRPr="00313584" w:rsidRDefault="00313584" w:rsidP="00313584">
      <w:pPr>
        <w:widowControl/>
        <w:numPr>
          <w:ilvl w:val="0"/>
          <w:numId w:val="4"/>
        </w:numPr>
        <w:tabs>
          <w:tab w:val="left" w:pos="850"/>
        </w:tabs>
        <w:spacing w:line="278" w:lineRule="exact"/>
        <w:ind w:firstLine="715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привлечение инвестиций и стимулирование предпринимательской активности на территории муниципального образования;</w:t>
      </w:r>
    </w:p>
    <w:p w:rsidR="00313584" w:rsidRPr="00313584" w:rsidRDefault="00313584" w:rsidP="00313584">
      <w:pPr>
        <w:widowControl/>
        <w:numPr>
          <w:ilvl w:val="0"/>
          <w:numId w:val="4"/>
        </w:numPr>
        <w:tabs>
          <w:tab w:val="left" w:pos="850"/>
        </w:tabs>
        <w:spacing w:line="278" w:lineRule="exact"/>
        <w:ind w:firstLine="715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создание экономических предпосылок для разработки и реализации новых подходов к управлению собственностью муниципального образования, обеспечение максимально эффективного управления отдельными ее объектами;</w:t>
      </w:r>
    </w:p>
    <w:p w:rsidR="00313584" w:rsidRPr="00313584" w:rsidRDefault="00313584" w:rsidP="00313584">
      <w:pPr>
        <w:widowControl/>
        <w:spacing w:before="5" w:line="278" w:lineRule="exact"/>
        <w:ind w:firstLine="709"/>
        <w:rPr>
          <w:sz w:val="24"/>
          <w:szCs w:val="24"/>
        </w:rPr>
      </w:pPr>
      <w:r w:rsidRPr="00313584">
        <w:rPr>
          <w:sz w:val="24"/>
          <w:szCs w:val="24"/>
        </w:rPr>
        <w:t>- увеличение доходов;</w:t>
      </w:r>
    </w:p>
    <w:p w:rsidR="00313584" w:rsidRPr="00313584" w:rsidRDefault="00313584" w:rsidP="00313584">
      <w:pPr>
        <w:widowControl/>
        <w:tabs>
          <w:tab w:val="left" w:pos="850"/>
        </w:tabs>
        <w:spacing w:line="278" w:lineRule="exact"/>
        <w:ind w:firstLine="715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-</w:t>
      </w:r>
      <w:r w:rsidRPr="00313584">
        <w:rPr>
          <w:sz w:val="24"/>
          <w:szCs w:val="24"/>
        </w:rPr>
        <w:tab/>
        <w:t>сохранение, воспроизводство и приумножение объектов собственности муниципального образования;</w:t>
      </w:r>
    </w:p>
    <w:p w:rsidR="00313584" w:rsidRPr="00313584" w:rsidRDefault="00313584" w:rsidP="00313584">
      <w:pPr>
        <w:widowControl/>
        <w:tabs>
          <w:tab w:val="left" w:pos="869"/>
        </w:tabs>
        <w:spacing w:line="278" w:lineRule="exact"/>
        <w:ind w:left="734"/>
        <w:rPr>
          <w:sz w:val="24"/>
          <w:szCs w:val="24"/>
        </w:rPr>
      </w:pPr>
      <w:r w:rsidRPr="00313584">
        <w:rPr>
          <w:sz w:val="24"/>
          <w:szCs w:val="24"/>
        </w:rPr>
        <w:t>-</w:t>
      </w:r>
      <w:r w:rsidRPr="00313584">
        <w:rPr>
          <w:sz w:val="24"/>
          <w:szCs w:val="24"/>
        </w:rPr>
        <w:tab/>
        <w:t>повышение эффективности использования собственности муниципального образования.</w:t>
      </w:r>
    </w:p>
    <w:p w:rsidR="00313584" w:rsidRPr="00313584" w:rsidRDefault="00313584" w:rsidP="00313584">
      <w:pPr>
        <w:widowControl/>
        <w:spacing w:before="24" w:line="278" w:lineRule="exact"/>
        <w:ind w:firstLine="709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2.2. Основными целями формирования, управления и распоряжения имуществом, составляющим казну муниципального образования, являются:</w:t>
      </w:r>
    </w:p>
    <w:p w:rsidR="00313584" w:rsidRPr="00313584" w:rsidRDefault="00313584" w:rsidP="00313584">
      <w:pPr>
        <w:widowControl/>
        <w:tabs>
          <w:tab w:val="left" w:pos="922"/>
        </w:tabs>
        <w:spacing w:line="278" w:lineRule="exact"/>
        <w:ind w:firstLine="715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-</w:t>
      </w:r>
      <w:r w:rsidRPr="00313584">
        <w:rPr>
          <w:sz w:val="24"/>
          <w:szCs w:val="24"/>
        </w:rPr>
        <w:tab/>
        <w:t>обеспечение полного непрерывного пообъектного учета и движения имущества, входящего в казну;</w:t>
      </w:r>
    </w:p>
    <w:p w:rsidR="00313584" w:rsidRPr="00313584" w:rsidRDefault="00313584" w:rsidP="00313584">
      <w:pPr>
        <w:widowControl/>
        <w:spacing w:before="5" w:line="278" w:lineRule="exact"/>
        <w:ind w:firstLine="709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- сохранение и приумножение в составе казны имущества, управление и распоряжение которым обеспечивает привлечение в доход местного бюджета дополнительных средств, а также необходимого для обеспечения общественных потребностей населения муниципального образования;</w:t>
      </w:r>
    </w:p>
    <w:p w:rsidR="00313584" w:rsidRPr="00313584" w:rsidRDefault="00313584" w:rsidP="00313584">
      <w:pPr>
        <w:widowControl/>
        <w:tabs>
          <w:tab w:val="left" w:pos="922"/>
        </w:tabs>
        <w:spacing w:line="278" w:lineRule="exact"/>
        <w:ind w:firstLine="715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-</w:t>
      </w:r>
      <w:r w:rsidRPr="00313584">
        <w:rPr>
          <w:sz w:val="24"/>
          <w:szCs w:val="24"/>
        </w:rPr>
        <w:tab/>
        <w:t>выявление и применение наиболее эффективных способов использования имущества муниципального образования;</w:t>
      </w:r>
    </w:p>
    <w:p w:rsidR="00313584" w:rsidRPr="00313584" w:rsidRDefault="00313584" w:rsidP="00313584">
      <w:pPr>
        <w:widowControl/>
        <w:spacing w:line="278" w:lineRule="exact"/>
        <w:ind w:firstLine="709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- контроль за сохранностью и использованием имущества муниципального образования по целевому назначению;</w:t>
      </w:r>
    </w:p>
    <w:p w:rsidR="00313584" w:rsidRPr="00313584" w:rsidRDefault="00313584" w:rsidP="00313584">
      <w:pPr>
        <w:widowControl/>
        <w:spacing w:before="5" w:line="278" w:lineRule="exact"/>
        <w:ind w:firstLine="709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- формирование информационной базы данных, содержащих достоверную информацию о составе имущества казны, его техническом состоянии, стоимостных и иных характеристиках.</w:t>
      </w:r>
    </w:p>
    <w:p w:rsidR="00313584" w:rsidRPr="00313584" w:rsidRDefault="00313584" w:rsidP="00313584">
      <w:pPr>
        <w:widowControl/>
        <w:spacing w:line="240" w:lineRule="exact"/>
        <w:ind w:left="2606"/>
        <w:rPr>
          <w:sz w:val="24"/>
          <w:szCs w:val="24"/>
        </w:rPr>
      </w:pPr>
    </w:p>
    <w:p w:rsidR="00313584" w:rsidRPr="00313584" w:rsidRDefault="00313584" w:rsidP="00313584">
      <w:pPr>
        <w:widowControl/>
        <w:spacing w:before="67"/>
        <w:ind w:left="2606"/>
        <w:rPr>
          <w:b/>
          <w:bCs/>
          <w:sz w:val="24"/>
          <w:szCs w:val="24"/>
        </w:rPr>
      </w:pPr>
      <w:r w:rsidRPr="00313584">
        <w:rPr>
          <w:sz w:val="24"/>
          <w:szCs w:val="24"/>
        </w:rPr>
        <w:lastRenderedPageBreak/>
        <w:t xml:space="preserve">3.    </w:t>
      </w:r>
      <w:r w:rsidRPr="00313584">
        <w:rPr>
          <w:b/>
          <w:bCs/>
          <w:sz w:val="24"/>
          <w:szCs w:val="24"/>
        </w:rPr>
        <w:t>Формирование объектов муниципальной казны</w:t>
      </w:r>
    </w:p>
    <w:p w:rsidR="00313584" w:rsidRPr="00313584" w:rsidRDefault="00313584" w:rsidP="00313584">
      <w:pPr>
        <w:widowControl/>
        <w:spacing w:line="240" w:lineRule="exact"/>
        <w:ind w:firstLine="730"/>
        <w:jc w:val="both"/>
        <w:rPr>
          <w:sz w:val="24"/>
          <w:szCs w:val="24"/>
        </w:rPr>
      </w:pPr>
    </w:p>
    <w:p w:rsidR="00313584" w:rsidRPr="00313584" w:rsidRDefault="00313584" w:rsidP="00313584">
      <w:pPr>
        <w:widowControl/>
        <w:spacing w:before="14" w:line="288" w:lineRule="exact"/>
        <w:ind w:firstLine="730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3.1. Объекты казны формируются из имущества, отнесенного в установленном законом порядке к собственности муниципального образования, в результате:</w:t>
      </w:r>
    </w:p>
    <w:p w:rsidR="00313584" w:rsidRPr="00313584" w:rsidRDefault="00313584" w:rsidP="00313584">
      <w:pPr>
        <w:widowControl/>
        <w:spacing w:before="5" w:line="288" w:lineRule="exact"/>
        <w:ind w:firstLine="709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- разграничения государственной собственности в Российской Федерации на федеральную собственность, государственную собственность субъекта Российской Федерации и муниципальную собственность;</w:t>
      </w:r>
    </w:p>
    <w:p w:rsidR="00313584" w:rsidRPr="00313584" w:rsidRDefault="00313584" w:rsidP="00313584">
      <w:pPr>
        <w:widowControl/>
        <w:spacing w:before="53" w:line="278" w:lineRule="exact"/>
        <w:ind w:firstLine="709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- передачи объектов федеральной и государственной собственности субъекта Российской Федерации в собственность Уставом муниципального образования;</w:t>
      </w:r>
    </w:p>
    <w:p w:rsidR="00313584" w:rsidRPr="00313584" w:rsidRDefault="00313584" w:rsidP="00313584">
      <w:pPr>
        <w:widowControl/>
        <w:spacing w:line="278" w:lineRule="exact"/>
        <w:ind w:firstLine="709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- приобретения имущества на основании договоров купли-продажи, дарения или иных сделок на приобретение имущества в соответствии с действующим законодательством;</w:t>
      </w:r>
    </w:p>
    <w:p w:rsidR="00313584" w:rsidRPr="00313584" w:rsidRDefault="00313584" w:rsidP="00313584">
      <w:pPr>
        <w:widowControl/>
        <w:spacing w:line="278" w:lineRule="exact"/>
        <w:ind w:firstLine="709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- возникновения права собственности при завершении строительства, а также на незавершенное строительство объектов недвижимости;</w:t>
      </w:r>
    </w:p>
    <w:p w:rsidR="00313584" w:rsidRPr="00313584" w:rsidRDefault="00313584" w:rsidP="00313584">
      <w:pPr>
        <w:widowControl/>
        <w:spacing w:line="278" w:lineRule="exact"/>
        <w:ind w:firstLine="709"/>
        <w:rPr>
          <w:sz w:val="24"/>
          <w:szCs w:val="24"/>
        </w:rPr>
      </w:pPr>
      <w:r w:rsidRPr="00313584">
        <w:rPr>
          <w:sz w:val="24"/>
          <w:szCs w:val="24"/>
        </w:rPr>
        <w:t>- приобретения права собственности муниципального образования на объекты на основании решений суда; а также в случаях:</w:t>
      </w:r>
    </w:p>
    <w:p w:rsidR="00313584" w:rsidRPr="00313584" w:rsidRDefault="00313584" w:rsidP="00313584">
      <w:pPr>
        <w:widowControl/>
        <w:spacing w:line="278" w:lineRule="exact"/>
        <w:ind w:firstLine="709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- изъятия по законным основаниям излишнего, неиспользуемого либо используемого не по назначению имущества из оперативного управления муниципальных учреждений муниципального образования;</w:t>
      </w:r>
    </w:p>
    <w:p w:rsidR="00313584" w:rsidRPr="00313584" w:rsidRDefault="00313584" w:rsidP="00313584">
      <w:pPr>
        <w:widowControl/>
        <w:spacing w:line="278" w:lineRule="exact"/>
        <w:ind w:firstLine="709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- прекращения права хозяйственного ведения муниципального унитарного предприятия на имущество муниципального образования, закрепленное за ним собственником данного имущества по основаниям и в порядке, установленном действующим законодательством, в том числе и в связи с отказом муниципального унитарного предприятия от имущества, переданного в хозяйственное ведение;</w:t>
      </w:r>
    </w:p>
    <w:p w:rsidR="00313584" w:rsidRPr="00313584" w:rsidRDefault="00313584" w:rsidP="00313584">
      <w:pPr>
        <w:widowControl/>
        <w:spacing w:line="278" w:lineRule="exact"/>
        <w:ind w:firstLine="709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- передачи имущества, оставшегося после ликвидации муниципальных предприятий и учреждений.</w:t>
      </w:r>
    </w:p>
    <w:p w:rsidR="00313584" w:rsidRPr="00313584" w:rsidRDefault="00313584" w:rsidP="00313584">
      <w:pPr>
        <w:widowControl/>
        <w:numPr>
          <w:ilvl w:val="0"/>
          <w:numId w:val="5"/>
        </w:numPr>
        <w:tabs>
          <w:tab w:val="left" w:pos="1214"/>
        </w:tabs>
        <w:spacing w:line="278" w:lineRule="exact"/>
        <w:ind w:firstLine="709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Включение объектов в состав казны осуществляется на основании постановления администрации муниципального образования.</w:t>
      </w:r>
    </w:p>
    <w:p w:rsidR="00313584" w:rsidRPr="00313584" w:rsidRDefault="00313584" w:rsidP="00313584">
      <w:pPr>
        <w:widowControl/>
        <w:numPr>
          <w:ilvl w:val="0"/>
          <w:numId w:val="5"/>
        </w:numPr>
        <w:tabs>
          <w:tab w:val="left" w:pos="1214"/>
        </w:tabs>
        <w:spacing w:line="278" w:lineRule="exact"/>
        <w:ind w:firstLine="709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Право собственности муниципального образования на недвижимое имущество, входящее в состав казны, подлежит обязательной государственной регистрации в установленном законодательством порядке.</w:t>
      </w:r>
    </w:p>
    <w:p w:rsidR="00313584" w:rsidRPr="00313584" w:rsidRDefault="00313584" w:rsidP="00313584">
      <w:pPr>
        <w:widowControl/>
        <w:spacing w:line="278" w:lineRule="exact"/>
        <w:ind w:firstLine="709"/>
        <w:jc w:val="both"/>
        <w:rPr>
          <w:sz w:val="24"/>
          <w:szCs w:val="24"/>
          <w:lang w:eastAsia="en-US"/>
        </w:rPr>
      </w:pPr>
      <w:r w:rsidRPr="00313584">
        <w:rPr>
          <w:sz w:val="24"/>
          <w:szCs w:val="24"/>
          <w:lang w:eastAsia="en-US"/>
        </w:rPr>
        <w:t>3.4. Основанием исключения имущества из состава объектов казны является постановление администрации муниципального образования:</w:t>
      </w:r>
    </w:p>
    <w:p w:rsidR="00313584" w:rsidRPr="00313584" w:rsidRDefault="00313584" w:rsidP="00313584">
      <w:pPr>
        <w:widowControl/>
        <w:spacing w:line="278" w:lineRule="exact"/>
        <w:ind w:firstLine="709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- о закреплении имущества казны за муниципальными предприятиями и учреждениями на праве хозяйственного ведения, оперативного управления;</w:t>
      </w:r>
    </w:p>
    <w:p w:rsidR="00313584" w:rsidRPr="00313584" w:rsidRDefault="00313584" w:rsidP="00313584">
      <w:pPr>
        <w:widowControl/>
        <w:spacing w:line="278" w:lineRule="exact"/>
        <w:ind w:firstLine="709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- о списании имущества муниципального образования пришедшего в негодность вследствие физического износа, аварий, стихийных бедствий, нарушения нормальных условий эксплуатации и по другим причинам;</w:t>
      </w:r>
    </w:p>
    <w:p w:rsidR="00313584" w:rsidRPr="00313584" w:rsidRDefault="00313584" w:rsidP="00313584">
      <w:pPr>
        <w:widowControl/>
        <w:spacing w:line="278" w:lineRule="exact"/>
        <w:ind w:firstLine="709"/>
        <w:rPr>
          <w:sz w:val="24"/>
          <w:szCs w:val="24"/>
        </w:rPr>
      </w:pPr>
      <w:r w:rsidRPr="00313584">
        <w:rPr>
          <w:sz w:val="24"/>
          <w:szCs w:val="24"/>
        </w:rPr>
        <w:t>- об отчуждении (в том числе приватизации, передачи);</w:t>
      </w:r>
    </w:p>
    <w:p w:rsidR="00313584" w:rsidRPr="00313584" w:rsidRDefault="00313584" w:rsidP="00313584">
      <w:pPr>
        <w:widowControl/>
        <w:spacing w:line="278" w:lineRule="exact"/>
        <w:ind w:firstLine="709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- о прекращении права собственности муниципального образования на объекты казны по основаниям, предусмотренным действующим законодательством.</w:t>
      </w:r>
    </w:p>
    <w:p w:rsidR="00313584" w:rsidRPr="00313584" w:rsidRDefault="00313584" w:rsidP="00313584">
      <w:pPr>
        <w:widowControl/>
        <w:spacing w:line="240" w:lineRule="exact"/>
        <w:ind w:left="3149"/>
        <w:rPr>
          <w:sz w:val="24"/>
          <w:szCs w:val="24"/>
        </w:rPr>
      </w:pPr>
    </w:p>
    <w:p w:rsidR="00313584" w:rsidRPr="00313584" w:rsidRDefault="00313584" w:rsidP="00313584">
      <w:pPr>
        <w:widowControl/>
        <w:spacing w:before="72"/>
        <w:ind w:left="3149"/>
        <w:rPr>
          <w:b/>
          <w:bCs/>
          <w:sz w:val="24"/>
          <w:szCs w:val="24"/>
        </w:rPr>
      </w:pPr>
      <w:r w:rsidRPr="00313584">
        <w:rPr>
          <w:sz w:val="24"/>
          <w:szCs w:val="24"/>
        </w:rPr>
        <w:t xml:space="preserve">4.    </w:t>
      </w:r>
      <w:r w:rsidRPr="00313584">
        <w:rPr>
          <w:b/>
          <w:bCs/>
          <w:sz w:val="24"/>
          <w:szCs w:val="24"/>
        </w:rPr>
        <w:t>Учет объектов муниципальной казны</w:t>
      </w:r>
    </w:p>
    <w:p w:rsidR="00313584" w:rsidRPr="00313584" w:rsidRDefault="00313584" w:rsidP="00313584">
      <w:pPr>
        <w:widowControl/>
        <w:spacing w:line="240" w:lineRule="exact"/>
        <w:ind w:firstLine="893"/>
        <w:jc w:val="both"/>
        <w:rPr>
          <w:sz w:val="24"/>
          <w:szCs w:val="24"/>
        </w:rPr>
      </w:pPr>
    </w:p>
    <w:p w:rsidR="00313584" w:rsidRPr="00313584" w:rsidRDefault="00313584" w:rsidP="00313584">
      <w:pPr>
        <w:widowControl/>
        <w:spacing w:before="19" w:line="278" w:lineRule="exact"/>
        <w:ind w:firstLine="893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4.1. Имущество, составляющее казну, принадлежит на праве собственности поселения и подлежит отражению на балансе Администрации муниципального образования или комитета, действующим в соответствии с предоставленным ему полномочиям по заключенному между комитетом и муниципальным образованием соглашению.</w:t>
      </w:r>
    </w:p>
    <w:p w:rsidR="00313584" w:rsidRPr="00313584" w:rsidRDefault="00313584" w:rsidP="00313584">
      <w:pPr>
        <w:widowControl/>
        <w:spacing w:before="10" w:line="278" w:lineRule="exact"/>
        <w:ind w:firstLine="710"/>
        <w:jc w:val="both"/>
        <w:rPr>
          <w:sz w:val="24"/>
          <w:szCs w:val="24"/>
        </w:rPr>
      </w:pPr>
      <w:r w:rsidRPr="00313584">
        <w:rPr>
          <w:sz w:val="24"/>
          <w:szCs w:val="24"/>
        </w:rPr>
        <w:t xml:space="preserve">Порядок и периодичность отражения в бюджетном учете операций с объектами в составе имущества казны на основании информации из реестра муниципального </w:t>
      </w:r>
      <w:r w:rsidRPr="00313584">
        <w:rPr>
          <w:sz w:val="24"/>
          <w:szCs w:val="24"/>
        </w:rPr>
        <w:lastRenderedPageBreak/>
        <w:t>имущества муниципального образования устанавливаются администрацией муниципального образования.</w:t>
      </w:r>
    </w:p>
    <w:p w:rsidR="00313584" w:rsidRPr="00313584" w:rsidRDefault="00313584" w:rsidP="00313584">
      <w:pPr>
        <w:widowControl/>
        <w:numPr>
          <w:ilvl w:val="0"/>
          <w:numId w:val="6"/>
        </w:numPr>
        <w:tabs>
          <w:tab w:val="left" w:pos="1176"/>
        </w:tabs>
        <w:spacing w:line="278" w:lineRule="exact"/>
        <w:ind w:firstLine="709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Аналитический учет объектов в составе имущества казны осуществляется в порядке, установленном для ведения реестра имущества муниципального образования.</w:t>
      </w:r>
    </w:p>
    <w:p w:rsidR="00313584" w:rsidRPr="00313584" w:rsidRDefault="00313584" w:rsidP="00313584">
      <w:pPr>
        <w:widowControl/>
        <w:numPr>
          <w:ilvl w:val="0"/>
          <w:numId w:val="6"/>
        </w:numPr>
        <w:tabs>
          <w:tab w:val="left" w:pos="1176"/>
        </w:tabs>
        <w:spacing w:line="278" w:lineRule="exact"/>
        <w:ind w:firstLine="709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Непосредственный учет объектов казны в реестре имущества муниципального образования осуществляет администрация муниципального образования или комитет, действующий в соответствии с предоставленными ему полномочиями по заключенному между ним и муниципальным образованием соглашению, путем внесения сведений о составе имущества, основаниях включения имущества в реестр, способе приобретения, стоимости, сроке постановки на учет, износе, а также сведений о передаче имущества в пользование, в том числе об исключении имущества из состава казны, его возврату в казну, а по необходимости и других сведений, соответствующих требованиям действующего законодательства.</w:t>
      </w:r>
    </w:p>
    <w:p w:rsidR="00313584" w:rsidRPr="00313584" w:rsidRDefault="00313584" w:rsidP="00313584">
      <w:pPr>
        <w:widowControl/>
        <w:tabs>
          <w:tab w:val="left" w:pos="1272"/>
        </w:tabs>
        <w:spacing w:line="278" w:lineRule="exact"/>
        <w:ind w:firstLine="725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4.4.</w:t>
      </w:r>
      <w:r w:rsidRPr="00313584">
        <w:rPr>
          <w:sz w:val="24"/>
          <w:szCs w:val="24"/>
        </w:rPr>
        <w:tab/>
        <w:t>Объекты казны, переданные юридическим лицам в аренду или безвозмездное</w:t>
      </w:r>
      <w:r w:rsidRPr="00313584">
        <w:rPr>
          <w:sz w:val="24"/>
          <w:szCs w:val="24"/>
        </w:rPr>
        <w:br/>
        <w:t>пользование, подлежат бухгалтерскому учету у пользователей в соответствии с действующим</w:t>
      </w:r>
      <w:r w:rsidRPr="00313584">
        <w:rPr>
          <w:sz w:val="24"/>
          <w:szCs w:val="24"/>
        </w:rPr>
        <w:br/>
        <w:t>законодательством.</w:t>
      </w:r>
    </w:p>
    <w:p w:rsidR="00313584" w:rsidRPr="00313584" w:rsidRDefault="00313584" w:rsidP="00313584">
      <w:pPr>
        <w:widowControl/>
        <w:tabs>
          <w:tab w:val="left" w:pos="1176"/>
        </w:tabs>
        <w:spacing w:line="278" w:lineRule="exact"/>
        <w:ind w:firstLine="720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4.5.</w:t>
      </w:r>
      <w:r w:rsidRPr="00313584">
        <w:rPr>
          <w:sz w:val="24"/>
          <w:szCs w:val="24"/>
        </w:rPr>
        <w:tab/>
        <w:t>В целях обеспечения достоверности учетных данных об объектах казны, проводится</w:t>
      </w:r>
      <w:r w:rsidRPr="00313584">
        <w:rPr>
          <w:sz w:val="24"/>
          <w:szCs w:val="24"/>
        </w:rPr>
        <w:br/>
        <w:t>инвентаризация казны, в ходе которой проверяются и документально подтверждаются</w:t>
      </w:r>
      <w:r w:rsidRPr="00313584">
        <w:rPr>
          <w:sz w:val="24"/>
          <w:szCs w:val="24"/>
        </w:rPr>
        <w:br/>
        <w:t>фактическое наличие имущества, его состояние и оценка стоимости.</w:t>
      </w:r>
    </w:p>
    <w:p w:rsidR="00313584" w:rsidRPr="00313584" w:rsidRDefault="00313584" w:rsidP="00313584">
      <w:pPr>
        <w:widowControl/>
        <w:tabs>
          <w:tab w:val="left" w:pos="1291"/>
        </w:tabs>
        <w:spacing w:line="278" w:lineRule="exact"/>
        <w:ind w:firstLine="710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4.6.</w:t>
      </w:r>
      <w:r w:rsidRPr="00313584">
        <w:rPr>
          <w:sz w:val="24"/>
          <w:szCs w:val="24"/>
        </w:rPr>
        <w:tab/>
        <w:t>Инвентаризация проводится в соответствии с нормативно-правовыми актами</w:t>
      </w:r>
      <w:r w:rsidRPr="00313584">
        <w:rPr>
          <w:sz w:val="24"/>
          <w:szCs w:val="24"/>
        </w:rPr>
        <w:br/>
        <w:t>Министерства финансов Российской Федерации.</w:t>
      </w:r>
    </w:p>
    <w:p w:rsidR="00313584" w:rsidRPr="00313584" w:rsidRDefault="00313584" w:rsidP="00152281">
      <w:pPr>
        <w:widowControl/>
        <w:numPr>
          <w:ilvl w:val="0"/>
          <w:numId w:val="7"/>
        </w:numPr>
        <w:tabs>
          <w:tab w:val="left" w:pos="1152"/>
        </w:tabs>
        <w:spacing w:line="278" w:lineRule="exact"/>
        <w:ind w:firstLine="708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Вовлечение объектов казны в гражданско-правовые отношения возможно только после государственной регистрации права муниципальной собственности на эти объекты в установленном законодательством порядке и их включения в соответствующий раздел реестра.</w:t>
      </w:r>
    </w:p>
    <w:p w:rsidR="00313584" w:rsidRPr="00313584" w:rsidRDefault="00313584" w:rsidP="00152281">
      <w:pPr>
        <w:widowControl/>
        <w:numPr>
          <w:ilvl w:val="0"/>
          <w:numId w:val="7"/>
        </w:numPr>
        <w:tabs>
          <w:tab w:val="left" w:pos="1152"/>
        </w:tabs>
        <w:spacing w:line="278" w:lineRule="exact"/>
        <w:ind w:left="-142" w:firstLine="850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Оценка объектов казны осуществляется в случаях и по правилам, установленным законами и иными правовыми актами для оценки имущества.</w:t>
      </w:r>
    </w:p>
    <w:p w:rsidR="00313584" w:rsidRPr="00313584" w:rsidRDefault="00313584" w:rsidP="00313584">
      <w:pPr>
        <w:widowControl/>
        <w:spacing w:line="240" w:lineRule="exact"/>
        <w:ind w:left="1781"/>
        <w:rPr>
          <w:sz w:val="24"/>
          <w:szCs w:val="24"/>
        </w:rPr>
      </w:pPr>
    </w:p>
    <w:p w:rsidR="00313584" w:rsidRPr="00313584" w:rsidRDefault="00313584" w:rsidP="00313584">
      <w:pPr>
        <w:widowControl/>
        <w:spacing w:before="62"/>
        <w:ind w:left="1781"/>
        <w:rPr>
          <w:b/>
          <w:bCs/>
          <w:sz w:val="24"/>
          <w:szCs w:val="24"/>
        </w:rPr>
      </w:pPr>
      <w:r w:rsidRPr="00313584">
        <w:rPr>
          <w:sz w:val="24"/>
          <w:szCs w:val="24"/>
        </w:rPr>
        <w:t xml:space="preserve">5.    </w:t>
      </w:r>
      <w:r w:rsidRPr="00313584">
        <w:rPr>
          <w:b/>
          <w:bCs/>
          <w:sz w:val="24"/>
          <w:szCs w:val="24"/>
        </w:rPr>
        <w:t>Управление и распоряжение объектами муниципальной казны</w:t>
      </w:r>
    </w:p>
    <w:p w:rsidR="00313584" w:rsidRPr="00313584" w:rsidRDefault="00313584" w:rsidP="00313584">
      <w:pPr>
        <w:widowControl/>
        <w:numPr>
          <w:ilvl w:val="0"/>
          <w:numId w:val="8"/>
        </w:numPr>
        <w:tabs>
          <w:tab w:val="left" w:pos="1195"/>
        </w:tabs>
        <w:spacing w:before="274" w:line="274" w:lineRule="exact"/>
        <w:ind w:firstLine="709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Управление и распоряжение объектами казны осуществляется администрацией муниципального образования или комитетом, действующим в соответствии с предоставленными ему полномочиями по заключенному между ним и муниципальным образованием соглашению, в пределах своих полномочий в соответствии с действующим законодательством, решениями совета депутатов и постановлениями администрации муниципального образования.</w:t>
      </w:r>
    </w:p>
    <w:p w:rsidR="00313584" w:rsidRPr="00313584" w:rsidRDefault="00313584" w:rsidP="00313584">
      <w:pPr>
        <w:widowControl/>
        <w:numPr>
          <w:ilvl w:val="0"/>
          <w:numId w:val="8"/>
        </w:numPr>
        <w:tabs>
          <w:tab w:val="left" w:pos="1195"/>
        </w:tabs>
        <w:spacing w:line="274" w:lineRule="exact"/>
        <w:ind w:firstLine="709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Движимое и недвижимое имущество казны может быть передано администрацией муниципального образования или комитетом, действующим в соответствии с предоставленными ему полномочиями по заключенному между ним и муниципальным образованием соглашению, во временное или постоянное пользование юридическим или физическим лицам и предоставлено:</w:t>
      </w:r>
    </w:p>
    <w:p w:rsidR="00313584" w:rsidRPr="00313584" w:rsidRDefault="00313584" w:rsidP="00152281">
      <w:pPr>
        <w:widowControl/>
        <w:spacing w:before="5" w:line="274" w:lineRule="exact"/>
        <w:ind w:firstLine="284"/>
        <w:rPr>
          <w:sz w:val="24"/>
          <w:szCs w:val="24"/>
        </w:rPr>
      </w:pPr>
      <w:r w:rsidRPr="00313584">
        <w:rPr>
          <w:sz w:val="24"/>
          <w:szCs w:val="24"/>
        </w:rPr>
        <w:t>- в аренду;</w:t>
      </w:r>
    </w:p>
    <w:p w:rsidR="00686C94" w:rsidRDefault="00152281" w:rsidP="00152281">
      <w:pPr>
        <w:widowControl/>
        <w:spacing w:line="274" w:lineRule="exact"/>
        <w:ind w:right="311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13584" w:rsidRPr="00313584">
        <w:rPr>
          <w:sz w:val="24"/>
          <w:szCs w:val="24"/>
        </w:rPr>
        <w:t xml:space="preserve">- в безвозмездное пользование;  </w:t>
      </w:r>
    </w:p>
    <w:p w:rsidR="00313584" w:rsidRPr="00313584" w:rsidRDefault="00152281" w:rsidP="00152281">
      <w:pPr>
        <w:widowControl/>
        <w:spacing w:line="274" w:lineRule="exact"/>
        <w:ind w:right="396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13584" w:rsidRPr="00313584">
        <w:rPr>
          <w:sz w:val="24"/>
          <w:szCs w:val="24"/>
        </w:rPr>
        <w:t>- в доверительное управление;</w:t>
      </w:r>
    </w:p>
    <w:p w:rsidR="00313584" w:rsidRPr="00313584" w:rsidRDefault="00313584" w:rsidP="00152281">
      <w:pPr>
        <w:widowControl/>
        <w:spacing w:line="274" w:lineRule="exact"/>
        <w:ind w:right="-143" w:firstLine="284"/>
        <w:rPr>
          <w:sz w:val="24"/>
          <w:szCs w:val="24"/>
        </w:rPr>
      </w:pPr>
      <w:r w:rsidRPr="00313584">
        <w:rPr>
          <w:sz w:val="24"/>
          <w:szCs w:val="24"/>
        </w:rPr>
        <w:t xml:space="preserve">- использовано иным способом, предусмотренным действующим </w:t>
      </w:r>
      <w:r w:rsidR="00152281">
        <w:rPr>
          <w:sz w:val="24"/>
          <w:szCs w:val="24"/>
        </w:rPr>
        <w:t>з</w:t>
      </w:r>
      <w:r w:rsidRPr="00313584">
        <w:rPr>
          <w:sz w:val="24"/>
          <w:szCs w:val="24"/>
        </w:rPr>
        <w:t>аконодательством.</w:t>
      </w:r>
    </w:p>
    <w:p w:rsidR="00313584" w:rsidRPr="00313584" w:rsidRDefault="00313584" w:rsidP="00313584">
      <w:pPr>
        <w:widowControl/>
        <w:numPr>
          <w:ilvl w:val="0"/>
          <w:numId w:val="9"/>
        </w:numPr>
        <w:tabs>
          <w:tab w:val="left" w:pos="1306"/>
        </w:tabs>
        <w:spacing w:line="278" w:lineRule="exact"/>
        <w:ind w:firstLine="709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Условия и порядок передачи имущества, составляющего казну, в пользование юридическим и физическим лицам, регулируется действующим законодательством и соответствующими договорами.</w:t>
      </w:r>
    </w:p>
    <w:p w:rsidR="00313584" w:rsidRPr="00313584" w:rsidRDefault="00313584" w:rsidP="00313584">
      <w:pPr>
        <w:widowControl/>
        <w:numPr>
          <w:ilvl w:val="0"/>
          <w:numId w:val="9"/>
        </w:numPr>
        <w:tabs>
          <w:tab w:val="left" w:pos="1306"/>
        </w:tabs>
        <w:spacing w:before="5" w:line="278" w:lineRule="exact"/>
        <w:ind w:firstLine="709"/>
        <w:jc w:val="both"/>
        <w:rPr>
          <w:sz w:val="24"/>
          <w:szCs w:val="24"/>
        </w:rPr>
      </w:pPr>
      <w:r w:rsidRPr="00313584">
        <w:rPr>
          <w:sz w:val="24"/>
          <w:szCs w:val="24"/>
        </w:rPr>
        <w:t xml:space="preserve">Движимое и недвижимое имущество, являющееся собственностью муниципального образования и входящее в состав объектов казны, необходимое </w:t>
      </w:r>
      <w:r w:rsidRPr="00313584">
        <w:rPr>
          <w:sz w:val="24"/>
          <w:szCs w:val="24"/>
        </w:rPr>
        <w:lastRenderedPageBreak/>
        <w:t>муниципальным предприятиям и учреждениям для осуществления их уставных задач, на основании постановления администрации муниципального образования может быть исключено из состава казны и передано муниципальным предприятиям и учреждениям на праве хозяйственного ведения, оперативного управления.</w:t>
      </w:r>
    </w:p>
    <w:p w:rsidR="00313584" w:rsidRPr="00313584" w:rsidRDefault="00313584" w:rsidP="00313584">
      <w:pPr>
        <w:widowControl/>
        <w:spacing w:before="14" w:line="278" w:lineRule="exact"/>
        <w:ind w:firstLine="709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Доходы от использования имущества казны в полном объеме поступают в местный бюджет.</w:t>
      </w:r>
    </w:p>
    <w:p w:rsidR="00313584" w:rsidRPr="00313584" w:rsidRDefault="00313584" w:rsidP="00313584">
      <w:pPr>
        <w:widowControl/>
        <w:spacing w:line="240" w:lineRule="exact"/>
        <w:ind w:left="3710" w:right="1325" w:firstLine="709"/>
        <w:rPr>
          <w:sz w:val="24"/>
          <w:szCs w:val="24"/>
        </w:rPr>
      </w:pPr>
    </w:p>
    <w:p w:rsidR="00152281" w:rsidRDefault="00313584" w:rsidP="00152281">
      <w:pPr>
        <w:widowControl/>
        <w:spacing w:before="38" w:line="278" w:lineRule="exact"/>
        <w:ind w:left="3710" w:right="-1" w:hanging="3710"/>
        <w:jc w:val="center"/>
        <w:rPr>
          <w:b/>
          <w:bCs/>
          <w:sz w:val="24"/>
          <w:szCs w:val="24"/>
        </w:rPr>
      </w:pPr>
      <w:r w:rsidRPr="00313584">
        <w:rPr>
          <w:sz w:val="24"/>
          <w:szCs w:val="24"/>
        </w:rPr>
        <w:t xml:space="preserve">6.    </w:t>
      </w:r>
      <w:r w:rsidRPr="00313584">
        <w:rPr>
          <w:b/>
          <w:bCs/>
          <w:sz w:val="24"/>
          <w:szCs w:val="24"/>
        </w:rPr>
        <w:t>Контроль за сохранностью и целевым использованием объектов</w:t>
      </w:r>
    </w:p>
    <w:p w:rsidR="00313584" w:rsidRPr="00313584" w:rsidRDefault="00313584" w:rsidP="00152281">
      <w:pPr>
        <w:widowControl/>
        <w:spacing w:before="38" w:line="278" w:lineRule="exact"/>
        <w:ind w:left="3710" w:right="-1" w:hanging="3710"/>
        <w:jc w:val="center"/>
        <w:rPr>
          <w:b/>
          <w:bCs/>
          <w:sz w:val="24"/>
          <w:szCs w:val="24"/>
        </w:rPr>
      </w:pPr>
      <w:r w:rsidRPr="00313584">
        <w:rPr>
          <w:b/>
          <w:bCs/>
          <w:sz w:val="24"/>
          <w:szCs w:val="24"/>
        </w:rPr>
        <w:t>муниципальной казны</w:t>
      </w:r>
    </w:p>
    <w:p w:rsidR="00313584" w:rsidRPr="00313584" w:rsidRDefault="00313584" w:rsidP="00313584">
      <w:pPr>
        <w:widowControl/>
        <w:spacing w:before="24" w:line="283" w:lineRule="exact"/>
        <w:ind w:firstLine="720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6.1. Контроль за сохранностью и целевым использованием имущества, входящего в состав объектов казны, не переданного в пользование, осуществляет администрация муниципального образования или комитет, действующий в соответствии с предоставленными ему полномочиями по заключенному между ним и муниципальным образованием соглашению.</w:t>
      </w:r>
    </w:p>
    <w:p w:rsidR="00313584" w:rsidRPr="00313584" w:rsidRDefault="00313584" w:rsidP="00313584">
      <w:pPr>
        <w:widowControl/>
        <w:numPr>
          <w:ilvl w:val="0"/>
          <w:numId w:val="10"/>
        </w:numPr>
        <w:tabs>
          <w:tab w:val="left" w:pos="1166"/>
        </w:tabs>
        <w:spacing w:before="53" w:line="274" w:lineRule="exact"/>
        <w:ind w:firstLine="709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В целях обеспечения сохранности объектов казны может производиться страхование имущества, установление особого режима его эксплуатации и охраны, а также передача имущества на хранение.</w:t>
      </w:r>
    </w:p>
    <w:p w:rsidR="00313584" w:rsidRPr="00313584" w:rsidRDefault="00313584" w:rsidP="00313584">
      <w:pPr>
        <w:widowControl/>
        <w:numPr>
          <w:ilvl w:val="0"/>
          <w:numId w:val="10"/>
        </w:numPr>
        <w:tabs>
          <w:tab w:val="left" w:pos="1166"/>
        </w:tabs>
        <w:spacing w:line="274" w:lineRule="exact"/>
        <w:ind w:firstLine="709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Содержание и эксплуатация объектов казны, не переданных во владение и (или) пользование физических и юридических лиц, осуществляется за счет средств местного бюджета муниципального образования путем заключения договоров на эксплуатацию и обслуживание объектов собственности муниципального образования со специализированными организациями в соответствии с законодательством.</w:t>
      </w:r>
    </w:p>
    <w:p w:rsidR="00313584" w:rsidRPr="00313584" w:rsidRDefault="00313584" w:rsidP="00313584">
      <w:pPr>
        <w:widowControl/>
        <w:numPr>
          <w:ilvl w:val="0"/>
          <w:numId w:val="10"/>
        </w:numPr>
        <w:tabs>
          <w:tab w:val="left" w:pos="1166"/>
        </w:tabs>
        <w:spacing w:before="5" w:line="274" w:lineRule="exact"/>
        <w:ind w:firstLine="709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Контроль за сохранностью и целевым использованием имущества, входящего в состав казны, переданного в пользование юридическим и физическим лицам, а также привлечение этих лиц к ответственности за ненадлежащее использование переданных объектов, осуществляет администрация муниципального образования или комитет, действующий в соответствии с предоставленными ему полномочиями по заключенному между ним и муниципальным образованием соглашению, в соответствии с условиями заключенных договоров о передаче имущества и действующим законодательством.</w:t>
      </w:r>
    </w:p>
    <w:p w:rsidR="00313584" w:rsidRPr="00313584" w:rsidRDefault="00313584" w:rsidP="00313584">
      <w:pPr>
        <w:widowControl/>
        <w:spacing w:before="5" w:line="274" w:lineRule="exact"/>
        <w:ind w:firstLine="725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В ходе контроля администрация муниципального образования или комитет, действующим в соответствии с предоставленными ему полномочиями по заключенному между ним и муниципальным образованием соглашению, по мере необходимости осуществляет проверки состояния переданного имущества и соблюдения условий договоров о передаче имущества.</w:t>
      </w:r>
    </w:p>
    <w:p w:rsidR="00313584" w:rsidRPr="00313584" w:rsidRDefault="00313584" w:rsidP="00313584">
      <w:pPr>
        <w:widowControl/>
        <w:spacing w:line="274" w:lineRule="exact"/>
        <w:ind w:firstLine="720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На срок передачи в пользование имущества, входящего в состав казны, обязанности по содержанию имущества и риск случайной гибели имущества подлежат закреплению за пользователем при заключении договора передачи имущества.</w:t>
      </w:r>
    </w:p>
    <w:p w:rsidR="00313584" w:rsidRPr="00313584" w:rsidRDefault="00313584" w:rsidP="00313584">
      <w:pPr>
        <w:widowControl/>
        <w:numPr>
          <w:ilvl w:val="0"/>
          <w:numId w:val="11"/>
        </w:numPr>
        <w:tabs>
          <w:tab w:val="left" w:pos="1306"/>
        </w:tabs>
        <w:spacing w:before="5" w:line="274" w:lineRule="exact"/>
        <w:ind w:firstLine="709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Юридические и физические лица, должностные лица и органы местного самоуправления, совершившие действия или принявшие противоправные решения, повлекшие ущерб для казны, несут дисциплинарную, административную, гражданско-правовую и уголовную ответственность, установленную действующим законодательством.</w:t>
      </w:r>
    </w:p>
    <w:p w:rsidR="00313584" w:rsidRPr="00313584" w:rsidRDefault="00313584" w:rsidP="00313584">
      <w:pPr>
        <w:widowControl/>
        <w:numPr>
          <w:ilvl w:val="0"/>
          <w:numId w:val="11"/>
        </w:numPr>
        <w:tabs>
          <w:tab w:val="left" w:pos="1306"/>
        </w:tabs>
        <w:spacing w:line="274" w:lineRule="exact"/>
        <w:ind w:firstLine="709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Администрация муниципального образования или комитет, действующий в соответствии с предоставленными ему полномочиями по заключенному между ним и муниципальным образованием соглашению, ежегодно, в период утверждения местного бюджета, представляет совету депутатов муниципального образования отчет о составе и стоимости имущества казны.</w:t>
      </w:r>
    </w:p>
    <w:p w:rsidR="00313584" w:rsidRPr="00313584" w:rsidRDefault="00313584" w:rsidP="00313584">
      <w:pPr>
        <w:widowControl/>
        <w:spacing w:line="240" w:lineRule="exact"/>
        <w:ind w:left="725" w:firstLine="709"/>
        <w:rPr>
          <w:sz w:val="24"/>
          <w:szCs w:val="24"/>
        </w:rPr>
      </w:pPr>
    </w:p>
    <w:p w:rsidR="00313584" w:rsidRPr="00313584" w:rsidRDefault="00313584" w:rsidP="00313584">
      <w:pPr>
        <w:widowControl/>
        <w:spacing w:before="72"/>
        <w:ind w:left="725"/>
        <w:rPr>
          <w:b/>
          <w:bCs/>
          <w:sz w:val="24"/>
          <w:szCs w:val="24"/>
        </w:rPr>
      </w:pPr>
      <w:r w:rsidRPr="00313584">
        <w:rPr>
          <w:sz w:val="24"/>
          <w:szCs w:val="24"/>
        </w:rPr>
        <w:t xml:space="preserve">7.    </w:t>
      </w:r>
      <w:r w:rsidRPr="00313584">
        <w:rPr>
          <w:b/>
          <w:bCs/>
          <w:sz w:val="24"/>
          <w:szCs w:val="24"/>
        </w:rPr>
        <w:t>Обращение взыскания на объекты муниципальной казны</w:t>
      </w:r>
    </w:p>
    <w:p w:rsidR="00313584" w:rsidRPr="00313584" w:rsidRDefault="00313584" w:rsidP="00313584">
      <w:pPr>
        <w:widowControl/>
        <w:spacing w:line="240" w:lineRule="exact"/>
        <w:ind w:firstLine="725"/>
        <w:jc w:val="both"/>
        <w:rPr>
          <w:sz w:val="24"/>
          <w:szCs w:val="24"/>
        </w:rPr>
      </w:pPr>
    </w:p>
    <w:p w:rsidR="00D37144" w:rsidRPr="00313584" w:rsidRDefault="00313584" w:rsidP="00152281">
      <w:pPr>
        <w:widowControl/>
        <w:spacing w:before="34" w:line="274" w:lineRule="exact"/>
        <w:ind w:firstLine="725"/>
        <w:jc w:val="both"/>
        <w:rPr>
          <w:sz w:val="24"/>
          <w:szCs w:val="24"/>
        </w:rPr>
      </w:pPr>
      <w:r w:rsidRPr="00313584">
        <w:rPr>
          <w:sz w:val="24"/>
          <w:szCs w:val="24"/>
        </w:rPr>
        <w:t>7.1. Муниципальное образование отвечает по своим обязательствам денежными средствами и имуществом, входящими в состав казны.</w:t>
      </w:r>
    </w:p>
    <w:sectPr w:rsidR="00D37144" w:rsidRPr="0031358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909" w:rsidRDefault="00D85909" w:rsidP="003E5D6B">
      <w:r>
        <w:separator/>
      </w:r>
    </w:p>
  </w:endnote>
  <w:endnote w:type="continuationSeparator" w:id="0">
    <w:p w:rsidR="00D85909" w:rsidRDefault="00D85909" w:rsidP="003E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3416300"/>
      <w:docPartObj>
        <w:docPartGallery w:val="Page Numbers (Bottom of Page)"/>
        <w:docPartUnique/>
      </w:docPartObj>
    </w:sdtPr>
    <w:sdtEndPr/>
    <w:sdtContent>
      <w:p w:rsidR="003E5D6B" w:rsidRDefault="003E5D6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937">
          <w:rPr>
            <w:noProof/>
          </w:rPr>
          <w:t>4</w:t>
        </w:r>
        <w:r>
          <w:fldChar w:fldCharType="end"/>
        </w:r>
      </w:p>
    </w:sdtContent>
  </w:sdt>
  <w:p w:rsidR="003E5D6B" w:rsidRDefault="003E5D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909" w:rsidRDefault="00D85909" w:rsidP="003E5D6B">
      <w:r>
        <w:separator/>
      </w:r>
    </w:p>
  </w:footnote>
  <w:footnote w:type="continuationSeparator" w:id="0">
    <w:p w:rsidR="00D85909" w:rsidRDefault="00D85909" w:rsidP="003E5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A205B74"/>
    <w:lvl w:ilvl="0">
      <w:numFmt w:val="decimal"/>
      <w:lvlText w:val="*"/>
      <w:lvlJc w:val="left"/>
    </w:lvl>
  </w:abstractNum>
  <w:abstractNum w:abstractNumId="1" w15:restartNumberingAfterBreak="0">
    <w:nsid w:val="09192B4B"/>
    <w:multiLevelType w:val="singleLevel"/>
    <w:tmpl w:val="147E8138"/>
    <w:lvl w:ilvl="0">
      <w:start w:val="3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31E3CB6"/>
    <w:multiLevelType w:val="singleLevel"/>
    <w:tmpl w:val="B77485E2"/>
    <w:lvl w:ilvl="0">
      <w:start w:val="5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3A5A49"/>
    <w:multiLevelType w:val="singleLevel"/>
    <w:tmpl w:val="C8B8B3A4"/>
    <w:lvl w:ilvl="0">
      <w:start w:val="1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04E5B10"/>
    <w:multiLevelType w:val="singleLevel"/>
    <w:tmpl w:val="5E2E9BB8"/>
    <w:lvl w:ilvl="0">
      <w:start w:val="7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20810DF"/>
    <w:multiLevelType w:val="singleLevel"/>
    <w:tmpl w:val="CBFE877A"/>
    <w:lvl w:ilvl="0">
      <w:start w:val="2"/>
      <w:numFmt w:val="decimal"/>
      <w:lvlText w:val="3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2F351C0"/>
    <w:multiLevelType w:val="singleLevel"/>
    <w:tmpl w:val="DE864400"/>
    <w:lvl w:ilvl="0">
      <w:start w:val="5"/>
      <w:numFmt w:val="decimal"/>
      <w:lvlText w:val="6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F4A3FD1"/>
    <w:multiLevelType w:val="singleLevel"/>
    <w:tmpl w:val="FDE25156"/>
    <w:lvl w:ilvl="0">
      <w:start w:val="2"/>
      <w:numFmt w:val="decimal"/>
      <w:lvlText w:val="6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6E22053"/>
    <w:multiLevelType w:val="singleLevel"/>
    <w:tmpl w:val="8CA2963E"/>
    <w:lvl w:ilvl="0">
      <w:start w:val="1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88903F0"/>
    <w:multiLevelType w:val="singleLevel"/>
    <w:tmpl w:val="68FAD8C0"/>
    <w:lvl w:ilvl="0">
      <w:start w:val="2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"/>
  </w:num>
  <w:num w:numId="3">
    <w:abstractNumId w:val="2"/>
    <w:lvlOverride w:ilvl="0">
      <w:lvl w:ilvl="0">
        <w:start w:val="7"/>
        <w:numFmt w:val="decimal"/>
        <w:lvlText w:val="1.%1.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06"/>
    <w:rsid w:val="0009193B"/>
    <w:rsid w:val="000B3E5D"/>
    <w:rsid w:val="00152281"/>
    <w:rsid w:val="0015343B"/>
    <w:rsid w:val="00171690"/>
    <w:rsid w:val="002252C1"/>
    <w:rsid w:val="00253F50"/>
    <w:rsid w:val="002A7273"/>
    <w:rsid w:val="002D75F9"/>
    <w:rsid w:val="00313584"/>
    <w:rsid w:val="003E5D6B"/>
    <w:rsid w:val="004638FF"/>
    <w:rsid w:val="0052487F"/>
    <w:rsid w:val="00530E7E"/>
    <w:rsid w:val="00605F06"/>
    <w:rsid w:val="00642C20"/>
    <w:rsid w:val="00686C94"/>
    <w:rsid w:val="006E5FC1"/>
    <w:rsid w:val="007D3450"/>
    <w:rsid w:val="008E100A"/>
    <w:rsid w:val="00A02055"/>
    <w:rsid w:val="00A658BC"/>
    <w:rsid w:val="00B8792B"/>
    <w:rsid w:val="00BC43D6"/>
    <w:rsid w:val="00BD63E0"/>
    <w:rsid w:val="00BF3B9D"/>
    <w:rsid w:val="00C00334"/>
    <w:rsid w:val="00C103D7"/>
    <w:rsid w:val="00C1359B"/>
    <w:rsid w:val="00C87621"/>
    <w:rsid w:val="00CB4937"/>
    <w:rsid w:val="00D37144"/>
    <w:rsid w:val="00D85909"/>
    <w:rsid w:val="00DA52D4"/>
    <w:rsid w:val="00E45AC2"/>
    <w:rsid w:val="00E81C80"/>
    <w:rsid w:val="00F2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D687"/>
  <w15:docId w15:val="{E29EACBA-857E-4D9C-9976-B40C4561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63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5D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5D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E5D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5D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3E5D6B"/>
    <w:pPr>
      <w:widowControl/>
      <w:autoSpaceDE/>
      <w:autoSpaceDN/>
      <w:adjustRightInd/>
      <w:spacing w:after="120"/>
      <w:ind w:firstLine="709"/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3E5D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2546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Ирина Иванова</cp:lastModifiedBy>
  <cp:revision>31</cp:revision>
  <dcterms:created xsi:type="dcterms:W3CDTF">2022-05-12T11:52:00Z</dcterms:created>
  <dcterms:modified xsi:type="dcterms:W3CDTF">2022-05-25T07:41:00Z</dcterms:modified>
</cp:coreProperties>
</file>