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A87" w:rsidRDefault="000F666D" w:rsidP="00050A87">
      <w:pPr>
        <w:jc w:val="center"/>
        <w:rPr>
          <w:b/>
          <w:sz w:val="28"/>
          <w:szCs w:val="28"/>
        </w:rPr>
      </w:pPr>
      <w:r w:rsidRPr="001A4E8A">
        <w:rPr>
          <w:b/>
          <w:noProof/>
          <w:szCs w:val="28"/>
        </w:rPr>
        <w:drawing>
          <wp:inline distT="0" distB="0" distL="0" distR="0" wp14:anchorId="401C5278" wp14:editId="19949698">
            <wp:extent cx="666750" cy="806685"/>
            <wp:effectExtent l="0" t="0" r="0" b="0"/>
            <wp:docPr id="1" name="Рисунок 1" descr="Светогорск_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тогорск_герб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69" cy="8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66D" w:rsidRPr="004C4D8F" w:rsidRDefault="000F666D" w:rsidP="000F666D">
      <w:pPr>
        <w:jc w:val="center"/>
        <w:rPr>
          <w:b/>
        </w:rPr>
      </w:pPr>
      <w:r w:rsidRPr="004C4D8F">
        <w:rPr>
          <w:b/>
        </w:rPr>
        <w:t>СВЕТОГОРСКО</w:t>
      </w:r>
      <w:r>
        <w:rPr>
          <w:b/>
        </w:rPr>
        <w:t>Е</w:t>
      </w:r>
      <w:r w:rsidRPr="004C4D8F">
        <w:rPr>
          <w:b/>
        </w:rPr>
        <w:t xml:space="preserve"> ГОРОДСКО</w:t>
      </w:r>
      <w:r>
        <w:rPr>
          <w:b/>
        </w:rPr>
        <w:t>Е</w:t>
      </w:r>
      <w:r w:rsidRPr="004C4D8F">
        <w:rPr>
          <w:b/>
        </w:rPr>
        <w:t xml:space="preserve"> ПОСЕЛЕНИ</w:t>
      </w:r>
      <w:r>
        <w:rPr>
          <w:b/>
        </w:rPr>
        <w:t>Е</w:t>
      </w:r>
    </w:p>
    <w:p w:rsidR="000F666D" w:rsidRDefault="000F666D" w:rsidP="000F666D">
      <w:pPr>
        <w:jc w:val="center"/>
        <w:rPr>
          <w:b/>
        </w:rPr>
      </w:pPr>
      <w:r w:rsidRPr="004C4D8F">
        <w:rPr>
          <w:b/>
        </w:rPr>
        <w:t>ВЫБОРГСКОГО</w:t>
      </w:r>
      <w:r>
        <w:rPr>
          <w:b/>
        </w:rPr>
        <w:t xml:space="preserve"> МУНИЦИПАЛЬНОГО</w:t>
      </w:r>
      <w:r w:rsidRPr="004C4D8F">
        <w:rPr>
          <w:b/>
        </w:rPr>
        <w:t xml:space="preserve"> РАЙОНА </w:t>
      </w:r>
    </w:p>
    <w:p w:rsidR="000F666D" w:rsidRPr="004C4D8F" w:rsidRDefault="000F666D" w:rsidP="000F666D">
      <w:pPr>
        <w:jc w:val="center"/>
        <w:rPr>
          <w:b/>
        </w:rPr>
      </w:pPr>
      <w:r w:rsidRPr="004C4D8F">
        <w:rPr>
          <w:b/>
        </w:rPr>
        <w:t>ЛЕНИНГРАДСКОЙ ОБЛАСТИ</w:t>
      </w:r>
    </w:p>
    <w:p w:rsidR="000F666D" w:rsidRPr="004C4D8F" w:rsidRDefault="000F666D" w:rsidP="000F666D">
      <w:pPr>
        <w:jc w:val="center"/>
        <w:rPr>
          <w:b/>
        </w:rPr>
      </w:pPr>
    </w:p>
    <w:p w:rsidR="000F666D" w:rsidRPr="004C4D8F" w:rsidRDefault="000F666D" w:rsidP="000F666D">
      <w:pPr>
        <w:jc w:val="center"/>
        <w:rPr>
          <w:b/>
        </w:rPr>
      </w:pPr>
      <w:r w:rsidRPr="004C4D8F">
        <w:rPr>
          <w:b/>
        </w:rPr>
        <w:t xml:space="preserve">СОВЕТ ДЕПУТАТОВ </w:t>
      </w:r>
    </w:p>
    <w:p w:rsidR="000F666D" w:rsidRPr="004C4D8F" w:rsidRDefault="000F666D" w:rsidP="000F666D">
      <w:pPr>
        <w:jc w:val="center"/>
        <w:rPr>
          <w:b/>
        </w:rPr>
      </w:pPr>
      <w:r>
        <w:rPr>
          <w:b/>
        </w:rPr>
        <w:t>четвертого</w:t>
      </w:r>
      <w:r w:rsidRPr="004C4D8F">
        <w:rPr>
          <w:b/>
        </w:rPr>
        <w:t xml:space="preserve"> созыва</w:t>
      </w:r>
    </w:p>
    <w:p w:rsidR="000F666D" w:rsidRPr="004C4D8F" w:rsidRDefault="000F666D" w:rsidP="000F666D">
      <w:pPr>
        <w:jc w:val="center"/>
        <w:rPr>
          <w:b/>
        </w:rPr>
      </w:pPr>
    </w:p>
    <w:p w:rsidR="000F666D" w:rsidRPr="004C4D8F" w:rsidRDefault="000F666D" w:rsidP="000F666D">
      <w:pPr>
        <w:jc w:val="center"/>
        <w:rPr>
          <w:b/>
        </w:rPr>
      </w:pPr>
      <w:r w:rsidRPr="004C4D8F">
        <w:rPr>
          <w:b/>
        </w:rPr>
        <w:t>РЕШЕНИЕ</w:t>
      </w:r>
    </w:p>
    <w:p w:rsidR="00050A87" w:rsidRPr="004C4D8F" w:rsidRDefault="00050A87" w:rsidP="00050A87">
      <w:pPr>
        <w:rPr>
          <w:b/>
        </w:rPr>
      </w:pPr>
      <w:r w:rsidRPr="004C4D8F">
        <w:rPr>
          <w:b/>
        </w:rPr>
        <w:t xml:space="preserve">          </w:t>
      </w:r>
    </w:p>
    <w:p w:rsidR="00050A87" w:rsidRPr="00050A87" w:rsidRDefault="00050A87" w:rsidP="00050A87">
      <w:pPr>
        <w:jc w:val="both"/>
        <w:rPr>
          <w:b/>
          <w:sz w:val="28"/>
          <w:szCs w:val="28"/>
        </w:rPr>
      </w:pPr>
      <w:r w:rsidRPr="00B47158">
        <w:rPr>
          <w:sz w:val="28"/>
          <w:szCs w:val="28"/>
        </w:rPr>
        <w:t xml:space="preserve">от </w:t>
      </w:r>
      <w:r w:rsidR="00B47158" w:rsidRPr="00B47158">
        <w:rPr>
          <w:sz w:val="28"/>
          <w:szCs w:val="28"/>
        </w:rPr>
        <w:t xml:space="preserve">24 июня 2026 </w:t>
      </w:r>
      <w:r w:rsidRPr="00B47158">
        <w:rPr>
          <w:sz w:val="28"/>
          <w:szCs w:val="28"/>
        </w:rPr>
        <w:t>года</w:t>
      </w:r>
      <w:r w:rsidRPr="00050A87">
        <w:rPr>
          <w:b/>
          <w:sz w:val="28"/>
          <w:szCs w:val="28"/>
        </w:rPr>
        <w:t xml:space="preserve">       </w:t>
      </w:r>
      <w:r w:rsidR="004D5559">
        <w:rPr>
          <w:b/>
          <w:sz w:val="28"/>
          <w:szCs w:val="28"/>
        </w:rPr>
        <w:t xml:space="preserve">                        № </w:t>
      </w:r>
      <w:r w:rsidR="009C60EF">
        <w:rPr>
          <w:b/>
          <w:sz w:val="28"/>
          <w:szCs w:val="28"/>
        </w:rPr>
        <w:t>93</w:t>
      </w:r>
    </w:p>
    <w:p w:rsidR="00050A87" w:rsidRDefault="00050A87" w:rsidP="00050A87">
      <w:pPr>
        <w:ind w:right="4967"/>
        <w:jc w:val="both"/>
        <w:rPr>
          <w:szCs w:val="24"/>
        </w:rPr>
      </w:pPr>
    </w:p>
    <w:p w:rsidR="00050A87" w:rsidRPr="00D02BF3" w:rsidRDefault="00050A87" w:rsidP="00F10B49">
      <w:pPr>
        <w:ind w:right="4967"/>
        <w:jc w:val="both"/>
        <w:rPr>
          <w:szCs w:val="24"/>
        </w:rPr>
      </w:pPr>
      <w:r w:rsidRPr="00D02BF3">
        <w:rPr>
          <w:szCs w:val="24"/>
        </w:rPr>
        <w:t xml:space="preserve">О </w:t>
      </w:r>
      <w:r w:rsidR="009B362D">
        <w:rPr>
          <w:szCs w:val="24"/>
        </w:rPr>
        <w:t>дорожном</w:t>
      </w:r>
      <w:r w:rsidR="00F10B49" w:rsidRPr="00F10B49">
        <w:rPr>
          <w:szCs w:val="24"/>
        </w:rPr>
        <w:t xml:space="preserve"> фонд</w:t>
      </w:r>
      <w:r w:rsidR="009B362D">
        <w:rPr>
          <w:szCs w:val="24"/>
        </w:rPr>
        <w:t>е</w:t>
      </w:r>
      <w:r w:rsidR="00F10B49" w:rsidRPr="00F10B49">
        <w:rPr>
          <w:szCs w:val="24"/>
        </w:rPr>
        <w:t xml:space="preserve"> </w:t>
      </w:r>
      <w:proofErr w:type="spellStart"/>
      <w:r w:rsidR="00F10B49" w:rsidRPr="00F10B49">
        <w:rPr>
          <w:szCs w:val="24"/>
        </w:rPr>
        <w:t>Светогорско</w:t>
      </w:r>
      <w:r w:rsidR="009B362D">
        <w:rPr>
          <w:szCs w:val="24"/>
        </w:rPr>
        <w:t>го</w:t>
      </w:r>
      <w:proofErr w:type="spellEnd"/>
      <w:r w:rsidR="00F10B49" w:rsidRPr="00F10B49">
        <w:rPr>
          <w:szCs w:val="24"/>
        </w:rPr>
        <w:t xml:space="preserve"> городско</w:t>
      </w:r>
      <w:r w:rsidR="009B362D">
        <w:rPr>
          <w:szCs w:val="24"/>
        </w:rPr>
        <w:t>го поселения</w:t>
      </w:r>
      <w:r w:rsidR="00F10B49" w:rsidRPr="00F10B49">
        <w:rPr>
          <w:szCs w:val="24"/>
        </w:rPr>
        <w:t xml:space="preserve"> Выборгского</w:t>
      </w:r>
      <w:r w:rsidR="009B362D">
        <w:rPr>
          <w:szCs w:val="24"/>
        </w:rPr>
        <w:t xml:space="preserve"> муниципального</w:t>
      </w:r>
      <w:r w:rsidR="00F10B49" w:rsidRPr="00F10B49">
        <w:rPr>
          <w:szCs w:val="24"/>
        </w:rPr>
        <w:t xml:space="preserve"> района Ленинградской области</w:t>
      </w:r>
    </w:p>
    <w:p w:rsidR="00050A87" w:rsidRDefault="00050A87" w:rsidP="00050A87">
      <w:pPr>
        <w:ind w:firstLine="709"/>
        <w:jc w:val="both"/>
        <w:rPr>
          <w:sz w:val="28"/>
          <w:szCs w:val="28"/>
        </w:rPr>
      </w:pPr>
    </w:p>
    <w:p w:rsidR="0088689C" w:rsidRPr="0088689C" w:rsidRDefault="009A2929" w:rsidP="0088689C">
      <w:pPr>
        <w:ind w:right="176" w:firstLine="708"/>
        <w:jc w:val="both"/>
        <w:rPr>
          <w:rFonts w:ascii="Times New Roman" w:hAnsi="Times New Roman"/>
          <w:sz w:val="28"/>
          <w:szCs w:val="28"/>
        </w:rPr>
      </w:pPr>
      <w:r w:rsidRPr="009A2929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</w:t>
      </w:r>
      <w:r>
        <w:rPr>
          <w:rFonts w:ascii="Times New Roman" w:hAnsi="Times New Roman"/>
          <w:sz w:val="28"/>
          <w:szCs w:val="28"/>
        </w:rPr>
        <w:t>диной системе публичной власти»</w:t>
      </w:r>
      <w:r w:rsidR="0088689C" w:rsidRPr="0088689C">
        <w:rPr>
          <w:rFonts w:ascii="Times New Roman" w:hAnsi="Times New Roman"/>
          <w:sz w:val="28"/>
          <w:szCs w:val="28"/>
        </w:rPr>
        <w:t>, уставом</w:t>
      </w:r>
      <w:r w:rsidR="0088689C" w:rsidRPr="0088689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Светогорского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городского поселения</w:t>
      </w:r>
      <w:r w:rsidR="0088689C" w:rsidRPr="0088689C">
        <w:rPr>
          <w:rFonts w:ascii="Times New Roman" w:hAnsi="Times New Roman"/>
          <w:sz w:val="28"/>
          <w:szCs w:val="28"/>
        </w:rPr>
        <w:t>, совет депутатов</w:t>
      </w:r>
    </w:p>
    <w:p w:rsidR="00050A87" w:rsidRPr="00050A87" w:rsidRDefault="00050A87" w:rsidP="004D5559">
      <w:pPr>
        <w:spacing w:before="240" w:after="240"/>
        <w:jc w:val="center"/>
        <w:rPr>
          <w:spacing w:val="200"/>
          <w:sz w:val="28"/>
          <w:szCs w:val="28"/>
        </w:rPr>
      </w:pPr>
      <w:r w:rsidRPr="00050A87">
        <w:rPr>
          <w:spacing w:val="200"/>
          <w:sz w:val="28"/>
          <w:szCs w:val="28"/>
        </w:rPr>
        <w:t>РЕШИЛ:</w:t>
      </w:r>
    </w:p>
    <w:p w:rsidR="006C3A56" w:rsidRPr="006C3A56" w:rsidRDefault="006C3A56" w:rsidP="006C3A56">
      <w:pPr>
        <w:shd w:val="clear" w:color="auto" w:fill="FFFFFF"/>
        <w:ind w:right="11" w:firstLine="709"/>
        <w:jc w:val="both"/>
        <w:rPr>
          <w:rFonts w:ascii="Times New Roman" w:hAnsi="Times New Roman"/>
          <w:sz w:val="28"/>
          <w:szCs w:val="28"/>
        </w:rPr>
      </w:pPr>
      <w:r w:rsidRPr="006C3A56">
        <w:rPr>
          <w:rFonts w:ascii="Times New Roman" w:hAnsi="Times New Roman"/>
          <w:sz w:val="28"/>
          <w:szCs w:val="28"/>
        </w:rPr>
        <w:t xml:space="preserve">1. Создать дорожный фонд </w:t>
      </w:r>
      <w:proofErr w:type="spellStart"/>
      <w:r>
        <w:rPr>
          <w:rFonts w:ascii="Times New Roman" w:hAnsi="Times New Roman"/>
          <w:sz w:val="28"/>
          <w:szCs w:val="28"/>
        </w:rPr>
        <w:t>Светогорского</w:t>
      </w:r>
      <w:proofErr w:type="spellEnd"/>
      <w:r w:rsidRPr="006C3A56">
        <w:rPr>
          <w:rFonts w:ascii="Times New Roman" w:hAnsi="Times New Roman"/>
          <w:sz w:val="28"/>
          <w:szCs w:val="28"/>
        </w:rPr>
        <w:t xml:space="preserve"> городского поселения Выборгского муниципального района Ленинградской области.</w:t>
      </w:r>
    </w:p>
    <w:p w:rsidR="006C3A56" w:rsidRDefault="006C3A56" w:rsidP="006C3A56">
      <w:pPr>
        <w:shd w:val="clear" w:color="auto" w:fill="FFFFFF"/>
        <w:tabs>
          <w:tab w:val="left" w:pos="9356"/>
        </w:tabs>
        <w:ind w:right="11" w:firstLine="709"/>
        <w:jc w:val="both"/>
        <w:rPr>
          <w:rFonts w:ascii="Times New Roman" w:hAnsi="Times New Roman"/>
          <w:sz w:val="28"/>
          <w:szCs w:val="28"/>
        </w:rPr>
      </w:pPr>
      <w:r w:rsidRPr="006C3A56">
        <w:rPr>
          <w:rFonts w:ascii="Times New Roman" w:hAnsi="Times New Roman"/>
          <w:spacing w:val="-24"/>
          <w:sz w:val="28"/>
          <w:szCs w:val="28"/>
        </w:rPr>
        <w:t xml:space="preserve">2. </w:t>
      </w:r>
      <w:r w:rsidR="00840CD3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6C3A56">
        <w:rPr>
          <w:rFonts w:ascii="Times New Roman" w:hAnsi="Times New Roman"/>
          <w:sz w:val="28"/>
          <w:szCs w:val="28"/>
        </w:rPr>
        <w:t xml:space="preserve">Утвердить Порядок формирования и использования дорожного фонда </w:t>
      </w:r>
      <w:proofErr w:type="spellStart"/>
      <w:r w:rsidR="00840CD3">
        <w:rPr>
          <w:rFonts w:ascii="Times New Roman" w:hAnsi="Times New Roman"/>
          <w:sz w:val="28"/>
          <w:szCs w:val="28"/>
        </w:rPr>
        <w:t>Светогорского</w:t>
      </w:r>
      <w:proofErr w:type="spellEnd"/>
      <w:r w:rsidRPr="006C3A56">
        <w:rPr>
          <w:rFonts w:ascii="Times New Roman" w:hAnsi="Times New Roman"/>
          <w:sz w:val="28"/>
          <w:szCs w:val="28"/>
        </w:rPr>
        <w:t xml:space="preserve"> городского поселения Выборгского муниципального района Лен</w:t>
      </w:r>
      <w:r w:rsidR="0047399E">
        <w:rPr>
          <w:rFonts w:ascii="Times New Roman" w:hAnsi="Times New Roman"/>
          <w:sz w:val="28"/>
          <w:szCs w:val="28"/>
        </w:rPr>
        <w:t>инградской области (приложение</w:t>
      </w:r>
      <w:r w:rsidRPr="006C3A56">
        <w:rPr>
          <w:rFonts w:ascii="Times New Roman" w:hAnsi="Times New Roman"/>
          <w:sz w:val="28"/>
          <w:szCs w:val="28"/>
        </w:rPr>
        <w:t>).</w:t>
      </w:r>
    </w:p>
    <w:p w:rsidR="006E580D" w:rsidRDefault="006E580D" w:rsidP="006E580D">
      <w:pPr>
        <w:pStyle w:val="a6"/>
        <w:shd w:val="clear" w:color="auto" w:fill="FFFFFF"/>
        <w:tabs>
          <w:tab w:val="left" w:pos="9356"/>
        </w:tabs>
        <w:ind w:left="0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0E63" w:rsidRPr="006F0E63">
        <w:rPr>
          <w:sz w:val="28"/>
          <w:szCs w:val="28"/>
        </w:rPr>
        <w:t xml:space="preserve"> </w:t>
      </w:r>
      <w:r w:rsidR="006F0E63">
        <w:rPr>
          <w:sz w:val="28"/>
          <w:szCs w:val="28"/>
        </w:rPr>
        <w:t>С</w:t>
      </w:r>
      <w:r w:rsidR="006F0E63" w:rsidRPr="005015DE">
        <w:rPr>
          <w:sz w:val="28"/>
          <w:szCs w:val="28"/>
        </w:rPr>
        <w:t xml:space="preserve">о дня вступления в силу настоящего решения </w:t>
      </w:r>
      <w:r w:rsidR="006F0E63">
        <w:rPr>
          <w:sz w:val="28"/>
          <w:szCs w:val="28"/>
        </w:rPr>
        <w:t>п</w:t>
      </w:r>
      <w:r w:rsidR="006F0E63" w:rsidRPr="005015DE">
        <w:rPr>
          <w:sz w:val="28"/>
          <w:szCs w:val="28"/>
        </w:rPr>
        <w:t>ризнать утратившим</w:t>
      </w:r>
      <w:r w:rsidR="006F0E63">
        <w:rPr>
          <w:sz w:val="28"/>
          <w:szCs w:val="28"/>
        </w:rPr>
        <w:t>и</w:t>
      </w:r>
      <w:r w:rsidR="006F0E63" w:rsidRPr="005015DE">
        <w:rPr>
          <w:sz w:val="28"/>
          <w:szCs w:val="28"/>
        </w:rPr>
        <w:t xml:space="preserve"> силу</w:t>
      </w:r>
      <w:r w:rsidR="006F0E63" w:rsidRPr="001D740F">
        <w:rPr>
          <w:sz w:val="28"/>
          <w:szCs w:val="28"/>
        </w:rPr>
        <w:t xml:space="preserve"> </w:t>
      </w:r>
      <w:r w:rsidR="006F0E63" w:rsidRPr="00C918B2">
        <w:rPr>
          <w:sz w:val="28"/>
          <w:szCs w:val="28"/>
        </w:rPr>
        <w:t>следующие решения совета депутатов</w:t>
      </w:r>
      <w:r w:rsidR="006F0E63">
        <w:rPr>
          <w:sz w:val="28"/>
          <w:szCs w:val="28"/>
        </w:rPr>
        <w:t>:</w:t>
      </w:r>
    </w:p>
    <w:p w:rsidR="0073645C" w:rsidRPr="0073645C" w:rsidRDefault="0073645C" w:rsidP="0073645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3645C">
        <w:rPr>
          <w:rFonts w:ascii="Times New Roman" w:hAnsi="Times New Roman"/>
          <w:sz w:val="28"/>
          <w:szCs w:val="28"/>
        </w:rPr>
        <w:t xml:space="preserve">- решение совета депутатов от 22 </w:t>
      </w:r>
      <w:r>
        <w:rPr>
          <w:rFonts w:ascii="Times New Roman" w:hAnsi="Times New Roman"/>
          <w:sz w:val="28"/>
          <w:szCs w:val="28"/>
        </w:rPr>
        <w:t>апреля</w:t>
      </w:r>
      <w:r w:rsidRPr="0073645C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4</w:t>
      </w:r>
      <w:r w:rsidRPr="0073645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16</w:t>
      </w:r>
      <w:r w:rsidRPr="0073645C">
        <w:rPr>
          <w:rFonts w:ascii="Times New Roman" w:hAnsi="Times New Roman"/>
          <w:sz w:val="28"/>
          <w:szCs w:val="28"/>
        </w:rPr>
        <w:t xml:space="preserve"> «О дорожном фонде муниципального образования «</w:t>
      </w:r>
      <w:r>
        <w:rPr>
          <w:rFonts w:ascii="Times New Roman" w:hAnsi="Times New Roman"/>
          <w:sz w:val="28"/>
          <w:szCs w:val="28"/>
        </w:rPr>
        <w:t>Светогорское городское поселение</w:t>
      </w:r>
      <w:r w:rsidRPr="0073645C">
        <w:rPr>
          <w:rFonts w:ascii="Times New Roman" w:hAnsi="Times New Roman"/>
          <w:sz w:val="28"/>
          <w:szCs w:val="28"/>
        </w:rPr>
        <w:t>» Выборгского района Ленинградской области»;</w:t>
      </w:r>
    </w:p>
    <w:p w:rsidR="0073645C" w:rsidRPr="0073645C" w:rsidRDefault="0073645C" w:rsidP="0073645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3645C">
        <w:rPr>
          <w:rFonts w:ascii="Times New Roman" w:hAnsi="Times New Roman"/>
          <w:sz w:val="28"/>
          <w:szCs w:val="28"/>
        </w:rPr>
        <w:t>- решение совета депутатов от 2</w:t>
      </w:r>
      <w:r>
        <w:rPr>
          <w:rFonts w:ascii="Times New Roman" w:hAnsi="Times New Roman"/>
          <w:sz w:val="28"/>
          <w:szCs w:val="28"/>
        </w:rPr>
        <w:t>9</w:t>
      </w:r>
      <w:r w:rsidRPr="0073645C">
        <w:rPr>
          <w:rFonts w:ascii="Times New Roman" w:hAnsi="Times New Roman"/>
          <w:sz w:val="28"/>
          <w:szCs w:val="28"/>
        </w:rPr>
        <w:t xml:space="preserve"> </w:t>
      </w:r>
      <w:r w:rsidR="00AE3620">
        <w:rPr>
          <w:rFonts w:ascii="Times New Roman" w:hAnsi="Times New Roman"/>
          <w:sz w:val="28"/>
          <w:szCs w:val="28"/>
        </w:rPr>
        <w:t>ноября 2022 года № 40</w:t>
      </w:r>
      <w:r w:rsidRPr="0073645C">
        <w:rPr>
          <w:rFonts w:ascii="Times New Roman" w:hAnsi="Times New Roman"/>
          <w:sz w:val="28"/>
          <w:szCs w:val="28"/>
        </w:rPr>
        <w:t xml:space="preserve"> «О внесении изменений в </w:t>
      </w:r>
      <w:r w:rsidR="00B83D7A">
        <w:rPr>
          <w:rFonts w:ascii="Times New Roman" w:hAnsi="Times New Roman"/>
          <w:sz w:val="28"/>
          <w:szCs w:val="28"/>
        </w:rPr>
        <w:t>Порядок формирования и использования дорожного фонда</w:t>
      </w:r>
      <w:r w:rsidRPr="0073645C">
        <w:rPr>
          <w:rFonts w:ascii="Times New Roman" w:hAnsi="Times New Roman"/>
          <w:szCs w:val="24"/>
        </w:rPr>
        <w:t xml:space="preserve"> </w:t>
      </w:r>
      <w:r w:rsidRPr="0073645C">
        <w:rPr>
          <w:rFonts w:ascii="Times New Roman" w:hAnsi="Times New Roman"/>
          <w:sz w:val="28"/>
          <w:szCs w:val="28"/>
        </w:rPr>
        <w:t>муниципального образования «Светогорское городское поселение»</w:t>
      </w:r>
      <w:r w:rsidRPr="0073645C">
        <w:rPr>
          <w:rFonts w:ascii="Times New Roman" w:hAnsi="Times New Roman"/>
          <w:szCs w:val="24"/>
        </w:rPr>
        <w:t xml:space="preserve"> </w:t>
      </w:r>
      <w:r w:rsidRPr="0073645C">
        <w:rPr>
          <w:rFonts w:ascii="Times New Roman" w:hAnsi="Times New Roman"/>
          <w:sz w:val="28"/>
          <w:szCs w:val="28"/>
        </w:rPr>
        <w:t>Выборгского района Ленинградской обла</w:t>
      </w:r>
      <w:r w:rsidR="00382467">
        <w:rPr>
          <w:rFonts w:ascii="Times New Roman" w:hAnsi="Times New Roman"/>
          <w:sz w:val="28"/>
          <w:szCs w:val="28"/>
        </w:rPr>
        <w:t>сти».</w:t>
      </w:r>
    </w:p>
    <w:p w:rsidR="00050A87" w:rsidRPr="00050A87" w:rsidRDefault="00050A87" w:rsidP="00B83D7A">
      <w:pPr>
        <w:tabs>
          <w:tab w:val="left" w:pos="720"/>
          <w:tab w:val="left" w:pos="8640"/>
        </w:tabs>
        <w:jc w:val="both"/>
        <w:rPr>
          <w:sz w:val="28"/>
          <w:szCs w:val="28"/>
        </w:rPr>
      </w:pPr>
      <w:r w:rsidRPr="00050A87">
        <w:rPr>
          <w:sz w:val="28"/>
          <w:szCs w:val="28"/>
        </w:rPr>
        <w:tab/>
      </w:r>
      <w:r w:rsidR="00B72C0A">
        <w:rPr>
          <w:color w:val="000000"/>
          <w:sz w:val="28"/>
          <w:szCs w:val="28"/>
        </w:rPr>
        <w:t>4</w:t>
      </w:r>
      <w:r w:rsidRPr="00050A87">
        <w:rPr>
          <w:color w:val="000000"/>
          <w:sz w:val="28"/>
          <w:szCs w:val="28"/>
        </w:rPr>
        <w:t>.</w:t>
      </w:r>
      <w:r w:rsidR="006E580D">
        <w:rPr>
          <w:color w:val="000000"/>
          <w:sz w:val="28"/>
          <w:szCs w:val="28"/>
        </w:rPr>
        <w:t xml:space="preserve"> </w:t>
      </w:r>
      <w:r w:rsidR="006E580D" w:rsidRPr="006E580D">
        <w:rPr>
          <w:sz w:val="28"/>
          <w:szCs w:val="28"/>
        </w:rPr>
        <w:t xml:space="preserve">Опубликовать настоящее Решение в сетевом издании «Официальный вестник муниципальных правовых актов органов местного самоуправления Выборгского муниципального района Ленинградской области» (npavrlo.ru) и </w:t>
      </w:r>
      <w:r w:rsidR="006E580D" w:rsidRPr="006E580D">
        <w:rPr>
          <w:sz w:val="28"/>
          <w:szCs w:val="28"/>
        </w:rPr>
        <w:lastRenderedPageBreak/>
        <w:t xml:space="preserve">разместить на официальном сайте </w:t>
      </w:r>
      <w:proofErr w:type="spellStart"/>
      <w:r w:rsidR="006E580D" w:rsidRPr="006E580D">
        <w:rPr>
          <w:sz w:val="28"/>
          <w:szCs w:val="28"/>
        </w:rPr>
        <w:t>Светогорского</w:t>
      </w:r>
      <w:proofErr w:type="spellEnd"/>
      <w:r w:rsidR="006E580D" w:rsidRPr="006E580D">
        <w:rPr>
          <w:sz w:val="28"/>
          <w:szCs w:val="28"/>
        </w:rPr>
        <w:t xml:space="preserve"> городского поселения Выборгского муниципально</w:t>
      </w:r>
      <w:r w:rsidR="006E580D">
        <w:rPr>
          <w:sz w:val="28"/>
          <w:szCs w:val="28"/>
        </w:rPr>
        <w:t>го района Ленинградской области</w:t>
      </w:r>
      <w:r w:rsidR="006E580D" w:rsidRPr="006E580D">
        <w:rPr>
          <w:sz w:val="28"/>
          <w:szCs w:val="28"/>
        </w:rPr>
        <w:t xml:space="preserve"> </w:t>
      </w:r>
      <w:r w:rsidRPr="00050A87">
        <w:rPr>
          <w:sz w:val="28"/>
          <w:szCs w:val="28"/>
        </w:rPr>
        <w:t>(</w:t>
      </w:r>
      <w:hyperlink r:id="rId8" w:history="1">
        <w:r w:rsidRPr="00050A87">
          <w:rPr>
            <w:rStyle w:val="a3"/>
            <w:sz w:val="28"/>
            <w:szCs w:val="28"/>
          </w:rPr>
          <w:t>mo-svetogorsk.ru</w:t>
        </w:r>
      </w:hyperlink>
      <w:r w:rsidRPr="00050A87">
        <w:rPr>
          <w:sz w:val="28"/>
          <w:szCs w:val="28"/>
        </w:rPr>
        <w:t>).</w:t>
      </w:r>
    </w:p>
    <w:p w:rsidR="00050A87" w:rsidRPr="00050A87" w:rsidRDefault="00050A87" w:rsidP="00B83D7A">
      <w:pPr>
        <w:jc w:val="both"/>
        <w:rPr>
          <w:sz w:val="28"/>
          <w:szCs w:val="28"/>
        </w:rPr>
      </w:pPr>
      <w:r w:rsidRPr="00050A87">
        <w:rPr>
          <w:color w:val="000000"/>
          <w:sz w:val="28"/>
          <w:szCs w:val="28"/>
        </w:rPr>
        <w:t xml:space="preserve">          </w:t>
      </w:r>
      <w:r w:rsidR="00B72C0A">
        <w:rPr>
          <w:color w:val="000000"/>
          <w:sz w:val="28"/>
          <w:szCs w:val="28"/>
        </w:rPr>
        <w:t>5</w:t>
      </w:r>
      <w:r w:rsidRPr="00050A87">
        <w:rPr>
          <w:color w:val="000000"/>
          <w:sz w:val="28"/>
          <w:szCs w:val="28"/>
        </w:rPr>
        <w:t xml:space="preserve">. </w:t>
      </w:r>
      <w:r w:rsidR="00B83D7A" w:rsidRPr="00B83D7A">
        <w:rPr>
          <w:color w:val="000000"/>
          <w:sz w:val="28"/>
          <w:szCs w:val="28"/>
        </w:rPr>
        <w:t>Решение вступает в силу после его официального опубликования в сетевом издании в сети Интернет (http://npavrlo.ru/).</w:t>
      </w:r>
    </w:p>
    <w:p w:rsidR="00050A87" w:rsidRDefault="00050A87" w:rsidP="004D5559">
      <w:pPr>
        <w:spacing w:after="240"/>
        <w:ind w:firstLine="567"/>
        <w:rPr>
          <w:sz w:val="28"/>
          <w:szCs w:val="28"/>
        </w:rPr>
      </w:pPr>
      <w:r w:rsidRPr="00050A87">
        <w:rPr>
          <w:sz w:val="28"/>
          <w:szCs w:val="28"/>
        </w:rPr>
        <w:t xml:space="preserve"> </w:t>
      </w:r>
    </w:p>
    <w:p w:rsidR="00B83D7A" w:rsidRPr="00050A87" w:rsidRDefault="00B83D7A" w:rsidP="004D5559">
      <w:pPr>
        <w:spacing w:after="240"/>
        <w:ind w:firstLine="567"/>
        <w:rPr>
          <w:sz w:val="28"/>
          <w:szCs w:val="28"/>
        </w:rPr>
      </w:pPr>
    </w:p>
    <w:p w:rsidR="00050A87" w:rsidRPr="00050A87" w:rsidRDefault="00050A87" w:rsidP="004D5559">
      <w:pPr>
        <w:rPr>
          <w:color w:val="000000"/>
          <w:sz w:val="28"/>
          <w:szCs w:val="28"/>
        </w:rPr>
      </w:pPr>
      <w:r w:rsidRPr="00050A87">
        <w:rPr>
          <w:color w:val="000000"/>
          <w:sz w:val="28"/>
          <w:szCs w:val="28"/>
        </w:rPr>
        <w:t xml:space="preserve">Глава </w:t>
      </w:r>
      <w:proofErr w:type="spellStart"/>
      <w:r w:rsidRPr="00050A87">
        <w:rPr>
          <w:color w:val="000000"/>
          <w:sz w:val="28"/>
          <w:szCs w:val="28"/>
        </w:rPr>
        <w:t>Светогорско</w:t>
      </w:r>
      <w:r w:rsidR="00B83D7A">
        <w:rPr>
          <w:color w:val="000000"/>
          <w:sz w:val="28"/>
          <w:szCs w:val="28"/>
        </w:rPr>
        <w:t>го</w:t>
      </w:r>
      <w:proofErr w:type="spellEnd"/>
      <w:r w:rsidRPr="00050A87">
        <w:rPr>
          <w:color w:val="000000"/>
          <w:sz w:val="28"/>
          <w:szCs w:val="28"/>
        </w:rPr>
        <w:t xml:space="preserve"> городско</w:t>
      </w:r>
      <w:r w:rsidR="00B83D7A">
        <w:rPr>
          <w:color w:val="000000"/>
          <w:sz w:val="28"/>
          <w:szCs w:val="28"/>
        </w:rPr>
        <w:t>го поселения</w:t>
      </w:r>
      <w:r w:rsidRPr="00050A87">
        <w:rPr>
          <w:color w:val="000000"/>
          <w:sz w:val="28"/>
          <w:szCs w:val="28"/>
        </w:rPr>
        <w:t xml:space="preserve">                                  И. В. Иванова</w:t>
      </w:r>
    </w:p>
    <w:p w:rsidR="00050A87" w:rsidRPr="00050A87" w:rsidRDefault="00050A87" w:rsidP="004D5559">
      <w:pPr>
        <w:spacing w:after="240"/>
        <w:rPr>
          <w:sz w:val="28"/>
          <w:szCs w:val="28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B83D7A" w:rsidRDefault="00B83D7A" w:rsidP="00050A87">
      <w:pPr>
        <w:rPr>
          <w:sz w:val="16"/>
          <w:szCs w:val="16"/>
        </w:rPr>
      </w:pPr>
    </w:p>
    <w:p w:rsidR="00B83D7A" w:rsidRDefault="00B83D7A" w:rsidP="00050A87">
      <w:pPr>
        <w:rPr>
          <w:sz w:val="16"/>
          <w:szCs w:val="16"/>
        </w:rPr>
      </w:pPr>
    </w:p>
    <w:p w:rsidR="00B83D7A" w:rsidRDefault="00B83D7A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674504" w:rsidRDefault="00674504" w:rsidP="00050A87">
      <w:pPr>
        <w:rPr>
          <w:sz w:val="16"/>
          <w:szCs w:val="16"/>
        </w:rPr>
      </w:pPr>
    </w:p>
    <w:p w:rsidR="00050A87" w:rsidRDefault="00050A87" w:rsidP="00050A87">
      <w:pPr>
        <w:rPr>
          <w:sz w:val="16"/>
          <w:szCs w:val="16"/>
        </w:rPr>
      </w:pPr>
    </w:p>
    <w:p w:rsidR="00050A87" w:rsidRDefault="00050A87">
      <w:pPr>
        <w:rPr>
          <w:sz w:val="16"/>
          <w:szCs w:val="16"/>
        </w:rPr>
      </w:pPr>
      <w:r w:rsidRPr="00C67037">
        <w:rPr>
          <w:sz w:val="16"/>
          <w:szCs w:val="16"/>
        </w:rPr>
        <w:t xml:space="preserve">Рассылка: дело, администрация, </w:t>
      </w:r>
      <w:r w:rsidR="000F666D">
        <w:rPr>
          <w:sz w:val="16"/>
          <w:szCs w:val="16"/>
        </w:rPr>
        <w:t>прокуратура</w:t>
      </w:r>
      <w:r>
        <w:rPr>
          <w:sz w:val="16"/>
          <w:szCs w:val="16"/>
        </w:rPr>
        <w:t>, официальный вестник, официальный сайт</w:t>
      </w:r>
    </w:p>
    <w:p w:rsidR="00A43712" w:rsidRDefault="00A43712">
      <w:pPr>
        <w:rPr>
          <w:sz w:val="16"/>
          <w:szCs w:val="16"/>
        </w:rPr>
      </w:pPr>
    </w:p>
    <w:p w:rsidR="00A43712" w:rsidRDefault="00A43712">
      <w:pPr>
        <w:rPr>
          <w:sz w:val="16"/>
          <w:szCs w:val="16"/>
        </w:rPr>
      </w:pPr>
    </w:p>
    <w:p w:rsidR="00D63333" w:rsidRDefault="00D63333" w:rsidP="00A43712">
      <w:pPr>
        <w:jc w:val="right"/>
        <w:rPr>
          <w:rFonts w:ascii="Times New Roman" w:hAnsi="Times New Roman"/>
          <w:sz w:val="28"/>
          <w:szCs w:val="28"/>
        </w:rPr>
      </w:pPr>
    </w:p>
    <w:p w:rsidR="00D63333" w:rsidRDefault="00D63333" w:rsidP="00A43712">
      <w:pPr>
        <w:jc w:val="right"/>
        <w:rPr>
          <w:rFonts w:ascii="Times New Roman" w:hAnsi="Times New Roman"/>
          <w:sz w:val="28"/>
          <w:szCs w:val="28"/>
        </w:rPr>
      </w:pPr>
    </w:p>
    <w:p w:rsidR="00A43712" w:rsidRPr="00A43712" w:rsidRDefault="00A43712" w:rsidP="00A43712">
      <w:pPr>
        <w:jc w:val="right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A43712" w:rsidRPr="00A43712" w:rsidRDefault="00A43712" w:rsidP="00A43712">
      <w:pPr>
        <w:jc w:val="right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решением совета депутатов</w:t>
      </w:r>
    </w:p>
    <w:p w:rsidR="00A43712" w:rsidRPr="00A43712" w:rsidRDefault="00A43712" w:rsidP="00A4371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Светогорского</w:t>
      </w:r>
      <w:proofErr w:type="spellEnd"/>
      <w:r w:rsidRPr="00A43712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A43712" w:rsidRPr="00A43712" w:rsidRDefault="00A43712" w:rsidP="00A43712">
      <w:pPr>
        <w:jc w:val="right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Выборгского муниципального района</w:t>
      </w:r>
    </w:p>
    <w:p w:rsidR="00A43712" w:rsidRPr="00A43712" w:rsidRDefault="00A43712" w:rsidP="00A43712">
      <w:pPr>
        <w:jc w:val="right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Ленинградской области</w:t>
      </w:r>
    </w:p>
    <w:p w:rsidR="00A43712" w:rsidRPr="00A43712" w:rsidRDefault="00A43712" w:rsidP="00A43712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от </w:t>
      </w:r>
      <w:r w:rsidR="00B47158">
        <w:rPr>
          <w:rFonts w:ascii="Times New Roman" w:hAnsi="Times New Roman"/>
          <w:sz w:val="28"/>
          <w:szCs w:val="28"/>
        </w:rPr>
        <w:t>24.06.</w:t>
      </w:r>
      <w:r w:rsidRPr="00A43712">
        <w:rPr>
          <w:rFonts w:ascii="Times New Roman" w:hAnsi="Times New Roman"/>
          <w:sz w:val="28"/>
          <w:szCs w:val="28"/>
        </w:rPr>
        <w:t>2026 года №</w:t>
      </w:r>
      <w:r w:rsidR="009C60EF">
        <w:rPr>
          <w:rFonts w:ascii="Times New Roman" w:hAnsi="Times New Roman"/>
          <w:sz w:val="28"/>
          <w:szCs w:val="28"/>
        </w:rPr>
        <w:t xml:space="preserve"> 93</w:t>
      </w:r>
    </w:p>
    <w:p w:rsidR="00A43712" w:rsidRPr="00A43712" w:rsidRDefault="00A43712" w:rsidP="00A43712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</w:t>
      </w:r>
      <w:r w:rsidRPr="00A43712">
        <w:rPr>
          <w:rFonts w:ascii="Times New Roman" w:hAnsi="Times New Roman"/>
          <w:sz w:val="28"/>
          <w:szCs w:val="28"/>
        </w:rPr>
        <w:t>)</w:t>
      </w:r>
    </w:p>
    <w:p w:rsidR="00A43712" w:rsidRPr="00A43712" w:rsidRDefault="00A43712" w:rsidP="00A43712">
      <w:pPr>
        <w:jc w:val="center"/>
        <w:rPr>
          <w:rFonts w:ascii="Times New Roman" w:hAnsi="Times New Roman"/>
          <w:b/>
          <w:sz w:val="28"/>
          <w:szCs w:val="28"/>
        </w:rPr>
      </w:pPr>
      <w:r w:rsidRPr="00A43712">
        <w:rPr>
          <w:rFonts w:ascii="Times New Roman" w:hAnsi="Times New Roman"/>
          <w:b/>
          <w:sz w:val="28"/>
          <w:szCs w:val="28"/>
        </w:rPr>
        <w:t xml:space="preserve">ПОРЯДОК </w:t>
      </w:r>
      <w:bookmarkStart w:id="0" w:name="_GoBack"/>
      <w:bookmarkEnd w:id="0"/>
    </w:p>
    <w:p w:rsidR="00A43712" w:rsidRPr="00A43712" w:rsidRDefault="00A43712" w:rsidP="00A43712">
      <w:pPr>
        <w:jc w:val="center"/>
        <w:rPr>
          <w:rFonts w:ascii="Times New Roman" w:hAnsi="Times New Roman"/>
          <w:b/>
          <w:sz w:val="28"/>
          <w:szCs w:val="28"/>
        </w:rPr>
      </w:pPr>
      <w:r w:rsidRPr="00A43712">
        <w:rPr>
          <w:rFonts w:ascii="Times New Roman" w:hAnsi="Times New Roman"/>
          <w:b/>
          <w:sz w:val="28"/>
          <w:szCs w:val="28"/>
        </w:rPr>
        <w:t>ФОРМИРОВАНИЯ И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43712">
        <w:rPr>
          <w:rFonts w:ascii="Times New Roman" w:hAnsi="Times New Roman"/>
          <w:b/>
          <w:sz w:val="28"/>
          <w:szCs w:val="28"/>
        </w:rPr>
        <w:t xml:space="preserve">ДОРОЖНОГО ФОНДА </w:t>
      </w:r>
      <w:r>
        <w:rPr>
          <w:rFonts w:ascii="Times New Roman" w:hAnsi="Times New Roman"/>
          <w:b/>
          <w:sz w:val="28"/>
          <w:szCs w:val="28"/>
        </w:rPr>
        <w:t>СВЕТОГОРСКОГО ГОРОДСКОГО ПОСЕЛЕНИЯ</w:t>
      </w:r>
      <w:r w:rsidRPr="00A43712">
        <w:rPr>
          <w:rFonts w:ascii="Times New Roman" w:hAnsi="Times New Roman"/>
          <w:b/>
          <w:sz w:val="28"/>
          <w:szCs w:val="28"/>
        </w:rPr>
        <w:t xml:space="preserve"> ВЫБОРГСКОГО МУНИЦИПАЛЬНОГО РАЙОНА ЛЕНИНГРАДСКОЙ ОБЛАСТИ</w:t>
      </w:r>
    </w:p>
    <w:p w:rsidR="00A43712" w:rsidRPr="00A43712" w:rsidRDefault="00A43712" w:rsidP="00A43712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Порядок формирования и использования дорожного фонда </w:t>
      </w:r>
      <w:proofErr w:type="spellStart"/>
      <w:r>
        <w:rPr>
          <w:rFonts w:ascii="Times New Roman" w:hAnsi="Times New Roman"/>
          <w:sz w:val="28"/>
          <w:szCs w:val="28"/>
        </w:rPr>
        <w:t>Светогорского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A43712">
        <w:rPr>
          <w:rFonts w:ascii="Times New Roman" w:hAnsi="Times New Roman"/>
          <w:sz w:val="28"/>
          <w:szCs w:val="28"/>
        </w:rPr>
        <w:t xml:space="preserve"> Выборгского муниципального района Ленинградской области (далее – Порядок) устанавливает правила формирования и использования дорожного фонда </w:t>
      </w:r>
      <w:proofErr w:type="spellStart"/>
      <w:r>
        <w:rPr>
          <w:rFonts w:ascii="Times New Roman" w:hAnsi="Times New Roman"/>
          <w:sz w:val="28"/>
          <w:szCs w:val="28"/>
        </w:rPr>
        <w:t>Светогорского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A43712">
        <w:rPr>
          <w:rFonts w:ascii="Times New Roman" w:hAnsi="Times New Roman"/>
          <w:sz w:val="28"/>
          <w:szCs w:val="28"/>
        </w:rPr>
        <w:t xml:space="preserve"> Выборгского муниципального района Ленинградской области (далее дорожный фонд и </w:t>
      </w:r>
      <w:r>
        <w:rPr>
          <w:rFonts w:ascii="Times New Roman" w:hAnsi="Times New Roman"/>
          <w:sz w:val="28"/>
          <w:szCs w:val="28"/>
        </w:rPr>
        <w:t>Светогорское</w:t>
      </w:r>
      <w:r w:rsidRPr="00A43712">
        <w:rPr>
          <w:rFonts w:ascii="Times New Roman" w:hAnsi="Times New Roman"/>
          <w:sz w:val="28"/>
          <w:szCs w:val="28"/>
        </w:rPr>
        <w:t xml:space="preserve"> городское поселение соответственно).</w:t>
      </w:r>
    </w:p>
    <w:p w:rsidR="00A43712" w:rsidRPr="00A43712" w:rsidRDefault="00A43712" w:rsidP="00A4371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Статья 1. Общие положения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1. Дорожный фонд - часть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Светогорского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A43712">
        <w:rPr>
          <w:rFonts w:ascii="Times New Roman" w:hAnsi="Times New Roman"/>
          <w:sz w:val="28"/>
          <w:szCs w:val="28"/>
        </w:rPr>
        <w:t xml:space="preserve">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в </w:t>
      </w:r>
      <w:r>
        <w:rPr>
          <w:rFonts w:ascii="Times New Roman" w:hAnsi="Times New Roman"/>
          <w:sz w:val="28"/>
          <w:szCs w:val="28"/>
        </w:rPr>
        <w:t>Светогорском</w:t>
      </w:r>
      <w:r w:rsidRPr="00A43712">
        <w:rPr>
          <w:rFonts w:ascii="Times New Roman" w:hAnsi="Times New Roman"/>
          <w:sz w:val="28"/>
          <w:szCs w:val="28"/>
        </w:rPr>
        <w:t xml:space="preserve"> городском поселении, а также капитального ремонта и ремонта дворовых территорий многоквартирных домов, проездов к дворовым территориям многоквартирных домов в </w:t>
      </w:r>
      <w:r w:rsidR="00CA2130">
        <w:rPr>
          <w:rFonts w:ascii="Times New Roman" w:hAnsi="Times New Roman"/>
          <w:sz w:val="28"/>
          <w:szCs w:val="28"/>
        </w:rPr>
        <w:t>Светогорском</w:t>
      </w:r>
      <w:r w:rsidRPr="00A43712">
        <w:rPr>
          <w:rFonts w:ascii="Times New Roman" w:hAnsi="Times New Roman"/>
          <w:sz w:val="28"/>
          <w:szCs w:val="28"/>
        </w:rPr>
        <w:t xml:space="preserve"> городском поселении.</w:t>
      </w:r>
    </w:p>
    <w:p w:rsidR="00A43712" w:rsidRPr="00A43712" w:rsidRDefault="00A43712" w:rsidP="00A4371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Статья 2. Порядок формирования дорожного фонда</w:t>
      </w:r>
    </w:p>
    <w:p w:rsidR="00A43712" w:rsidRPr="00A43712" w:rsidRDefault="00A43712" w:rsidP="00A4371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1. Объем бюджетных ассигнований дорожного фонда утверждается решением совета депутатов </w:t>
      </w:r>
      <w:proofErr w:type="spellStart"/>
      <w:r>
        <w:rPr>
          <w:rFonts w:ascii="Times New Roman" w:hAnsi="Times New Roman"/>
          <w:sz w:val="28"/>
          <w:szCs w:val="28"/>
        </w:rPr>
        <w:t>Светогорского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A43712">
        <w:rPr>
          <w:rFonts w:ascii="Times New Roman" w:hAnsi="Times New Roman"/>
          <w:sz w:val="28"/>
          <w:szCs w:val="28"/>
        </w:rPr>
        <w:t xml:space="preserve"> о бюджете на очередной финансовый год и плановый период (далее - местный бюджет) в размере не менее прогнозируемого объема доходов от:</w:t>
      </w:r>
    </w:p>
    <w:p w:rsidR="00A43712" w:rsidRPr="00A43712" w:rsidRDefault="00A43712" w:rsidP="00A4371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1)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A43712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A43712">
        <w:rPr>
          <w:rFonts w:ascii="Times New Roman" w:hAnsi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2) платы в счет возмещения вреда, причиняемого автомобильным дорогам местного значения тяжеловесными транспортными средствами, зачисляемой в местный бюджет;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3)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</w:t>
      </w:r>
      <w:r w:rsidRPr="00A43712">
        <w:rPr>
          <w:rFonts w:ascii="Times New Roman" w:hAnsi="Times New Roman"/>
          <w:sz w:val="28"/>
          <w:szCs w:val="28"/>
        </w:rPr>
        <w:lastRenderedPageBreak/>
        <w:t xml:space="preserve">договоров, финансируемых за счет средств дорожного фонда, или в связи с уклонением от заключения таких контрактов или иных договоров.  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4) денежных взысканий (штрафов) за нарушение правил движения тяжеловесного и (или) крупногабаритного транспортного средства, зачисляемых в местный бюджет;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5) субсидий и иных межбюджетных трансферов из бюджетов бюджетной системы Российской Федерации на финансовое обеспечение дорожной деятельности в отношении автомобильных дорог, а также капитального ремонта и ремонта дворовых территорий многоквартирных домов, проездов к дворовым территориям многоквартирных домов;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6) безвозмездных поступлений в местный бюджет от физических и юридических лиц на финансовое обеспечение дорожной деятельности в отношении автомобильных дорог и (или) на капитальный ремонт и ремонт дворовых территорий, проездов к дворовым территориям. 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2.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3. Объем бюджетных ассигнований дорожного фонда: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1) подлежит увеличению в текущем финансовом году и (или) очередном финансовом году на положительную разницу между фактически поступившим и </w:t>
      </w:r>
      <w:proofErr w:type="spellStart"/>
      <w:r w:rsidRPr="00A43712">
        <w:rPr>
          <w:rFonts w:ascii="Times New Roman" w:hAnsi="Times New Roman"/>
          <w:sz w:val="28"/>
          <w:szCs w:val="28"/>
        </w:rPr>
        <w:t>прогнозировавшимся</w:t>
      </w:r>
      <w:proofErr w:type="spellEnd"/>
      <w:r w:rsidRPr="00A43712">
        <w:rPr>
          <w:rFonts w:ascii="Times New Roman" w:hAnsi="Times New Roman"/>
          <w:sz w:val="28"/>
          <w:szCs w:val="28"/>
        </w:rPr>
        <w:t xml:space="preserve"> объемом доходов местного бюджета, учитываемых при формировании дорожного фонда;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 xml:space="preserve">2) может быть уменьшен в текущем финансовом году и (или) очередном финансовом году на отрицательную разницу между фактически поступившим и </w:t>
      </w:r>
      <w:proofErr w:type="spellStart"/>
      <w:r w:rsidRPr="00A43712">
        <w:rPr>
          <w:rFonts w:ascii="Times New Roman" w:hAnsi="Times New Roman"/>
          <w:sz w:val="28"/>
          <w:szCs w:val="28"/>
        </w:rPr>
        <w:t>прогнозировавшимся</w:t>
      </w:r>
      <w:proofErr w:type="spellEnd"/>
      <w:r w:rsidRPr="00A43712">
        <w:rPr>
          <w:rFonts w:ascii="Times New Roman" w:hAnsi="Times New Roman"/>
          <w:sz w:val="28"/>
          <w:szCs w:val="28"/>
        </w:rPr>
        <w:t xml:space="preserve"> объемом доходов местного бюджета, учитываемых при формировании дорожного фонда;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3) может быть уменьшен в текущем финансовом году и (или) очередном финансовом году на отрицательную разницу между объемом доходов местного бюджета, учитываемых при формировании дорожного фонда, а также остатков бюджетных ассигнований, не использованных на конец отчетного финансового года и объемом бюджетных ассигнований дорожного фонда.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4. Средства дорожного фонда имеют специальной назначение и не подлежат изъятию или расходованию на нужды, не связанные с дорожной деятельностью в отношении автомобильных дорог (за исключением случаев, когда объем бюджетных ассигнований дорожного фонда превышает размер доходов, учитываемых при формировании дорожного фонда и остатков бюджетных ассигнований, не использованных на конец отчетного финансового года).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5. Формирование бюджетных ассигнований дорожного фонда осуществляется в установленном порядке в соответствии с графиком подготовки проекта местного бюджета на соответствующий финансовый год.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lastRenderedPageBreak/>
        <w:t xml:space="preserve">6. Главным распорядителем средств дорожного фонда является администрация </w:t>
      </w:r>
      <w:proofErr w:type="spellStart"/>
      <w:r w:rsidR="00BF259C">
        <w:rPr>
          <w:rFonts w:ascii="Times New Roman" w:hAnsi="Times New Roman"/>
          <w:sz w:val="28"/>
          <w:szCs w:val="28"/>
        </w:rPr>
        <w:t>Светогорского</w:t>
      </w:r>
      <w:proofErr w:type="spellEnd"/>
      <w:r w:rsidR="00BF259C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A43712">
        <w:rPr>
          <w:rFonts w:ascii="Times New Roman" w:hAnsi="Times New Roman"/>
          <w:sz w:val="28"/>
          <w:szCs w:val="28"/>
        </w:rPr>
        <w:t>Выборгского муниципального района Ленинградской области (далее - Администрация).</w:t>
      </w:r>
    </w:p>
    <w:p w:rsidR="00A43712" w:rsidRPr="00A43712" w:rsidRDefault="00A43712" w:rsidP="00A4371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Статья 3. Порядок использования дорожного фонда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1. Использование средств дорожного фонда осуществляется в соответствии со сводной бюджетной росписью местного бюджета, муниципальными правовыми актами, включая муниципальную программу.</w:t>
      </w:r>
    </w:p>
    <w:p w:rsidR="00A43712" w:rsidRPr="00A43712" w:rsidRDefault="00A43712" w:rsidP="00A4371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2. Использование средств дорожного фонда осуществляется Администрацией по следующим направлениям и видам дорожной деятельности:</w:t>
      </w:r>
    </w:p>
    <w:p w:rsidR="00A43712" w:rsidRPr="00A43712" w:rsidRDefault="00A43712" w:rsidP="00A4371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1) капитальный ремонт, ремонт и содержание автомобильных дорог общего пользования местного значения и искусственных сооружений на них;</w:t>
      </w:r>
    </w:p>
    <w:p w:rsidR="00A43712" w:rsidRPr="00A43712" w:rsidRDefault="00A43712" w:rsidP="00A4371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2) строительство и реконструкция автомобильных дорог общего пользования местного значения и искусственных сооружений на них, включая разработку документации по планировке территории в целях размещения автомобильных дорог общего пользования местного значения,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строительства;</w:t>
      </w:r>
    </w:p>
    <w:p w:rsidR="00A43712" w:rsidRPr="00A43712" w:rsidRDefault="00A43712" w:rsidP="00A4371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3)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4) осуществление мероприятий, предусмотренных муниципальной программой и направленных на развитие и сохранение сети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5) 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6) осуществление мероприятий, необходимых для обеспечения развития и функционирования системы управления автомобильными дорогами общего пользования местного значения: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а) инвентаризация, паспортизация, диагностика, обследование автомобильных дорог общего пользования местного значения, проведение кадастровых работ, регистрация прав в отношении земельных участков, занимаемых автомобильными дорогами общего пользования местного значения;</w:t>
      </w:r>
    </w:p>
    <w:p w:rsidR="00A43712" w:rsidRPr="00A43712" w:rsidRDefault="00A43712" w:rsidP="00A437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t>б) приобретение дорожно-эксплуатационной техники и другого имущества, необходимого для строительства, капитального ремонта, ремонта и содержания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домов;</w:t>
      </w:r>
    </w:p>
    <w:p w:rsidR="00A43712" w:rsidRPr="00A43712" w:rsidRDefault="00A43712" w:rsidP="00A43712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A43712">
        <w:rPr>
          <w:rFonts w:ascii="Times New Roman" w:hAnsi="Times New Roman"/>
          <w:sz w:val="28"/>
          <w:szCs w:val="28"/>
        </w:rPr>
        <w:lastRenderedPageBreak/>
        <w:t>7) обустройство автомобильных дорог общего пользования местного значения в целях безопасности дорожного движения.</w:t>
      </w:r>
    </w:p>
    <w:p w:rsidR="00A43712" w:rsidRPr="00A43712" w:rsidRDefault="00BF259C" w:rsidP="00A43712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43712" w:rsidRPr="00A43712">
        <w:rPr>
          <w:rFonts w:ascii="Times New Roman" w:hAnsi="Times New Roman"/>
          <w:sz w:val="28"/>
          <w:szCs w:val="28"/>
        </w:rPr>
        <w:t xml:space="preserve">. Отчет об использовании бюджетных ассигнований дорожного фонда представляется в совет депутатов </w:t>
      </w:r>
      <w:proofErr w:type="spellStart"/>
      <w:r w:rsidR="00A43712">
        <w:rPr>
          <w:rFonts w:ascii="Times New Roman" w:hAnsi="Times New Roman"/>
          <w:sz w:val="28"/>
          <w:szCs w:val="28"/>
        </w:rPr>
        <w:t>Светогорского</w:t>
      </w:r>
      <w:proofErr w:type="spellEnd"/>
      <w:r w:rsidR="00A43712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="00A43712" w:rsidRPr="00A43712">
        <w:rPr>
          <w:rFonts w:ascii="Times New Roman" w:hAnsi="Times New Roman"/>
          <w:sz w:val="28"/>
          <w:szCs w:val="28"/>
        </w:rPr>
        <w:t xml:space="preserve"> и в контрольно-счетную палату Выборгского муниципального района в составе годового отчета об исполнении местного бюджета.</w:t>
      </w:r>
    </w:p>
    <w:p w:rsidR="00A43712" w:rsidRPr="00A43712" w:rsidRDefault="00BF259C" w:rsidP="00A43712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A43712" w:rsidRPr="00A43712">
        <w:rPr>
          <w:rFonts w:ascii="Times New Roman" w:hAnsi="Times New Roman"/>
          <w:bCs/>
          <w:sz w:val="28"/>
          <w:szCs w:val="28"/>
        </w:rPr>
        <w:t>. Контроль за целевым и эффективным использованием средств дорожного фонда осуществляется в соответствии с бюджетным законодательством Российской Федерации и иным федеральным законодательством в порядке, установленном муниципальными правовыми актами.</w:t>
      </w:r>
    </w:p>
    <w:p w:rsidR="00A43712" w:rsidRDefault="00A43712">
      <w:pPr>
        <w:rPr>
          <w:sz w:val="16"/>
          <w:szCs w:val="16"/>
        </w:rPr>
      </w:pPr>
    </w:p>
    <w:p w:rsidR="00A43712" w:rsidRDefault="00A43712">
      <w:pPr>
        <w:rPr>
          <w:sz w:val="16"/>
          <w:szCs w:val="16"/>
        </w:rPr>
      </w:pPr>
    </w:p>
    <w:p w:rsidR="00A43712" w:rsidRDefault="00A43712"/>
    <w:sectPr w:rsidR="00A4371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366" w:rsidRDefault="00260366">
      <w:r>
        <w:separator/>
      </w:r>
    </w:p>
  </w:endnote>
  <w:endnote w:type="continuationSeparator" w:id="0">
    <w:p w:rsidR="00260366" w:rsidRDefault="0026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2055772"/>
      <w:docPartObj>
        <w:docPartGallery w:val="Page Numbers (Bottom of Page)"/>
        <w:docPartUnique/>
      </w:docPartObj>
    </w:sdtPr>
    <w:sdtContent>
      <w:p w:rsidR="0007660D" w:rsidRDefault="0007660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E65E63" w:rsidRDefault="002603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366" w:rsidRDefault="00260366">
      <w:r>
        <w:separator/>
      </w:r>
    </w:p>
  </w:footnote>
  <w:footnote w:type="continuationSeparator" w:id="0">
    <w:p w:rsidR="00260366" w:rsidRDefault="00260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B408E"/>
    <w:multiLevelType w:val="hybridMultilevel"/>
    <w:tmpl w:val="7B34DB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0C30816"/>
    <w:multiLevelType w:val="hybridMultilevel"/>
    <w:tmpl w:val="91D41714"/>
    <w:lvl w:ilvl="0" w:tplc="77E07156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AD"/>
    <w:rsid w:val="00050A87"/>
    <w:rsid w:val="0007660D"/>
    <w:rsid w:val="000F666D"/>
    <w:rsid w:val="001F2CAD"/>
    <w:rsid w:val="00260366"/>
    <w:rsid w:val="002A71CF"/>
    <w:rsid w:val="00304244"/>
    <w:rsid w:val="00317676"/>
    <w:rsid w:val="00332F71"/>
    <w:rsid w:val="0038001F"/>
    <w:rsid w:val="0038027D"/>
    <w:rsid w:val="00382467"/>
    <w:rsid w:val="00446CCD"/>
    <w:rsid w:val="004515B2"/>
    <w:rsid w:val="0047399E"/>
    <w:rsid w:val="004D5559"/>
    <w:rsid w:val="004F2100"/>
    <w:rsid w:val="005A277C"/>
    <w:rsid w:val="00674504"/>
    <w:rsid w:val="006A03CA"/>
    <w:rsid w:val="006C3A56"/>
    <w:rsid w:val="006E580D"/>
    <w:rsid w:val="006F0E63"/>
    <w:rsid w:val="007169F1"/>
    <w:rsid w:val="0073645C"/>
    <w:rsid w:val="007D5849"/>
    <w:rsid w:val="00840CD3"/>
    <w:rsid w:val="0088689C"/>
    <w:rsid w:val="00903261"/>
    <w:rsid w:val="009A2929"/>
    <w:rsid w:val="009B362D"/>
    <w:rsid w:val="009C60EF"/>
    <w:rsid w:val="009F0567"/>
    <w:rsid w:val="00A43712"/>
    <w:rsid w:val="00AE3620"/>
    <w:rsid w:val="00B47158"/>
    <w:rsid w:val="00B72C0A"/>
    <w:rsid w:val="00B83D7A"/>
    <w:rsid w:val="00BD60D1"/>
    <w:rsid w:val="00BF259C"/>
    <w:rsid w:val="00CA2130"/>
    <w:rsid w:val="00CC5213"/>
    <w:rsid w:val="00D60335"/>
    <w:rsid w:val="00D63333"/>
    <w:rsid w:val="00E60BD1"/>
    <w:rsid w:val="00F10B49"/>
    <w:rsid w:val="00F5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1E9FE-1E20-451F-B9C2-DC4C3E67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87"/>
    <w:p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50A87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050A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50A87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050A87"/>
    <w:pPr>
      <w:ind w:left="720"/>
      <w:contextualSpacing/>
    </w:pPr>
    <w:rPr>
      <w:rFonts w:ascii="Times New Roman" w:hAnsi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A71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71C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80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027D"/>
    <w:rPr>
      <w:rFonts w:ascii="Times New Roman CYR" w:eastAsia="Times New Roman" w:hAnsi="Times New Roman CYR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vetogor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6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Иванова</dc:creator>
  <cp:keywords/>
  <dc:description/>
  <cp:lastModifiedBy>Ирина Иванова</cp:lastModifiedBy>
  <cp:revision>22</cp:revision>
  <cp:lastPrinted>2022-10-19T07:52:00Z</cp:lastPrinted>
  <dcterms:created xsi:type="dcterms:W3CDTF">2022-11-16T09:40:00Z</dcterms:created>
  <dcterms:modified xsi:type="dcterms:W3CDTF">2026-06-24T08:26:00Z</dcterms:modified>
</cp:coreProperties>
</file>