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87" w:rsidRDefault="00050A87" w:rsidP="00050A8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CE82A0" wp14:editId="79762AF5">
            <wp:simplePos x="0" y="0"/>
            <wp:positionH relativeFrom="column">
              <wp:posOffset>2510155</wp:posOffset>
            </wp:positionH>
            <wp:positionV relativeFrom="paragraph">
              <wp:posOffset>70485</wp:posOffset>
            </wp:positionV>
            <wp:extent cx="695325" cy="859790"/>
            <wp:effectExtent l="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МУНИЦИПАЛЬНОЕ ОБРАЗОВАНИЕ</w:t>
      </w: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«СВЕТОГОРСКОЕ ГОРОДСКОЕ ПОСЕЛЕНИЕ»</w:t>
      </w: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ВЫБОРГСКОГО РАЙОНА ЛЕНИНГРАДСКОЙ ОБЛАСТИ</w:t>
      </w: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СОВЕТ ДЕПУТАТОВ </w:t>
      </w: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третьего созыва</w:t>
      </w: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РЕШЕНИЕ</w:t>
      </w:r>
    </w:p>
    <w:p w:rsidR="00050A87" w:rsidRPr="004C4D8F" w:rsidRDefault="00050A87" w:rsidP="00050A87">
      <w:pPr>
        <w:rPr>
          <w:b/>
        </w:rPr>
      </w:pPr>
      <w:r w:rsidRPr="004C4D8F">
        <w:rPr>
          <w:b/>
        </w:rPr>
        <w:t xml:space="preserve">          </w:t>
      </w:r>
    </w:p>
    <w:p w:rsidR="00050A87" w:rsidRPr="00050A87" w:rsidRDefault="00050A87" w:rsidP="00050A87">
      <w:pPr>
        <w:jc w:val="both"/>
        <w:rPr>
          <w:b/>
          <w:sz w:val="28"/>
          <w:szCs w:val="28"/>
        </w:rPr>
      </w:pPr>
      <w:r w:rsidRPr="00BE1A54">
        <w:rPr>
          <w:sz w:val="28"/>
          <w:szCs w:val="28"/>
        </w:rPr>
        <w:t xml:space="preserve">от </w:t>
      </w:r>
      <w:r w:rsidR="00BE1A54">
        <w:rPr>
          <w:sz w:val="28"/>
          <w:szCs w:val="28"/>
        </w:rPr>
        <w:t xml:space="preserve">29.11.2022 </w:t>
      </w:r>
      <w:r w:rsidRPr="00BE1A54">
        <w:rPr>
          <w:sz w:val="28"/>
          <w:szCs w:val="28"/>
        </w:rPr>
        <w:t>года</w:t>
      </w:r>
      <w:r w:rsidRPr="00050A87">
        <w:rPr>
          <w:b/>
          <w:sz w:val="28"/>
          <w:szCs w:val="28"/>
        </w:rPr>
        <w:t xml:space="preserve">       </w:t>
      </w:r>
      <w:r w:rsidR="004D5559">
        <w:rPr>
          <w:b/>
          <w:sz w:val="28"/>
          <w:szCs w:val="28"/>
        </w:rPr>
        <w:t xml:space="preserve">                        № </w:t>
      </w:r>
      <w:r w:rsidR="005A277C">
        <w:rPr>
          <w:b/>
          <w:sz w:val="28"/>
          <w:szCs w:val="28"/>
        </w:rPr>
        <w:t>проект</w:t>
      </w:r>
    </w:p>
    <w:p w:rsidR="00050A87" w:rsidRDefault="00050A87" w:rsidP="00050A87">
      <w:pPr>
        <w:ind w:right="4967"/>
        <w:jc w:val="both"/>
        <w:rPr>
          <w:szCs w:val="24"/>
        </w:rPr>
      </w:pPr>
    </w:p>
    <w:p w:rsidR="00050A87" w:rsidRPr="00D02BF3" w:rsidRDefault="00050A87" w:rsidP="00F10B49">
      <w:pPr>
        <w:ind w:right="4967"/>
        <w:jc w:val="both"/>
        <w:rPr>
          <w:szCs w:val="24"/>
        </w:rPr>
      </w:pPr>
      <w:r w:rsidRPr="00D02BF3">
        <w:rPr>
          <w:szCs w:val="24"/>
        </w:rPr>
        <w:t xml:space="preserve">О внесении изменений </w:t>
      </w:r>
      <w:r w:rsidR="0088689C" w:rsidRPr="0088689C">
        <w:rPr>
          <w:szCs w:val="24"/>
        </w:rPr>
        <w:t xml:space="preserve">в </w:t>
      </w:r>
      <w:r w:rsidR="00F10B49" w:rsidRPr="00F10B49">
        <w:rPr>
          <w:szCs w:val="24"/>
        </w:rPr>
        <w:t>Порядок формирования и использования дорожного фонда муниципального образования «Светогорское городское поселение» Выборгского района Ленинградской области</w:t>
      </w:r>
    </w:p>
    <w:p w:rsidR="00050A87" w:rsidRDefault="00050A87" w:rsidP="00050A87">
      <w:pPr>
        <w:ind w:firstLine="709"/>
        <w:jc w:val="both"/>
        <w:rPr>
          <w:sz w:val="28"/>
          <w:szCs w:val="28"/>
        </w:rPr>
      </w:pPr>
    </w:p>
    <w:p w:rsidR="0088689C" w:rsidRPr="0088689C" w:rsidRDefault="0088689C" w:rsidP="0088689C">
      <w:pPr>
        <w:ind w:right="176" w:firstLine="708"/>
        <w:jc w:val="both"/>
        <w:rPr>
          <w:rFonts w:ascii="Times New Roman" w:hAnsi="Times New Roman"/>
          <w:sz w:val="28"/>
          <w:szCs w:val="28"/>
        </w:rPr>
      </w:pPr>
      <w:r w:rsidRPr="008868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</w:t>
      </w:r>
      <w:r w:rsidRPr="0088689C">
        <w:rPr>
          <w:rFonts w:ascii="Times New Roman" w:hAnsi="Times New Roman"/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Pr="0088689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BE1A54">
        <w:rPr>
          <w:rFonts w:ascii="Times New Roman" w:hAnsi="Times New Roman"/>
          <w:color w:val="000000"/>
          <w:sz w:val="28"/>
          <w:szCs w:val="28"/>
        </w:rPr>
        <w:t xml:space="preserve"> «Светогорское городское поселение» Выборгского района Ленинградской области</w:t>
      </w:r>
      <w:r w:rsidRPr="0088689C">
        <w:rPr>
          <w:rFonts w:ascii="Times New Roman" w:hAnsi="Times New Roman"/>
          <w:sz w:val="28"/>
          <w:szCs w:val="28"/>
        </w:rPr>
        <w:t>, совет депутатов</w:t>
      </w:r>
    </w:p>
    <w:p w:rsidR="00050A87" w:rsidRPr="00050A87" w:rsidRDefault="00050A87" w:rsidP="004D5559">
      <w:pPr>
        <w:spacing w:before="240" w:after="240"/>
        <w:jc w:val="center"/>
        <w:rPr>
          <w:spacing w:val="200"/>
          <w:sz w:val="28"/>
          <w:szCs w:val="28"/>
        </w:rPr>
      </w:pPr>
      <w:r w:rsidRPr="00050A87">
        <w:rPr>
          <w:spacing w:val="200"/>
          <w:sz w:val="28"/>
          <w:szCs w:val="28"/>
        </w:rPr>
        <w:t>РЕШИЛ:</w:t>
      </w:r>
    </w:p>
    <w:p w:rsidR="00050A87" w:rsidRDefault="00CC5213" w:rsidP="004D5559">
      <w:pPr>
        <w:pStyle w:val="a6"/>
        <w:numPr>
          <w:ilvl w:val="0"/>
          <w:numId w:val="1"/>
        </w:numPr>
        <w:spacing w:before="240" w:after="240"/>
        <w:ind w:left="0" w:firstLine="709"/>
        <w:jc w:val="both"/>
        <w:rPr>
          <w:sz w:val="28"/>
          <w:szCs w:val="28"/>
        </w:rPr>
      </w:pPr>
      <w:r w:rsidRPr="003A5C7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Порядок формирования и использования дорожного фонда муниципального образования «</w:t>
      </w:r>
      <w:r w:rsidRPr="00050A87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CC5213">
        <w:rPr>
          <w:sz w:val="28"/>
          <w:szCs w:val="28"/>
        </w:rPr>
        <w:t xml:space="preserve"> </w:t>
      </w:r>
      <w:r w:rsidRPr="00050A87">
        <w:rPr>
          <w:sz w:val="28"/>
          <w:szCs w:val="28"/>
        </w:rPr>
        <w:t>Выборгск</w:t>
      </w:r>
      <w:r>
        <w:rPr>
          <w:sz w:val="28"/>
          <w:szCs w:val="28"/>
        </w:rPr>
        <w:t>ого</w:t>
      </w:r>
      <w:r w:rsidRPr="00050A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213">
        <w:rPr>
          <w:sz w:val="28"/>
          <w:szCs w:val="28"/>
        </w:rPr>
        <w:t xml:space="preserve"> </w:t>
      </w:r>
      <w:r w:rsidRPr="00050A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</w:t>
      </w:r>
      <w:r w:rsidRPr="00CC5213">
        <w:rPr>
          <w:sz w:val="28"/>
          <w:szCs w:val="28"/>
        </w:rPr>
        <w:t xml:space="preserve"> </w:t>
      </w:r>
      <w:r w:rsidRPr="003A5C75">
        <w:rPr>
          <w:sz w:val="28"/>
          <w:szCs w:val="28"/>
        </w:rPr>
        <w:t>утвержденное решением совета депутатов муниципального образования «</w:t>
      </w:r>
      <w:r>
        <w:rPr>
          <w:sz w:val="28"/>
          <w:szCs w:val="28"/>
        </w:rPr>
        <w:t>Светогорское городское поселение» Выборгского района</w:t>
      </w:r>
      <w:r w:rsidRPr="003A5C75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22</w:t>
      </w:r>
      <w:r w:rsidRPr="003A5C7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A5C7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A5C7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16, следующее изменение:</w:t>
      </w:r>
    </w:p>
    <w:p w:rsidR="004515B2" w:rsidRDefault="004515B2" w:rsidP="004515B2">
      <w:pPr>
        <w:pStyle w:val="a6"/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Pr="004515B2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515B2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 xml:space="preserve"> изложить в следующей редакции:</w:t>
      </w:r>
    </w:p>
    <w:p w:rsidR="004515B2" w:rsidRPr="004515B2" w:rsidRDefault="004515B2" w:rsidP="004515B2">
      <w:pPr>
        <w:pStyle w:val="a6"/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4515B2">
        <w:rPr>
          <w:sz w:val="28"/>
          <w:szCs w:val="28"/>
        </w:rPr>
        <w:t>Объем бюджетных ассигнований дорожного фонда:</w:t>
      </w:r>
    </w:p>
    <w:p w:rsidR="004515B2" w:rsidRPr="004515B2" w:rsidRDefault="004515B2" w:rsidP="004515B2">
      <w:pPr>
        <w:pStyle w:val="a6"/>
        <w:spacing w:before="240" w:after="240"/>
        <w:ind w:left="0" w:firstLine="709"/>
        <w:jc w:val="both"/>
        <w:rPr>
          <w:sz w:val="28"/>
          <w:szCs w:val="28"/>
        </w:rPr>
      </w:pPr>
      <w:r w:rsidRPr="004515B2">
        <w:rPr>
          <w:sz w:val="28"/>
          <w:szCs w:val="28"/>
        </w:rPr>
        <w:t>1)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местного бюджета, учитываемых при формировании дорожного фонда,</w:t>
      </w:r>
    </w:p>
    <w:p w:rsidR="004515B2" w:rsidRDefault="004515B2" w:rsidP="004515B2">
      <w:pPr>
        <w:pStyle w:val="a6"/>
        <w:spacing w:before="240" w:after="240"/>
        <w:ind w:left="0" w:firstLine="709"/>
        <w:jc w:val="both"/>
        <w:rPr>
          <w:sz w:val="28"/>
          <w:szCs w:val="28"/>
        </w:rPr>
      </w:pPr>
      <w:r w:rsidRPr="004515B2">
        <w:rPr>
          <w:sz w:val="28"/>
          <w:szCs w:val="28"/>
        </w:rPr>
        <w:t xml:space="preserve">2) может быть уменьшен в текущем финансовом году и (или) очередном финансовом году на отрицательную разницу между фактически поступившим </w:t>
      </w:r>
      <w:r w:rsidRPr="004515B2">
        <w:rPr>
          <w:sz w:val="28"/>
          <w:szCs w:val="28"/>
        </w:rPr>
        <w:lastRenderedPageBreak/>
        <w:t>и прогнозировавшимся объемом доходов местного бюджета, учитываемых при формировании дорожного фонда.</w:t>
      </w:r>
      <w:r w:rsidR="00BE1A54">
        <w:rPr>
          <w:sz w:val="28"/>
          <w:szCs w:val="28"/>
        </w:rPr>
        <w:t>».</w:t>
      </w:r>
      <w:bookmarkStart w:id="0" w:name="_GoBack"/>
      <w:bookmarkEnd w:id="0"/>
    </w:p>
    <w:p w:rsidR="00050A87" w:rsidRPr="00050A87" w:rsidRDefault="00050A87" w:rsidP="004D5559">
      <w:pPr>
        <w:tabs>
          <w:tab w:val="left" w:pos="720"/>
          <w:tab w:val="left" w:pos="8640"/>
        </w:tabs>
        <w:spacing w:after="240"/>
        <w:jc w:val="both"/>
        <w:rPr>
          <w:sz w:val="28"/>
          <w:szCs w:val="28"/>
        </w:rPr>
      </w:pPr>
      <w:r w:rsidRPr="00050A87">
        <w:rPr>
          <w:sz w:val="28"/>
          <w:szCs w:val="28"/>
        </w:rPr>
        <w:tab/>
      </w:r>
      <w:r w:rsidRPr="00050A87">
        <w:rPr>
          <w:color w:val="000000"/>
          <w:sz w:val="28"/>
          <w:szCs w:val="28"/>
        </w:rPr>
        <w:t xml:space="preserve">3. </w:t>
      </w:r>
      <w:r w:rsidRPr="00050A87">
        <w:rPr>
          <w:sz w:val="28"/>
          <w:szCs w:val="28"/>
        </w:rPr>
        <w:t xml:space="preserve">Опубликовать настоящее Решение </w:t>
      </w:r>
      <w:r w:rsidRPr="00050A87">
        <w:rPr>
          <w:snapToGrid w:val="0"/>
          <w:sz w:val="28"/>
          <w:szCs w:val="28"/>
        </w:rPr>
        <w:t xml:space="preserve">в газете «Вуокса», в сетевом издании </w:t>
      </w:r>
      <w:r w:rsidRPr="00050A87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050A87">
        <w:rPr>
          <w:rStyle w:val="a3"/>
          <w:sz w:val="28"/>
          <w:szCs w:val="28"/>
        </w:rPr>
        <w:t>npavrlo.ru</w:t>
      </w:r>
      <w:r w:rsidRPr="00050A87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8" w:history="1">
        <w:r w:rsidRPr="00050A87">
          <w:rPr>
            <w:rStyle w:val="a3"/>
            <w:sz w:val="28"/>
            <w:szCs w:val="28"/>
          </w:rPr>
          <w:t>mo-svetogorsk.ru</w:t>
        </w:r>
      </w:hyperlink>
      <w:r w:rsidRPr="00050A87">
        <w:rPr>
          <w:sz w:val="28"/>
          <w:szCs w:val="28"/>
        </w:rPr>
        <w:t>).</w:t>
      </w:r>
    </w:p>
    <w:p w:rsidR="00050A87" w:rsidRPr="00050A87" w:rsidRDefault="00050A87" w:rsidP="004D5559">
      <w:pPr>
        <w:spacing w:after="240"/>
        <w:jc w:val="both"/>
        <w:rPr>
          <w:sz w:val="28"/>
          <w:szCs w:val="28"/>
        </w:rPr>
      </w:pPr>
      <w:r w:rsidRPr="00050A87">
        <w:rPr>
          <w:color w:val="000000"/>
          <w:sz w:val="28"/>
          <w:szCs w:val="28"/>
        </w:rPr>
        <w:t xml:space="preserve">          4. Решение вступает в силу после его официального опубликования в газете «Вуокса».</w:t>
      </w:r>
    </w:p>
    <w:p w:rsidR="00050A87" w:rsidRPr="00050A87" w:rsidRDefault="00050A87" w:rsidP="004D5559">
      <w:pPr>
        <w:spacing w:after="240"/>
        <w:ind w:firstLine="567"/>
        <w:rPr>
          <w:sz w:val="28"/>
          <w:szCs w:val="28"/>
        </w:rPr>
      </w:pPr>
      <w:r w:rsidRPr="00050A87">
        <w:rPr>
          <w:sz w:val="28"/>
          <w:szCs w:val="28"/>
        </w:rPr>
        <w:t xml:space="preserve"> </w:t>
      </w:r>
    </w:p>
    <w:p w:rsidR="00050A87" w:rsidRPr="00050A87" w:rsidRDefault="00050A87" w:rsidP="004D5559">
      <w:pPr>
        <w:rPr>
          <w:color w:val="000000"/>
          <w:sz w:val="28"/>
          <w:szCs w:val="28"/>
        </w:rPr>
      </w:pPr>
      <w:r w:rsidRPr="00050A87">
        <w:rPr>
          <w:color w:val="000000"/>
          <w:sz w:val="28"/>
          <w:szCs w:val="28"/>
        </w:rPr>
        <w:t>Глава муниципального образования</w:t>
      </w:r>
    </w:p>
    <w:p w:rsidR="00050A87" w:rsidRPr="00050A87" w:rsidRDefault="00050A87" w:rsidP="004D5559">
      <w:pPr>
        <w:rPr>
          <w:color w:val="000000"/>
          <w:sz w:val="28"/>
          <w:szCs w:val="28"/>
        </w:rPr>
      </w:pPr>
      <w:r w:rsidRPr="00050A87">
        <w:rPr>
          <w:color w:val="000000"/>
          <w:sz w:val="28"/>
          <w:szCs w:val="28"/>
        </w:rPr>
        <w:t xml:space="preserve">«Светогорское городское </w:t>
      </w:r>
      <w:proofErr w:type="gramStart"/>
      <w:r w:rsidRPr="00050A87">
        <w:rPr>
          <w:color w:val="000000"/>
          <w:sz w:val="28"/>
          <w:szCs w:val="28"/>
        </w:rPr>
        <w:t xml:space="preserve">поселение»   </w:t>
      </w:r>
      <w:proofErr w:type="gramEnd"/>
      <w:r w:rsidRPr="00050A87">
        <w:rPr>
          <w:color w:val="000000"/>
          <w:sz w:val="28"/>
          <w:szCs w:val="28"/>
        </w:rPr>
        <w:t xml:space="preserve">                                      И. В. Иванова</w:t>
      </w:r>
    </w:p>
    <w:p w:rsidR="00050A87" w:rsidRPr="00050A87" w:rsidRDefault="00050A87" w:rsidP="004D5559">
      <w:pPr>
        <w:spacing w:after="240"/>
        <w:rPr>
          <w:sz w:val="28"/>
          <w:szCs w:val="28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«Вуокса»</w:t>
      </w:r>
      <w:r>
        <w:rPr>
          <w:sz w:val="16"/>
          <w:szCs w:val="16"/>
        </w:rPr>
        <w:t>, официальный вестник, официальный сайт</w:t>
      </w:r>
    </w:p>
    <w:sectPr w:rsidR="00050A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3C" w:rsidRDefault="00013D3C">
      <w:r>
        <w:separator/>
      </w:r>
    </w:p>
  </w:endnote>
  <w:endnote w:type="continuationSeparator" w:id="0">
    <w:p w:rsidR="00013D3C" w:rsidRDefault="0001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527465"/>
      <w:docPartObj>
        <w:docPartGallery w:val="Page Numbers (Bottom of Page)"/>
        <w:docPartUnique/>
      </w:docPartObj>
    </w:sdtPr>
    <w:sdtContent>
      <w:p w:rsidR="00BE1A54" w:rsidRDefault="00BE1A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5E63" w:rsidRDefault="00013D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3C" w:rsidRDefault="00013D3C">
      <w:r>
        <w:separator/>
      </w:r>
    </w:p>
  </w:footnote>
  <w:footnote w:type="continuationSeparator" w:id="0">
    <w:p w:rsidR="00013D3C" w:rsidRDefault="0001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0816"/>
    <w:multiLevelType w:val="hybridMultilevel"/>
    <w:tmpl w:val="91D41714"/>
    <w:lvl w:ilvl="0" w:tplc="77E07156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AD"/>
    <w:rsid w:val="00013D3C"/>
    <w:rsid w:val="00050A87"/>
    <w:rsid w:val="001F2CAD"/>
    <w:rsid w:val="002A71CF"/>
    <w:rsid w:val="00332F71"/>
    <w:rsid w:val="00446CCD"/>
    <w:rsid w:val="004515B2"/>
    <w:rsid w:val="004D5559"/>
    <w:rsid w:val="004F2100"/>
    <w:rsid w:val="005A277C"/>
    <w:rsid w:val="006A03CA"/>
    <w:rsid w:val="007169F1"/>
    <w:rsid w:val="007D5849"/>
    <w:rsid w:val="0088689C"/>
    <w:rsid w:val="00BE1A54"/>
    <w:rsid w:val="00CC5213"/>
    <w:rsid w:val="00D60335"/>
    <w:rsid w:val="00E60BD1"/>
    <w:rsid w:val="00F10B49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84A1"/>
  <w15:chartTrackingRefBased/>
  <w15:docId w15:val="{CDE1E9FE-1E20-451F-B9C2-DC4C3E6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8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0A8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50A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50A8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50A87"/>
    <w:pPr>
      <w:ind w:left="720"/>
      <w:contextualSpacing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1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71C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E1A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1A54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8</cp:revision>
  <cp:lastPrinted>2022-10-19T07:52:00Z</cp:lastPrinted>
  <dcterms:created xsi:type="dcterms:W3CDTF">2022-11-16T09:40:00Z</dcterms:created>
  <dcterms:modified xsi:type="dcterms:W3CDTF">2022-11-22T09:35:00Z</dcterms:modified>
</cp:coreProperties>
</file>