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33B" w:rsidRPr="0088233B" w:rsidRDefault="0088233B" w:rsidP="0088233B">
      <w:pPr>
        <w:widowControl w:val="0"/>
        <w:autoSpaceDE w:val="0"/>
        <w:autoSpaceDN w:val="0"/>
        <w:spacing w:after="0"/>
        <w:ind w:left="-284" w:firstLine="824"/>
        <w:rPr>
          <w:rFonts w:eastAsia="Times New Roman" w:cs="Calibri"/>
          <w:szCs w:val="20"/>
          <w:lang w:eastAsia="ru-RU"/>
        </w:rPr>
      </w:pPr>
    </w:p>
    <w:p w:rsidR="0088233B" w:rsidRPr="0088233B" w:rsidRDefault="0088233B" w:rsidP="0088233B">
      <w:pPr>
        <w:widowControl w:val="0"/>
        <w:autoSpaceDE w:val="0"/>
        <w:autoSpaceDN w:val="0"/>
        <w:spacing w:after="0"/>
        <w:ind w:firstLine="540"/>
        <w:rPr>
          <w:rFonts w:eastAsia="Times New Roman" w:cs="Calibri"/>
          <w:szCs w:val="20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7484"/>
        <w:gridCol w:w="794"/>
      </w:tblGrid>
      <w:tr w:rsidR="0088233B" w:rsidRPr="0088233B" w:rsidTr="00E5463A">
        <w:tc>
          <w:tcPr>
            <w:tcW w:w="9072" w:type="dxa"/>
            <w:gridSpan w:val="3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Сбор данных на основании </w:t>
            </w:r>
            <w:hyperlink r:id="rId4" w:history="1">
              <w:r w:rsidRPr="0088233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lang w:eastAsia="ru-RU"/>
                </w:rPr>
                <w:t>ст. 17</w:t>
              </w:r>
            </w:hyperlink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Федерального закона "Об общих принципах организации местного самоуправления в Российской Федерации" от 6 октября 2003 года N 131-ФЗ</w:t>
            </w:r>
          </w:p>
        </w:tc>
      </w:tr>
      <w:tr w:rsidR="0088233B" w:rsidRPr="0088233B" w:rsidTr="00E5463A">
        <w:tc>
          <w:tcPr>
            <w:tcW w:w="9072" w:type="dxa"/>
            <w:gridSpan w:val="3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КОНФИДЕНЦИАЛЬНОСТЬ ГАРАНТИРУЕТСЯ ПОЛУЧАТЕЛЕМ ИНФОРМАЦИИ</w:t>
            </w:r>
          </w:p>
        </w:tc>
      </w:tr>
      <w:tr w:rsidR="0088233B" w:rsidRPr="0088233B" w:rsidTr="00E5463A">
        <w:tblPrEx>
          <w:tblBorders>
            <w:left w:val="nil"/>
            <w:right w:val="nil"/>
          </w:tblBorders>
        </w:tblPrEx>
        <w:tc>
          <w:tcPr>
            <w:tcW w:w="794" w:type="dxa"/>
            <w:tcBorders>
              <w:left w:val="nil"/>
              <w:bottom w:val="nil"/>
            </w:tcBorders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84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ОБЪЕКТАХ БЫТОВОГО ОБСЛУЖИВАНИЯ, РОЗНИЧНОЙ ТОРГОВЛИ, ОБЩЕСТВЕННОГО ПИТАНИЯ</w:t>
            </w:r>
          </w:p>
          <w:p w:rsidR="0088233B" w:rsidRPr="0088233B" w:rsidRDefault="0088233B" w:rsidP="004B6C6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1 </w:t>
            </w:r>
            <w:r w:rsidR="004B6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июл</w:t>
            </w: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20</w:t>
            </w:r>
            <w:r w:rsidR="004B6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794" w:type="dxa"/>
            <w:tcBorders>
              <w:bottom w:val="nil"/>
              <w:right w:val="nil"/>
            </w:tcBorders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8233B" w:rsidRPr="0088233B" w:rsidRDefault="0088233B" w:rsidP="0088233B">
      <w:pPr>
        <w:widowControl w:val="0"/>
        <w:autoSpaceDE w:val="0"/>
        <w:autoSpaceDN w:val="0"/>
        <w:spacing w:after="0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3005"/>
        <w:gridCol w:w="397"/>
        <w:gridCol w:w="2381"/>
      </w:tblGrid>
      <w:tr w:rsidR="0088233B" w:rsidRPr="0088233B" w:rsidTr="00E5463A">
        <w:tc>
          <w:tcPr>
            <w:tcW w:w="6690" w:type="dxa"/>
            <w:gridSpan w:val="3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Представляют юридические лица (в </w:t>
            </w:r>
            <w:proofErr w:type="spellStart"/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субъекты малого предпринимательства), филиалы, территориально обособленные структурные подразделения всех форм собственности и организационно-правовых форм, индивидуальные предприниматели, осуществляющие деятельность в сфере бытового обслуживания населения, розничной торговли, общественного питания:</w:t>
            </w:r>
          </w:p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Администрации муниципального образования по месту нахождения каждого подразделения</w:t>
            </w:r>
          </w:p>
        </w:tc>
        <w:tc>
          <w:tcPr>
            <w:tcW w:w="2381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N 1-ЛЕНОБЛ (МО)</w:t>
            </w:r>
          </w:p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представления</w:t>
            </w:r>
          </w:p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88233B" w:rsidRPr="0088233B" w:rsidTr="00E5463A">
        <w:tc>
          <w:tcPr>
            <w:tcW w:w="9071" w:type="dxa"/>
            <w:gridSpan w:val="4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отчитывающейся организации (индивидуального предпринимателя) _</w:t>
            </w:r>
          </w:p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</w:tc>
      </w:tr>
      <w:tr w:rsidR="0088233B" w:rsidRPr="0088233B" w:rsidTr="00E5463A">
        <w:tc>
          <w:tcPr>
            <w:tcW w:w="9071" w:type="dxa"/>
            <w:gridSpan w:val="4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Почтовый адрес ___________________________________________________________</w:t>
            </w:r>
          </w:p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</w:tc>
      </w:tr>
      <w:tr w:rsidR="0088233B" w:rsidRPr="0088233B" w:rsidTr="00E5463A">
        <w:tc>
          <w:tcPr>
            <w:tcW w:w="9071" w:type="dxa"/>
            <w:gridSpan w:val="4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отчитывающейся организации (заполняется в Администрации)</w:t>
            </w:r>
          </w:p>
        </w:tc>
      </w:tr>
      <w:tr w:rsidR="0088233B" w:rsidRPr="0088233B" w:rsidTr="00E5463A">
        <w:tc>
          <w:tcPr>
            <w:tcW w:w="328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3005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ОКВЭД</w:t>
            </w:r>
          </w:p>
        </w:tc>
        <w:tc>
          <w:tcPr>
            <w:tcW w:w="2778" w:type="dxa"/>
            <w:gridSpan w:val="2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ОКФС</w:t>
            </w:r>
          </w:p>
        </w:tc>
      </w:tr>
      <w:tr w:rsidR="0088233B" w:rsidRPr="0088233B" w:rsidTr="00E5463A">
        <w:tc>
          <w:tcPr>
            <w:tcW w:w="328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gridSpan w:val="2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8233B" w:rsidRPr="0088233B" w:rsidRDefault="0088233B" w:rsidP="0088233B">
      <w:pPr>
        <w:widowControl w:val="0"/>
        <w:autoSpaceDE w:val="0"/>
        <w:autoSpaceDN w:val="0"/>
        <w:spacing w:after="0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233B" w:rsidRPr="0088233B" w:rsidRDefault="0088233B" w:rsidP="0088233B">
      <w:pPr>
        <w:widowControl w:val="0"/>
        <w:autoSpaceDE w:val="0"/>
        <w:autoSpaceDN w:val="0"/>
        <w:spacing w:after="0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33B">
        <w:rPr>
          <w:rFonts w:ascii="Times New Roman" w:eastAsia="Times New Roman" w:hAnsi="Times New Roman"/>
          <w:sz w:val="24"/>
          <w:szCs w:val="24"/>
          <w:lang w:eastAsia="ru-RU"/>
        </w:rPr>
        <w:t>Раздел I Объекты бытового обслуживания населения</w:t>
      </w:r>
    </w:p>
    <w:p w:rsidR="0088233B" w:rsidRPr="0088233B" w:rsidRDefault="0088233B" w:rsidP="0088233B">
      <w:pPr>
        <w:widowControl w:val="0"/>
        <w:autoSpaceDE w:val="0"/>
        <w:autoSpaceDN w:val="0"/>
        <w:spacing w:after="0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832"/>
        <w:gridCol w:w="1432"/>
        <w:gridCol w:w="1588"/>
        <w:gridCol w:w="1936"/>
      </w:tblGrid>
      <w:tr w:rsidR="0088233B" w:rsidRPr="0088233B" w:rsidTr="00E5463A">
        <w:tc>
          <w:tcPr>
            <w:tcW w:w="3231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 строки</w:t>
            </w:r>
          </w:p>
        </w:tc>
        <w:tc>
          <w:tcPr>
            <w:tcW w:w="14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8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объектов бытового обслуживания населения, оказывающих услуги</w:t>
            </w:r>
          </w:p>
        </w:tc>
        <w:tc>
          <w:tcPr>
            <w:tcW w:w="1936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Среднесписочная численность работников, чел.</w:t>
            </w:r>
          </w:p>
        </w:tc>
      </w:tr>
      <w:tr w:rsidR="0088233B" w:rsidRPr="0088233B" w:rsidTr="00E5463A">
        <w:tc>
          <w:tcPr>
            <w:tcW w:w="3231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8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8233B" w:rsidRPr="0088233B" w:rsidTr="00E5463A">
        <w:tc>
          <w:tcPr>
            <w:tcW w:w="3231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бытового обслуживания, всего</w:t>
            </w:r>
          </w:p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ind w:left="28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58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c>
          <w:tcPr>
            <w:tcW w:w="3231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ind w:left="28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ремонту, окраске и пошиву обуви</w:t>
            </w:r>
          </w:p>
        </w:tc>
        <w:tc>
          <w:tcPr>
            <w:tcW w:w="8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58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c>
          <w:tcPr>
            <w:tcW w:w="3231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ind w:left="28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ремонту и пошиву </w:t>
            </w: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швейных, меховых и кожаных изделий, головных уборов и изделий текстильной галантереи, ремонту, пошиву и вязанию трикотажных изделий</w:t>
            </w:r>
          </w:p>
        </w:tc>
        <w:tc>
          <w:tcPr>
            <w:tcW w:w="8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4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58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c>
          <w:tcPr>
            <w:tcW w:w="3231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ind w:left="28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ремонту и техническому обслуживанию бытовой радиоэлектронной аппаратуры, бытовых машин и приборов и изготовление металлоизделий</w:t>
            </w:r>
          </w:p>
        </w:tc>
        <w:tc>
          <w:tcPr>
            <w:tcW w:w="8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58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c>
          <w:tcPr>
            <w:tcW w:w="3231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ind w:left="28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техническому обслуживанию и ремонту транспортных средств, машин и оборудования</w:t>
            </w:r>
          </w:p>
        </w:tc>
        <w:tc>
          <w:tcPr>
            <w:tcW w:w="8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58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c>
          <w:tcPr>
            <w:tcW w:w="3231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ind w:left="28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изготовлению и ремонту мебели</w:t>
            </w:r>
          </w:p>
        </w:tc>
        <w:tc>
          <w:tcPr>
            <w:tcW w:w="8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58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c>
          <w:tcPr>
            <w:tcW w:w="3231" w:type="dxa"/>
            <w:vMerge w:val="restart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ind w:left="28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химической чистки и крашения</w:t>
            </w:r>
          </w:p>
        </w:tc>
        <w:tc>
          <w:tcPr>
            <w:tcW w:w="8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58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c>
          <w:tcPr>
            <w:tcW w:w="3231" w:type="dxa"/>
            <w:vMerge/>
          </w:tcPr>
          <w:p w:rsidR="0088233B" w:rsidRPr="0088233B" w:rsidRDefault="0088233B" w:rsidP="0088233B">
            <w:pPr>
              <w:spacing w:after="160" w:line="259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 белья в смену</w:t>
            </w:r>
          </w:p>
        </w:tc>
        <w:tc>
          <w:tcPr>
            <w:tcW w:w="158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c>
          <w:tcPr>
            <w:tcW w:w="3231" w:type="dxa"/>
            <w:vMerge w:val="restart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ind w:left="28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прачечных</w:t>
            </w:r>
          </w:p>
        </w:tc>
        <w:tc>
          <w:tcPr>
            <w:tcW w:w="8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58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c>
          <w:tcPr>
            <w:tcW w:w="3231" w:type="dxa"/>
            <w:vMerge/>
          </w:tcPr>
          <w:p w:rsidR="0088233B" w:rsidRPr="0088233B" w:rsidRDefault="0088233B" w:rsidP="0088233B">
            <w:pPr>
              <w:spacing w:after="160" w:line="259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 белья в смену</w:t>
            </w:r>
          </w:p>
        </w:tc>
        <w:tc>
          <w:tcPr>
            <w:tcW w:w="158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c>
          <w:tcPr>
            <w:tcW w:w="3231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ind w:left="28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ремонту и строительству жилья и других построек</w:t>
            </w:r>
          </w:p>
        </w:tc>
        <w:tc>
          <w:tcPr>
            <w:tcW w:w="8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58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c>
          <w:tcPr>
            <w:tcW w:w="3231" w:type="dxa"/>
            <w:vMerge w:val="restart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ind w:left="28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бань и душевых и саун</w:t>
            </w:r>
          </w:p>
        </w:tc>
        <w:tc>
          <w:tcPr>
            <w:tcW w:w="8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58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c>
          <w:tcPr>
            <w:tcW w:w="3231" w:type="dxa"/>
            <w:vMerge/>
          </w:tcPr>
          <w:p w:rsidR="0088233B" w:rsidRPr="0088233B" w:rsidRDefault="0088233B" w:rsidP="0088233B">
            <w:pPr>
              <w:spacing w:after="160" w:line="259" w:lineRule="auto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помывочных мест</w:t>
            </w:r>
          </w:p>
        </w:tc>
        <w:tc>
          <w:tcPr>
            <w:tcW w:w="158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88233B" w:rsidRPr="0088233B" w:rsidTr="00E5463A">
        <w:tc>
          <w:tcPr>
            <w:tcW w:w="3231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ind w:left="28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парикмахерские и косметические услуги</w:t>
            </w:r>
          </w:p>
        </w:tc>
        <w:tc>
          <w:tcPr>
            <w:tcW w:w="8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58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c>
          <w:tcPr>
            <w:tcW w:w="3231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ind w:left="28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фотоателье, фото- и кинолабораторий</w:t>
            </w:r>
          </w:p>
        </w:tc>
        <w:tc>
          <w:tcPr>
            <w:tcW w:w="8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58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c>
          <w:tcPr>
            <w:tcW w:w="3231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ind w:left="28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ритуальные услуги</w:t>
            </w:r>
          </w:p>
        </w:tc>
        <w:tc>
          <w:tcPr>
            <w:tcW w:w="8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58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c>
          <w:tcPr>
            <w:tcW w:w="3231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ind w:left="28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комплексные приемные пункты</w:t>
            </w:r>
          </w:p>
        </w:tc>
        <w:tc>
          <w:tcPr>
            <w:tcW w:w="8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58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c>
          <w:tcPr>
            <w:tcW w:w="3231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ind w:left="28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услуги бытового характера</w:t>
            </w:r>
          </w:p>
        </w:tc>
        <w:tc>
          <w:tcPr>
            <w:tcW w:w="8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58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c>
          <w:tcPr>
            <w:tcW w:w="3231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ind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8233B" w:rsidRPr="0088233B" w:rsidRDefault="0088233B" w:rsidP="0088233B">
      <w:pPr>
        <w:widowControl w:val="0"/>
        <w:autoSpaceDE w:val="0"/>
        <w:autoSpaceDN w:val="0"/>
        <w:spacing w:after="0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233B" w:rsidRPr="0088233B" w:rsidRDefault="0088233B" w:rsidP="0088233B">
      <w:pPr>
        <w:widowControl w:val="0"/>
        <w:autoSpaceDE w:val="0"/>
        <w:autoSpaceDN w:val="0"/>
        <w:spacing w:after="0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33B">
        <w:rPr>
          <w:rFonts w:ascii="Times New Roman" w:eastAsia="Times New Roman" w:hAnsi="Times New Roman"/>
          <w:sz w:val="24"/>
          <w:szCs w:val="24"/>
          <w:lang w:eastAsia="ru-RU"/>
        </w:rPr>
        <w:t>Раздел II Объекты розничной торговли</w:t>
      </w:r>
    </w:p>
    <w:p w:rsidR="0088233B" w:rsidRPr="0088233B" w:rsidRDefault="0088233B" w:rsidP="0088233B">
      <w:pPr>
        <w:widowControl w:val="0"/>
        <w:autoSpaceDE w:val="0"/>
        <w:autoSpaceDN w:val="0"/>
        <w:spacing w:after="0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3"/>
        <w:gridCol w:w="1077"/>
        <w:gridCol w:w="1417"/>
        <w:gridCol w:w="1134"/>
      </w:tblGrid>
      <w:tr w:rsidR="0088233B" w:rsidRPr="0088233B" w:rsidTr="00E5463A">
        <w:tc>
          <w:tcPr>
            <w:tcW w:w="5443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077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 строки</w:t>
            </w:r>
          </w:p>
        </w:tc>
        <w:tc>
          <w:tcPr>
            <w:tcW w:w="1417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объектов, единиц</w:t>
            </w:r>
          </w:p>
        </w:tc>
        <w:tc>
          <w:tcPr>
            <w:tcW w:w="1134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торгового зала, кв. м</w:t>
            </w:r>
          </w:p>
        </w:tc>
      </w:tr>
      <w:tr w:rsidR="0088233B" w:rsidRPr="0088233B" w:rsidTr="00E5463A">
        <w:tc>
          <w:tcPr>
            <w:tcW w:w="5443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77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8233B" w:rsidRPr="0088233B" w:rsidTr="00E5463A">
        <w:tc>
          <w:tcPr>
            <w:tcW w:w="5443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Магазины</w:t>
            </w:r>
          </w:p>
        </w:tc>
        <w:tc>
          <w:tcPr>
            <w:tcW w:w="1077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c>
          <w:tcPr>
            <w:tcW w:w="5443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ind w:left="28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77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c>
          <w:tcPr>
            <w:tcW w:w="5443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ind w:left="28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сетевые</w:t>
            </w:r>
          </w:p>
        </w:tc>
        <w:tc>
          <w:tcPr>
            <w:tcW w:w="1077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c>
          <w:tcPr>
            <w:tcW w:w="5443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ind w:left="28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специализированные продовольственные магазины</w:t>
            </w:r>
          </w:p>
        </w:tc>
        <w:tc>
          <w:tcPr>
            <w:tcW w:w="1077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c>
          <w:tcPr>
            <w:tcW w:w="5443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ind w:left="28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специализированные непродовольственные магазины</w:t>
            </w:r>
          </w:p>
        </w:tc>
        <w:tc>
          <w:tcPr>
            <w:tcW w:w="1077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c>
          <w:tcPr>
            <w:tcW w:w="5443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ind w:left="28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магазины смешанного ассортимента</w:t>
            </w:r>
          </w:p>
        </w:tc>
        <w:tc>
          <w:tcPr>
            <w:tcW w:w="1077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c>
          <w:tcPr>
            <w:tcW w:w="5443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ind w:left="28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магазины шаговой доступности</w:t>
            </w:r>
          </w:p>
        </w:tc>
        <w:tc>
          <w:tcPr>
            <w:tcW w:w="1077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c>
          <w:tcPr>
            <w:tcW w:w="5443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ind w:left="28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магазины</w:t>
            </w:r>
          </w:p>
        </w:tc>
        <w:tc>
          <w:tcPr>
            <w:tcW w:w="1077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7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c>
          <w:tcPr>
            <w:tcW w:w="5443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Торговые комплексы и торговые центры</w:t>
            </w:r>
          </w:p>
        </w:tc>
        <w:tc>
          <w:tcPr>
            <w:tcW w:w="1077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c>
          <w:tcPr>
            <w:tcW w:w="5443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Нестационарные торговые объекты</w:t>
            </w:r>
          </w:p>
        </w:tc>
        <w:tc>
          <w:tcPr>
            <w:tcW w:w="1077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c>
          <w:tcPr>
            <w:tcW w:w="5443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Автолавки</w:t>
            </w:r>
          </w:p>
        </w:tc>
        <w:tc>
          <w:tcPr>
            <w:tcW w:w="1077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7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c>
          <w:tcPr>
            <w:tcW w:w="5443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Аптеки и аптечные пункты</w:t>
            </w:r>
          </w:p>
        </w:tc>
        <w:tc>
          <w:tcPr>
            <w:tcW w:w="1077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c>
          <w:tcPr>
            <w:tcW w:w="5443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Ярмарки, всего</w:t>
            </w:r>
          </w:p>
        </w:tc>
        <w:tc>
          <w:tcPr>
            <w:tcW w:w="1077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c>
          <w:tcPr>
            <w:tcW w:w="5443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количество торговых мест</w:t>
            </w:r>
          </w:p>
        </w:tc>
        <w:tc>
          <w:tcPr>
            <w:tcW w:w="1077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7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8233B" w:rsidRPr="0088233B" w:rsidRDefault="0088233B" w:rsidP="0088233B">
      <w:pPr>
        <w:widowControl w:val="0"/>
        <w:autoSpaceDE w:val="0"/>
        <w:autoSpaceDN w:val="0"/>
        <w:spacing w:after="0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233B" w:rsidRPr="0088233B" w:rsidRDefault="0088233B" w:rsidP="0088233B">
      <w:pPr>
        <w:widowControl w:val="0"/>
        <w:autoSpaceDE w:val="0"/>
        <w:autoSpaceDN w:val="0"/>
        <w:spacing w:after="0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33B">
        <w:rPr>
          <w:rFonts w:ascii="Times New Roman" w:eastAsia="Times New Roman" w:hAnsi="Times New Roman"/>
          <w:sz w:val="24"/>
          <w:szCs w:val="24"/>
          <w:lang w:eastAsia="ru-RU"/>
        </w:rPr>
        <w:t>Раздел III Объекты общественного питания</w:t>
      </w:r>
    </w:p>
    <w:p w:rsidR="0088233B" w:rsidRPr="0088233B" w:rsidRDefault="0088233B" w:rsidP="0088233B">
      <w:pPr>
        <w:widowControl w:val="0"/>
        <w:autoSpaceDE w:val="0"/>
        <w:autoSpaceDN w:val="0"/>
        <w:spacing w:after="0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832"/>
        <w:gridCol w:w="1324"/>
        <w:gridCol w:w="1348"/>
        <w:gridCol w:w="1588"/>
        <w:gridCol w:w="220"/>
      </w:tblGrid>
      <w:tr w:rsidR="0088233B" w:rsidRPr="0088233B" w:rsidTr="00E5463A">
        <w:trPr>
          <w:gridAfter w:val="1"/>
          <w:wAfter w:w="220" w:type="dxa"/>
        </w:trPr>
        <w:tc>
          <w:tcPr>
            <w:tcW w:w="3969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 строки</w:t>
            </w:r>
          </w:p>
        </w:tc>
        <w:tc>
          <w:tcPr>
            <w:tcW w:w="1324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объектов, единиц</w:t>
            </w:r>
          </w:p>
        </w:tc>
        <w:tc>
          <w:tcPr>
            <w:tcW w:w="134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посадочных мест</w:t>
            </w:r>
          </w:p>
        </w:tc>
        <w:tc>
          <w:tcPr>
            <w:tcW w:w="158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зала обслуживания посетителей, кв. м</w:t>
            </w:r>
          </w:p>
        </w:tc>
      </w:tr>
      <w:tr w:rsidR="0088233B" w:rsidRPr="0088233B" w:rsidTr="00E5463A">
        <w:trPr>
          <w:gridAfter w:val="1"/>
          <w:wAfter w:w="220" w:type="dxa"/>
        </w:trPr>
        <w:tc>
          <w:tcPr>
            <w:tcW w:w="3969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24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88233B" w:rsidRPr="0088233B" w:rsidTr="00E5463A">
        <w:trPr>
          <w:gridAfter w:val="1"/>
          <w:wAfter w:w="220" w:type="dxa"/>
        </w:trPr>
        <w:tc>
          <w:tcPr>
            <w:tcW w:w="3969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Общедоступные предприятия, всего, в том числе</w:t>
            </w:r>
          </w:p>
        </w:tc>
        <w:tc>
          <w:tcPr>
            <w:tcW w:w="8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24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88233B">
        <w:tc>
          <w:tcPr>
            <w:tcW w:w="3969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ind w:left="28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ресторан</w:t>
            </w:r>
          </w:p>
        </w:tc>
        <w:tc>
          <w:tcPr>
            <w:tcW w:w="8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24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gridSpan w:val="2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rPr>
          <w:gridAfter w:val="1"/>
          <w:wAfter w:w="220" w:type="dxa"/>
        </w:trPr>
        <w:tc>
          <w:tcPr>
            <w:tcW w:w="3969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ind w:left="28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кафе</w:t>
            </w:r>
          </w:p>
        </w:tc>
        <w:tc>
          <w:tcPr>
            <w:tcW w:w="8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24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rPr>
          <w:gridAfter w:val="1"/>
          <w:wAfter w:w="220" w:type="dxa"/>
        </w:trPr>
        <w:tc>
          <w:tcPr>
            <w:tcW w:w="3969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ind w:left="28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</w:t>
            </w:r>
          </w:p>
        </w:tc>
        <w:tc>
          <w:tcPr>
            <w:tcW w:w="8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24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rPr>
          <w:gridAfter w:val="1"/>
          <w:wAfter w:w="220" w:type="dxa"/>
        </w:trPr>
        <w:tc>
          <w:tcPr>
            <w:tcW w:w="3969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ind w:left="28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столовая</w:t>
            </w:r>
          </w:p>
        </w:tc>
        <w:tc>
          <w:tcPr>
            <w:tcW w:w="8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24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rPr>
          <w:gridAfter w:val="1"/>
          <w:wAfter w:w="220" w:type="dxa"/>
        </w:trPr>
        <w:tc>
          <w:tcPr>
            <w:tcW w:w="3969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ind w:left="28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закусочные</w:t>
            </w:r>
          </w:p>
        </w:tc>
        <w:tc>
          <w:tcPr>
            <w:tcW w:w="8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24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rPr>
          <w:gridAfter w:val="1"/>
          <w:wAfter w:w="220" w:type="dxa"/>
        </w:trPr>
        <w:tc>
          <w:tcPr>
            <w:tcW w:w="3969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ind w:left="28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предприятие быстрого питания</w:t>
            </w:r>
          </w:p>
        </w:tc>
        <w:tc>
          <w:tcPr>
            <w:tcW w:w="8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24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rPr>
          <w:gridAfter w:val="1"/>
          <w:wAfter w:w="220" w:type="dxa"/>
        </w:trPr>
        <w:tc>
          <w:tcPr>
            <w:tcW w:w="3969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ind w:left="28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предприятия</w:t>
            </w:r>
          </w:p>
        </w:tc>
        <w:tc>
          <w:tcPr>
            <w:tcW w:w="8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24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rPr>
          <w:gridAfter w:val="1"/>
          <w:wAfter w:w="220" w:type="dxa"/>
        </w:trPr>
        <w:tc>
          <w:tcPr>
            <w:tcW w:w="3969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Столовые учебных заведений</w:t>
            </w:r>
          </w:p>
        </w:tc>
        <w:tc>
          <w:tcPr>
            <w:tcW w:w="8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24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rPr>
          <w:gridAfter w:val="1"/>
          <w:wAfter w:w="220" w:type="dxa"/>
        </w:trPr>
        <w:tc>
          <w:tcPr>
            <w:tcW w:w="3969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Столовые организаций, промышленных предприятий</w:t>
            </w:r>
          </w:p>
        </w:tc>
        <w:tc>
          <w:tcPr>
            <w:tcW w:w="8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24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233B" w:rsidRPr="0088233B" w:rsidTr="00E5463A">
        <w:trPr>
          <w:gridAfter w:val="1"/>
          <w:wAfter w:w="220" w:type="dxa"/>
        </w:trPr>
        <w:tc>
          <w:tcPr>
            <w:tcW w:w="3969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Сетевые предприятия общественного питания</w:t>
            </w:r>
          </w:p>
        </w:tc>
        <w:tc>
          <w:tcPr>
            <w:tcW w:w="832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24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88233B" w:rsidRPr="0088233B" w:rsidRDefault="0088233B" w:rsidP="0088233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8233B" w:rsidRPr="0088233B" w:rsidRDefault="0088233B" w:rsidP="0088233B">
      <w:pPr>
        <w:widowControl w:val="0"/>
        <w:autoSpaceDE w:val="0"/>
        <w:autoSpaceDN w:val="0"/>
        <w:spacing w:after="0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233B" w:rsidRPr="0088233B" w:rsidRDefault="0088233B" w:rsidP="0088233B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33B">
        <w:rPr>
          <w:rFonts w:ascii="Times New Roman" w:eastAsia="Times New Roman" w:hAnsi="Times New Roman"/>
          <w:sz w:val="24"/>
          <w:szCs w:val="24"/>
          <w:lang w:eastAsia="ru-RU"/>
        </w:rPr>
        <w:t>Руководитель</w:t>
      </w:r>
    </w:p>
    <w:p w:rsidR="0088233B" w:rsidRPr="0088233B" w:rsidRDefault="0088233B" w:rsidP="0088233B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33B">
        <w:rPr>
          <w:rFonts w:ascii="Times New Roman" w:eastAsia="Times New Roman" w:hAnsi="Times New Roman"/>
          <w:sz w:val="24"/>
          <w:szCs w:val="24"/>
          <w:lang w:eastAsia="ru-RU"/>
        </w:rPr>
        <w:t>организации                         ________________  __________________</w:t>
      </w:r>
    </w:p>
    <w:p w:rsidR="0088233B" w:rsidRPr="0088233B" w:rsidRDefault="0088233B" w:rsidP="0088233B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33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(Ф.И.О.)         (подпись)</w:t>
      </w:r>
    </w:p>
    <w:p w:rsidR="0088233B" w:rsidRPr="0088233B" w:rsidRDefault="0088233B" w:rsidP="0088233B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233B" w:rsidRPr="0088233B" w:rsidRDefault="0088233B" w:rsidP="0088233B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33B">
        <w:rPr>
          <w:rFonts w:ascii="Times New Roman" w:eastAsia="Times New Roman" w:hAnsi="Times New Roman"/>
          <w:sz w:val="24"/>
          <w:szCs w:val="24"/>
          <w:lang w:eastAsia="ru-RU"/>
        </w:rPr>
        <w:t>Должностное лицо,</w:t>
      </w:r>
    </w:p>
    <w:p w:rsidR="0088233B" w:rsidRPr="0088233B" w:rsidRDefault="0088233B" w:rsidP="0088233B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33B">
        <w:rPr>
          <w:rFonts w:ascii="Times New Roman" w:eastAsia="Times New Roman" w:hAnsi="Times New Roman"/>
          <w:sz w:val="24"/>
          <w:szCs w:val="24"/>
          <w:lang w:eastAsia="ru-RU"/>
        </w:rPr>
        <w:t>ответственное за</w:t>
      </w:r>
    </w:p>
    <w:p w:rsidR="0088233B" w:rsidRPr="0088233B" w:rsidRDefault="0088233B" w:rsidP="0088233B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33B">
        <w:rPr>
          <w:rFonts w:ascii="Times New Roman" w:eastAsia="Times New Roman" w:hAnsi="Times New Roman"/>
          <w:sz w:val="24"/>
          <w:szCs w:val="24"/>
          <w:lang w:eastAsia="ru-RU"/>
        </w:rPr>
        <w:t>составление формы  __________________   _______________________   _________</w:t>
      </w:r>
    </w:p>
    <w:p w:rsidR="0088233B" w:rsidRPr="0088233B" w:rsidRDefault="0088233B" w:rsidP="0088233B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33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(должность)              (Ф.И.О.)           (подпись)</w:t>
      </w:r>
    </w:p>
    <w:p w:rsidR="0088233B" w:rsidRPr="0088233B" w:rsidRDefault="0088233B" w:rsidP="0088233B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33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__________________     "__" ________________ 20__ года</w:t>
      </w:r>
    </w:p>
    <w:p w:rsidR="0088233B" w:rsidRPr="0088233B" w:rsidRDefault="0088233B" w:rsidP="0088233B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33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(номер контактного       </w:t>
      </w:r>
      <w:proofErr w:type="gramStart"/>
      <w:r w:rsidRPr="0088233B">
        <w:rPr>
          <w:rFonts w:ascii="Times New Roman" w:eastAsia="Times New Roman" w:hAnsi="Times New Roman"/>
          <w:sz w:val="24"/>
          <w:szCs w:val="24"/>
          <w:lang w:eastAsia="ru-RU"/>
        </w:rPr>
        <w:t xml:space="preserve">   (</w:t>
      </w:r>
      <w:proofErr w:type="gramEnd"/>
      <w:r w:rsidRPr="0088233B">
        <w:rPr>
          <w:rFonts w:ascii="Times New Roman" w:eastAsia="Times New Roman" w:hAnsi="Times New Roman"/>
          <w:sz w:val="24"/>
          <w:szCs w:val="24"/>
          <w:lang w:eastAsia="ru-RU"/>
        </w:rPr>
        <w:t>дата составления</w:t>
      </w:r>
    </w:p>
    <w:p w:rsidR="0088233B" w:rsidRPr="0088233B" w:rsidRDefault="0088233B" w:rsidP="0088233B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33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proofErr w:type="gramStart"/>
      <w:r w:rsidRPr="0088233B">
        <w:rPr>
          <w:rFonts w:ascii="Times New Roman" w:eastAsia="Times New Roman" w:hAnsi="Times New Roman"/>
          <w:sz w:val="24"/>
          <w:szCs w:val="24"/>
          <w:lang w:eastAsia="ru-RU"/>
        </w:rPr>
        <w:t xml:space="preserve">телефона)   </w:t>
      </w:r>
      <w:proofErr w:type="gramEnd"/>
      <w:r w:rsidRPr="0088233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документа)</w:t>
      </w:r>
    </w:p>
    <w:p w:rsidR="001E531E" w:rsidRPr="0088233B" w:rsidRDefault="001E531E">
      <w:pPr>
        <w:rPr>
          <w:rFonts w:ascii="Times New Roman" w:hAnsi="Times New Roman"/>
          <w:sz w:val="24"/>
          <w:szCs w:val="24"/>
        </w:rPr>
      </w:pPr>
    </w:p>
    <w:sectPr w:rsidR="001E531E" w:rsidRPr="0088233B" w:rsidSect="0088233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23"/>
    <w:rsid w:val="001E531E"/>
    <w:rsid w:val="00286223"/>
    <w:rsid w:val="004B6C64"/>
    <w:rsid w:val="00511379"/>
    <w:rsid w:val="0088233B"/>
    <w:rsid w:val="00DD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94E95-A908-40EC-8FDF-088FCF8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975"/>
    <w:pPr>
      <w:spacing w:after="20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8437A6C56FC5F8DCEA98C040611A50C1008041F98BD1FDF82C866327C2AEA3AA2651641C333B82217D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Захарова </dc:creator>
  <cp:keywords/>
  <dc:description/>
  <cp:lastModifiedBy>Ксения С. Шемчук</cp:lastModifiedBy>
  <cp:revision>4</cp:revision>
  <dcterms:created xsi:type="dcterms:W3CDTF">2017-05-11T14:17:00Z</dcterms:created>
  <dcterms:modified xsi:type="dcterms:W3CDTF">2017-07-06T11:27:00Z</dcterms:modified>
</cp:coreProperties>
</file>