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DA" w:rsidRDefault="00EB32DA" w:rsidP="00EB32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EB32DA" w:rsidRDefault="00EB32DA" w:rsidP="00EB32DA">
      <w:pPr>
        <w:rPr>
          <w:rFonts w:ascii="Times New Roman" w:hAnsi="Times New Roman"/>
        </w:rPr>
      </w:pPr>
    </w:p>
    <w:p w:rsidR="00EB32DA" w:rsidRDefault="00EB32DA" w:rsidP="00EB32DA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 w:rsidR="000056C7"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057DE61D" wp14:editId="49F1A0AE">
            <wp:extent cx="75057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ab/>
      </w:r>
    </w:p>
    <w:p w:rsidR="00EB32DA" w:rsidRDefault="00EB32DA" w:rsidP="00EB32D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B32DA" w:rsidRDefault="00EB32DA" w:rsidP="00EB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EB32DA" w:rsidRDefault="00EB32DA" w:rsidP="00EB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EB32DA" w:rsidRDefault="00EB32DA" w:rsidP="00EB32D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2DA" w:rsidRDefault="00EB32DA" w:rsidP="00EB32D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EB32DA" w:rsidRDefault="00EB32DA" w:rsidP="00EB32DA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EB32DA" w:rsidRDefault="00EB32DA" w:rsidP="00EB32DA">
      <w:pPr>
        <w:spacing w:before="8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70E39">
        <w:rPr>
          <w:rFonts w:ascii="Times New Roman" w:hAnsi="Times New Roman" w:cs="Times New Roman"/>
          <w:sz w:val="28"/>
          <w:szCs w:val="28"/>
        </w:rPr>
        <w:t>5 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3DB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3DB5" w:rsidRPr="00B63DB5">
        <w:rPr>
          <w:rFonts w:ascii="Times New Roman" w:hAnsi="Times New Roman" w:cs="Times New Roman"/>
          <w:b/>
          <w:sz w:val="28"/>
          <w:szCs w:val="28"/>
        </w:rPr>
        <w:t>35</w:t>
      </w:r>
      <w:bookmarkStart w:id="0" w:name="_GoBack"/>
      <w:bookmarkEnd w:id="0"/>
    </w:p>
    <w:p w:rsidR="00EB32DA" w:rsidRDefault="00EB32DA" w:rsidP="00EB32D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EB32DA" w:rsidRDefault="00EB32DA" w:rsidP="00EB32D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О    внесении   дополнений    в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прогнозный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EB32DA" w:rsidRDefault="00EB32DA" w:rsidP="00EB32D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план – программу   приватизации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</w:t>
      </w:r>
      <w:proofErr w:type="gramEnd"/>
    </w:p>
    <w:p w:rsidR="00EB32DA" w:rsidRDefault="00EB32DA" w:rsidP="00EB32D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имущества МО «Светогорское городское поселение»</w:t>
      </w:r>
    </w:p>
    <w:p w:rsidR="00EB32DA" w:rsidRDefault="00EB32DA" w:rsidP="00EB32D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2017 год</w:t>
      </w:r>
    </w:p>
    <w:p w:rsidR="00EB32DA" w:rsidRDefault="00EB32DA" w:rsidP="00EB32D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B32DA" w:rsidRPr="000056C7" w:rsidRDefault="00EB32DA" w:rsidP="00EB32DA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56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 w:rsidRPr="000056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2001 года № 178-ФЗ «О приватизации государственного и муниципального имущества», Положением о порядке и условиях приватизации муниципального имущества МО «Светогорское городское поселение», утвержденного решением Совета депутатов МО «Светогорское городское поселение» от 16 февраля 2016 года № 9, Уставом</w:t>
      </w:r>
      <w:proofErr w:type="gramEnd"/>
      <w:r w:rsidRPr="000056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«Светогорское городское поселение»</w:t>
      </w:r>
      <w:r w:rsidRPr="000056C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0056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EB32DA" w:rsidRPr="000056C7" w:rsidRDefault="000056C7" w:rsidP="000056C7">
      <w:pPr>
        <w:spacing w:before="240" w:after="240"/>
        <w:rPr>
          <w:rFonts w:ascii="Times New Roman" w:hAnsi="Times New Roman" w:cs="Times New Roman"/>
          <w:spacing w:val="200"/>
          <w:sz w:val="28"/>
          <w:szCs w:val="28"/>
        </w:rPr>
      </w:pPr>
      <w:r w:rsidRPr="000056C7">
        <w:rPr>
          <w:rFonts w:ascii="Times New Roman" w:hAnsi="Times New Roman" w:cs="Times New Roman"/>
          <w:spacing w:val="200"/>
          <w:sz w:val="28"/>
          <w:szCs w:val="28"/>
        </w:rPr>
        <w:t xml:space="preserve">  </w:t>
      </w:r>
      <w:r w:rsidR="00EB32DA" w:rsidRPr="000056C7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EB32DA" w:rsidRPr="000056C7" w:rsidRDefault="00EB32DA" w:rsidP="00EB32DA">
      <w:pPr>
        <w:widowControl/>
        <w:suppressAutoHyphens w:val="0"/>
        <w:spacing w:before="24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56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Внести в приложение № 1 к решению совета депутатов муниципального образования «Светогорское городское поселение» Выборгского района Ленинградской области от 24 октября 2016 года № 44 следующее дополнение:</w:t>
      </w:r>
    </w:p>
    <w:p w:rsidR="00EB32DA" w:rsidRDefault="00EB32DA" w:rsidP="00EB32D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056C7">
        <w:rPr>
          <w:rFonts w:ascii="Times New Roman" w:hAnsi="Times New Roman" w:cs="Times New Roman"/>
          <w:sz w:val="28"/>
          <w:szCs w:val="28"/>
        </w:rPr>
        <w:t>- раздел 2 дополнить пунктом 9</w:t>
      </w:r>
    </w:p>
    <w:p w:rsidR="000056C7" w:rsidRPr="000056C7" w:rsidRDefault="000056C7" w:rsidP="00EB32DA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5"/>
        <w:gridCol w:w="1700"/>
        <w:gridCol w:w="850"/>
        <w:gridCol w:w="1276"/>
        <w:gridCol w:w="1418"/>
      </w:tblGrid>
      <w:tr w:rsidR="00EB32DA" w:rsidTr="00EB3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пост-ройки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</w:p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EB32DA" w:rsidTr="00EB3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кинотеатра «Заря» с подвалом, кадастровый (или условный) номер: 47-00-2/1999-468</w:t>
            </w:r>
          </w:p>
          <w:p w:rsidR="00EB32DA" w:rsidRDefault="00EB32DA">
            <w:pPr>
              <w:ind w:right="8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кадастровый (или условный) номер: 47:02:0101002:519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A" w:rsidRDefault="00EB32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Ленинградская область, Выборгский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район, </w:t>
            </w:r>
          </w:p>
          <w:p w:rsidR="00EB32DA" w:rsidRDefault="00EB32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Светогорск, </w:t>
            </w:r>
          </w:p>
          <w:p w:rsidR="00EB32DA" w:rsidRDefault="00EB32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Лесная, д. 7а </w:t>
            </w:r>
          </w:p>
          <w:p w:rsidR="00EB32DA" w:rsidRDefault="00EB32DA">
            <w:pPr>
              <w:ind w:left="34" w:right="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A" w:rsidRDefault="00EB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1989</w:t>
            </w:r>
          </w:p>
          <w:p w:rsidR="00EB32DA" w:rsidRDefault="00EB32DA">
            <w:pPr>
              <w:ind w:right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A" w:rsidRDefault="00EB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1271,4</w:t>
            </w:r>
          </w:p>
          <w:p w:rsidR="00EB32DA" w:rsidRDefault="00EB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2DA" w:rsidRDefault="00EB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участка</w:t>
            </w:r>
          </w:p>
          <w:p w:rsidR="00EB32DA" w:rsidRDefault="00EB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7 000,0</w:t>
            </w:r>
          </w:p>
          <w:p w:rsidR="00EB32DA" w:rsidRDefault="00EB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рыночной стоимостью</w:t>
            </w:r>
          </w:p>
        </w:tc>
      </w:tr>
    </w:tbl>
    <w:p w:rsidR="00EB32DA" w:rsidRDefault="00EB32DA" w:rsidP="00EB32DA">
      <w:pPr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</w:p>
    <w:p w:rsidR="00EB32DA" w:rsidRDefault="00EB32DA" w:rsidP="00EB32D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C7">
        <w:rPr>
          <w:rFonts w:ascii="Times New Roman" w:hAnsi="Times New Roman" w:cs="Times New Roman"/>
          <w:sz w:val="28"/>
          <w:szCs w:val="28"/>
        </w:rPr>
        <w:t>2. Пункт 2 раздела 2 изложить в следующей редакции:</w:t>
      </w:r>
    </w:p>
    <w:p w:rsidR="000056C7" w:rsidRPr="000056C7" w:rsidRDefault="000056C7" w:rsidP="00EB32D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7"/>
        <w:gridCol w:w="1844"/>
        <w:gridCol w:w="850"/>
        <w:gridCol w:w="1277"/>
        <w:gridCol w:w="1419"/>
      </w:tblGrid>
      <w:tr w:rsidR="00EB32DA" w:rsidTr="00EB32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объекта, 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</w:p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EB32DA" w:rsidTr="00EB32DA">
        <w:trPr>
          <w:trHeight w:val="1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spacing w:after="120" w:line="480" w:lineRule="auto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EB32DA" w:rsidRDefault="00EB32D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Светогорск, </w:t>
            </w:r>
          </w:p>
          <w:p w:rsidR="00EB32DA" w:rsidRDefault="00EB32D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Победы, д.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EB32DA" w:rsidRDefault="00EB32DA" w:rsidP="00EB32DA">
      <w:pPr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</w:p>
    <w:p w:rsidR="00EB32DA" w:rsidRPr="000056C7" w:rsidRDefault="00EB32DA" w:rsidP="00EB32D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C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в газете «</w:t>
      </w:r>
      <w:proofErr w:type="spellStart"/>
      <w:r w:rsidRPr="000056C7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Pr="000056C7">
        <w:rPr>
          <w:rFonts w:ascii="Times New Roman" w:hAnsi="Times New Roman" w:cs="Times New Roman"/>
          <w:sz w:val="28"/>
          <w:szCs w:val="28"/>
        </w:rPr>
        <w:t>».</w:t>
      </w:r>
    </w:p>
    <w:p w:rsidR="00EB32DA" w:rsidRPr="000056C7" w:rsidRDefault="00EB32DA" w:rsidP="00EB32D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05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56C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</w:t>
      </w:r>
    </w:p>
    <w:p w:rsidR="00EB32DA" w:rsidRDefault="00EB32DA" w:rsidP="00EB32DA">
      <w:pPr>
        <w:spacing w:after="120"/>
        <w:ind w:firstLine="567"/>
        <w:jc w:val="both"/>
      </w:pPr>
    </w:p>
    <w:p w:rsidR="000056C7" w:rsidRDefault="00EB32DA" w:rsidP="000056C7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0056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</w:p>
    <w:p w:rsidR="00EB32DA" w:rsidRPr="000056C7" w:rsidRDefault="000056C7" w:rsidP="000056C7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«Светогорское городское поселение»              </w:t>
      </w:r>
      <w:r w:rsidR="00EB32DA" w:rsidRPr="000056C7">
        <w:rPr>
          <w:rFonts w:ascii="Times New Roman" w:hAnsi="Times New Roman" w:cs="Times New Roman"/>
          <w:sz w:val="28"/>
          <w:szCs w:val="28"/>
        </w:rPr>
        <w:t xml:space="preserve">               Р.А. Генералова</w:t>
      </w:r>
    </w:p>
    <w:p w:rsidR="00EB32DA" w:rsidRDefault="00EB32DA" w:rsidP="00EB32DA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B32DA" w:rsidRDefault="00EB32DA" w:rsidP="00EB32DA">
      <w:pPr>
        <w:rPr>
          <w:rFonts w:ascii="Times New Roman" w:hAnsi="Times New Roman" w:cs="Times New Roman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EB32DA" w:rsidRPr="000056C7" w:rsidRDefault="00EB32DA" w:rsidP="00EB32DA">
      <w:pPr>
        <w:rPr>
          <w:rFonts w:ascii="Times New Roman" w:hAnsi="Times New Roman" w:cs="Times New Roman"/>
          <w:sz w:val="16"/>
          <w:szCs w:val="16"/>
        </w:rPr>
      </w:pPr>
      <w:r w:rsidRPr="000056C7">
        <w:rPr>
          <w:rFonts w:ascii="Times New Roman" w:hAnsi="Times New Roman" w:cs="Times New Roman"/>
          <w:sz w:val="16"/>
          <w:szCs w:val="16"/>
        </w:rPr>
        <w:t>Рассылка: дело, ОУИ, администрация, прокуратура, газета «</w:t>
      </w:r>
      <w:proofErr w:type="spellStart"/>
      <w:r w:rsidRPr="000056C7"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 w:rsidRPr="000056C7">
        <w:rPr>
          <w:rFonts w:ascii="Times New Roman" w:hAnsi="Times New Roman" w:cs="Times New Roman"/>
          <w:sz w:val="16"/>
          <w:szCs w:val="16"/>
        </w:rPr>
        <w:t>»</w:t>
      </w:r>
    </w:p>
    <w:p w:rsidR="00EB32DA" w:rsidRDefault="00EB32DA" w:rsidP="00EB32DA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EB32DA" w:rsidRDefault="00EB32DA" w:rsidP="00EB32DA">
      <w:pPr>
        <w:rPr>
          <w:rFonts w:ascii="Times New Roman" w:hAnsi="Times New Roman" w:cs="Times New Roman"/>
        </w:rPr>
      </w:pPr>
    </w:p>
    <w:p w:rsidR="00EB32DA" w:rsidRDefault="00EB32DA" w:rsidP="00EB32DA">
      <w:pPr>
        <w:jc w:val="center"/>
        <w:rPr>
          <w:rFonts w:ascii="Times New Roman" w:hAnsi="Times New Roman" w:cs="Times New Roman"/>
        </w:rPr>
      </w:pPr>
    </w:p>
    <w:p w:rsidR="00291F0D" w:rsidRDefault="00291F0D"/>
    <w:sectPr w:rsidR="00291F0D" w:rsidSect="000056C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A"/>
    <w:rsid w:val="000056C7"/>
    <w:rsid w:val="00291F0D"/>
    <w:rsid w:val="0050790F"/>
    <w:rsid w:val="00B63DB5"/>
    <w:rsid w:val="00D70E39"/>
    <w:rsid w:val="00E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DA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B32DA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2D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footer"/>
    <w:basedOn w:val="a"/>
    <w:link w:val="a4"/>
    <w:semiHidden/>
    <w:unhideWhenUsed/>
    <w:rsid w:val="00EB32DA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customStyle="1" w:styleId="a4">
    <w:name w:val="Нижний колонтитул Знак"/>
    <w:basedOn w:val="a0"/>
    <w:link w:val="a3"/>
    <w:semiHidden/>
    <w:rsid w:val="00EB32DA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B32D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DA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DA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B32DA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2D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footer"/>
    <w:basedOn w:val="a"/>
    <w:link w:val="a4"/>
    <w:semiHidden/>
    <w:unhideWhenUsed/>
    <w:rsid w:val="00EB32DA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customStyle="1" w:styleId="a4">
    <w:name w:val="Нижний колонтитул Знак"/>
    <w:basedOn w:val="a0"/>
    <w:link w:val="a3"/>
    <w:semiHidden/>
    <w:rsid w:val="00EB32DA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B32D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DA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2017-08-14T10:08:00Z</cp:lastPrinted>
  <dcterms:created xsi:type="dcterms:W3CDTF">2017-08-08T08:19:00Z</dcterms:created>
  <dcterms:modified xsi:type="dcterms:W3CDTF">2017-09-06T05:09:00Z</dcterms:modified>
</cp:coreProperties>
</file>