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4C" w:rsidRDefault="00BC264C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D25773">
        <w:rPr>
          <w:rFonts w:ascii="Times New Roman" w:hAnsi="Times New Roman" w:cs="Times New Roman"/>
          <w:sz w:val="28"/>
          <w:szCs w:val="28"/>
        </w:rPr>
        <w:t xml:space="preserve"> </w:t>
      </w:r>
      <w:r w:rsidR="006A242A">
        <w:rPr>
          <w:rFonts w:ascii="Times New Roman" w:hAnsi="Times New Roman" w:cs="Times New Roman"/>
          <w:sz w:val="28"/>
          <w:szCs w:val="28"/>
        </w:rPr>
        <w:t>№</w:t>
      </w:r>
      <w:r w:rsidR="00D96EE8">
        <w:rPr>
          <w:rFonts w:ascii="Times New Roman" w:hAnsi="Times New Roman" w:cs="Times New Roman"/>
          <w:sz w:val="28"/>
          <w:szCs w:val="28"/>
        </w:rPr>
        <w:t>1</w:t>
      </w:r>
      <w:r w:rsidR="00C70BA9">
        <w:rPr>
          <w:rFonts w:ascii="Times New Roman" w:hAnsi="Times New Roman" w:cs="Times New Roman"/>
          <w:sz w:val="28"/>
          <w:szCs w:val="28"/>
        </w:rPr>
        <w:t>2</w:t>
      </w:r>
    </w:p>
    <w:p w:rsidR="007676D6" w:rsidRDefault="007676D6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5156" w:rsidRDefault="00263AC3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муниципальной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</w:t>
      </w:r>
      <w:r w:rsidR="003E4C7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на территории 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Default="001D74DF" w:rsidP="00C014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261996">
        <w:rPr>
          <w:rFonts w:ascii="Times New Roman" w:hAnsi="Times New Roman" w:cs="Times New Roman"/>
          <w:sz w:val="24"/>
          <w:szCs w:val="24"/>
        </w:rPr>
        <w:tab/>
      </w:r>
      <w:r w:rsidR="00C014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3A90">
        <w:rPr>
          <w:rFonts w:ascii="Times New Roman" w:hAnsi="Times New Roman" w:cs="Times New Roman"/>
          <w:sz w:val="24"/>
          <w:szCs w:val="24"/>
        </w:rPr>
        <w:t>17</w:t>
      </w:r>
      <w:r w:rsidR="00880044" w:rsidRPr="00880044">
        <w:rPr>
          <w:rFonts w:ascii="Times New Roman" w:hAnsi="Times New Roman" w:cs="Times New Roman"/>
          <w:sz w:val="24"/>
          <w:szCs w:val="24"/>
        </w:rPr>
        <w:t>.</w:t>
      </w:r>
      <w:r w:rsidR="005B3A90">
        <w:rPr>
          <w:rFonts w:ascii="Times New Roman" w:hAnsi="Times New Roman" w:cs="Times New Roman"/>
          <w:sz w:val="24"/>
          <w:szCs w:val="24"/>
        </w:rPr>
        <w:t>1</w:t>
      </w:r>
      <w:r w:rsidR="00D96EE8">
        <w:rPr>
          <w:rFonts w:ascii="Times New Roman" w:hAnsi="Times New Roman" w:cs="Times New Roman"/>
          <w:sz w:val="24"/>
          <w:szCs w:val="24"/>
        </w:rPr>
        <w:t>2</w:t>
      </w:r>
      <w:r w:rsidR="003E4C72" w:rsidRPr="00880044">
        <w:rPr>
          <w:rFonts w:ascii="Times New Roman" w:hAnsi="Times New Roman" w:cs="Times New Roman"/>
          <w:sz w:val="24"/>
          <w:szCs w:val="24"/>
        </w:rPr>
        <w:t>.20</w:t>
      </w:r>
      <w:r w:rsidR="00D96E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EE8">
        <w:rPr>
          <w:rFonts w:ascii="Times New Roman" w:hAnsi="Times New Roman" w:cs="Times New Roman"/>
          <w:sz w:val="24"/>
          <w:szCs w:val="24"/>
        </w:rPr>
        <w:t>года</w:t>
      </w:r>
    </w:p>
    <w:p w:rsidR="007D0CCA" w:rsidRDefault="007D0CCA" w:rsidP="00C014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Pr="00D96EE8">
        <w:rPr>
          <w:rFonts w:ascii="Times New Roman" w:hAnsi="Times New Roman" w:cs="Times New Roman"/>
          <w:b/>
          <w:sz w:val="24"/>
          <w:szCs w:val="24"/>
        </w:rPr>
        <w:t>дня</w:t>
      </w:r>
      <w:r w:rsidR="002E7DA8" w:rsidRPr="00D96EE8">
        <w:rPr>
          <w:rFonts w:ascii="Times New Roman" w:hAnsi="Times New Roman" w:cs="Times New Roman"/>
          <w:b/>
          <w:sz w:val="24"/>
          <w:szCs w:val="24"/>
        </w:rPr>
        <w:t>:</w:t>
      </w:r>
      <w:r w:rsidRPr="00D96EE8">
        <w:rPr>
          <w:rFonts w:ascii="Times New Roman" w:hAnsi="Times New Roman" w:cs="Times New Roman"/>
          <w:sz w:val="24"/>
          <w:szCs w:val="24"/>
        </w:rPr>
        <w:t xml:space="preserve"> </w:t>
      </w:r>
      <w:r w:rsidR="004A59C9">
        <w:rPr>
          <w:rFonts w:ascii="Times New Roman" w:hAnsi="Times New Roman" w:cs="Times New Roman"/>
          <w:sz w:val="24"/>
          <w:szCs w:val="24"/>
        </w:rPr>
        <w:t>Проведение</w:t>
      </w:r>
      <w:r w:rsidR="004A59C9" w:rsidRPr="004A59C9">
        <w:rPr>
          <w:rFonts w:ascii="Times New Roman" w:hAnsi="Times New Roman" w:cs="Times New Roman"/>
          <w:sz w:val="24"/>
          <w:szCs w:val="24"/>
        </w:rPr>
        <w:t xml:space="preserve"> сбор</w:t>
      </w:r>
      <w:r w:rsidR="004A59C9">
        <w:rPr>
          <w:rFonts w:ascii="Times New Roman" w:hAnsi="Times New Roman" w:cs="Times New Roman"/>
          <w:sz w:val="24"/>
          <w:szCs w:val="24"/>
        </w:rPr>
        <w:t>а</w:t>
      </w:r>
      <w:r w:rsidR="004A59C9" w:rsidRPr="004A59C9">
        <w:rPr>
          <w:rFonts w:ascii="Times New Roman" w:hAnsi="Times New Roman" w:cs="Times New Roman"/>
          <w:sz w:val="24"/>
          <w:szCs w:val="24"/>
        </w:rPr>
        <w:t xml:space="preserve"> предложений от жителей по общественным территориям для последующего </w:t>
      </w:r>
      <w:r w:rsidR="004A59C9" w:rsidRPr="0080778E">
        <w:rPr>
          <w:rFonts w:ascii="Times New Roman" w:hAnsi="Times New Roman" w:cs="Times New Roman"/>
          <w:sz w:val="24"/>
          <w:szCs w:val="24"/>
        </w:rPr>
        <w:t xml:space="preserve">вынесения наиболее востребованных на рейтинговое голосование и </w:t>
      </w:r>
      <w:r w:rsidR="00A03564" w:rsidRPr="0080778E">
        <w:rPr>
          <w:rFonts w:ascii="Times New Roman" w:hAnsi="Times New Roman" w:cs="Times New Roman"/>
          <w:sz w:val="24"/>
          <w:szCs w:val="24"/>
        </w:rPr>
        <w:t xml:space="preserve">включения </w:t>
      </w:r>
      <w:r w:rsidR="0080778E" w:rsidRPr="0080778E">
        <w:rPr>
          <w:rFonts w:ascii="Times New Roman" w:hAnsi="Times New Roman" w:cs="Times New Roman"/>
          <w:sz w:val="24"/>
          <w:szCs w:val="24"/>
        </w:rPr>
        <w:t>в Федеральную программу «Формирование комфортной городской среды 2022 года» Министерства строительства РФ</w:t>
      </w:r>
      <w:r w:rsidR="00A54089" w:rsidRPr="0080778E">
        <w:rPr>
          <w:rFonts w:ascii="Times New Roman" w:hAnsi="Times New Roman" w:cs="Times New Roman"/>
          <w:sz w:val="24"/>
          <w:szCs w:val="24"/>
        </w:rPr>
        <w:t>.</w:t>
      </w:r>
      <w:r w:rsidR="00FF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169" w:rsidRPr="005B3A90" w:rsidRDefault="005B3A90" w:rsidP="005B3A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4A59C9">
        <w:rPr>
          <w:rFonts w:ascii="Times New Roman" w:hAnsi="Times New Roman" w:cs="Times New Roman"/>
          <w:sz w:val="24"/>
          <w:szCs w:val="24"/>
        </w:rPr>
        <w:t>п</w:t>
      </w:r>
      <w:r w:rsidR="00BC264C" w:rsidRPr="00BC264C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 комиссии</w:t>
      </w:r>
      <w:r w:rsidR="00BC26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C2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A90">
        <w:rPr>
          <w:rFonts w:ascii="Times New Roman" w:hAnsi="Times New Roman" w:cs="Times New Roman"/>
          <w:sz w:val="24"/>
          <w:szCs w:val="24"/>
        </w:rPr>
        <w:t>и. о. г</w:t>
      </w:r>
      <w:r w:rsidR="002B5156" w:rsidRPr="005B3A90">
        <w:rPr>
          <w:rFonts w:ascii="Times New Roman" w:hAnsi="Times New Roman" w:cs="Times New Roman"/>
          <w:sz w:val="24"/>
          <w:szCs w:val="24"/>
        </w:rPr>
        <w:t>лав</w:t>
      </w:r>
      <w:r w:rsidRPr="005B3A90">
        <w:rPr>
          <w:rFonts w:ascii="Times New Roman" w:hAnsi="Times New Roman" w:cs="Times New Roman"/>
          <w:sz w:val="24"/>
          <w:szCs w:val="24"/>
        </w:rPr>
        <w:t>ы</w:t>
      </w:r>
      <w:r w:rsidR="00CA6169" w:rsidRPr="005B3A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 w:rsidRPr="005B3A90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 w:rsidRPr="005B3A90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</w:t>
      </w:r>
      <w:r w:rsidRPr="005B3A90">
        <w:rPr>
          <w:rFonts w:ascii="Times New Roman" w:hAnsi="Times New Roman" w:cs="Times New Roman"/>
          <w:sz w:val="24"/>
          <w:szCs w:val="24"/>
        </w:rPr>
        <w:t xml:space="preserve"> </w:t>
      </w:r>
      <w:r w:rsidR="00CA6169" w:rsidRPr="005B3A90">
        <w:rPr>
          <w:rFonts w:ascii="Times New Roman" w:hAnsi="Times New Roman" w:cs="Times New Roman"/>
          <w:sz w:val="24"/>
          <w:szCs w:val="24"/>
        </w:rPr>
        <w:t>-</w:t>
      </w:r>
      <w:r w:rsidRPr="005B3A90">
        <w:rPr>
          <w:rFonts w:ascii="Times New Roman" w:hAnsi="Times New Roman" w:cs="Times New Roman"/>
          <w:sz w:val="24"/>
          <w:szCs w:val="24"/>
        </w:rPr>
        <w:t xml:space="preserve"> Ренжин Андрей Александрович</w:t>
      </w:r>
    </w:p>
    <w:p w:rsidR="00CA6169" w:rsidRDefault="00BC264C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EE8">
        <w:rPr>
          <w:rFonts w:ascii="Times New Roman" w:hAnsi="Times New Roman" w:cs="Times New Roman"/>
          <w:sz w:val="24"/>
          <w:szCs w:val="24"/>
        </w:rPr>
        <w:t xml:space="preserve">Ведущий специалист отдела городского хозяйства </w:t>
      </w:r>
      <w:r w:rsidR="00D96EE8" w:rsidRPr="00D96EE8">
        <w:rPr>
          <w:rFonts w:ascii="Times New Roman" w:hAnsi="Times New Roman" w:cs="Times New Roman"/>
          <w:sz w:val="24"/>
          <w:szCs w:val="24"/>
        </w:rPr>
        <w:t>администрации МО «Светогорское городское поселение»</w:t>
      </w:r>
      <w:r w:rsidR="00D96EE8">
        <w:rPr>
          <w:rFonts w:ascii="Times New Roman" w:hAnsi="Times New Roman" w:cs="Times New Roman"/>
          <w:sz w:val="24"/>
          <w:szCs w:val="24"/>
        </w:rPr>
        <w:t xml:space="preserve"> – Сыса Юлия Николаевна</w:t>
      </w:r>
    </w:p>
    <w:p w:rsidR="007920FD" w:rsidRDefault="007920FD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Default="00CA616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2E7DA8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C3" w:rsidRDefault="001C787B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</w:t>
      </w:r>
      <w:r w:rsidR="00880044" w:rsidRPr="00880044">
        <w:rPr>
          <w:rFonts w:ascii="Times New Roman" w:hAnsi="Times New Roman" w:cs="Times New Roman"/>
          <w:sz w:val="24"/>
          <w:szCs w:val="24"/>
        </w:rPr>
        <w:t>депутат совета депутатов МО «Светогорское городское поселение»</w:t>
      </w:r>
    </w:p>
    <w:p w:rsidR="00BF0997" w:rsidRDefault="002B515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567CC2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261996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A43AFB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FB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2E7DA8" w:rsidRPr="00A43AFB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A43AFB" w:rsidRDefault="00261996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9C9" w:rsidRPr="00A43AFB" w:rsidRDefault="00A03564" w:rsidP="00A035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3564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Постановления Правительства РФ от 08.10.2020 г. №1630 О внесении изменений в приложение №15 к Государственной программе Российской Федерации «Обеспечение доступным и комфортным жильём и коммунальными услугами граждан Российской Федерации» для участия в отборе на включение в Федеральную программу «Формирование комфортной городской среды 2022 года» Министерства строительства РФ, администрацией муниципального образования «Светогорское городское поселение» проводи</w:t>
      </w:r>
      <w:r w:rsidR="004A59C9" w:rsidRPr="00A43AFB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r w:rsidRPr="00A03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ся сбор предложений от жителей по общественным территориям для последующего вынесения наиболее востребованных на рейтинговое голосование.           </w:t>
      </w:r>
    </w:p>
    <w:p w:rsidR="00A03564" w:rsidRPr="00A03564" w:rsidRDefault="00A03564" w:rsidP="00A035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3564">
        <w:rPr>
          <w:rFonts w:ascii="Times New Roman" w:eastAsia="Calibri" w:hAnsi="Times New Roman" w:cs="Times New Roman"/>
          <w:color w:val="000000"/>
          <w:sz w:val="24"/>
          <w:szCs w:val="24"/>
        </w:rPr>
        <w:t>Рейтинговое голосование будет проходить на единой цифровой платформе Ленинградской области с 15 января по 15 февраля 2021 года.</w:t>
      </w:r>
    </w:p>
    <w:p w:rsidR="00A03564" w:rsidRPr="00A03564" w:rsidRDefault="00A03564" w:rsidP="00A035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43AFB" w:rsidRPr="00A43AFB" w:rsidRDefault="00A03564" w:rsidP="00A43AFB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Сбор предложений осуществля</w:t>
      </w:r>
      <w:r w:rsidR="004A59C9" w:rsidRPr="00A43AF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лся</w:t>
      </w:r>
      <w:r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до 16-00 15 декабря 2020 года.</w:t>
      </w:r>
    </w:p>
    <w:p w:rsidR="00A43AFB" w:rsidRPr="00A43AFB" w:rsidRDefault="00A43AFB" w:rsidP="00A43AFB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A43AFB" w:rsidRPr="00A43AFB" w:rsidRDefault="00A03564" w:rsidP="00A43AFB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Граждане, юридические лица </w:t>
      </w:r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подавали</w:t>
      </w:r>
      <w:r w:rsidR="00075F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предложени</w:t>
      </w:r>
      <w:r w:rsidR="00075F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для включения общественной территории в муниципальную программу, направив его в Администрацию МО «Светогорское городское поселение»:</w:t>
      </w:r>
    </w:p>
    <w:p w:rsidR="00A43AFB" w:rsidRPr="00A43AFB" w:rsidRDefault="00A43AFB" w:rsidP="00A43AFB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43AF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03564"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электронной почте: </w:t>
      </w:r>
      <w:hyperlink r:id="rId6" w:history="1">
        <w:r w:rsidR="00A03564" w:rsidRPr="00A43AF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sysa.yn@mo-svetogorsk.ru</w:t>
        </w:r>
      </w:hyperlink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075F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предложения;</w:t>
      </w:r>
      <w:r w:rsidR="00075F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43AFB" w:rsidRPr="00A43AFB" w:rsidRDefault="00A43AFB" w:rsidP="00A43AFB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43AF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03564"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передать</w:t>
      </w:r>
      <w:r w:rsidR="00A03564" w:rsidRPr="00A035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564" w:rsidRPr="00A035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бумажном носителе, (в свободной форме) в рабочие дни с 09-00 до 18-00 в Администрацию МО «Светогорское городское поселение» по адресу: 188990, Ленинградская область, г. Светогор</w:t>
      </w:r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ск, ул. Победы, д.22, </w:t>
      </w:r>
      <w:proofErr w:type="spellStart"/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№ 15 – 0 предложений;</w:t>
      </w:r>
    </w:p>
    <w:p w:rsidR="00CD15FE" w:rsidRDefault="00A43AFB" w:rsidP="00CD15FE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43AF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D15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через анкету в электронном виде:</w:t>
      </w:r>
    </w:p>
    <w:p w:rsidR="00A03564" w:rsidRPr="00A03564" w:rsidRDefault="0086207A" w:rsidP="00CD15FE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="00CD15FE" w:rsidRPr="00F04FA7">
          <w:rPr>
            <w:rStyle w:val="a7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https://docs.google.com/forms/d/e/1FAIpQLSercPMIuneUgwZLbId4mA8i3t1dxH1jEvjRpvlTtozjHceuPA/closedform</w:t>
        </w:r>
      </w:hyperlink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4A5D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365</w:t>
      </w:r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195DB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3564" w:rsidRDefault="00A03564" w:rsidP="0070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F10" w:rsidRDefault="00075F10" w:rsidP="0070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F10" w:rsidRDefault="00075F10" w:rsidP="0070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F10" w:rsidRDefault="00075F10" w:rsidP="00706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AFB" w:rsidRDefault="00124A4D" w:rsidP="007062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итогам </w:t>
      </w:r>
      <w:r w:rsidR="00195DB1" w:rsidRPr="00195DB1">
        <w:rPr>
          <w:rFonts w:ascii="Times New Roman" w:hAnsi="Times New Roman" w:cs="Times New Roman"/>
          <w:sz w:val="24"/>
          <w:szCs w:val="24"/>
        </w:rPr>
        <w:t>сбор</w:t>
      </w:r>
      <w:r w:rsidR="00195DB1">
        <w:rPr>
          <w:rFonts w:ascii="Times New Roman" w:hAnsi="Times New Roman" w:cs="Times New Roman"/>
          <w:sz w:val="24"/>
          <w:szCs w:val="24"/>
        </w:rPr>
        <w:t>а</w:t>
      </w:r>
      <w:r w:rsidR="00195DB1" w:rsidRPr="00195DB1">
        <w:rPr>
          <w:rFonts w:ascii="Times New Roman" w:hAnsi="Times New Roman" w:cs="Times New Roman"/>
          <w:sz w:val="24"/>
          <w:szCs w:val="24"/>
        </w:rPr>
        <w:t xml:space="preserve"> предложений от жителей по общественным территориям </w:t>
      </w:r>
      <w:r w:rsidR="00A6335D">
        <w:rPr>
          <w:rFonts w:ascii="Times New Roman" w:hAnsi="Times New Roman" w:cs="Times New Roman"/>
          <w:sz w:val="24"/>
          <w:szCs w:val="24"/>
        </w:rPr>
        <w:t xml:space="preserve">для вынесения </w:t>
      </w:r>
      <w:r w:rsidR="00A6335D" w:rsidRPr="00A6335D">
        <w:rPr>
          <w:rFonts w:ascii="Times New Roman" w:hAnsi="Times New Roman" w:cs="Times New Roman"/>
          <w:sz w:val="24"/>
          <w:szCs w:val="24"/>
        </w:rPr>
        <w:t>на рейтинговое голосование</w:t>
      </w:r>
      <w:r w:rsidR="00A6335D">
        <w:rPr>
          <w:rFonts w:ascii="Times New Roman" w:hAnsi="Times New Roman" w:cs="Times New Roman"/>
          <w:sz w:val="24"/>
          <w:szCs w:val="24"/>
        </w:rPr>
        <w:t xml:space="preserve"> </w:t>
      </w:r>
      <w:r w:rsidR="005F4B2A">
        <w:rPr>
          <w:rFonts w:ascii="Times New Roman" w:hAnsi="Times New Roman" w:cs="Times New Roman"/>
          <w:sz w:val="24"/>
          <w:szCs w:val="24"/>
        </w:rPr>
        <w:t>в г. Светогорск</w:t>
      </w:r>
      <w:r w:rsidR="00A6335D">
        <w:rPr>
          <w:rFonts w:ascii="Times New Roman" w:hAnsi="Times New Roman" w:cs="Times New Roman"/>
          <w:sz w:val="24"/>
          <w:szCs w:val="24"/>
        </w:rPr>
        <w:t>,</w:t>
      </w:r>
      <w:r w:rsidR="005F4B2A">
        <w:rPr>
          <w:rFonts w:ascii="Times New Roman" w:hAnsi="Times New Roman" w:cs="Times New Roman"/>
          <w:sz w:val="24"/>
          <w:szCs w:val="24"/>
        </w:rPr>
        <w:t xml:space="preserve"> были предложены</w:t>
      </w:r>
      <w:r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A43AFB">
        <w:rPr>
          <w:rFonts w:ascii="Times New Roman" w:hAnsi="Times New Roman" w:cs="Times New Roman"/>
          <w:sz w:val="24"/>
          <w:szCs w:val="24"/>
        </w:rPr>
        <w:t>ы</w:t>
      </w:r>
      <w:r w:rsidR="00195DB1">
        <w:rPr>
          <w:rFonts w:ascii="Times New Roman" w:hAnsi="Times New Roman" w:cs="Times New Roman"/>
          <w:sz w:val="24"/>
          <w:szCs w:val="24"/>
        </w:rPr>
        <w:t>:</w:t>
      </w:r>
    </w:p>
    <w:p w:rsidR="005F4B2A" w:rsidRDefault="002D4183" w:rsidP="00982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парк – 218 предложений;</w:t>
      </w:r>
    </w:p>
    <w:p w:rsidR="002D4183" w:rsidRDefault="009977C8" w:rsidP="00982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в </w:t>
      </w:r>
      <w:r w:rsidRPr="009977C8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7C8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977C8">
        <w:rPr>
          <w:rFonts w:ascii="Times New Roman" w:hAnsi="Times New Roman" w:cs="Times New Roman"/>
          <w:sz w:val="24"/>
          <w:szCs w:val="24"/>
        </w:rPr>
        <w:t xml:space="preserve"> № 4 и 6 по ул. Спортивн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977C8">
        <w:rPr>
          <w:rFonts w:ascii="Times New Roman" w:hAnsi="Times New Roman" w:cs="Times New Roman"/>
          <w:sz w:val="24"/>
          <w:szCs w:val="24"/>
        </w:rPr>
        <w:t>, со стороны моста через ручей Грязный</w:t>
      </w:r>
      <w:r w:rsidR="00AE56B2">
        <w:rPr>
          <w:rFonts w:ascii="Times New Roman" w:hAnsi="Times New Roman" w:cs="Times New Roman"/>
          <w:sz w:val="24"/>
          <w:szCs w:val="24"/>
        </w:rPr>
        <w:t xml:space="preserve"> - 33</w:t>
      </w:r>
      <w:r w:rsidR="00982317" w:rsidRPr="00982317">
        <w:t xml:space="preserve"> </w:t>
      </w:r>
      <w:r w:rsidR="00982317" w:rsidRPr="00982317">
        <w:rPr>
          <w:rFonts w:ascii="Times New Roman" w:hAnsi="Times New Roman" w:cs="Times New Roman"/>
          <w:sz w:val="24"/>
          <w:szCs w:val="24"/>
        </w:rPr>
        <w:t>предложени</w:t>
      </w:r>
      <w:r w:rsidR="0098231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7C8" w:rsidRDefault="009977C8" w:rsidP="00982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Городская площадь – </w:t>
      </w:r>
      <w:r w:rsidR="00AE56B2">
        <w:rPr>
          <w:rFonts w:ascii="Times New Roman" w:hAnsi="Times New Roman" w:cs="Times New Roman"/>
          <w:sz w:val="24"/>
          <w:szCs w:val="24"/>
        </w:rPr>
        <w:t>5</w:t>
      </w:r>
      <w:r w:rsidR="00982317" w:rsidRPr="00982317">
        <w:t xml:space="preserve"> </w:t>
      </w:r>
      <w:r w:rsidR="00982317" w:rsidRPr="00982317">
        <w:rPr>
          <w:rFonts w:ascii="Times New Roman" w:hAnsi="Times New Roman" w:cs="Times New Roman"/>
          <w:sz w:val="24"/>
          <w:szCs w:val="24"/>
        </w:rPr>
        <w:t>предложений</w:t>
      </w:r>
      <w:r w:rsidR="00AE56B2">
        <w:rPr>
          <w:rFonts w:ascii="Times New Roman" w:hAnsi="Times New Roman" w:cs="Times New Roman"/>
          <w:sz w:val="24"/>
          <w:szCs w:val="24"/>
        </w:rPr>
        <w:t>.</w:t>
      </w:r>
    </w:p>
    <w:p w:rsidR="00AE56B2" w:rsidRDefault="006B0184" w:rsidP="006B018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184">
        <w:rPr>
          <w:rFonts w:ascii="Times New Roman" w:hAnsi="Times New Roman" w:cs="Times New Roman"/>
          <w:sz w:val="24"/>
          <w:szCs w:val="24"/>
        </w:rPr>
        <w:t xml:space="preserve">По итогам сбора предложений от жителей по общественным территориям для вынесения на рейтинговое голосование в </w:t>
      </w:r>
      <w:proofErr w:type="spellStart"/>
      <w:r w:rsidR="00A66720">
        <w:rPr>
          <w:rFonts w:ascii="Times New Roman" w:hAnsi="Times New Roman" w:cs="Times New Roman"/>
          <w:sz w:val="24"/>
          <w:szCs w:val="24"/>
        </w:rPr>
        <w:t>гп.Лесогорский</w:t>
      </w:r>
      <w:proofErr w:type="spellEnd"/>
      <w:r w:rsidRPr="006B0184">
        <w:rPr>
          <w:rFonts w:ascii="Times New Roman" w:hAnsi="Times New Roman" w:cs="Times New Roman"/>
          <w:sz w:val="24"/>
          <w:szCs w:val="24"/>
        </w:rPr>
        <w:t>, были предложены варианты:</w:t>
      </w:r>
    </w:p>
    <w:p w:rsidR="00124A4D" w:rsidRDefault="00124A4D" w:rsidP="006B018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24A4D">
        <w:t xml:space="preserve"> </w:t>
      </w:r>
      <w:r w:rsidRPr="00124A4D">
        <w:rPr>
          <w:rFonts w:ascii="Times New Roman" w:hAnsi="Times New Roman" w:cs="Times New Roman"/>
          <w:sz w:val="24"/>
          <w:szCs w:val="24"/>
        </w:rPr>
        <w:t>гп. Лесогорский, пер. Школьный – площадь для массовых гуляний</w:t>
      </w:r>
      <w:r w:rsidR="00982317">
        <w:rPr>
          <w:rFonts w:ascii="Times New Roman" w:hAnsi="Times New Roman" w:cs="Times New Roman"/>
          <w:sz w:val="24"/>
          <w:szCs w:val="24"/>
        </w:rPr>
        <w:t xml:space="preserve"> - 50</w:t>
      </w:r>
      <w:r w:rsidR="00982317" w:rsidRPr="00982317">
        <w:t xml:space="preserve"> </w:t>
      </w:r>
      <w:r w:rsidR="00982317" w:rsidRPr="00982317">
        <w:rPr>
          <w:rFonts w:ascii="Times New Roman" w:hAnsi="Times New Roman" w:cs="Times New Roman"/>
          <w:sz w:val="24"/>
          <w:szCs w:val="24"/>
        </w:rPr>
        <w:t>предложений</w:t>
      </w:r>
      <w:r w:rsidR="00982317">
        <w:rPr>
          <w:rFonts w:ascii="Times New Roman" w:hAnsi="Times New Roman" w:cs="Times New Roman"/>
          <w:sz w:val="24"/>
          <w:szCs w:val="24"/>
        </w:rPr>
        <w:t>;</w:t>
      </w:r>
    </w:p>
    <w:p w:rsidR="006B0184" w:rsidRDefault="006B0184" w:rsidP="006B018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2317">
        <w:rPr>
          <w:rFonts w:ascii="Times New Roman" w:hAnsi="Times New Roman" w:cs="Times New Roman"/>
          <w:sz w:val="24"/>
          <w:szCs w:val="24"/>
        </w:rPr>
        <w:t>гп. Лесогорский территория у здания №7 по ул. Советов – 44 предложения;</w:t>
      </w:r>
    </w:p>
    <w:p w:rsidR="006B0184" w:rsidRPr="00C43772" w:rsidRDefault="006B0184" w:rsidP="0070624B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4EE" w:rsidRPr="00C43772" w:rsidRDefault="005F4B2A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772">
        <w:rPr>
          <w:rFonts w:ascii="Times New Roman" w:hAnsi="Times New Roman" w:cs="Times New Roman"/>
          <w:sz w:val="24"/>
          <w:szCs w:val="24"/>
        </w:rPr>
        <w:t xml:space="preserve">Исключены следующие </w:t>
      </w:r>
      <w:r w:rsidR="008C0002" w:rsidRPr="00C43772">
        <w:rPr>
          <w:rFonts w:ascii="Times New Roman" w:hAnsi="Times New Roman" w:cs="Times New Roman"/>
          <w:sz w:val="24"/>
          <w:szCs w:val="24"/>
        </w:rPr>
        <w:t xml:space="preserve">территории из списка </w:t>
      </w:r>
      <w:r w:rsidR="00C43772" w:rsidRPr="00C43772">
        <w:rPr>
          <w:rFonts w:ascii="Times New Roman" w:hAnsi="Times New Roman" w:cs="Times New Roman"/>
          <w:sz w:val="24"/>
          <w:szCs w:val="24"/>
        </w:rPr>
        <w:t>для</w:t>
      </w:r>
      <w:r w:rsidR="008C0002" w:rsidRPr="00C43772">
        <w:rPr>
          <w:rFonts w:ascii="Times New Roman" w:hAnsi="Times New Roman" w:cs="Times New Roman"/>
          <w:sz w:val="24"/>
          <w:szCs w:val="24"/>
        </w:rPr>
        <w:t xml:space="preserve"> вынесени</w:t>
      </w:r>
      <w:r w:rsidR="00C43772" w:rsidRPr="00C43772">
        <w:rPr>
          <w:rFonts w:ascii="Times New Roman" w:hAnsi="Times New Roman" w:cs="Times New Roman"/>
          <w:sz w:val="24"/>
          <w:szCs w:val="24"/>
        </w:rPr>
        <w:t>я</w:t>
      </w:r>
      <w:r w:rsidR="008C0002" w:rsidRPr="00C43772">
        <w:rPr>
          <w:rFonts w:ascii="Times New Roman" w:hAnsi="Times New Roman" w:cs="Times New Roman"/>
          <w:sz w:val="24"/>
          <w:szCs w:val="24"/>
        </w:rPr>
        <w:t xml:space="preserve"> на рейтинговое голосование</w:t>
      </w:r>
      <w:r w:rsidRPr="00C43772">
        <w:rPr>
          <w:rFonts w:ascii="Times New Roman" w:hAnsi="Times New Roman" w:cs="Times New Roman"/>
          <w:sz w:val="24"/>
          <w:szCs w:val="24"/>
        </w:rPr>
        <w:t>:</w:t>
      </w:r>
    </w:p>
    <w:p w:rsidR="00726598" w:rsidRDefault="008C0002" w:rsidP="00581718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3772">
        <w:rPr>
          <w:rFonts w:ascii="Times New Roman" w:hAnsi="Times New Roman" w:cs="Times New Roman"/>
          <w:sz w:val="24"/>
          <w:szCs w:val="24"/>
        </w:rPr>
        <w:t>Дворы по ул. Красноармейская</w:t>
      </w:r>
      <w:r w:rsidR="00C43772" w:rsidRPr="00C43772">
        <w:rPr>
          <w:rFonts w:ascii="Times New Roman" w:hAnsi="Times New Roman" w:cs="Times New Roman"/>
          <w:sz w:val="24"/>
          <w:szCs w:val="24"/>
        </w:rPr>
        <w:t xml:space="preserve"> – 13 предложений</w:t>
      </w:r>
      <w:r w:rsidR="007956A5" w:rsidRPr="007956A5">
        <w:t xml:space="preserve"> </w:t>
      </w:r>
      <w:r w:rsidR="007956A5">
        <w:t>(</w:t>
      </w:r>
      <w:r w:rsidR="007956A5" w:rsidRPr="007956A5">
        <w:rPr>
          <w:rFonts w:ascii="Times New Roman" w:hAnsi="Times New Roman" w:cs="Times New Roman"/>
          <w:sz w:val="24"/>
          <w:szCs w:val="24"/>
        </w:rPr>
        <w:t>предложенная территория является дворовой, а не общественной</w:t>
      </w:r>
      <w:r w:rsidR="007956A5">
        <w:rPr>
          <w:rFonts w:ascii="Times New Roman" w:hAnsi="Times New Roman" w:cs="Times New Roman"/>
          <w:sz w:val="24"/>
          <w:szCs w:val="24"/>
        </w:rPr>
        <w:t>)</w:t>
      </w:r>
      <w:r w:rsidR="00625B0E" w:rsidRPr="00C43772">
        <w:rPr>
          <w:rFonts w:ascii="Times New Roman" w:hAnsi="Times New Roman" w:cs="Times New Roman"/>
          <w:sz w:val="24"/>
          <w:szCs w:val="24"/>
        </w:rPr>
        <w:t>;</w:t>
      </w:r>
    </w:p>
    <w:p w:rsidR="00894A66" w:rsidRPr="00726598" w:rsidRDefault="00625B0E" w:rsidP="00581718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598">
        <w:rPr>
          <w:rFonts w:ascii="Times New Roman" w:hAnsi="Times New Roman" w:cs="Times New Roman"/>
          <w:sz w:val="24"/>
          <w:szCs w:val="24"/>
        </w:rPr>
        <w:t>Дорога по ул. Набережная</w:t>
      </w:r>
      <w:r w:rsidR="00C43772" w:rsidRPr="00726598">
        <w:rPr>
          <w:rFonts w:ascii="Times New Roman" w:hAnsi="Times New Roman" w:cs="Times New Roman"/>
          <w:sz w:val="24"/>
          <w:szCs w:val="24"/>
        </w:rPr>
        <w:t xml:space="preserve"> – 2 предложения</w:t>
      </w:r>
      <w:r w:rsidR="00726598">
        <w:rPr>
          <w:rFonts w:ascii="Times New Roman" w:hAnsi="Times New Roman" w:cs="Times New Roman"/>
          <w:sz w:val="24"/>
          <w:szCs w:val="24"/>
        </w:rPr>
        <w:t xml:space="preserve"> (</w:t>
      </w:r>
      <w:r w:rsidR="004A5DD9">
        <w:rPr>
          <w:rFonts w:ascii="Times New Roman" w:hAnsi="Times New Roman" w:cs="Times New Roman"/>
          <w:sz w:val="24"/>
          <w:szCs w:val="24"/>
        </w:rPr>
        <w:t>данные мероприятия относятся к содержанию и ремонту автомобильных дорог</w:t>
      </w:r>
      <w:r w:rsidR="00726598">
        <w:rPr>
          <w:rFonts w:ascii="Times New Roman" w:hAnsi="Times New Roman" w:cs="Times New Roman"/>
          <w:sz w:val="24"/>
          <w:szCs w:val="24"/>
        </w:rPr>
        <w:t>)</w:t>
      </w:r>
      <w:r w:rsidRPr="00726598">
        <w:rPr>
          <w:rFonts w:ascii="Times New Roman" w:hAnsi="Times New Roman" w:cs="Times New Roman"/>
          <w:sz w:val="24"/>
          <w:szCs w:val="24"/>
        </w:rPr>
        <w:t>;</w:t>
      </w:r>
      <w:r w:rsidR="008C0002" w:rsidRPr="00726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0E" w:rsidRPr="00C43772" w:rsidRDefault="00625B0E" w:rsidP="00581718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3772">
        <w:rPr>
          <w:rFonts w:ascii="Times New Roman" w:hAnsi="Times New Roman" w:cs="Times New Roman"/>
          <w:sz w:val="24"/>
          <w:szCs w:val="24"/>
        </w:rPr>
        <w:t xml:space="preserve">Набережная р. </w:t>
      </w:r>
      <w:proofErr w:type="spellStart"/>
      <w:r w:rsidRPr="00C43772">
        <w:rPr>
          <w:rFonts w:ascii="Times New Roman" w:hAnsi="Times New Roman" w:cs="Times New Roman"/>
          <w:sz w:val="24"/>
          <w:szCs w:val="24"/>
        </w:rPr>
        <w:t>Унтерниска</w:t>
      </w:r>
      <w:proofErr w:type="spellEnd"/>
      <w:r w:rsidR="00C43772" w:rsidRPr="00C43772">
        <w:rPr>
          <w:rFonts w:ascii="Times New Roman" w:hAnsi="Times New Roman" w:cs="Times New Roman"/>
          <w:sz w:val="24"/>
          <w:szCs w:val="24"/>
        </w:rPr>
        <w:t xml:space="preserve"> – 1 предложение</w:t>
      </w:r>
      <w:r w:rsidR="00726598">
        <w:rPr>
          <w:rFonts w:ascii="Times New Roman" w:hAnsi="Times New Roman" w:cs="Times New Roman"/>
          <w:sz w:val="24"/>
          <w:szCs w:val="24"/>
        </w:rPr>
        <w:t xml:space="preserve"> </w:t>
      </w:r>
      <w:r w:rsidR="00726598" w:rsidRPr="00726598">
        <w:rPr>
          <w:rFonts w:ascii="Times New Roman" w:hAnsi="Times New Roman" w:cs="Times New Roman"/>
          <w:sz w:val="24"/>
          <w:szCs w:val="24"/>
        </w:rPr>
        <w:t xml:space="preserve">(благоустройство территории потребует очистки </w:t>
      </w:r>
      <w:proofErr w:type="spellStart"/>
      <w:r w:rsidR="00726598" w:rsidRPr="00726598">
        <w:rPr>
          <w:rFonts w:ascii="Times New Roman" w:hAnsi="Times New Roman" w:cs="Times New Roman"/>
          <w:sz w:val="24"/>
          <w:szCs w:val="24"/>
        </w:rPr>
        <w:t>водоемов</w:t>
      </w:r>
      <w:proofErr w:type="spellEnd"/>
      <w:r w:rsidR="00726598" w:rsidRPr="00726598">
        <w:rPr>
          <w:rFonts w:ascii="Times New Roman" w:hAnsi="Times New Roman" w:cs="Times New Roman"/>
          <w:sz w:val="24"/>
          <w:szCs w:val="24"/>
        </w:rPr>
        <w:t>)</w:t>
      </w:r>
      <w:r w:rsidRPr="00C43772">
        <w:rPr>
          <w:rFonts w:ascii="Times New Roman" w:hAnsi="Times New Roman" w:cs="Times New Roman"/>
          <w:sz w:val="24"/>
          <w:szCs w:val="24"/>
        </w:rPr>
        <w:t>;</w:t>
      </w:r>
    </w:p>
    <w:p w:rsidR="00625B0E" w:rsidRPr="00C43772" w:rsidRDefault="00625B0E" w:rsidP="00581718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3772">
        <w:rPr>
          <w:rFonts w:ascii="Times New Roman" w:hAnsi="Times New Roman" w:cs="Times New Roman"/>
          <w:sz w:val="24"/>
          <w:szCs w:val="24"/>
        </w:rPr>
        <w:t>Гп.</w:t>
      </w:r>
      <w:r w:rsidR="00C43772" w:rsidRPr="00C43772">
        <w:rPr>
          <w:rFonts w:ascii="Times New Roman" w:hAnsi="Times New Roman" w:cs="Times New Roman"/>
          <w:sz w:val="24"/>
          <w:szCs w:val="24"/>
        </w:rPr>
        <w:t xml:space="preserve"> Лесогорский</w:t>
      </w:r>
      <w:r w:rsidRPr="00C43772">
        <w:rPr>
          <w:rFonts w:ascii="Times New Roman" w:hAnsi="Times New Roman" w:cs="Times New Roman"/>
          <w:sz w:val="24"/>
          <w:szCs w:val="24"/>
        </w:rPr>
        <w:t xml:space="preserve"> </w:t>
      </w:r>
      <w:r w:rsidR="00C43772" w:rsidRPr="00C43772">
        <w:rPr>
          <w:rFonts w:ascii="Times New Roman" w:hAnsi="Times New Roman" w:cs="Times New Roman"/>
          <w:sz w:val="24"/>
          <w:szCs w:val="24"/>
        </w:rPr>
        <w:t xml:space="preserve">территория между </w:t>
      </w:r>
      <w:r w:rsidRPr="00C43772">
        <w:rPr>
          <w:rFonts w:ascii="Times New Roman" w:hAnsi="Times New Roman" w:cs="Times New Roman"/>
          <w:sz w:val="24"/>
          <w:szCs w:val="24"/>
        </w:rPr>
        <w:t xml:space="preserve">д.4, 6 по ул. </w:t>
      </w:r>
      <w:proofErr w:type="spellStart"/>
      <w:r w:rsidRPr="00C43772">
        <w:rPr>
          <w:rFonts w:ascii="Times New Roman" w:hAnsi="Times New Roman" w:cs="Times New Roman"/>
          <w:sz w:val="24"/>
          <w:szCs w:val="24"/>
        </w:rPr>
        <w:t>Зеленый</w:t>
      </w:r>
      <w:proofErr w:type="spellEnd"/>
      <w:r w:rsidRPr="00C43772">
        <w:rPr>
          <w:rFonts w:ascii="Times New Roman" w:hAnsi="Times New Roman" w:cs="Times New Roman"/>
          <w:sz w:val="24"/>
          <w:szCs w:val="24"/>
        </w:rPr>
        <w:t xml:space="preserve"> пер., д. 5, 7 по ул. Гагарина</w:t>
      </w:r>
      <w:r w:rsidR="00581718">
        <w:rPr>
          <w:rFonts w:ascii="Times New Roman" w:hAnsi="Times New Roman" w:cs="Times New Roman"/>
          <w:sz w:val="24"/>
          <w:szCs w:val="24"/>
        </w:rPr>
        <w:t xml:space="preserve"> </w:t>
      </w:r>
      <w:r w:rsidR="00C43772" w:rsidRPr="00C43772">
        <w:rPr>
          <w:rFonts w:ascii="Times New Roman" w:hAnsi="Times New Roman" w:cs="Times New Roman"/>
          <w:sz w:val="24"/>
          <w:szCs w:val="24"/>
        </w:rPr>
        <w:t xml:space="preserve">- 1 </w:t>
      </w:r>
      <w:r w:rsidR="00726598" w:rsidRPr="00C43772">
        <w:rPr>
          <w:rFonts w:ascii="Times New Roman" w:hAnsi="Times New Roman" w:cs="Times New Roman"/>
          <w:sz w:val="24"/>
          <w:szCs w:val="24"/>
        </w:rPr>
        <w:t>предложение</w:t>
      </w:r>
      <w:r w:rsidR="00726598" w:rsidRPr="00726598">
        <w:rPr>
          <w:rFonts w:ascii="Times New Roman" w:hAnsi="Times New Roman" w:cs="Times New Roman"/>
          <w:sz w:val="24"/>
          <w:szCs w:val="24"/>
        </w:rPr>
        <w:t xml:space="preserve"> (предложенная территория </w:t>
      </w:r>
      <w:r w:rsidR="00581718">
        <w:rPr>
          <w:rFonts w:ascii="Times New Roman" w:hAnsi="Times New Roman" w:cs="Times New Roman"/>
          <w:sz w:val="24"/>
          <w:szCs w:val="24"/>
        </w:rPr>
        <w:t xml:space="preserve">не </w:t>
      </w:r>
      <w:r w:rsidR="00726598" w:rsidRPr="00726598">
        <w:rPr>
          <w:rFonts w:ascii="Times New Roman" w:hAnsi="Times New Roman" w:cs="Times New Roman"/>
          <w:sz w:val="24"/>
          <w:szCs w:val="24"/>
        </w:rPr>
        <w:t>является общественной)</w:t>
      </w:r>
      <w:r w:rsidRPr="00C43772">
        <w:rPr>
          <w:rFonts w:ascii="Times New Roman" w:hAnsi="Times New Roman" w:cs="Times New Roman"/>
          <w:sz w:val="24"/>
          <w:szCs w:val="24"/>
        </w:rPr>
        <w:t>.</w:t>
      </w:r>
    </w:p>
    <w:p w:rsidR="00C43772" w:rsidRDefault="00C43772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772" w:rsidRDefault="00C43772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C3" w:rsidRDefault="00263AC3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6D6">
        <w:rPr>
          <w:rFonts w:ascii="Times New Roman" w:hAnsi="Times New Roman" w:cs="Times New Roman"/>
          <w:b/>
          <w:sz w:val="24"/>
          <w:szCs w:val="24"/>
        </w:rPr>
        <w:t>Решили</w:t>
      </w:r>
      <w:r w:rsidR="002E7DA8">
        <w:rPr>
          <w:rFonts w:ascii="Times New Roman" w:hAnsi="Times New Roman" w:cs="Times New Roman"/>
          <w:b/>
          <w:sz w:val="24"/>
          <w:szCs w:val="24"/>
        </w:rPr>
        <w:t>:</w:t>
      </w:r>
    </w:p>
    <w:p w:rsidR="00261996" w:rsidRPr="002E7DA8" w:rsidRDefault="0080778E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Вынести на р</w:t>
      </w:r>
      <w:r w:rsidRPr="00A03564">
        <w:rPr>
          <w:rFonts w:ascii="Times New Roman" w:eastAsia="Calibri" w:hAnsi="Times New Roman" w:cs="Times New Roman"/>
          <w:color w:val="000000"/>
          <w:sz w:val="24"/>
          <w:szCs w:val="24"/>
        </w:rPr>
        <w:t>ейтинговое голосование</w:t>
      </w:r>
      <w:r w:rsidR="00F169E9">
        <w:rPr>
          <w:rFonts w:ascii="Times New Roman" w:eastAsia="Calibri" w:hAnsi="Times New Roman" w:cs="Times New Roman"/>
          <w:color w:val="000000"/>
          <w:sz w:val="24"/>
          <w:szCs w:val="24"/>
        </w:rPr>
        <w:t>, которое</w:t>
      </w:r>
      <w:r w:rsidRPr="00A03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будет проходить на единой цифровой платформе Ленинградской области с 15 января по 15 февраля 2021 года</w:t>
      </w:r>
      <w:r w:rsidR="00F169E9">
        <w:rPr>
          <w:rFonts w:ascii="Times New Roman" w:eastAsia="Calibri" w:hAnsi="Times New Roman" w:cs="Times New Roman"/>
          <w:color w:val="000000"/>
          <w:sz w:val="24"/>
          <w:szCs w:val="24"/>
        </w:rPr>
        <w:t>, следующие общественные территории:</w:t>
      </w:r>
    </w:p>
    <w:p w:rsidR="00F169E9" w:rsidRPr="00F169E9" w:rsidRDefault="00F169E9" w:rsidP="00F169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г. Светогорск </w:t>
      </w:r>
      <w:r w:rsidR="006F388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169E9">
        <w:rPr>
          <w:rFonts w:ascii="Times New Roman" w:hAnsi="Times New Roman" w:cs="Times New Roman"/>
          <w:sz w:val="24"/>
          <w:szCs w:val="24"/>
        </w:rPr>
        <w:t>Городской парк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территорию</w:t>
      </w:r>
      <w:r w:rsidRPr="00F169E9">
        <w:rPr>
          <w:rFonts w:ascii="Times New Roman" w:hAnsi="Times New Roman" w:cs="Times New Roman"/>
          <w:sz w:val="24"/>
          <w:szCs w:val="24"/>
        </w:rPr>
        <w:t xml:space="preserve"> в районе домов № 4 и 6 по ул. Спортивная, со стороны моста через ручей Грязный;</w:t>
      </w:r>
    </w:p>
    <w:p w:rsidR="00F169E9" w:rsidRDefault="006F3881" w:rsidP="006F38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</w:t>
      </w:r>
      <w:r w:rsidR="00F169E9" w:rsidRPr="00124A4D">
        <w:t xml:space="preserve"> </w:t>
      </w:r>
      <w:r w:rsidR="00F169E9" w:rsidRPr="00124A4D">
        <w:rPr>
          <w:rFonts w:ascii="Times New Roman" w:hAnsi="Times New Roman" w:cs="Times New Roman"/>
          <w:sz w:val="24"/>
          <w:szCs w:val="24"/>
        </w:rPr>
        <w:t>гп. Лесогорский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169E9" w:rsidRPr="00124A4D">
        <w:rPr>
          <w:rFonts w:ascii="Times New Roman" w:hAnsi="Times New Roman" w:cs="Times New Roman"/>
          <w:sz w:val="24"/>
          <w:szCs w:val="24"/>
        </w:rPr>
        <w:t xml:space="preserve"> пер. Школьный – площадь для массовых гуляний</w:t>
      </w:r>
      <w:r>
        <w:rPr>
          <w:rFonts w:ascii="Times New Roman" w:hAnsi="Times New Roman" w:cs="Times New Roman"/>
          <w:sz w:val="24"/>
          <w:szCs w:val="24"/>
        </w:rPr>
        <w:t xml:space="preserve"> и территория</w:t>
      </w:r>
      <w:r w:rsidR="00F169E9">
        <w:rPr>
          <w:rFonts w:ascii="Times New Roman" w:hAnsi="Times New Roman" w:cs="Times New Roman"/>
          <w:sz w:val="24"/>
          <w:szCs w:val="24"/>
        </w:rPr>
        <w:t xml:space="preserve"> у здания №7 по ул. Советов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1996" w:rsidRDefault="00261996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275D" w:rsidRDefault="0015275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275D">
        <w:rPr>
          <w:rFonts w:ascii="Times New Roman" w:hAnsi="Times New Roman" w:cs="Times New Roman"/>
          <w:sz w:val="24"/>
          <w:szCs w:val="24"/>
          <w:lang w:eastAsia="ru-RU"/>
        </w:rPr>
        <w:t>Секретарь: ______________</w:t>
      </w:r>
      <w:r w:rsidR="0070624B">
        <w:rPr>
          <w:rFonts w:ascii="Times New Roman" w:hAnsi="Times New Roman" w:cs="Times New Roman"/>
          <w:sz w:val="24"/>
          <w:szCs w:val="24"/>
          <w:lang w:eastAsia="ru-RU"/>
        </w:rPr>
        <w:t>Сыса Ю.Н.</w:t>
      </w:r>
    </w:p>
    <w:p w:rsidR="0015275D" w:rsidRDefault="0015275D" w:rsidP="00C014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Pr="005E1D94" w:rsidRDefault="001D74DF" w:rsidP="00C014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D74DF" w:rsidRPr="005E1D94" w:rsidSect="00C014EE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100"/>
    <w:multiLevelType w:val="hybridMultilevel"/>
    <w:tmpl w:val="D10A19B0"/>
    <w:lvl w:ilvl="0" w:tplc="41F6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562"/>
    <w:multiLevelType w:val="hybridMultilevel"/>
    <w:tmpl w:val="EB3AC9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D1C5C"/>
    <w:multiLevelType w:val="hybridMultilevel"/>
    <w:tmpl w:val="D10A19B0"/>
    <w:lvl w:ilvl="0" w:tplc="41F6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566E3"/>
    <w:multiLevelType w:val="hybridMultilevel"/>
    <w:tmpl w:val="D59077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BD9"/>
    <w:multiLevelType w:val="hybridMultilevel"/>
    <w:tmpl w:val="C2A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42263"/>
    <w:multiLevelType w:val="hybridMultilevel"/>
    <w:tmpl w:val="D10A19B0"/>
    <w:lvl w:ilvl="0" w:tplc="41F6E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FA08D6"/>
    <w:multiLevelType w:val="hybridMultilevel"/>
    <w:tmpl w:val="5D3C39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B32E48"/>
    <w:multiLevelType w:val="hybridMultilevel"/>
    <w:tmpl w:val="8C5C0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7470"/>
    <w:multiLevelType w:val="hybridMultilevel"/>
    <w:tmpl w:val="80525A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81D74"/>
    <w:multiLevelType w:val="hybridMultilevel"/>
    <w:tmpl w:val="1D62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E0901"/>
    <w:multiLevelType w:val="hybridMultilevel"/>
    <w:tmpl w:val="1BF49FC2"/>
    <w:lvl w:ilvl="0" w:tplc="C9AC49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457089"/>
    <w:multiLevelType w:val="hybridMultilevel"/>
    <w:tmpl w:val="26DC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428EA"/>
    <w:multiLevelType w:val="hybridMultilevel"/>
    <w:tmpl w:val="BD9EE9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6"/>
  </w:num>
  <w:num w:numId="5">
    <w:abstractNumId w:val="2"/>
  </w:num>
  <w:num w:numId="6">
    <w:abstractNumId w:val="7"/>
  </w:num>
  <w:num w:numId="7">
    <w:abstractNumId w:val="13"/>
  </w:num>
  <w:num w:numId="8">
    <w:abstractNumId w:val="15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4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5324E"/>
    <w:rsid w:val="00075F10"/>
    <w:rsid w:val="000A3CCD"/>
    <w:rsid w:val="00102FEC"/>
    <w:rsid w:val="00107874"/>
    <w:rsid w:val="00121508"/>
    <w:rsid w:val="00124A4D"/>
    <w:rsid w:val="00130598"/>
    <w:rsid w:val="00131A2E"/>
    <w:rsid w:val="00142CDB"/>
    <w:rsid w:val="0015275D"/>
    <w:rsid w:val="001550C3"/>
    <w:rsid w:val="00173B07"/>
    <w:rsid w:val="00177D1C"/>
    <w:rsid w:val="00180947"/>
    <w:rsid w:val="00191369"/>
    <w:rsid w:val="00195DB1"/>
    <w:rsid w:val="001A1A66"/>
    <w:rsid w:val="001C787B"/>
    <w:rsid w:val="001D74DF"/>
    <w:rsid w:val="00216690"/>
    <w:rsid w:val="00221C15"/>
    <w:rsid w:val="002374D7"/>
    <w:rsid w:val="002548E6"/>
    <w:rsid w:val="00260556"/>
    <w:rsid w:val="00261996"/>
    <w:rsid w:val="00263AC3"/>
    <w:rsid w:val="002B5156"/>
    <w:rsid w:val="002D4183"/>
    <w:rsid w:val="002E4FB6"/>
    <w:rsid w:val="002E7DA8"/>
    <w:rsid w:val="0031301F"/>
    <w:rsid w:val="00330290"/>
    <w:rsid w:val="00354BE4"/>
    <w:rsid w:val="00370AA4"/>
    <w:rsid w:val="003D1135"/>
    <w:rsid w:val="003D3D2D"/>
    <w:rsid w:val="003E4C72"/>
    <w:rsid w:val="00416BD7"/>
    <w:rsid w:val="00430B9E"/>
    <w:rsid w:val="0043265D"/>
    <w:rsid w:val="00444E74"/>
    <w:rsid w:val="004452CD"/>
    <w:rsid w:val="00454A1A"/>
    <w:rsid w:val="00496854"/>
    <w:rsid w:val="004A59C9"/>
    <w:rsid w:val="004A5DD9"/>
    <w:rsid w:val="004C4903"/>
    <w:rsid w:val="004E15EB"/>
    <w:rsid w:val="004E5677"/>
    <w:rsid w:val="004E686D"/>
    <w:rsid w:val="00540532"/>
    <w:rsid w:val="005515A5"/>
    <w:rsid w:val="00567CC2"/>
    <w:rsid w:val="00580FAA"/>
    <w:rsid w:val="00581718"/>
    <w:rsid w:val="005A1BB2"/>
    <w:rsid w:val="005A6D9A"/>
    <w:rsid w:val="005B3A90"/>
    <w:rsid w:val="005D11D4"/>
    <w:rsid w:val="005E1D94"/>
    <w:rsid w:val="005E1F3C"/>
    <w:rsid w:val="005F4B2A"/>
    <w:rsid w:val="00604960"/>
    <w:rsid w:val="00625B0E"/>
    <w:rsid w:val="0068463E"/>
    <w:rsid w:val="006A0820"/>
    <w:rsid w:val="006A155B"/>
    <w:rsid w:val="006A242A"/>
    <w:rsid w:val="006B0184"/>
    <w:rsid w:val="006E228F"/>
    <w:rsid w:val="006F3881"/>
    <w:rsid w:val="0070624B"/>
    <w:rsid w:val="007178A9"/>
    <w:rsid w:val="007208AB"/>
    <w:rsid w:val="007226DB"/>
    <w:rsid w:val="00726598"/>
    <w:rsid w:val="007408A2"/>
    <w:rsid w:val="007417E2"/>
    <w:rsid w:val="00746842"/>
    <w:rsid w:val="0076142F"/>
    <w:rsid w:val="007676D6"/>
    <w:rsid w:val="0079077E"/>
    <w:rsid w:val="007920FD"/>
    <w:rsid w:val="007956A5"/>
    <w:rsid w:val="007B2BF1"/>
    <w:rsid w:val="007D0CCA"/>
    <w:rsid w:val="007E0907"/>
    <w:rsid w:val="00805CE6"/>
    <w:rsid w:val="0080778E"/>
    <w:rsid w:val="0081479F"/>
    <w:rsid w:val="00825543"/>
    <w:rsid w:val="00833335"/>
    <w:rsid w:val="0086207A"/>
    <w:rsid w:val="00874601"/>
    <w:rsid w:val="00880044"/>
    <w:rsid w:val="00894A66"/>
    <w:rsid w:val="00895546"/>
    <w:rsid w:val="008C0002"/>
    <w:rsid w:val="008D2FA0"/>
    <w:rsid w:val="008E3490"/>
    <w:rsid w:val="008E3ADC"/>
    <w:rsid w:val="00930563"/>
    <w:rsid w:val="00955068"/>
    <w:rsid w:val="00967C8F"/>
    <w:rsid w:val="00975A7E"/>
    <w:rsid w:val="0097645B"/>
    <w:rsid w:val="00982317"/>
    <w:rsid w:val="009977C8"/>
    <w:rsid w:val="009A0FCC"/>
    <w:rsid w:val="009A14A1"/>
    <w:rsid w:val="009A589A"/>
    <w:rsid w:val="009A7932"/>
    <w:rsid w:val="009B099F"/>
    <w:rsid w:val="009B6D2A"/>
    <w:rsid w:val="00A03564"/>
    <w:rsid w:val="00A04B11"/>
    <w:rsid w:val="00A156B6"/>
    <w:rsid w:val="00A32122"/>
    <w:rsid w:val="00A3247F"/>
    <w:rsid w:val="00A36479"/>
    <w:rsid w:val="00A43AFB"/>
    <w:rsid w:val="00A44342"/>
    <w:rsid w:val="00A54089"/>
    <w:rsid w:val="00A57917"/>
    <w:rsid w:val="00A6335D"/>
    <w:rsid w:val="00A66720"/>
    <w:rsid w:val="00A71E31"/>
    <w:rsid w:val="00A839E0"/>
    <w:rsid w:val="00A968BC"/>
    <w:rsid w:val="00AE1D09"/>
    <w:rsid w:val="00AE2647"/>
    <w:rsid w:val="00AE56B2"/>
    <w:rsid w:val="00AF0F72"/>
    <w:rsid w:val="00B0241D"/>
    <w:rsid w:val="00B47E9E"/>
    <w:rsid w:val="00B57D38"/>
    <w:rsid w:val="00B61E48"/>
    <w:rsid w:val="00BA3809"/>
    <w:rsid w:val="00BC264C"/>
    <w:rsid w:val="00BD7D94"/>
    <w:rsid w:val="00BE2B27"/>
    <w:rsid w:val="00BE3B8C"/>
    <w:rsid w:val="00BE7EFC"/>
    <w:rsid w:val="00BF0997"/>
    <w:rsid w:val="00C014EE"/>
    <w:rsid w:val="00C244A4"/>
    <w:rsid w:val="00C347B1"/>
    <w:rsid w:val="00C43772"/>
    <w:rsid w:val="00C50D1F"/>
    <w:rsid w:val="00C70BA9"/>
    <w:rsid w:val="00C92C43"/>
    <w:rsid w:val="00CA6169"/>
    <w:rsid w:val="00CB57D4"/>
    <w:rsid w:val="00CD15FE"/>
    <w:rsid w:val="00CD4F7B"/>
    <w:rsid w:val="00CF0A14"/>
    <w:rsid w:val="00D25773"/>
    <w:rsid w:val="00D90801"/>
    <w:rsid w:val="00D93A1C"/>
    <w:rsid w:val="00D96EE8"/>
    <w:rsid w:val="00DA0700"/>
    <w:rsid w:val="00DA2921"/>
    <w:rsid w:val="00DC2905"/>
    <w:rsid w:val="00DF543C"/>
    <w:rsid w:val="00DF5EBD"/>
    <w:rsid w:val="00E018C2"/>
    <w:rsid w:val="00E2533A"/>
    <w:rsid w:val="00E444F0"/>
    <w:rsid w:val="00E50F0D"/>
    <w:rsid w:val="00E5694C"/>
    <w:rsid w:val="00E646FB"/>
    <w:rsid w:val="00E64C22"/>
    <w:rsid w:val="00E759B0"/>
    <w:rsid w:val="00EA4474"/>
    <w:rsid w:val="00EF1359"/>
    <w:rsid w:val="00F00A58"/>
    <w:rsid w:val="00F04FA7"/>
    <w:rsid w:val="00F159A1"/>
    <w:rsid w:val="00F169E9"/>
    <w:rsid w:val="00F27E6C"/>
    <w:rsid w:val="00F6406E"/>
    <w:rsid w:val="00F65D52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8FEC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04FA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04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rcPMIuneUgwZLbId4mA8i3t1dxH1jEvjRpvlTtozjHceuPA/closed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sa.yn@mo-sveto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1694-9920-4F95-9F14-18BDDF2E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Анна Ю. Антонова</cp:lastModifiedBy>
  <cp:revision>8</cp:revision>
  <cp:lastPrinted>2020-12-18T11:18:00Z</cp:lastPrinted>
  <dcterms:created xsi:type="dcterms:W3CDTF">2020-02-26T06:33:00Z</dcterms:created>
  <dcterms:modified xsi:type="dcterms:W3CDTF">2020-12-18T11:18:00Z</dcterms:modified>
</cp:coreProperties>
</file>