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F59" w:rsidRDefault="00FD4F59" w:rsidP="00FD4F59">
      <w:pPr>
        <w:jc w:val="center"/>
        <w:rPr>
          <w:b/>
          <w:sz w:val="28"/>
          <w:szCs w:val="28"/>
        </w:rPr>
      </w:pPr>
      <w:r w:rsidRPr="00C361C7">
        <w:rPr>
          <w:b/>
          <w:noProof/>
          <w:szCs w:val="28"/>
        </w:rPr>
        <w:drawing>
          <wp:inline distT="0" distB="0" distL="0" distR="0">
            <wp:extent cx="771525" cy="933450"/>
            <wp:effectExtent l="0" t="0" r="0" b="0"/>
            <wp:docPr id="1" name="Рисунок 1" descr="Светогорск_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ветогорск_герб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3450"/>
                    </a:xfrm>
                    <a:prstGeom prst="rect">
                      <a:avLst/>
                    </a:prstGeom>
                    <a:noFill/>
                    <a:ln>
                      <a:noFill/>
                    </a:ln>
                  </pic:spPr>
                </pic:pic>
              </a:graphicData>
            </a:graphic>
          </wp:inline>
        </w:drawing>
      </w:r>
    </w:p>
    <w:p w:rsidR="00FD4F59" w:rsidRPr="00FD4F59" w:rsidRDefault="00FD4F59" w:rsidP="00FD4F59">
      <w:pPr>
        <w:jc w:val="center"/>
        <w:rPr>
          <w:b/>
          <w:sz w:val="24"/>
          <w:szCs w:val="24"/>
        </w:rPr>
      </w:pPr>
      <w:r w:rsidRPr="00FD4F59">
        <w:rPr>
          <w:b/>
          <w:sz w:val="24"/>
          <w:szCs w:val="24"/>
        </w:rPr>
        <w:t xml:space="preserve">СВЕТОГОРСКОЕ ГОРОДСКОЕ ПОСЕЛЕНИЕ </w:t>
      </w:r>
    </w:p>
    <w:p w:rsidR="00FD4F59" w:rsidRPr="00FD4F59" w:rsidRDefault="00FD4F59" w:rsidP="00FD4F59">
      <w:pPr>
        <w:jc w:val="center"/>
        <w:rPr>
          <w:b/>
          <w:sz w:val="24"/>
          <w:szCs w:val="24"/>
        </w:rPr>
      </w:pPr>
      <w:r w:rsidRPr="00FD4F59">
        <w:rPr>
          <w:b/>
          <w:sz w:val="24"/>
          <w:szCs w:val="24"/>
        </w:rPr>
        <w:t>ВЫБОРГСКОГО МУНИЦИПАЛЬНОГО РАЙОНА</w:t>
      </w:r>
    </w:p>
    <w:p w:rsidR="00FD4F59" w:rsidRPr="00FD4F59" w:rsidRDefault="00FD4F59" w:rsidP="00FD4F59">
      <w:pPr>
        <w:jc w:val="center"/>
        <w:rPr>
          <w:b/>
          <w:sz w:val="24"/>
          <w:szCs w:val="24"/>
        </w:rPr>
      </w:pPr>
      <w:r w:rsidRPr="00FD4F59">
        <w:rPr>
          <w:b/>
          <w:sz w:val="24"/>
          <w:szCs w:val="24"/>
        </w:rPr>
        <w:t xml:space="preserve"> ЛЕНИНГРАДСКОЙ ОБЛАСТИ</w:t>
      </w:r>
    </w:p>
    <w:p w:rsidR="00FD4F59" w:rsidRPr="00FD4F59" w:rsidRDefault="00FD4F59" w:rsidP="00FD4F59">
      <w:pPr>
        <w:spacing w:before="240"/>
        <w:jc w:val="center"/>
        <w:rPr>
          <w:b/>
          <w:sz w:val="24"/>
          <w:szCs w:val="24"/>
        </w:rPr>
      </w:pPr>
      <w:r w:rsidRPr="00FD4F59">
        <w:rPr>
          <w:b/>
          <w:sz w:val="24"/>
          <w:szCs w:val="24"/>
        </w:rPr>
        <w:t>СОВЕТ ДЕПУТАТОВ</w:t>
      </w:r>
    </w:p>
    <w:p w:rsidR="00FD4F59" w:rsidRPr="00FD4F59" w:rsidRDefault="00FD4F59" w:rsidP="00FD4F59">
      <w:pPr>
        <w:spacing w:after="240"/>
        <w:jc w:val="center"/>
        <w:rPr>
          <w:b/>
          <w:sz w:val="24"/>
          <w:szCs w:val="24"/>
        </w:rPr>
      </w:pPr>
      <w:r w:rsidRPr="00FD4F59">
        <w:rPr>
          <w:b/>
          <w:sz w:val="24"/>
          <w:szCs w:val="24"/>
        </w:rPr>
        <w:t>четвертого созыва</w:t>
      </w:r>
    </w:p>
    <w:p w:rsidR="00FD4F59" w:rsidRPr="00FD4F59" w:rsidRDefault="00FD4F59" w:rsidP="00FD4F59">
      <w:pPr>
        <w:jc w:val="center"/>
        <w:rPr>
          <w:b/>
          <w:spacing w:val="200"/>
          <w:sz w:val="24"/>
          <w:szCs w:val="24"/>
        </w:rPr>
      </w:pPr>
      <w:r w:rsidRPr="00FD4F59">
        <w:rPr>
          <w:b/>
          <w:spacing w:val="200"/>
          <w:sz w:val="24"/>
          <w:szCs w:val="24"/>
        </w:rPr>
        <w:t>РЕШЕНИЕ</w:t>
      </w:r>
    </w:p>
    <w:p w:rsidR="00CE641E" w:rsidRPr="000D6C7F" w:rsidRDefault="00CE641E" w:rsidP="006B4B40">
      <w:pPr>
        <w:jc w:val="center"/>
        <w:rPr>
          <w:b/>
          <w:spacing w:val="200"/>
          <w:sz w:val="24"/>
          <w:szCs w:val="24"/>
        </w:rPr>
      </w:pPr>
    </w:p>
    <w:p w:rsidR="00CE641E" w:rsidRPr="00FD4F59" w:rsidRDefault="00FD4F59" w:rsidP="006B4B40">
      <w:pPr>
        <w:rPr>
          <w:b/>
          <w:sz w:val="28"/>
          <w:szCs w:val="28"/>
        </w:rPr>
      </w:pPr>
      <w:r>
        <w:rPr>
          <w:sz w:val="28"/>
          <w:szCs w:val="28"/>
        </w:rPr>
        <w:t>от 1</w:t>
      </w:r>
      <w:r w:rsidRPr="00FD4F59">
        <w:rPr>
          <w:sz w:val="28"/>
          <w:szCs w:val="28"/>
        </w:rPr>
        <w:t xml:space="preserve">3 мая </w:t>
      </w:r>
      <w:r w:rsidR="00CE641E" w:rsidRPr="00FD4F59">
        <w:rPr>
          <w:sz w:val="28"/>
          <w:szCs w:val="28"/>
        </w:rPr>
        <w:t>202</w:t>
      </w:r>
      <w:r w:rsidR="000D6C7F" w:rsidRPr="00FD4F59">
        <w:rPr>
          <w:sz w:val="28"/>
          <w:szCs w:val="28"/>
        </w:rPr>
        <w:t>6</w:t>
      </w:r>
      <w:r w:rsidRPr="00FD4F59">
        <w:rPr>
          <w:sz w:val="28"/>
          <w:szCs w:val="28"/>
        </w:rPr>
        <w:t xml:space="preserve"> года</w:t>
      </w:r>
      <w:r>
        <w:rPr>
          <w:sz w:val="28"/>
          <w:szCs w:val="28"/>
        </w:rPr>
        <w:tab/>
      </w:r>
      <w:r>
        <w:rPr>
          <w:sz w:val="28"/>
          <w:szCs w:val="28"/>
        </w:rPr>
        <w:tab/>
      </w:r>
      <w:r>
        <w:rPr>
          <w:sz w:val="28"/>
          <w:szCs w:val="28"/>
        </w:rPr>
        <w:tab/>
        <w:t xml:space="preserve">№ </w:t>
      </w:r>
      <w:r w:rsidR="006A7514">
        <w:rPr>
          <w:b/>
          <w:sz w:val="28"/>
          <w:szCs w:val="28"/>
        </w:rPr>
        <w:t>86</w:t>
      </w:r>
    </w:p>
    <w:p w:rsidR="00CE641E" w:rsidRPr="000D6C7F" w:rsidRDefault="00CE641E" w:rsidP="006B4B40">
      <w:pPr>
        <w:suppressAutoHyphens/>
        <w:ind w:right="4960"/>
        <w:rPr>
          <w:sz w:val="24"/>
          <w:szCs w:val="24"/>
        </w:rPr>
      </w:pPr>
    </w:p>
    <w:p w:rsidR="00C626DC" w:rsidRDefault="00CE641E" w:rsidP="00C626DC">
      <w:pPr>
        <w:rPr>
          <w:sz w:val="24"/>
          <w:szCs w:val="24"/>
        </w:rPr>
      </w:pPr>
      <w:r w:rsidRPr="000D6C7F">
        <w:rPr>
          <w:sz w:val="24"/>
          <w:szCs w:val="24"/>
        </w:rPr>
        <w:t xml:space="preserve">Об утверждении </w:t>
      </w:r>
      <w:r w:rsidR="006B4B40" w:rsidRPr="000D6C7F">
        <w:rPr>
          <w:sz w:val="24"/>
          <w:szCs w:val="24"/>
        </w:rPr>
        <w:t>Положени</w:t>
      </w:r>
      <w:r w:rsidR="007F5B9E">
        <w:rPr>
          <w:sz w:val="24"/>
          <w:szCs w:val="24"/>
        </w:rPr>
        <w:t>я</w:t>
      </w:r>
      <w:r w:rsidR="006B4B40" w:rsidRPr="000D6C7F">
        <w:rPr>
          <w:sz w:val="24"/>
          <w:szCs w:val="24"/>
        </w:rPr>
        <w:t xml:space="preserve"> о порядке  </w:t>
      </w:r>
    </w:p>
    <w:p w:rsidR="00C626DC" w:rsidRPr="000D6C7F" w:rsidRDefault="00C626DC" w:rsidP="00C626DC">
      <w:pPr>
        <w:rPr>
          <w:sz w:val="24"/>
          <w:szCs w:val="24"/>
        </w:rPr>
      </w:pPr>
      <w:r>
        <w:rPr>
          <w:sz w:val="24"/>
          <w:szCs w:val="24"/>
        </w:rPr>
        <w:t>подготовки и проведения публичных слушаний</w:t>
      </w:r>
    </w:p>
    <w:p w:rsidR="00C626DC" w:rsidRDefault="006B4B40" w:rsidP="006B4B40">
      <w:pPr>
        <w:rPr>
          <w:sz w:val="24"/>
          <w:szCs w:val="24"/>
        </w:rPr>
      </w:pPr>
      <w:r w:rsidRPr="000D6C7F">
        <w:rPr>
          <w:sz w:val="24"/>
          <w:szCs w:val="24"/>
        </w:rPr>
        <w:t xml:space="preserve"> в </w:t>
      </w:r>
      <w:r w:rsidR="00FD4F59">
        <w:rPr>
          <w:sz w:val="24"/>
          <w:szCs w:val="24"/>
        </w:rPr>
        <w:t>Светогорском городском</w:t>
      </w:r>
      <w:r w:rsidRPr="000D6C7F">
        <w:rPr>
          <w:sz w:val="24"/>
          <w:szCs w:val="24"/>
        </w:rPr>
        <w:t xml:space="preserve"> поселении </w:t>
      </w:r>
    </w:p>
    <w:p w:rsidR="006B4B40" w:rsidRPr="000D6C7F" w:rsidRDefault="006B4B40" w:rsidP="006B4B40">
      <w:pPr>
        <w:rPr>
          <w:sz w:val="24"/>
          <w:szCs w:val="24"/>
        </w:rPr>
      </w:pPr>
      <w:r w:rsidRPr="000D6C7F">
        <w:rPr>
          <w:sz w:val="24"/>
          <w:szCs w:val="24"/>
        </w:rPr>
        <w:t xml:space="preserve">Выборгского муниципального  </w:t>
      </w:r>
    </w:p>
    <w:p w:rsidR="006B4B40" w:rsidRPr="000D6C7F" w:rsidRDefault="006B4B40" w:rsidP="006B4B40">
      <w:pPr>
        <w:rPr>
          <w:sz w:val="24"/>
          <w:szCs w:val="24"/>
        </w:rPr>
      </w:pPr>
      <w:r w:rsidRPr="000D6C7F">
        <w:rPr>
          <w:sz w:val="24"/>
          <w:szCs w:val="24"/>
        </w:rPr>
        <w:t xml:space="preserve">района Ленинградской области </w:t>
      </w:r>
    </w:p>
    <w:p w:rsidR="00CE641E" w:rsidRPr="000D6C7F" w:rsidRDefault="00CE641E" w:rsidP="006B4B40">
      <w:pPr>
        <w:suppressAutoHyphens/>
        <w:ind w:right="3685"/>
        <w:rPr>
          <w:sz w:val="24"/>
          <w:szCs w:val="24"/>
        </w:rPr>
      </w:pPr>
    </w:p>
    <w:p w:rsidR="00CE641E" w:rsidRPr="00FD4F59" w:rsidRDefault="00CE641E" w:rsidP="000D6C7F">
      <w:pPr>
        <w:shd w:val="clear" w:color="auto" w:fill="FFFFFF"/>
        <w:ind w:firstLine="567"/>
        <w:jc w:val="both"/>
        <w:rPr>
          <w:color w:val="1A1A1A"/>
          <w:sz w:val="28"/>
          <w:szCs w:val="28"/>
        </w:rPr>
      </w:pPr>
      <w:r w:rsidRPr="00FD4F59">
        <w:rPr>
          <w:sz w:val="28"/>
          <w:szCs w:val="28"/>
        </w:rPr>
        <w:t xml:space="preserve">В </w:t>
      </w:r>
      <w:r w:rsidR="006B4B40" w:rsidRPr="00FD4F59">
        <w:rPr>
          <w:color w:val="1A1A1A"/>
          <w:sz w:val="28"/>
          <w:szCs w:val="28"/>
        </w:rPr>
        <w:t xml:space="preserve">соответствии с </w:t>
      </w:r>
      <w:r w:rsidR="00FD4F59">
        <w:rPr>
          <w:color w:val="1A1A1A"/>
          <w:sz w:val="28"/>
          <w:szCs w:val="28"/>
        </w:rPr>
        <w:t xml:space="preserve">Федеральным законом от 20 марта </w:t>
      </w:r>
      <w:r w:rsidR="000D6C7F" w:rsidRPr="00FD4F59">
        <w:rPr>
          <w:color w:val="1A1A1A"/>
          <w:sz w:val="28"/>
          <w:szCs w:val="28"/>
        </w:rPr>
        <w:t xml:space="preserve">2025 </w:t>
      </w:r>
      <w:r w:rsidR="00FD4F59">
        <w:rPr>
          <w:color w:val="1A1A1A"/>
          <w:sz w:val="28"/>
          <w:szCs w:val="28"/>
        </w:rPr>
        <w:t xml:space="preserve">года </w:t>
      </w:r>
      <w:r w:rsidR="000D6C7F" w:rsidRPr="00FD4F59">
        <w:rPr>
          <w:color w:val="1A1A1A"/>
          <w:sz w:val="28"/>
          <w:szCs w:val="28"/>
        </w:rPr>
        <w:t>№ 33-ФЗ «Об общих принципах организации местного самоуправления в единой системе публичной власти»</w:t>
      </w:r>
      <w:r w:rsidR="006B4B40" w:rsidRPr="00FD4F59">
        <w:rPr>
          <w:color w:val="1A1A1A"/>
          <w:sz w:val="28"/>
          <w:szCs w:val="28"/>
        </w:rPr>
        <w:t xml:space="preserve">, </w:t>
      </w:r>
      <w:r w:rsidRPr="00FD4F59">
        <w:rPr>
          <w:color w:val="1A1A1A"/>
          <w:sz w:val="28"/>
          <w:szCs w:val="28"/>
        </w:rPr>
        <w:t xml:space="preserve">уставом </w:t>
      </w:r>
      <w:r w:rsidR="00FD4F59" w:rsidRPr="00FD4F59">
        <w:rPr>
          <w:color w:val="1A1A1A"/>
          <w:sz w:val="28"/>
          <w:szCs w:val="28"/>
        </w:rPr>
        <w:t>Светогорского городского</w:t>
      </w:r>
      <w:r w:rsidRPr="00FD4F59">
        <w:rPr>
          <w:color w:val="1A1A1A"/>
          <w:sz w:val="28"/>
          <w:szCs w:val="28"/>
        </w:rPr>
        <w:t xml:space="preserve"> поселения Выборгского муниципального района</w:t>
      </w:r>
      <w:r w:rsidR="000D6C7F" w:rsidRPr="00FD4F59">
        <w:rPr>
          <w:color w:val="1A1A1A"/>
          <w:sz w:val="28"/>
          <w:szCs w:val="28"/>
        </w:rPr>
        <w:t xml:space="preserve"> Ленинградской области</w:t>
      </w:r>
      <w:r w:rsidRPr="00FD4F59">
        <w:rPr>
          <w:color w:val="1A1A1A"/>
          <w:sz w:val="28"/>
          <w:szCs w:val="28"/>
        </w:rPr>
        <w:t>, совет депутатов</w:t>
      </w:r>
    </w:p>
    <w:p w:rsidR="000D6C7F" w:rsidRPr="00FD4F59" w:rsidRDefault="000D6C7F" w:rsidP="000D6C7F">
      <w:pPr>
        <w:shd w:val="clear" w:color="auto" w:fill="FFFFFF"/>
        <w:ind w:firstLine="567"/>
        <w:jc w:val="both"/>
        <w:rPr>
          <w:color w:val="1A1A1A"/>
          <w:sz w:val="28"/>
          <w:szCs w:val="28"/>
        </w:rPr>
      </w:pPr>
    </w:p>
    <w:p w:rsidR="00CE641E" w:rsidRPr="00FD4F59" w:rsidRDefault="00CE641E" w:rsidP="006B4B40">
      <w:pPr>
        <w:suppressAutoHyphens/>
        <w:jc w:val="center"/>
        <w:rPr>
          <w:spacing w:val="200"/>
          <w:sz w:val="28"/>
          <w:szCs w:val="28"/>
        </w:rPr>
      </w:pPr>
      <w:r w:rsidRPr="00FD4F59">
        <w:rPr>
          <w:spacing w:val="200"/>
          <w:sz w:val="28"/>
          <w:szCs w:val="28"/>
        </w:rPr>
        <w:t>РЕШИЛ:</w:t>
      </w:r>
    </w:p>
    <w:p w:rsidR="00CE641E" w:rsidRPr="00FD4F59" w:rsidRDefault="00CE641E" w:rsidP="006B4B40">
      <w:pPr>
        <w:suppressAutoHyphens/>
        <w:jc w:val="center"/>
        <w:rPr>
          <w:spacing w:val="200"/>
          <w:sz w:val="28"/>
          <w:szCs w:val="28"/>
        </w:rPr>
      </w:pPr>
    </w:p>
    <w:p w:rsidR="00CE641E" w:rsidRPr="00FD4F59" w:rsidRDefault="00CE641E" w:rsidP="006B4B40">
      <w:pPr>
        <w:ind w:firstLine="567"/>
        <w:jc w:val="both"/>
        <w:rPr>
          <w:sz w:val="28"/>
          <w:szCs w:val="28"/>
        </w:rPr>
      </w:pPr>
      <w:r w:rsidRPr="00FD4F59">
        <w:rPr>
          <w:sz w:val="28"/>
          <w:szCs w:val="28"/>
        </w:rPr>
        <w:t>1.</w:t>
      </w:r>
      <w:r w:rsidR="006B4B40" w:rsidRPr="00FD4F59">
        <w:rPr>
          <w:sz w:val="28"/>
          <w:szCs w:val="28"/>
        </w:rPr>
        <w:t xml:space="preserve"> </w:t>
      </w:r>
      <w:r w:rsidRPr="00FD4F59">
        <w:rPr>
          <w:sz w:val="28"/>
          <w:szCs w:val="28"/>
        </w:rPr>
        <w:t xml:space="preserve"> Утвердить </w:t>
      </w:r>
      <w:r w:rsidR="00FD4F59">
        <w:rPr>
          <w:sz w:val="28"/>
          <w:szCs w:val="28"/>
        </w:rPr>
        <w:t xml:space="preserve">Положение о порядке </w:t>
      </w:r>
      <w:r w:rsidR="006B4B40" w:rsidRPr="00FD4F59">
        <w:rPr>
          <w:sz w:val="28"/>
          <w:szCs w:val="28"/>
        </w:rPr>
        <w:t xml:space="preserve">подготовки и проведения </w:t>
      </w:r>
      <w:r w:rsidR="00C97250" w:rsidRPr="00FD4F59">
        <w:rPr>
          <w:sz w:val="28"/>
          <w:szCs w:val="28"/>
        </w:rPr>
        <w:t>публичных слушаний</w:t>
      </w:r>
      <w:r w:rsidR="006B4B40" w:rsidRPr="00FD4F59">
        <w:rPr>
          <w:sz w:val="28"/>
          <w:szCs w:val="28"/>
        </w:rPr>
        <w:t xml:space="preserve"> в </w:t>
      </w:r>
      <w:r w:rsidR="00FD4F59">
        <w:rPr>
          <w:sz w:val="28"/>
          <w:szCs w:val="28"/>
        </w:rPr>
        <w:t xml:space="preserve">Светогорском городском </w:t>
      </w:r>
      <w:r w:rsidR="006B4B40" w:rsidRPr="00FD4F59">
        <w:rPr>
          <w:sz w:val="28"/>
          <w:szCs w:val="28"/>
        </w:rPr>
        <w:t xml:space="preserve">поселении Выборгского муниципального района Ленинградской области </w:t>
      </w:r>
      <w:r w:rsidRPr="00FD4F59">
        <w:rPr>
          <w:sz w:val="28"/>
          <w:szCs w:val="28"/>
        </w:rPr>
        <w:t>(приложение).</w:t>
      </w:r>
    </w:p>
    <w:p w:rsidR="00CE641E" w:rsidRPr="00FD4F59" w:rsidRDefault="00CE641E" w:rsidP="006B4B40">
      <w:pPr>
        <w:suppressAutoHyphens/>
        <w:ind w:firstLine="720"/>
        <w:jc w:val="both"/>
        <w:rPr>
          <w:sz w:val="28"/>
          <w:szCs w:val="28"/>
        </w:rPr>
      </w:pPr>
      <w:r w:rsidRPr="00FD4F59">
        <w:rPr>
          <w:sz w:val="28"/>
          <w:szCs w:val="28"/>
        </w:rPr>
        <w:t>2. Признать утратившими силу:</w:t>
      </w:r>
    </w:p>
    <w:p w:rsidR="00CE641E" w:rsidRPr="00FD4F59" w:rsidRDefault="00CE641E" w:rsidP="006B4B40">
      <w:pPr>
        <w:suppressAutoHyphens/>
        <w:ind w:firstLine="720"/>
        <w:jc w:val="both"/>
        <w:rPr>
          <w:sz w:val="28"/>
          <w:szCs w:val="28"/>
        </w:rPr>
      </w:pPr>
      <w:r w:rsidRPr="00FD4F59">
        <w:rPr>
          <w:sz w:val="28"/>
          <w:szCs w:val="28"/>
        </w:rPr>
        <w:t>-  решение совета</w:t>
      </w:r>
      <w:r w:rsidR="00FD4F59">
        <w:rPr>
          <w:sz w:val="28"/>
          <w:szCs w:val="28"/>
        </w:rPr>
        <w:t xml:space="preserve"> депутатов муниципального образования «Светогорское городское поселение» </w:t>
      </w:r>
      <w:r w:rsidRPr="00FD4F59">
        <w:rPr>
          <w:sz w:val="28"/>
          <w:szCs w:val="28"/>
        </w:rPr>
        <w:t>Выборгского район</w:t>
      </w:r>
      <w:r w:rsidR="00FD4F59">
        <w:rPr>
          <w:sz w:val="28"/>
          <w:szCs w:val="28"/>
        </w:rPr>
        <w:t>а</w:t>
      </w:r>
      <w:r w:rsidRPr="00FD4F59">
        <w:rPr>
          <w:sz w:val="28"/>
          <w:szCs w:val="28"/>
        </w:rPr>
        <w:t xml:space="preserve"> Ленинградской области от </w:t>
      </w:r>
      <w:r w:rsidR="00FD4F59">
        <w:rPr>
          <w:sz w:val="28"/>
          <w:szCs w:val="28"/>
        </w:rPr>
        <w:t>25 сентября</w:t>
      </w:r>
      <w:r w:rsidRPr="00FD4F59">
        <w:rPr>
          <w:sz w:val="28"/>
          <w:szCs w:val="28"/>
        </w:rPr>
        <w:t xml:space="preserve"> 20</w:t>
      </w:r>
      <w:r w:rsidR="00FD4F59">
        <w:rPr>
          <w:sz w:val="28"/>
          <w:szCs w:val="28"/>
        </w:rPr>
        <w:t>07 года № 25</w:t>
      </w:r>
      <w:r w:rsidRPr="00FD4F59">
        <w:rPr>
          <w:sz w:val="28"/>
          <w:szCs w:val="28"/>
        </w:rPr>
        <w:t xml:space="preserve"> «Об утверждении </w:t>
      </w:r>
      <w:r w:rsidR="00FD4F59">
        <w:rPr>
          <w:sz w:val="28"/>
          <w:szCs w:val="28"/>
        </w:rPr>
        <w:t xml:space="preserve">Положения «Порядок организации и </w:t>
      </w:r>
      <w:r w:rsidR="006B4B40" w:rsidRPr="00FD4F59">
        <w:rPr>
          <w:sz w:val="28"/>
          <w:szCs w:val="28"/>
        </w:rPr>
        <w:t xml:space="preserve">проведения </w:t>
      </w:r>
      <w:r w:rsidR="00C97250" w:rsidRPr="00FD4F59">
        <w:rPr>
          <w:sz w:val="28"/>
          <w:szCs w:val="28"/>
        </w:rPr>
        <w:t xml:space="preserve">публичных слушаний </w:t>
      </w:r>
      <w:r w:rsidR="006B4B40" w:rsidRPr="00FD4F59">
        <w:rPr>
          <w:sz w:val="28"/>
          <w:szCs w:val="28"/>
        </w:rPr>
        <w:t xml:space="preserve">в </w:t>
      </w:r>
      <w:r w:rsidR="00C97250" w:rsidRPr="00FD4F59">
        <w:rPr>
          <w:sz w:val="28"/>
          <w:szCs w:val="28"/>
        </w:rPr>
        <w:t>муниципальном образовании «</w:t>
      </w:r>
      <w:r w:rsidR="00FD4F59">
        <w:rPr>
          <w:sz w:val="28"/>
          <w:szCs w:val="28"/>
        </w:rPr>
        <w:t>Светогорское городское</w:t>
      </w:r>
      <w:r w:rsidR="00F45163" w:rsidRPr="00FD4F59">
        <w:rPr>
          <w:sz w:val="28"/>
          <w:szCs w:val="28"/>
        </w:rPr>
        <w:t xml:space="preserve"> поселени</w:t>
      </w:r>
      <w:r w:rsidR="00C97250" w:rsidRPr="00FD4F59">
        <w:rPr>
          <w:sz w:val="28"/>
          <w:szCs w:val="28"/>
        </w:rPr>
        <w:t>е»</w:t>
      </w:r>
      <w:r w:rsidRPr="00FD4F59">
        <w:rPr>
          <w:sz w:val="28"/>
          <w:szCs w:val="28"/>
        </w:rPr>
        <w:t>.</w:t>
      </w:r>
    </w:p>
    <w:p w:rsidR="00CE641E" w:rsidRPr="00FD4F59" w:rsidRDefault="00CE641E" w:rsidP="006B4B40">
      <w:pPr>
        <w:suppressAutoHyphens/>
        <w:ind w:firstLine="720"/>
        <w:jc w:val="both"/>
        <w:rPr>
          <w:sz w:val="28"/>
          <w:szCs w:val="28"/>
        </w:rPr>
      </w:pPr>
      <w:r w:rsidRPr="00FD4F59">
        <w:rPr>
          <w:sz w:val="28"/>
          <w:szCs w:val="28"/>
        </w:rPr>
        <w:t>3. Настоящее решение опубликовать в официальном сетевом издании в сети Интернет (http://npavrlo.ru/).</w:t>
      </w:r>
    </w:p>
    <w:p w:rsidR="00CE641E" w:rsidRPr="00FD4F59" w:rsidRDefault="00CE641E" w:rsidP="006B4B40">
      <w:pPr>
        <w:suppressAutoHyphens/>
        <w:ind w:firstLine="720"/>
        <w:jc w:val="both"/>
        <w:rPr>
          <w:sz w:val="28"/>
          <w:szCs w:val="28"/>
        </w:rPr>
      </w:pPr>
      <w:r w:rsidRPr="00FD4F59">
        <w:rPr>
          <w:sz w:val="28"/>
          <w:szCs w:val="28"/>
        </w:rPr>
        <w:t>4. Решение вступает в силу после опубликования в сетевом издании в сети Интернет (http://npavrlo.ru/).</w:t>
      </w:r>
    </w:p>
    <w:p w:rsidR="00CE641E" w:rsidRPr="00FD4F59" w:rsidRDefault="00CE641E" w:rsidP="006B4B40">
      <w:pPr>
        <w:suppressAutoHyphens/>
        <w:rPr>
          <w:sz w:val="28"/>
          <w:szCs w:val="28"/>
        </w:rPr>
      </w:pPr>
    </w:p>
    <w:p w:rsidR="00D11A3B" w:rsidRPr="00FD4F59" w:rsidRDefault="00D11A3B" w:rsidP="006B4B40">
      <w:pPr>
        <w:suppressAutoHyphens/>
        <w:rPr>
          <w:sz w:val="28"/>
          <w:szCs w:val="28"/>
        </w:rPr>
      </w:pPr>
    </w:p>
    <w:p w:rsidR="00FD4F59" w:rsidRDefault="00FD4F59" w:rsidP="00FD4F59">
      <w:r w:rsidRPr="008A54A0">
        <w:rPr>
          <w:sz w:val="28"/>
          <w:szCs w:val="28"/>
        </w:rPr>
        <w:t>Глава Светогорского городского поселения</w:t>
      </w:r>
      <w:r>
        <w:rPr>
          <w:sz w:val="28"/>
          <w:szCs w:val="28"/>
        </w:rPr>
        <w:t xml:space="preserve">                                    И.В. Иванова</w:t>
      </w:r>
    </w:p>
    <w:p w:rsidR="00FD4F59" w:rsidRDefault="00FD4F59" w:rsidP="00FD4F59">
      <w:pPr>
        <w:tabs>
          <w:tab w:val="left" w:pos="9500"/>
        </w:tabs>
        <w:rPr>
          <w:kern w:val="2"/>
        </w:rPr>
      </w:pPr>
    </w:p>
    <w:p w:rsidR="00086CDA" w:rsidRPr="006F3005" w:rsidRDefault="00086CDA" w:rsidP="00086CDA">
      <w:pPr>
        <w:rPr>
          <w:sz w:val="16"/>
          <w:szCs w:val="16"/>
        </w:rPr>
      </w:pPr>
      <w:r w:rsidRPr="00181CE0">
        <w:rPr>
          <w:sz w:val="16"/>
          <w:szCs w:val="16"/>
        </w:rPr>
        <w:t>Рассылка: дело, администрация, прокуратура</w:t>
      </w:r>
      <w:r>
        <w:rPr>
          <w:sz w:val="16"/>
          <w:szCs w:val="16"/>
        </w:rPr>
        <w:t>, официальное сетевое издание</w:t>
      </w:r>
    </w:p>
    <w:p w:rsidR="00CE641E" w:rsidRDefault="00CE641E" w:rsidP="006B4B40">
      <w:pPr>
        <w:pStyle w:val="4"/>
        <w:keepNext w:val="0"/>
        <w:widowControl w:val="0"/>
        <w:suppressAutoHyphens/>
        <w:jc w:val="right"/>
        <w:rPr>
          <w:szCs w:val="24"/>
        </w:rPr>
      </w:pPr>
    </w:p>
    <w:p w:rsidR="00086CDA" w:rsidRPr="00086CDA" w:rsidRDefault="00086CDA" w:rsidP="00086CDA"/>
    <w:p w:rsidR="004D47D8" w:rsidRPr="000D6C7F" w:rsidRDefault="004D47D8" w:rsidP="004D47D8">
      <w:pPr>
        <w:pStyle w:val="4"/>
        <w:keepNext w:val="0"/>
        <w:widowControl w:val="0"/>
        <w:suppressAutoHyphens/>
        <w:jc w:val="right"/>
        <w:rPr>
          <w:szCs w:val="24"/>
        </w:rPr>
      </w:pPr>
      <w:r w:rsidRPr="000D6C7F">
        <w:rPr>
          <w:szCs w:val="24"/>
        </w:rPr>
        <w:lastRenderedPageBreak/>
        <w:t>УТВЕРЖДЕНО</w:t>
      </w:r>
    </w:p>
    <w:p w:rsidR="004D47D8" w:rsidRPr="000D6C7F" w:rsidRDefault="004D47D8" w:rsidP="004D47D8">
      <w:pPr>
        <w:pStyle w:val="4"/>
        <w:keepNext w:val="0"/>
        <w:widowControl w:val="0"/>
        <w:suppressAutoHyphens/>
        <w:jc w:val="right"/>
        <w:rPr>
          <w:szCs w:val="24"/>
        </w:rPr>
      </w:pPr>
      <w:r w:rsidRPr="000D6C7F">
        <w:rPr>
          <w:szCs w:val="24"/>
        </w:rPr>
        <w:t>решением совета депутатов</w:t>
      </w:r>
    </w:p>
    <w:p w:rsidR="004D47D8" w:rsidRPr="000D6C7F" w:rsidRDefault="00097920" w:rsidP="004D47D8">
      <w:pPr>
        <w:jc w:val="right"/>
        <w:rPr>
          <w:sz w:val="24"/>
          <w:szCs w:val="24"/>
        </w:rPr>
      </w:pPr>
      <w:r>
        <w:rPr>
          <w:sz w:val="24"/>
          <w:szCs w:val="24"/>
        </w:rPr>
        <w:t>Светогорского городского</w:t>
      </w:r>
      <w:r w:rsidR="004D47D8" w:rsidRPr="000D6C7F">
        <w:rPr>
          <w:sz w:val="24"/>
          <w:szCs w:val="24"/>
        </w:rPr>
        <w:t xml:space="preserve"> поселения</w:t>
      </w:r>
    </w:p>
    <w:p w:rsidR="004D47D8" w:rsidRPr="000D6C7F" w:rsidRDefault="004D47D8" w:rsidP="004D47D8">
      <w:pPr>
        <w:widowControl w:val="0"/>
        <w:suppressAutoHyphens/>
        <w:jc w:val="right"/>
        <w:rPr>
          <w:sz w:val="24"/>
          <w:szCs w:val="24"/>
        </w:rPr>
      </w:pPr>
      <w:r w:rsidRPr="000D6C7F">
        <w:rPr>
          <w:sz w:val="24"/>
          <w:szCs w:val="24"/>
        </w:rPr>
        <w:t>Выборгского муниципального</w:t>
      </w:r>
    </w:p>
    <w:p w:rsidR="004D47D8" w:rsidRPr="000D6C7F" w:rsidRDefault="004D47D8" w:rsidP="004D47D8">
      <w:pPr>
        <w:widowControl w:val="0"/>
        <w:suppressAutoHyphens/>
        <w:jc w:val="right"/>
        <w:rPr>
          <w:sz w:val="24"/>
          <w:szCs w:val="24"/>
        </w:rPr>
      </w:pPr>
      <w:r w:rsidRPr="000D6C7F">
        <w:rPr>
          <w:sz w:val="24"/>
          <w:szCs w:val="24"/>
        </w:rPr>
        <w:t>района Ленинградской области</w:t>
      </w:r>
    </w:p>
    <w:p w:rsidR="004D47D8" w:rsidRPr="000D6C7F" w:rsidRDefault="00097920" w:rsidP="004D47D8">
      <w:pPr>
        <w:widowControl w:val="0"/>
        <w:suppressAutoHyphens/>
        <w:jc w:val="right"/>
        <w:rPr>
          <w:sz w:val="24"/>
          <w:szCs w:val="24"/>
        </w:rPr>
      </w:pPr>
      <w:r>
        <w:rPr>
          <w:sz w:val="24"/>
          <w:szCs w:val="24"/>
        </w:rPr>
        <w:t>от 13.05.</w:t>
      </w:r>
      <w:r w:rsidR="004D47D8" w:rsidRPr="000D6C7F">
        <w:rPr>
          <w:sz w:val="24"/>
          <w:szCs w:val="24"/>
        </w:rPr>
        <w:t>202</w:t>
      </w:r>
      <w:r w:rsidR="000D6C7F" w:rsidRPr="000D6C7F">
        <w:rPr>
          <w:sz w:val="24"/>
          <w:szCs w:val="24"/>
        </w:rPr>
        <w:t>6</w:t>
      </w:r>
      <w:r w:rsidR="00086CDA">
        <w:rPr>
          <w:sz w:val="24"/>
          <w:szCs w:val="24"/>
        </w:rPr>
        <w:t xml:space="preserve"> года № 86</w:t>
      </w:r>
    </w:p>
    <w:p w:rsidR="004D47D8" w:rsidRPr="000D6C7F" w:rsidRDefault="00086CDA" w:rsidP="004D47D8">
      <w:pPr>
        <w:widowControl w:val="0"/>
        <w:suppressAutoHyphens/>
        <w:jc w:val="right"/>
        <w:rPr>
          <w:sz w:val="24"/>
          <w:szCs w:val="24"/>
        </w:rPr>
      </w:pPr>
      <w:r>
        <w:rPr>
          <w:sz w:val="24"/>
          <w:szCs w:val="24"/>
        </w:rPr>
        <w:t>(приложение</w:t>
      </w:r>
      <w:r w:rsidR="004D47D8" w:rsidRPr="000D6C7F">
        <w:rPr>
          <w:sz w:val="24"/>
          <w:szCs w:val="24"/>
        </w:rPr>
        <w:t>)</w:t>
      </w:r>
    </w:p>
    <w:p w:rsidR="004D47D8" w:rsidRPr="000D6C7F" w:rsidRDefault="004D47D8" w:rsidP="006B4B40">
      <w:pPr>
        <w:jc w:val="center"/>
        <w:rPr>
          <w:b/>
          <w:bCs/>
          <w:sz w:val="24"/>
          <w:szCs w:val="24"/>
        </w:rPr>
      </w:pPr>
    </w:p>
    <w:p w:rsidR="00D11A3B" w:rsidRPr="000D6C7F" w:rsidRDefault="00D11A3B" w:rsidP="006B4B40">
      <w:pPr>
        <w:jc w:val="center"/>
        <w:rPr>
          <w:b/>
          <w:bCs/>
          <w:sz w:val="24"/>
          <w:szCs w:val="24"/>
        </w:rPr>
      </w:pPr>
    </w:p>
    <w:p w:rsidR="006B4B40" w:rsidRPr="000D6C7F" w:rsidRDefault="006849CE" w:rsidP="006B4B40">
      <w:pPr>
        <w:jc w:val="center"/>
        <w:rPr>
          <w:b/>
          <w:bCs/>
          <w:sz w:val="24"/>
          <w:szCs w:val="24"/>
        </w:rPr>
      </w:pPr>
      <w:r w:rsidRPr="000D6C7F">
        <w:rPr>
          <w:b/>
          <w:bCs/>
          <w:sz w:val="24"/>
          <w:szCs w:val="24"/>
        </w:rPr>
        <w:t>ПОЛОЖЕНИЕ</w:t>
      </w:r>
    </w:p>
    <w:p w:rsidR="006B4B40" w:rsidRPr="000D6C7F" w:rsidRDefault="006849CE" w:rsidP="006B4B40">
      <w:pPr>
        <w:jc w:val="center"/>
        <w:rPr>
          <w:b/>
          <w:bCs/>
          <w:sz w:val="24"/>
          <w:szCs w:val="24"/>
        </w:rPr>
      </w:pPr>
      <w:r w:rsidRPr="000D6C7F">
        <w:rPr>
          <w:b/>
          <w:bCs/>
          <w:sz w:val="24"/>
          <w:szCs w:val="24"/>
        </w:rPr>
        <w:t>О ПОРЯДКЕ ПОДГОТОВКИ И ПРОВЕДЕНИЯ</w:t>
      </w:r>
      <w:r w:rsidR="00C97250" w:rsidRPr="000D6C7F">
        <w:rPr>
          <w:b/>
          <w:bCs/>
          <w:sz w:val="24"/>
          <w:szCs w:val="24"/>
        </w:rPr>
        <w:t xml:space="preserve"> </w:t>
      </w:r>
      <w:r w:rsidR="00C97250">
        <w:rPr>
          <w:b/>
          <w:bCs/>
          <w:sz w:val="24"/>
          <w:szCs w:val="24"/>
        </w:rPr>
        <w:t>ПУБЛИЧНЫХ СЛУШАНИЙ</w:t>
      </w:r>
      <w:r w:rsidR="006B4B40" w:rsidRPr="000D6C7F">
        <w:rPr>
          <w:b/>
          <w:bCs/>
          <w:sz w:val="24"/>
          <w:szCs w:val="24"/>
        </w:rPr>
        <w:t xml:space="preserve"> </w:t>
      </w:r>
    </w:p>
    <w:p w:rsidR="00F45163" w:rsidRPr="000D6C7F" w:rsidRDefault="006B4B40" w:rsidP="00F45163">
      <w:pPr>
        <w:jc w:val="center"/>
        <w:rPr>
          <w:b/>
          <w:bCs/>
          <w:sz w:val="24"/>
          <w:szCs w:val="24"/>
        </w:rPr>
      </w:pPr>
      <w:r w:rsidRPr="000D6C7F">
        <w:rPr>
          <w:b/>
          <w:bCs/>
          <w:sz w:val="24"/>
          <w:szCs w:val="24"/>
        </w:rPr>
        <w:t xml:space="preserve">В </w:t>
      </w:r>
      <w:r w:rsidR="00097920">
        <w:rPr>
          <w:b/>
          <w:bCs/>
          <w:sz w:val="24"/>
          <w:szCs w:val="24"/>
        </w:rPr>
        <w:t>СВЕТОГОРСКОМ ГОРОДСКОМ</w:t>
      </w:r>
      <w:r w:rsidR="00F45163" w:rsidRPr="000D6C7F">
        <w:rPr>
          <w:b/>
          <w:bCs/>
          <w:sz w:val="24"/>
          <w:szCs w:val="24"/>
        </w:rPr>
        <w:t xml:space="preserve"> ПОСЕЛЕНИИ </w:t>
      </w:r>
    </w:p>
    <w:p w:rsidR="00F45163" w:rsidRPr="000D6C7F" w:rsidRDefault="00F45163" w:rsidP="00F45163">
      <w:pPr>
        <w:jc w:val="center"/>
        <w:rPr>
          <w:b/>
          <w:bCs/>
          <w:sz w:val="24"/>
          <w:szCs w:val="24"/>
        </w:rPr>
      </w:pPr>
      <w:r w:rsidRPr="000D6C7F">
        <w:rPr>
          <w:b/>
          <w:bCs/>
          <w:sz w:val="24"/>
          <w:szCs w:val="24"/>
        </w:rPr>
        <w:t>ВЫБОРГСКОГО МУНИЦИПАЛЬНОГО РАЙОНА</w:t>
      </w:r>
    </w:p>
    <w:p w:rsidR="006B4B40" w:rsidRPr="000D6C7F" w:rsidRDefault="006B4B40" w:rsidP="00F45163">
      <w:pPr>
        <w:jc w:val="center"/>
        <w:rPr>
          <w:b/>
          <w:bCs/>
          <w:sz w:val="24"/>
          <w:szCs w:val="24"/>
        </w:rPr>
      </w:pPr>
      <w:r w:rsidRPr="000D6C7F">
        <w:rPr>
          <w:b/>
          <w:bCs/>
          <w:sz w:val="24"/>
          <w:szCs w:val="24"/>
        </w:rPr>
        <w:t xml:space="preserve">ЛЕНИНГРАДСКОЙ ОБЛАСТИ </w:t>
      </w:r>
    </w:p>
    <w:p w:rsidR="006B4B40" w:rsidRPr="000D6C7F" w:rsidRDefault="006B4B40" w:rsidP="006B4B40">
      <w:pPr>
        <w:rPr>
          <w:sz w:val="24"/>
          <w:szCs w:val="24"/>
        </w:rPr>
      </w:pPr>
      <w:r w:rsidRPr="000D6C7F">
        <w:rPr>
          <w:sz w:val="24"/>
          <w:szCs w:val="24"/>
        </w:rPr>
        <w:t xml:space="preserve">  </w:t>
      </w:r>
    </w:p>
    <w:p w:rsidR="006B4B40" w:rsidRPr="000D6C7F" w:rsidRDefault="006B4B40" w:rsidP="006B4B40">
      <w:pPr>
        <w:rPr>
          <w:sz w:val="24"/>
          <w:szCs w:val="24"/>
        </w:rPr>
      </w:pPr>
      <w:r w:rsidRPr="000D6C7F">
        <w:rPr>
          <w:sz w:val="24"/>
          <w:szCs w:val="24"/>
        </w:rPr>
        <w:t xml:space="preserve"> </w:t>
      </w:r>
    </w:p>
    <w:p w:rsidR="006B4B40" w:rsidRPr="000D6C7F" w:rsidRDefault="006B4B40" w:rsidP="003A237E">
      <w:pPr>
        <w:ind w:firstLine="540"/>
        <w:jc w:val="center"/>
        <w:rPr>
          <w:sz w:val="24"/>
          <w:szCs w:val="24"/>
        </w:rPr>
      </w:pPr>
      <w:r w:rsidRPr="000D6C7F">
        <w:rPr>
          <w:b/>
          <w:bCs/>
          <w:sz w:val="24"/>
          <w:szCs w:val="24"/>
        </w:rPr>
        <w:t xml:space="preserve">Статья 1. </w:t>
      </w:r>
      <w:r w:rsidR="00496451">
        <w:rPr>
          <w:b/>
          <w:bCs/>
          <w:sz w:val="24"/>
          <w:szCs w:val="24"/>
        </w:rPr>
        <w:t>Общие положения</w:t>
      </w:r>
    </w:p>
    <w:p w:rsidR="006B4B40" w:rsidRPr="000D6C7F" w:rsidRDefault="006B4B40" w:rsidP="006B4B40">
      <w:pPr>
        <w:rPr>
          <w:sz w:val="24"/>
          <w:szCs w:val="24"/>
        </w:rPr>
      </w:pPr>
      <w:r w:rsidRPr="000D6C7F">
        <w:rPr>
          <w:sz w:val="24"/>
          <w:szCs w:val="24"/>
        </w:rPr>
        <w:t xml:space="preserve">  </w:t>
      </w:r>
    </w:p>
    <w:p w:rsidR="006B4B40" w:rsidRPr="000D6C7F" w:rsidRDefault="000D6C7F" w:rsidP="006B4B40">
      <w:pPr>
        <w:ind w:firstLine="540"/>
        <w:jc w:val="both"/>
        <w:rPr>
          <w:sz w:val="24"/>
          <w:szCs w:val="24"/>
        </w:rPr>
      </w:pPr>
      <w:r w:rsidRPr="000D6C7F">
        <w:rPr>
          <w:sz w:val="24"/>
          <w:szCs w:val="24"/>
        </w:rPr>
        <w:t>1.</w:t>
      </w:r>
      <w:r w:rsidR="006B4B40" w:rsidRPr="000D6C7F">
        <w:rPr>
          <w:sz w:val="24"/>
          <w:szCs w:val="24"/>
        </w:rPr>
        <w:t>1. Положение о</w:t>
      </w:r>
      <w:r w:rsidR="006849CE" w:rsidRPr="000D6C7F">
        <w:rPr>
          <w:sz w:val="24"/>
          <w:szCs w:val="24"/>
        </w:rPr>
        <w:t xml:space="preserve"> порядке подготовки и проведения </w:t>
      </w:r>
      <w:r w:rsidR="007A51BE">
        <w:rPr>
          <w:sz w:val="24"/>
          <w:szCs w:val="24"/>
        </w:rPr>
        <w:t>публичных слушаний</w:t>
      </w:r>
      <w:r w:rsidR="00097920">
        <w:rPr>
          <w:sz w:val="24"/>
          <w:szCs w:val="24"/>
        </w:rPr>
        <w:t xml:space="preserve"> в Светогорском городском</w:t>
      </w:r>
      <w:r w:rsidR="006B4B40" w:rsidRPr="000D6C7F">
        <w:rPr>
          <w:sz w:val="24"/>
          <w:szCs w:val="24"/>
        </w:rPr>
        <w:t xml:space="preserve"> поселени</w:t>
      </w:r>
      <w:r w:rsidR="006849CE" w:rsidRPr="000D6C7F">
        <w:rPr>
          <w:sz w:val="24"/>
          <w:szCs w:val="24"/>
        </w:rPr>
        <w:t>и</w:t>
      </w:r>
      <w:r w:rsidR="006B4B40" w:rsidRPr="000D6C7F">
        <w:rPr>
          <w:sz w:val="24"/>
          <w:szCs w:val="24"/>
        </w:rPr>
        <w:t xml:space="preserve"> Выборгского муниципального района Ленинградской области (далее - Положение) разработано в соответствии </w:t>
      </w:r>
      <w:r w:rsidR="00557531">
        <w:rPr>
          <w:sz w:val="24"/>
          <w:szCs w:val="24"/>
        </w:rPr>
        <w:t xml:space="preserve">с </w:t>
      </w:r>
      <w:r w:rsidR="00097920">
        <w:rPr>
          <w:color w:val="1A1A1A"/>
          <w:sz w:val="24"/>
          <w:szCs w:val="24"/>
        </w:rPr>
        <w:t xml:space="preserve">Федеральным законом от 20 марта </w:t>
      </w:r>
      <w:r w:rsidRPr="000D6C7F">
        <w:rPr>
          <w:color w:val="1A1A1A"/>
          <w:sz w:val="24"/>
          <w:szCs w:val="24"/>
        </w:rPr>
        <w:t xml:space="preserve">2025 </w:t>
      </w:r>
      <w:r w:rsidR="00097920">
        <w:rPr>
          <w:color w:val="1A1A1A"/>
          <w:sz w:val="24"/>
          <w:szCs w:val="24"/>
        </w:rPr>
        <w:t xml:space="preserve">года </w:t>
      </w:r>
      <w:r w:rsidRPr="000D6C7F">
        <w:rPr>
          <w:color w:val="1A1A1A"/>
          <w:sz w:val="24"/>
          <w:szCs w:val="24"/>
        </w:rPr>
        <w:t>№ 33-ФЗ «Об общих принципах организации местного самоуправления в единой системе публичной власти»</w:t>
      </w:r>
      <w:r w:rsidR="006B4B40" w:rsidRPr="000D6C7F">
        <w:rPr>
          <w:sz w:val="24"/>
          <w:szCs w:val="24"/>
        </w:rPr>
        <w:t xml:space="preserve">, </w:t>
      </w:r>
      <w:r w:rsidR="00F45163" w:rsidRPr="000D6C7F">
        <w:rPr>
          <w:sz w:val="24"/>
          <w:szCs w:val="24"/>
        </w:rPr>
        <w:t xml:space="preserve"> </w:t>
      </w:r>
      <w:r w:rsidR="007A51BE">
        <w:rPr>
          <w:sz w:val="24"/>
          <w:szCs w:val="24"/>
        </w:rPr>
        <w:t>Бюджетным кодексом Российской Федерации</w:t>
      </w:r>
      <w:r w:rsidR="00F45163" w:rsidRPr="00557531">
        <w:rPr>
          <w:sz w:val="24"/>
          <w:szCs w:val="24"/>
        </w:rPr>
        <w:t>,</w:t>
      </w:r>
      <w:r w:rsidR="007A51BE" w:rsidRPr="00557531">
        <w:rPr>
          <w:sz w:val="24"/>
          <w:szCs w:val="24"/>
        </w:rPr>
        <w:t xml:space="preserve"> Градостроительным кодексом Российской Федерации,</w:t>
      </w:r>
      <w:r w:rsidR="00F45163" w:rsidRPr="000D6C7F">
        <w:rPr>
          <w:sz w:val="24"/>
          <w:szCs w:val="24"/>
        </w:rPr>
        <w:t xml:space="preserve"> </w:t>
      </w:r>
      <w:r w:rsidRPr="000D6C7F">
        <w:rPr>
          <w:sz w:val="24"/>
          <w:szCs w:val="24"/>
        </w:rPr>
        <w:t xml:space="preserve"> </w:t>
      </w:r>
      <w:r w:rsidR="00F45163" w:rsidRPr="000D6C7F">
        <w:rPr>
          <w:sz w:val="24"/>
          <w:szCs w:val="24"/>
        </w:rPr>
        <w:t>у</w:t>
      </w:r>
      <w:r w:rsidR="006B4B40" w:rsidRPr="000D6C7F">
        <w:rPr>
          <w:sz w:val="24"/>
          <w:szCs w:val="24"/>
        </w:rPr>
        <w:t xml:space="preserve">ставом </w:t>
      </w:r>
      <w:r w:rsidR="00097920">
        <w:rPr>
          <w:sz w:val="24"/>
          <w:szCs w:val="24"/>
        </w:rPr>
        <w:t>Светогорского городского</w:t>
      </w:r>
      <w:r w:rsidR="00F45163" w:rsidRPr="000D6C7F">
        <w:rPr>
          <w:sz w:val="24"/>
          <w:szCs w:val="24"/>
        </w:rPr>
        <w:t xml:space="preserve"> поселения</w:t>
      </w:r>
      <w:r w:rsidR="006B4B40" w:rsidRPr="000D6C7F">
        <w:rPr>
          <w:sz w:val="24"/>
          <w:szCs w:val="24"/>
        </w:rPr>
        <w:t xml:space="preserve"> Выборгского муниципального района Ленинградской области</w:t>
      </w:r>
      <w:r w:rsidRPr="000D6C7F">
        <w:rPr>
          <w:sz w:val="24"/>
          <w:szCs w:val="24"/>
        </w:rPr>
        <w:t xml:space="preserve"> и </w:t>
      </w:r>
      <w:r w:rsidR="006B4B40" w:rsidRPr="000D6C7F">
        <w:rPr>
          <w:sz w:val="24"/>
          <w:szCs w:val="24"/>
        </w:rPr>
        <w:t xml:space="preserve"> определяет порядок организации и проведения </w:t>
      </w:r>
      <w:r w:rsidR="007A51BE">
        <w:rPr>
          <w:sz w:val="24"/>
          <w:szCs w:val="24"/>
        </w:rPr>
        <w:t xml:space="preserve">публичных слушаний </w:t>
      </w:r>
      <w:r w:rsidR="006B4B40" w:rsidRPr="000D6C7F">
        <w:rPr>
          <w:sz w:val="24"/>
          <w:szCs w:val="24"/>
        </w:rPr>
        <w:t xml:space="preserve"> </w:t>
      </w:r>
      <w:r>
        <w:rPr>
          <w:sz w:val="24"/>
          <w:szCs w:val="24"/>
        </w:rPr>
        <w:t xml:space="preserve">на территории или части территории </w:t>
      </w:r>
      <w:r w:rsidR="00097920">
        <w:rPr>
          <w:sz w:val="24"/>
          <w:szCs w:val="24"/>
        </w:rPr>
        <w:t xml:space="preserve">Светогорского городского </w:t>
      </w:r>
      <w:r w:rsidR="00A75864">
        <w:rPr>
          <w:sz w:val="24"/>
          <w:szCs w:val="24"/>
        </w:rPr>
        <w:t>поселения</w:t>
      </w:r>
      <w:r w:rsidR="007A51BE" w:rsidRPr="007A51BE">
        <w:rPr>
          <w:sz w:val="24"/>
          <w:szCs w:val="24"/>
        </w:rPr>
        <w:t xml:space="preserve"> </w:t>
      </w:r>
      <w:r w:rsidR="007A51BE" w:rsidRPr="000D6C7F">
        <w:rPr>
          <w:sz w:val="24"/>
          <w:szCs w:val="24"/>
        </w:rPr>
        <w:t>Выборгского муниципального района Ленинградской области</w:t>
      </w:r>
      <w:r w:rsidR="007A51BE">
        <w:rPr>
          <w:sz w:val="24"/>
          <w:szCs w:val="24"/>
        </w:rPr>
        <w:t xml:space="preserve"> (д</w:t>
      </w:r>
      <w:r w:rsidR="00097920">
        <w:rPr>
          <w:sz w:val="24"/>
          <w:szCs w:val="24"/>
        </w:rPr>
        <w:t>алее – Светогорское городское</w:t>
      </w:r>
      <w:r w:rsidR="007A51BE">
        <w:rPr>
          <w:sz w:val="24"/>
          <w:szCs w:val="24"/>
        </w:rPr>
        <w:t xml:space="preserve"> поселение)</w:t>
      </w:r>
      <w:r w:rsidR="006B4B40" w:rsidRPr="000D6C7F">
        <w:rPr>
          <w:sz w:val="24"/>
          <w:szCs w:val="24"/>
        </w:rPr>
        <w:t xml:space="preserve">. </w:t>
      </w:r>
    </w:p>
    <w:p w:rsidR="007126A7" w:rsidRDefault="000D6C7F" w:rsidP="007126A7">
      <w:pPr>
        <w:pStyle w:val="a9"/>
        <w:spacing w:before="0" w:beforeAutospacing="0" w:after="0" w:afterAutospacing="0" w:line="288" w:lineRule="atLeast"/>
        <w:ind w:firstLine="540"/>
        <w:jc w:val="both"/>
      </w:pPr>
      <w:r w:rsidRPr="000D6C7F">
        <w:t>1.2</w:t>
      </w:r>
      <w:r w:rsidR="006B4B40" w:rsidRPr="000D6C7F">
        <w:t xml:space="preserve">. </w:t>
      </w:r>
      <w:r w:rsidR="007126A7" w:rsidRPr="00656583">
        <w:rPr>
          <w:color w:val="000000"/>
        </w:rPr>
        <w:t>Публичные слушания являются формой участия населения в осуществлении местного самоуправления</w:t>
      </w:r>
      <w:r w:rsidR="00097920">
        <w:rPr>
          <w:color w:val="000000"/>
        </w:rPr>
        <w:t xml:space="preserve">, </w:t>
      </w:r>
      <w:r w:rsidR="00603634">
        <w:rPr>
          <w:color w:val="000000"/>
        </w:rPr>
        <w:t>обеспечивающей</w:t>
      </w:r>
      <w:r w:rsidR="007126A7">
        <w:t xml:space="preserve"> обсуждени</w:t>
      </w:r>
      <w:r w:rsidR="00603634">
        <w:t>е</w:t>
      </w:r>
      <w:r w:rsidR="007126A7">
        <w:t xml:space="preserve"> с жител</w:t>
      </w:r>
      <w:r w:rsidR="00603634">
        <w:t>ями</w:t>
      </w:r>
      <w:r w:rsidR="007126A7">
        <w:t xml:space="preserve"> </w:t>
      </w:r>
      <w:r w:rsidR="00097920">
        <w:t>Светогорского городского</w:t>
      </w:r>
      <w:r w:rsidR="007126A7">
        <w:t xml:space="preserve"> </w:t>
      </w:r>
      <w:r w:rsidR="00603634">
        <w:t>поселения</w:t>
      </w:r>
      <w:r w:rsidR="00D50356">
        <w:t xml:space="preserve"> </w:t>
      </w:r>
      <w:r w:rsidR="007126A7">
        <w:t>проектов муниципальных правовых актов по вопросам непосредственного обеспечения жизнедеятельности населения.</w:t>
      </w:r>
    </w:p>
    <w:p w:rsidR="00BD6E34" w:rsidRPr="000D6C7F" w:rsidRDefault="00BD6E34" w:rsidP="000D6C7F">
      <w:pPr>
        <w:ind w:firstLine="540"/>
        <w:jc w:val="both"/>
        <w:rPr>
          <w:sz w:val="24"/>
          <w:szCs w:val="24"/>
        </w:rPr>
      </w:pPr>
    </w:p>
    <w:p w:rsidR="006B4B40" w:rsidRPr="000D6C7F" w:rsidRDefault="006B4B40" w:rsidP="003A237E">
      <w:pPr>
        <w:ind w:firstLine="540"/>
        <w:jc w:val="center"/>
        <w:rPr>
          <w:sz w:val="24"/>
          <w:szCs w:val="24"/>
        </w:rPr>
      </w:pPr>
      <w:r w:rsidRPr="000D6C7F">
        <w:rPr>
          <w:b/>
          <w:bCs/>
          <w:sz w:val="24"/>
          <w:szCs w:val="24"/>
        </w:rPr>
        <w:t xml:space="preserve">Статья 2. Право граждан на участие в </w:t>
      </w:r>
      <w:r w:rsidR="00496451">
        <w:rPr>
          <w:b/>
          <w:bCs/>
          <w:sz w:val="24"/>
          <w:szCs w:val="24"/>
        </w:rPr>
        <w:t>публичных слушаниях</w:t>
      </w:r>
    </w:p>
    <w:p w:rsidR="006B4B40" w:rsidRPr="000D6C7F" w:rsidRDefault="006B4B40" w:rsidP="006B4B40">
      <w:pPr>
        <w:rPr>
          <w:sz w:val="24"/>
          <w:szCs w:val="24"/>
        </w:rPr>
      </w:pPr>
      <w:r w:rsidRPr="000D6C7F">
        <w:rPr>
          <w:sz w:val="24"/>
          <w:szCs w:val="24"/>
        </w:rPr>
        <w:t xml:space="preserve">  </w:t>
      </w:r>
    </w:p>
    <w:p w:rsidR="006B4B40" w:rsidRPr="000D6C7F" w:rsidRDefault="000D6C7F" w:rsidP="006B4B40">
      <w:pPr>
        <w:ind w:firstLine="540"/>
        <w:jc w:val="both"/>
        <w:rPr>
          <w:sz w:val="24"/>
          <w:szCs w:val="24"/>
        </w:rPr>
      </w:pPr>
      <w:r w:rsidRPr="000D6C7F">
        <w:rPr>
          <w:sz w:val="24"/>
          <w:szCs w:val="24"/>
        </w:rPr>
        <w:t>2.</w:t>
      </w:r>
      <w:r w:rsidR="006B4B40" w:rsidRPr="000D6C7F">
        <w:rPr>
          <w:sz w:val="24"/>
          <w:szCs w:val="24"/>
        </w:rPr>
        <w:t xml:space="preserve">1. Правом участия в </w:t>
      </w:r>
      <w:r w:rsidR="00496451">
        <w:rPr>
          <w:sz w:val="24"/>
          <w:szCs w:val="24"/>
        </w:rPr>
        <w:t>публичных слушаниях</w:t>
      </w:r>
      <w:r w:rsidR="006B4B40" w:rsidRPr="000D6C7F">
        <w:rPr>
          <w:sz w:val="24"/>
          <w:szCs w:val="24"/>
        </w:rPr>
        <w:t xml:space="preserve"> обладают граждане, достигшие возраста 18 лет, проживающие в границах </w:t>
      </w:r>
      <w:r w:rsidR="00D50356">
        <w:rPr>
          <w:sz w:val="24"/>
          <w:szCs w:val="24"/>
        </w:rPr>
        <w:t>Светогорского городского</w:t>
      </w:r>
      <w:r w:rsidR="00F45163" w:rsidRPr="000D6C7F">
        <w:rPr>
          <w:sz w:val="24"/>
          <w:szCs w:val="24"/>
        </w:rPr>
        <w:t xml:space="preserve"> поселения</w:t>
      </w:r>
      <w:r w:rsidR="006B4B40" w:rsidRPr="000D6C7F">
        <w:rPr>
          <w:sz w:val="24"/>
          <w:szCs w:val="24"/>
        </w:rPr>
        <w:t xml:space="preserve">. </w:t>
      </w:r>
    </w:p>
    <w:p w:rsidR="00496451" w:rsidRDefault="006B4B40" w:rsidP="00496451">
      <w:pPr>
        <w:ind w:firstLine="540"/>
        <w:jc w:val="both"/>
        <w:rPr>
          <w:sz w:val="24"/>
          <w:szCs w:val="24"/>
        </w:rPr>
      </w:pPr>
      <w:r w:rsidRPr="000D6C7F">
        <w:rPr>
          <w:sz w:val="24"/>
          <w:szCs w:val="24"/>
        </w:rPr>
        <w:t> </w:t>
      </w:r>
      <w:r w:rsidR="00496451">
        <w:rPr>
          <w:sz w:val="24"/>
          <w:szCs w:val="24"/>
        </w:rPr>
        <w:t xml:space="preserve">2.2. </w:t>
      </w:r>
      <w:r w:rsidR="00496451" w:rsidRPr="000D6C7F">
        <w:rPr>
          <w:sz w:val="24"/>
          <w:szCs w:val="24"/>
        </w:rPr>
        <w:t xml:space="preserve">Граждане Российской Федерации имеют равные права на участие в </w:t>
      </w:r>
      <w:r w:rsidR="00E8295A">
        <w:rPr>
          <w:sz w:val="24"/>
          <w:szCs w:val="24"/>
        </w:rPr>
        <w:t>публичных слушаниях</w:t>
      </w:r>
      <w:r w:rsidR="00E8295A" w:rsidRPr="000D6C7F">
        <w:rPr>
          <w:sz w:val="24"/>
          <w:szCs w:val="24"/>
        </w:rPr>
        <w:t xml:space="preserve"> </w:t>
      </w:r>
      <w:r w:rsidR="00496451" w:rsidRPr="000D6C7F">
        <w:rPr>
          <w:sz w:val="24"/>
          <w:szCs w:val="24"/>
        </w:rPr>
        <w:t xml:space="preserve">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E8295A" w:rsidRPr="000D6C7F" w:rsidRDefault="00E8295A" w:rsidP="00496451">
      <w:pPr>
        <w:ind w:firstLine="540"/>
        <w:jc w:val="both"/>
        <w:rPr>
          <w:sz w:val="24"/>
          <w:szCs w:val="24"/>
        </w:rPr>
      </w:pPr>
      <w:r>
        <w:rPr>
          <w:sz w:val="24"/>
          <w:szCs w:val="24"/>
        </w:rPr>
        <w:t xml:space="preserve">2.3. </w:t>
      </w:r>
      <w:r w:rsidRPr="00656583">
        <w:rPr>
          <w:color w:val="000000"/>
          <w:sz w:val="24"/>
          <w:szCs w:val="24"/>
        </w:rPr>
        <w:t>Подготовка, проведение и установление результатов публичных слушаний осуществляются на основании принципов открытости, гласности и добровольности</w:t>
      </w:r>
      <w:r>
        <w:rPr>
          <w:color w:val="000000"/>
          <w:sz w:val="24"/>
          <w:szCs w:val="24"/>
        </w:rPr>
        <w:t>.</w:t>
      </w:r>
    </w:p>
    <w:p w:rsidR="006B4B40" w:rsidRPr="000D6C7F" w:rsidRDefault="006B4B40" w:rsidP="006B4B40">
      <w:pPr>
        <w:rPr>
          <w:sz w:val="24"/>
          <w:szCs w:val="24"/>
        </w:rPr>
      </w:pPr>
    </w:p>
    <w:p w:rsidR="00B66756" w:rsidRDefault="00B66756" w:rsidP="003A237E">
      <w:pPr>
        <w:ind w:firstLine="540"/>
        <w:jc w:val="center"/>
        <w:rPr>
          <w:b/>
          <w:bCs/>
          <w:sz w:val="24"/>
          <w:szCs w:val="24"/>
        </w:rPr>
      </w:pPr>
      <w:r>
        <w:rPr>
          <w:b/>
          <w:bCs/>
          <w:sz w:val="24"/>
          <w:szCs w:val="24"/>
        </w:rPr>
        <w:t xml:space="preserve">Статья 3. </w:t>
      </w:r>
      <w:r w:rsidRPr="00656583">
        <w:rPr>
          <w:b/>
          <w:bCs/>
          <w:sz w:val="24"/>
          <w:szCs w:val="24"/>
        </w:rPr>
        <w:t>Вопросы, выносимые на публичные слушания</w:t>
      </w:r>
    </w:p>
    <w:p w:rsidR="00180E12" w:rsidRPr="00656583" w:rsidRDefault="00180E12" w:rsidP="00B66756">
      <w:pPr>
        <w:ind w:firstLine="540"/>
        <w:jc w:val="both"/>
        <w:rPr>
          <w:b/>
          <w:bCs/>
          <w:sz w:val="24"/>
          <w:szCs w:val="24"/>
        </w:rPr>
      </w:pPr>
    </w:p>
    <w:p w:rsidR="00B66756" w:rsidRDefault="00180E12" w:rsidP="00B66756">
      <w:pPr>
        <w:shd w:val="clear" w:color="auto" w:fill="FAFAFA"/>
        <w:ind w:firstLine="567"/>
        <w:jc w:val="both"/>
        <w:rPr>
          <w:color w:val="000000"/>
          <w:sz w:val="24"/>
          <w:szCs w:val="24"/>
        </w:rPr>
      </w:pPr>
      <w:r>
        <w:rPr>
          <w:color w:val="000000"/>
          <w:sz w:val="24"/>
          <w:szCs w:val="24"/>
        </w:rPr>
        <w:t>3</w:t>
      </w:r>
      <w:r w:rsidR="00B66756" w:rsidRPr="00656583">
        <w:rPr>
          <w:color w:val="000000"/>
          <w:sz w:val="24"/>
          <w:szCs w:val="24"/>
        </w:rPr>
        <w:t>.1. На публичные слушания должны выноситься:</w:t>
      </w:r>
    </w:p>
    <w:p w:rsidR="00B66756" w:rsidRDefault="00D50356" w:rsidP="00B66756">
      <w:pPr>
        <w:pStyle w:val="a9"/>
        <w:spacing w:before="0" w:beforeAutospacing="0" w:after="0" w:afterAutospacing="0" w:line="288" w:lineRule="atLeast"/>
        <w:ind w:firstLine="567"/>
        <w:jc w:val="both"/>
      </w:pPr>
      <w:r>
        <w:t>1) проект устава Светогорского городского</w:t>
      </w:r>
      <w:r w:rsidR="00B66756" w:rsidRPr="000D6C7F">
        <w:t xml:space="preserve"> поселения</w:t>
      </w:r>
      <w:r w:rsidR="00B66756">
        <w:t xml:space="preserve">, а также проект муниципального нормативного правового акта о внесении изменений и дополнений в данный устав, кроме случаев, когда в </w:t>
      </w:r>
      <w:r w:rsidR="00B66756" w:rsidRPr="00B66756">
        <w:t xml:space="preserve">устав муниципального образования вносятся изменения в форме точного воспроизведения положений </w:t>
      </w:r>
      <w:r w:rsidR="00B66756" w:rsidRPr="00D50356">
        <w:t>Конституции</w:t>
      </w:r>
      <w:r w:rsidR="00B66756" w:rsidRPr="00B66756">
        <w:t xml:space="preserve"> Российской Федерации, федеральных законов, </w:t>
      </w:r>
      <w:r w:rsidR="00B66756" w:rsidRPr="00B66756">
        <w:lastRenderedPageBreak/>
        <w:t>конституции (устава) или законов субъекта</w:t>
      </w:r>
      <w:r w:rsidR="00B66756">
        <w:t xml:space="preserve"> Российской Федерации в целях приведения данного устава в соответствие с этими нормативными правовыми актами;</w:t>
      </w:r>
    </w:p>
    <w:p w:rsidR="00B66756" w:rsidRDefault="00D50356" w:rsidP="00B66756">
      <w:pPr>
        <w:pStyle w:val="a9"/>
        <w:spacing w:before="0" w:beforeAutospacing="0" w:after="0" w:afterAutospacing="0" w:line="288" w:lineRule="atLeast"/>
        <w:ind w:firstLine="567"/>
        <w:jc w:val="both"/>
      </w:pPr>
      <w:r>
        <w:t>2) проект бюджета Светогорского городского</w:t>
      </w:r>
      <w:r w:rsidR="00B66756" w:rsidRPr="000D6C7F">
        <w:t xml:space="preserve"> поселения</w:t>
      </w:r>
      <w:r w:rsidR="00B66756">
        <w:t xml:space="preserve"> и отчет о его исполнении; </w:t>
      </w:r>
    </w:p>
    <w:p w:rsidR="00B66756" w:rsidRDefault="00B66756" w:rsidP="00B66756">
      <w:pPr>
        <w:pStyle w:val="a9"/>
        <w:spacing w:before="0" w:beforeAutospacing="0" w:after="0" w:afterAutospacing="0" w:line="288" w:lineRule="atLeast"/>
        <w:ind w:firstLine="567"/>
        <w:jc w:val="both"/>
      </w:pPr>
      <w:r>
        <w:t>3)  вопросы</w:t>
      </w:r>
      <w:r w:rsidR="00D50356">
        <w:t xml:space="preserve"> о преобразовании Светогорского городского</w:t>
      </w:r>
      <w:r w:rsidRPr="000D6C7F">
        <w:t xml:space="preserve"> поселения</w:t>
      </w:r>
      <w:r>
        <w:t>;</w:t>
      </w:r>
    </w:p>
    <w:p w:rsidR="00B66756" w:rsidRDefault="00B66756" w:rsidP="00B66756">
      <w:pPr>
        <w:pStyle w:val="a9"/>
        <w:spacing w:before="0" w:beforeAutospacing="0" w:after="0" w:afterAutospacing="0" w:line="288" w:lineRule="atLeast"/>
        <w:ind w:firstLine="567"/>
        <w:jc w:val="both"/>
      </w:pPr>
      <w:r>
        <w:t xml:space="preserve">4)  </w:t>
      </w:r>
      <w:r w:rsidRPr="00656583">
        <w:t xml:space="preserve"> иные вопросы, предусмотренные федеральными</w:t>
      </w:r>
      <w:r>
        <w:t xml:space="preserve"> законами, областными законами Ленинградской области, а также н</w:t>
      </w:r>
      <w:r w:rsidRPr="00656583">
        <w:t xml:space="preserve">ормативными правовыми актами </w:t>
      </w:r>
      <w:r w:rsidR="00D50356">
        <w:t>Светогорского городского</w:t>
      </w:r>
      <w:r w:rsidRPr="000D6C7F">
        <w:t xml:space="preserve"> поселения</w:t>
      </w:r>
      <w:r w:rsidRPr="00656583">
        <w:t>.</w:t>
      </w:r>
    </w:p>
    <w:p w:rsidR="00BD4668" w:rsidRPr="00B3192E" w:rsidRDefault="00180E12" w:rsidP="00766092">
      <w:pPr>
        <w:pStyle w:val="a9"/>
        <w:spacing w:before="0" w:beforeAutospacing="0" w:after="0" w:afterAutospacing="0"/>
        <w:ind w:firstLine="540"/>
        <w:jc w:val="both"/>
      </w:pPr>
      <w:r>
        <w:t>3.2.</w:t>
      </w:r>
      <w:r w:rsidRPr="00180E12">
        <w:t xml:space="preserve"> </w:t>
      </w:r>
      <w:r w:rsidR="00BD4668">
        <w:t xml:space="preserve">Порядок проведения публичных слушаний по проекту устава </w:t>
      </w:r>
      <w:r w:rsidR="00C630A0">
        <w:t>Светогорского городского</w:t>
      </w:r>
      <w:r w:rsidR="00BD4668" w:rsidRPr="000D6C7F">
        <w:t xml:space="preserve"> поселения</w:t>
      </w:r>
      <w:r w:rsidR="00BD4668">
        <w:t>, а также проекту решения совета депутатов о внесении изменений и дополнений в  устав</w:t>
      </w:r>
      <w:r w:rsidR="00BD4668" w:rsidRPr="00BD4668">
        <w:t xml:space="preserve"> </w:t>
      </w:r>
      <w:r w:rsidR="00C630A0">
        <w:t>Светогорского городского</w:t>
      </w:r>
      <w:r w:rsidR="00BD4668" w:rsidRPr="000D6C7F">
        <w:t xml:space="preserve"> поселения</w:t>
      </w:r>
      <w:r w:rsidR="00BD4668">
        <w:t xml:space="preserve">, регламентируется настоящим Положением с учетом требований статьи 56 </w:t>
      </w:r>
      <w:r w:rsidR="00C630A0">
        <w:t>Федерального</w:t>
      </w:r>
      <w:r w:rsidR="00BD4668" w:rsidRPr="00BD4668">
        <w:t xml:space="preserve"> закон</w:t>
      </w:r>
      <w:r w:rsidR="00C630A0">
        <w:t>а</w:t>
      </w:r>
      <w:r w:rsidR="00BD4668" w:rsidRPr="00BD4668">
        <w:t xml:space="preserve"> от 20.03.2025 </w:t>
      </w:r>
      <w:r w:rsidR="00BD4668">
        <w:t>№ 33-ФЗ «</w:t>
      </w:r>
      <w:r w:rsidR="00BD4668" w:rsidRPr="00BD4668">
        <w:t xml:space="preserve">Об общих принципах организации местного </w:t>
      </w:r>
      <w:r w:rsidR="00BD4668" w:rsidRPr="00B3192E">
        <w:t>самоуправления в единой системе публичной власти»</w:t>
      </w:r>
      <w:r w:rsidR="00B3192E" w:rsidRPr="00B3192E">
        <w:t>, а также Федерального закона от 21.07.2005 № 97-ФЗ «О государственной регистрации уставов муниципальных образований».</w:t>
      </w:r>
    </w:p>
    <w:p w:rsidR="00BD4668" w:rsidRPr="00B3192E" w:rsidRDefault="00BD4668" w:rsidP="00766092">
      <w:pPr>
        <w:pStyle w:val="a9"/>
        <w:spacing w:before="0" w:beforeAutospacing="0" w:after="0" w:afterAutospacing="0"/>
        <w:ind w:firstLine="540"/>
        <w:jc w:val="both"/>
      </w:pPr>
      <w:r w:rsidRPr="00B3192E">
        <w:t xml:space="preserve">3.3. </w:t>
      </w:r>
      <w:r w:rsidR="00B3192E" w:rsidRPr="00B3192E">
        <w:t xml:space="preserve">Порядок проведения публичных слушаний по проекту бюджета </w:t>
      </w:r>
      <w:r w:rsidR="00C630A0">
        <w:t>Светогорского городского</w:t>
      </w:r>
      <w:r w:rsidR="00B3192E" w:rsidRPr="00B3192E">
        <w:t xml:space="preserve"> </w:t>
      </w:r>
      <w:r w:rsidR="00B3192E" w:rsidRPr="00557531">
        <w:t>поселения и отчет</w:t>
      </w:r>
      <w:r w:rsidR="00557531" w:rsidRPr="008C63CC">
        <w:t>а</w:t>
      </w:r>
      <w:r w:rsidR="00B3192E" w:rsidRPr="00557531">
        <w:t xml:space="preserve"> о его исполнении регламентируется настоящ</w:t>
      </w:r>
      <w:r w:rsidR="00C630A0" w:rsidRPr="00557531">
        <w:t>им Положением с учетом Бюджетного</w:t>
      </w:r>
      <w:r w:rsidR="00B3192E" w:rsidRPr="00557531">
        <w:t xml:space="preserve"> кодекс</w:t>
      </w:r>
      <w:r w:rsidR="00C630A0" w:rsidRPr="00557531">
        <w:t>а</w:t>
      </w:r>
      <w:r w:rsidR="00B3192E" w:rsidRPr="00557531">
        <w:t xml:space="preserve"> Российской Федерации" от 31.07.1998 N 145-ФЗ  и Положения «О бюджетном процессе в </w:t>
      </w:r>
      <w:r w:rsidR="00C630A0" w:rsidRPr="00557531">
        <w:t>Светогорском</w:t>
      </w:r>
      <w:r w:rsidR="00C630A0">
        <w:t xml:space="preserve"> городском</w:t>
      </w:r>
      <w:r w:rsidR="00B3192E" w:rsidRPr="00B3192E">
        <w:t xml:space="preserve"> поселении Выборгского муниципального района Ленинградской области», утвержденного решением совета депутатов </w:t>
      </w:r>
      <w:r w:rsidR="00C630A0">
        <w:t>Светогорского городского</w:t>
      </w:r>
      <w:r w:rsidR="00B3192E" w:rsidRPr="00B3192E">
        <w:t xml:space="preserve"> поселения Выборгского муниципального района Ленинградской области от </w:t>
      </w:r>
      <w:r w:rsidR="00C630A0">
        <w:t>23 апреля 2024</w:t>
      </w:r>
      <w:r w:rsidR="00B3192E" w:rsidRPr="00B3192E">
        <w:t xml:space="preserve"> года</w:t>
      </w:r>
      <w:r w:rsidR="00C630A0">
        <w:t xml:space="preserve"> № 11</w:t>
      </w:r>
      <w:r w:rsidR="00B3192E" w:rsidRPr="00B3192E">
        <w:t>.</w:t>
      </w:r>
    </w:p>
    <w:p w:rsidR="00180E12" w:rsidRDefault="00B3192E" w:rsidP="00766092">
      <w:pPr>
        <w:pStyle w:val="a9"/>
        <w:spacing w:before="0" w:beforeAutospacing="0" w:after="0" w:afterAutospacing="0"/>
        <w:ind w:firstLine="540"/>
        <w:jc w:val="both"/>
      </w:pPr>
      <w:r w:rsidRPr="00B3192E">
        <w:t>3.4.</w:t>
      </w:r>
      <w:r w:rsidR="00BD4668" w:rsidRPr="00B3192E">
        <w:t xml:space="preserve"> </w:t>
      </w:r>
      <w:r w:rsidR="00180E12" w:rsidRPr="00B3192E">
        <w:t xml:space="preserve">По </w:t>
      </w:r>
      <w:r w:rsidR="000A75AB">
        <w:t>вопросам подготовки и проведения</w:t>
      </w:r>
      <w:r w:rsidR="00180E12" w:rsidRPr="00B3192E">
        <w:t xml:space="preserve">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w:t>
      </w:r>
      <w:r w:rsidR="00490656" w:rsidRPr="00B3192E">
        <w:rPr>
          <w:color w:val="000000"/>
        </w:rPr>
        <w:t>проектам правил благоустройства территорий</w:t>
      </w:r>
      <w:r w:rsidR="00490656" w:rsidRPr="00B3192E">
        <w:t xml:space="preserve"> </w:t>
      </w:r>
      <w:r w:rsidR="00180E12" w:rsidRPr="00B3192E">
        <w:t>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r w:rsidR="00180E12">
        <w:t xml:space="preserve"> капитального строительства, вопросам изменения </w:t>
      </w:r>
      <w:r w:rsidR="00180E12" w:rsidRPr="00496451">
        <w:t>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00180E12">
        <w:t xml:space="preserve">, </w:t>
      </w:r>
      <w:r w:rsidR="00180E12" w:rsidRPr="00496451">
        <w:t xml:space="preserve">публичные слушания </w:t>
      </w:r>
      <w:r w:rsidR="00180E12">
        <w:t xml:space="preserve">проводятся </w:t>
      </w:r>
      <w:r w:rsidR="00180E12" w:rsidRPr="00496451">
        <w:t xml:space="preserve">в соответствии с </w:t>
      </w:r>
      <w:hyperlink r:id="rId9" w:history="1">
        <w:r w:rsidR="00180E12" w:rsidRPr="00496451">
          <w:rPr>
            <w:rStyle w:val="aa"/>
            <w:color w:val="auto"/>
            <w:u w:val="none"/>
          </w:rPr>
          <w:t>законодательством</w:t>
        </w:r>
      </w:hyperlink>
      <w:r w:rsidR="00180E12" w:rsidRPr="00496451">
        <w:t xml:space="preserve"> о градостроительной</w:t>
      </w:r>
      <w:r w:rsidR="00180E12">
        <w:t xml:space="preserve"> деятельности, в порядке, предусмотренном решением совета </w:t>
      </w:r>
      <w:r w:rsidR="000A75AB">
        <w:t>депутатов Светогорского городского</w:t>
      </w:r>
      <w:r w:rsidR="00180E12">
        <w:t xml:space="preserve"> поселения.</w:t>
      </w:r>
    </w:p>
    <w:p w:rsidR="00180E12" w:rsidRPr="00656583" w:rsidRDefault="00180E12" w:rsidP="00766092">
      <w:pPr>
        <w:pStyle w:val="a9"/>
        <w:spacing w:before="0" w:beforeAutospacing="0" w:after="0" w:afterAutospacing="0"/>
        <w:ind w:firstLine="567"/>
        <w:jc w:val="both"/>
      </w:pPr>
    </w:p>
    <w:p w:rsidR="00180E12" w:rsidRDefault="006B4B40" w:rsidP="00766092">
      <w:pPr>
        <w:shd w:val="clear" w:color="auto" w:fill="FAFAFA"/>
        <w:ind w:left="360"/>
        <w:jc w:val="center"/>
        <w:rPr>
          <w:b/>
          <w:bCs/>
          <w:color w:val="000000"/>
          <w:sz w:val="24"/>
          <w:szCs w:val="24"/>
        </w:rPr>
      </w:pPr>
      <w:r w:rsidRPr="000D6C7F">
        <w:rPr>
          <w:b/>
          <w:bCs/>
          <w:sz w:val="24"/>
          <w:szCs w:val="24"/>
        </w:rPr>
        <w:t xml:space="preserve">Статья 4. </w:t>
      </w:r>
      <w:r w:rsidR="00180E12" w:rsidRPr="00656583">
        <w:rPr>
          <w:b/>
          <w:bCs/>
          <w:color w:val="000000"/>
          <w:sz w:val="24"/>
          <w:szCs w:val="24"/>
        </w:rPr>
        <w:t>Инициатива проведения публичных слушаний</w:t>
      </w:r>
    </w:p>
    <w:p w:rsidR="00766092" w:rsidRPr="00656583" w:rsidRDefault="00766092" w:rsidP="00766092">
      <w:pPr>
        <w:shd w:val="clear" w:color="auto" w:fill="FAFAFA"/>
        <w:ind w:left="360"/>
        <w:jc w:val="center"/>
        <w:rPr>
          <w:rFonts w:ascii="Arial" w:hAnsi="Arial" w:cs="Arial"/>
          <w:color w:val="000000"/>
          <w:sz w:val="23"/>
          <w:szCs w:val="23"/>
        </w:rPr>
      </w:pPr>
    </w:p>
    <w:p w:rsidR="00180E12" w:rsidRDefault="006B4B40" w:rsidP="00766092">
      <w:pPr>
        <w:pStyle w:val="a9"/>
        <w:spacing w:before="0" w:beforeAutospacing="0" w:after="0" w:afterAutospacing="0"/>
        <w:ind w:firstLine="539"/>
        <w:jc w:val="both"/>
      </w:pPr>
      <w:r w:rsidRPr="000D6C7F">
        <w:t xml:space="preserve"> </w:t>
      </w:r>
      <w:r w:rsidR="002F3DDB">
        <w:t xml:space="preserve">4.1. </w:t>
      </w:r>
      <w:r w:rsidR="00180E12">
        <w:t>Публичные слушания проводятся по инициативе:</w:t>
      </w:r>
    </w:p>
    <w:p w:rsidR="00180E12" w:rsidRDefault="00180E12" w:rsidP="00180E12">
      <w:pPr>
        <w:pStyle w:val="a9"/>
        <w:spacing w:before="0" w:beforeAutospacing="0" w:after="0" w:afterAutospacing="0"/>
        <w:ind w:firstLine="539"/>
        <w:jc w:val="both"/>
      </w:pPr>
      <w:r>
        <w:t xml:space="preserve">1) </w:t>
      </w:r>
      <w:r w:rsidR="00106FB3">
        <w:t>депутатов с</w:t>
      </w:r>
      <w:r>
        <w:t xml:space="preserve">овета депутатов </w:t>
      </w:r>
      <w:r w:rsidR="008E3397">
        <w:t>Светогорского городского</w:t>
      </w:r>
      <w:r>
        <w:t xml:space="preserve"> поселения; </w:t>
      </w:r>
    </w:p>
    <w:p w:rsidR="00180E12" w:rsidRDefault="00180E12" w:rsidP="00180E12">
      <w:pPr>
        <w:pStyle w:val="a9"/>
        <w:spacing w:before="0" w:beforeAutospacing="0" w:after="0" w:afterAutospacing="0"/>
        <w:ind w:firstLine="539"/>
        <w:jc w:val="both"/>
      </w:pPr>
      <w:r>
        <w:t xml:space="preserve">2) </w:t>
      </w:r>
      <w:r w:rsidR="00106FB3">
        <w:t>г</w:t>
      </w:r>
      <w:r>
        <w:t xml:space="preserve">лавы </w:t>
      </w:r>
      <w:r w:rsidR="008E3397">
        <w:t>Светогорского городского</w:t>
      </w:r>
      <w:r>
        <w:t xml:space="preserve"> поселения; </w:t>
      </w:r>
    </w:p>
    <w:p w:rsidR="00180E12" w:rsidRDefault="00180E12" w:rsidP="00180E12">
      <w:pPr>
        <w:pStyle w:val="a9"/>
        <w:spacing w:before="0" w:beforeAutospacing="0" w:after="0" w:afterAutospacing="0"/>
        <w:ind w:firstLine="539"/>
        <w:jc w:val="both"/>
      </w:pPr>
      <w:r>
        <w:t xml:space="preserve">3) </w:t>
      </w:r>
      <w:r w:rsidR="00106FB3">
        <w:t>г</w:t>
      </w:r>
      <w:r w:rsidR="008E3397">
        <w:t xml:space="preserve">лавы </w:t>
      </w:r>
      <w:r>
        <w:t>адм</w:t>
      </w:r>
      <w:r w:rsidR="008E3397">
        <w:t>инистрации Светогорского городского</w:t>
      </w:r>
      <w:r>
        <w:t xml:space="preserve"> поселения; </w:t>
      </w:r>
    </w:p>
    <w:p w:rsidR="002F3DDB" w:rsidRDefault="00180E12" w:rsidP="00180E12">
      <w:pPr>
        <w:pStyle w:val="a9"/>
        <w:spacing w:before="0" w:beforeAutospacing="0" w:after="0" w:afterAutospacing="0"/>
        <w:ind w:firstLine="539"/>
        <w:jc w:val="both"/>
      </w:pPr>
      <w:r>
        <w:t xml:space="preserve">4) </w:t>
      </w:r>
      <w:r w:rsidR="00106FB3">
        <w:t>ж</w:t>
      </w:r>
      <w:r>
        <w:t xml:space="preserve">ителей </w:t>
      </w:r>
      <w:r w:rsidR="008E3397">
        <w:t>Светогорского городского</w:t>
      </w:r>
      <w:r>
        <w:t xml:space="preserve"> поселения.</w:t>
      </w:r>
    </w:p>
    <w:p w:rsidR="00481BE5" w:rsidRDefault="00180E12" w:rsidP="00106FB3">
      <w:pPr>
        <w:pStyle w:val="a9"/>
        <w:spacing w:before="0" w:beforeAutospacing="0" w:after="0" w:afterAutospacing="0"/>
        <w:ind w:firstLine="539"/>
        <w:jc w:val="both"/>
      </w:pPr>
      <w:r>
        <w:t xml:space="preserve">4.2. Инициатива депутатов о назначении и проведении публичных слушаний </w:t>
      </w:r>
      <w:bookmarkStart w:id="0" w:name="p35"/>
      <w:bookmarkEnd w:id="0"/>
      <w:r w:rsidR="00106FB3">
        <w:t xml:space="preserve">направляется в совет депутатов </w:t>
      </w:r>
      <w:r w:rsidR="008E3397">
        <w:t>Светогорского городского</w:t>
      </w:r>
      <w:r w:rsidR="00106FB3">
        <w:t xml:space="preserve"> поселения от группы депутатов численностью не менее одной трети от установленного числа депутатов </w:t>
      </w:r>
      <w:r w:rsidR="008E3397">
        <w:t>Светогорского городского</w:t>
      </w:r>
      <w:r w:rsidR="00106FB3">
        <w:t xml:space="preserve"> поселения.</w:t>
      </w:r>
    </w:p>
    <w:p w:rsidR="00106FB3" w:rsidRPr="00656583" w:rsidRDefault="00106FB3" w:rsidP="00106FB3">
      <w:pPr>
        <w:shd w:val="clear" w:color="auto" w:fill="FAFAFA"/>
        <w:ind w:firstLine="539"/>
        <w:jc w:val="both"/>
        <w:rPr>
          <w:rFonts w:ascii="Arial" w:hAnsi="Arial" w:cs="Arial"/>
          <w:color w:val="000000"/>
          <w:sz w:val="23"/>
          <w:szCs w:val="23"/>
        </w:rPr>
      </w:pPr>
      <w:r>
        <w:rPr>
          <w:color w:val="000000"/>
          <w:sz w:val="24"/>
          <w:szCs w:val="24"/>
        </w:rPr>
        <w:t xml:space="preserve"> </w:t>
      </w:r>
      <w:r w:rsidRPr="00656583">
        <w:rPr>
          <w:color w:val="000000"/>
          <w:sz w:val="24"/>
          <w:szCs w:val="24"/>
        </w:rPr>
        <w:t xml:space="preserve">Инициатива группы депутатов </w:t>
      </w:r>
      <w:r>
        <w:rPr>
          <w:color w:val="000000"/>
          <w:sz w:val="24"/>
          <w:szCs w:val="24"/>
        </w:rPr>
        <w:t>совета депутатов</w:t>
      </w:r>
      <w:r w:rsidRPr="00656583">
        <w:rPr>
          <w:color w:val="000000"/>
          <w:sz w:val="24"/>
          <w:szCs w:val="24"/>
        </w:rPr>
        <w:t xml:space="preserve"> о проведении публичных слушаний должна содержать:</w:t>
      </w:r>
    </w:p>
    <w:p w:rsidR="00106FB3" w:rsidRPr="00656583" w:rsidRDefault="00106FB3" w:rsidP="00106FB3">
      <w:pPr>
        <w:shd w:val="clear" w:color="auto" w:fill="FAFAFA"/>
        <w:ind w:firstLine="539"/>
        <w:jc w:val="both"/>
        <w:rPr>
          <w:rFonts w:ascii="Arial" w:hAnsi="Arial" w:cs="Arial"/>
          <w:color w:val="000000"/>
          <w:sz w:val="23"/>
          <w:szCs w:val="23"/>
        </w:rPr>
      </w:pPr>
      <w:r w:rsidRPr="00656583">
        <w:rPr>
          <w:color w:val="000000"/>
          <w:sz w:val="24"/>
          <w:szCs w:val="24"/>
        </w:rPr>
        <w:t>- обоснование необходимости проведения публичных слушаний по выносимому на обсуждение проекту муниципального правового акта</w:t>
      </w:r>
      <w:r w:rsidRPr="00106FB3">
        <w:rPr>
          <w:sz w:val="24"/>
          <w:szCs w:val="24"/>
        </w:rPr>
        <w:t xml:space="preserve"> и (или) по вопросу</w:t>
      </w:r>
      <w:r w:rsidRPr="00656583">
        <w:rPr>
          <w:color w:val="000000"/>
          <w:sz w:val="24"/>
          <w:szCs w:val="24"/>
        </w:rPr>
        <w:t>;</w:t>
      </w:r>
    </w:p>
    <w:p w:rsidR="00106FB3" w:rsidRPr="00106FB3" w:rsidRDefault="00106FB3" w:rsidP="00106FB3">
      <w:pPr>
        <w:pStyle w:val="a9"/>
        <w:spacing w:before="0" w:beforeAutospacing="0" w:after="0" w:afterAutospacing="0"/>
        <w:ind w:firstLine="539"/>
        <w:jc w:val="both"/>
      </w:pPr>
      <w:r w:rsidRPr="00656583">
        <w:rPr>
          <w:color w:val="000000"/>
        </w:rPr>
        <w:t xml:space="preserve">- </w:t>
      </w:r>
      <w:r>
        <w:rPr>
          <w:color w:val="000000"/>
        </w:rPr>
        <w:t xml:space="preserve"> </w:t>
      </w:r>
      <w:r w:rsidRPr="00656583">
        <w:rPr>
          <w:color w:val="000000"/>
        </w:rPr>
        <w:t>проект муниципального правового акта, который предлагается вынести на публичные слушания</w:t>
      </w:r>
      <w:r>
        <w:rPr>
          <w:color w:val="000000"/>
        </w:rPr>
        <w:t>.</w:t>
      </w:r>
    </w:p>
    <w:p w:rsidR="00106FB3" w:rsidRPr="00106FB3" w:rsidRDefault="00106FB3" w:rsidP="00106FB3">
      <w:pPr>
        <w:pStyle w:val="a9"/>
        <w:spacing w:before="0" w:beforeAutospacing="0" w:after="0" w:afterAutospacing="0"/>
        <w:ind w:firstLine="539"/>
        <w:jc w:val="both"/>
      </w:pPr>
      <w:r w:rsidRPr="00106FB3">
        <w:lastRenderedPageBreak/>
        <w:t xml:space="preserve">4.3. Инициатива главы </w:t>
      </w:r>
      <w:r w:rsidR="008E3397">
        <w:t>Светогорского городского</w:t>
      </w:r>
      <w:r>
        <w:t xml:space="preserve"> поселения</w:t>
      </w:r>
      <w:r w:rsidRPr="00106FB3">
        <w:t xml:space="preserve"> </w:t>
      </w:r>
      <w:r w:rsidR="0032610B">
        <w:t xml:space="preserve">или главы администрации </w:t>
      </w:r>
      <w:r w:rsidR="008E3397">
        <w:t>Светогорского городского</w:t>
      </w:r>
      <w:r w:rsidR="0032610B">
        <w:t xml:space="preserve"> поселения</w:t>
      </w:r>
      <w:r w:rsidR="0032610B" w:rsidRPr="00106FB3">
        <w:t xml:space="preserve"> </w:t>
      </w:r>
      <w:r w:rsidRPr="00106FB3">
        <w:t>о проведении публичных слушаний должна содержать:</w:t>
      </w:r>
    </w:p>
    <w:p w:rsidR="00106FB3" w:rsidRPr="00106FB3" w:rsidRDefault="00106FB3" w:rsidP="00106FB3">
      <w:pPr>
        <w:pStyle w:val="a9"/>
        <w:spacing w:before="0" w:beforeAutospacing="0" w:after="0" w:afterAutospacing="0"/>
        <w:ind w:firstLine="539"/>
        <w:jc w:val="both"/>
      </w:pPr>
      <w:r w:rsidRPr="00106FB3">
        <w:t>- обоснование необходимости проведения публичных слушаний по выносимому на обсуждение проекту муниципального правового акта и (или) по вопросу;</w:t>
      </w:r>
    </w:p>
    <w:p w:rsidR="00106FB3" w:rsidRPr="00106FB3" w:rsidRDefault="00106FB3" w:rsidP="00106FB3">
      <w:pPr>
        <w:pStyle w:val="a9"/>
        <w:spacing w:before="0" w:beforeAutospacing="0" w:after="0" w:afterAutospacing="0"/>
        <w:ind w:firstLine="539"/>
        <w:jc w:val="both"/>
      </w:pPr>
      <w:r w:rsidRPr="00106FB3">
        <w:t xml:space="preserve">- фамилию, имя, отчество </w:t>
      </w:r>
      <w:r w:rsidR="0032610B">
        <w:t xml:space="preserve">и должность </w:t>
      </w:r>
      <w:r w:rsidRPr="00106FB3">
        <w:t>лица, уполномо</w:t>
      </w:r>
      <w:r>
        <w:t xml:space="preserve">ченного на представление главы </w:t>
      </w:r>
      <w:r w:rsidR="008E3397">
        <w:t>Светогорского городского</w:t>
      </w:r>
      <w:r>
        <w:t xml:space="preserve"> поселения</w:t>
      </w:r>
      <w:r w:rsidRPr="00106FB3">
        <w:t xml:space="preserve"> </w:t>
      </w:r>
      <w:r w:rsidR="0032610B">
        <w:t xml:space="preserve">или главы администрации </w:t>
      </w:r>
      <w:r w:rsidRPr="00106FB3">
        <w:t>в ходе назначения и проведения публичных слушаний (при необходимости);</w:t>
      </w:r>
    </w:p>
    <w:p w:rsidR="00106FB3" w:rsidRPr="0032610B" w:rsidRDefault="00106FB3" w:rsidP="0032610B">
      <w:pPr>
        <w:pStyle w:val="a9"/>
        <w:spacing w:before="0" w:beforeAutospacing="0" w:after="0" w:afterAutospacing="0"/>
        <w:ind w:firstLine="539"/>
        <w:jc w:val="both"/>
      </w:pPr>
      <w:r w:rsidRPr="00106FB3">
        <w:t>- проект муниципального правового акта, который предлагается вынести на публичные слушания.</w:t>
      </w:r>
    </w:p>
    <w:p w:rsidR="0032610B" w:rsidRPr="00AB2917" w:rsidRDefault="00106FB3" w:rsidP="00AB2917">
      <w:pPr>
        <w:pStyle w:val="a9"/>
        <w:spacing w:before="0" w:beforeAutospacing="0" w:after="0" w:afterAutospacing="0"/>
        <w:ind w:firstLine="539"/>
        <w:jc w:val="both"/>
      </w:pPr>
      <w:r w:rsidRPr="0032610B">
        <w:rPr>
          <w:color w:val="000000"/>
        </w:rPr>
        <w:t xml:space="preserve">4.4. </w:t>
      </w:r>
      <w:r w:rsidR="0032610B" w:rsidRPr="0032610B">
        <w:rPr>
          <w:color w:val="000000"/>
        </w:rPr>
        <w:t xml:space="preserve">Инициатива </w:t>
      </w:r>
      <w:r w:rsidR="0032610B" w:rsidRPr="00AB2917">
        <w:t xml:space="preserve">жителей </w:t>
      </w:r>
      <w:r w:rsidR="00EF2054">
        <w:t>Светогорского городского</w:t>
      </w:r>
      <w:r w:rsidR="00AB2917">
        <w:t xml:space="preserve"> поселения</w:t>
      </w:r>
      <w:r w:rsidR="00AB2917" w:rsidRPr="00106FB3">
        <w:t xml:space="preserve"> </w:t>
      </w:r>
      <w:r w:rsidR="0032610B" w:rsidRPr="00AB2917">
        <w:t xml:space="preserve">о проведении публичных слушаний может быть выдвинута инициативной группой </w:t>
      </w:r>
      <w:r w:rsidR="00AB2917">
        <w:t xml:space="preserve">жителей </w:t>
      </w:r>
      <w:r w:rsidR="00EF2054">
        <w:t>Светогорского городского</w:t>
      </w:r>
      <w:r w:rsidR="00AB2917">
        <w:t xml:space="preserve"> поселения, достигших 18-летнего возраста,</w:t>
      </w:r>
      <w:r w:rsidR="00AB2917" w:rsidRPr="00106FB3">
        <w:t xml:space="preserve"> </w:t>
      </w:r>
      <w:r w:rsidR="0032610B" w:rsidRPr="00AB2917">
        <w:t>численностью</w:t>
      </w:r>
      <w:r w:rsidR="00AB2917" w:rsidRPr="00AB2917">
        <w:t xml:space="preserve"> не менее 1</w:t>
      </w:r>
      <w:r w:rsidR="0032610B" w:rsidRPr="00AB2917">
        <w:t>0 человек.</w:t>
      </w:r>
    </w:p>
    <w:p w:rsidR="0032610B" w:rsidRPr="0032610B" w:rsidRDefault="0032610B" w:rsidP="00AB2917">
      <w:pPr>
        <w:pStyle w:val="a9"/>
        <w:spacing w:before="0" w:beforeAutospacing="0" w:after="0" w:afterAutospacing="0"/>
        <w:ind w:firstLine="539"/>
        <w:jc w:val="both"/>
        <w:rPr>
          <w:color w:val="000000"/>
        </w:rPr>
      </w:pPr>
      <w:r w:rsidRPr="00AB2917">
        <w:t>Решение инициативной</w:t>
      </w:r>
      <w:r w:rsidRPr="0032610B">
        <w:rPr>
          <w:color w:val="000000"/>
        </w:rPr>
        <w:t xml:space="preserve">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по месту жительства (регистрации), и направляется в </w:t>
      </w:r>
      <w:r w:rsidR="00AB2917">
        <w:rPr>
          <w:color w:val="000000"/>
        </w:rPr>
        <w:t>с</w:t>
      </w:r>
      <w:r w:rsidRPr="0032610B">
        <w:rPr>
          <w:color w:val="000000"/>
        </w:rPr>
        <w:t xml:space="preserve">овет депутатов </w:t>
      </w:r>
      <w:r w:rsidR="00EF2054">
        <w:t xml:space="preserve">Светогорского городского </w:t>
      </w:r>
      <w:r w:rsidR="00AB2917">
        <w:t>поселения</w:t>
      </w:r>
      <w:r w:rsidRPr="0032610B">
        <w:rPr>
          <w:color w:val="000000"/>
        </w:rPr>
        <w:t>.</w:t>
      </w:r>
    </w:p>
    <w:p w:rsidR="0032610B" w:rsidRPr="0032610B" w:rsidRDefault="0032610B" w:rsidP="0032610B">
      <w:pPr>
        <w:shd w:val="clear" w:color="auto" w:fill="FAFAFA"/>
        <w:ind w:firstLine="709"/>
        <w:jc w:val="both"/>
        <w:rPr>
          <w:color w:val="000000"/>
          <w:sz w:val="24"/>
          <w:szCs w:val="24"/>
        </w:rPr>
      </w:pPr>
      <w:r w:rsidRPr="0032610B">
        <w:rPr>
          <w:color w:val="000000"/>
          <w:sz w:val="24"/>
          <w:szCs w:val="24"/>
        </w:rPr>
        <w:t xml:space="preserve">Инициатива жителей </w:t>
      </w:r>
      <w:r w:rsidR="00EF2054">
        <w:rPr>
          <w:color w:val="000000"/>
          <w:sz w:val="24"/>
          <w:szCs w:val="24"/>
        </w:rPr>
        <w:t>Светогорского городского поселения</w:t>
      </w:r>
      <w:r w:rsidRPr="0032610B">
        <w:rPr>
          <w:color w:val="000000"/>
          <w:sz w:val="24"/>
          <w:szCs w:val="24"/>
        </w:rPr>
        <w:t xml:space="preserve"> о проведении публичных слушаний должна содержать:</w:t>
      </w:r>
    </w:p>
    <w:p w:rsidR="0032610B" w:rsidRPr="0032610B" w:rsidRDefault="0032610B" w:rsidP="00490656">
      <w:pPr>
        <w:shd w:val="clear" w:color="auto" w:fill="FAFAFA"/>
        <w:ind w:firstLine="567"/>
        <w:jc w:val="both"/>
        <w:rPr>
          <w:color w:val="000000"/>
          <w:sz w:val="24"/>
          <w:szCs w:val="24"/>
        </w:rPr>
      </w:pPr>
      <w:r w:rsidRPr="0032610B">
        <w:rPr>
          <w:color w:val="000000"/>
          <w:sz w:val="24"/>
          <w:szCs w:val="24"/>
        </w:rPr>
        <w:t>- обоснование необходимости проведения публичных слушаний по выносимому на обсуждение проекту муниципального правового акта и (или) по вопросу;</w:t>
      </w:r>
    </w:p>
    <w:p w:rsidR="0032610B" w:rsidRPr="0032610B" w:rsidRDefault="0032610B" w:rsidP="00490656">
      <w:pPr>
        <w:shd w:val="clear" w:color="auto" w:fill="FAFAFA"/>
        <w:ind w:firstLine="567"/>
        <w:jc w:val="both"/>
        <w:rPr>
          <w:color w:val="000000"/>
          <w:sz w:val="24"/>
          <w:szCs w:val="24"/>
        </w:rPr>
      </w:pPr>
      <w:r w:rsidRPr="0032610B">
        <w:rPr>
          <w:color w:val="000000"/>
          <w:sz w:val="24"/>
          <w:szCs w:val="24"/>
        </w:rPr>
        <w:t>- проект муниципального правового акта, который предлагается вынести на публичные слушания;</w:t>
      </w:r>
    </w:p>
    <w:p w:rsidR="0032610B" w:rsidRPr="0032610B" w:rsidRDefault="0032610B" w:rsidP="00490656">
      <w:pPr>
        <w:shd w:val="clear" w:color="auto" w:fill="FAFAFA"/>
        <w:ind w:firstLine="567"/>
        <w:jc w:val="both"/>
        <w:rPr>
          <w:color w:val="000000"/>
          <w:sz w:val="24"/>
          <w:szCs w:val="24"/>
        </w:rPr>
      </w:pPr>
      <w:r w:rsidRPr="0032610B">
        <w:rPr>
          <w:color w:val="000000"/>
          <w:sz w:val="24"/>
          <w:szCs w:val="24"/>
        </w:rPr>
        <w:t>- информационные, аналитические материалы, относящиеся к теме публичных слушаний (при наличии);</w:t>
      </w:r>
    </w:p>
    <w:p w:rsidR="0032610B" w:rsidRPr="00AB2917" w:rsidRDefault="0032610B" w:rsidP="00490656">
      <w:pPr>
        <w:pStyle w:val="a9"/>
        <w:spacing w:before="0" w:beforeAutospacing="0" w:after="0" w:afterAutospacing="0"/>
        <w:ind w:firstLine="567"/>
        <w:jc w:val="both"/>
      </w:pPr>
      <w:r w:rsidRPr="0032610B">
        <w:rPr>
          <w:color w:val="000000"/>
        </w:rPr>
        <w:t>- согласие членов инициативной группы на обработку их персональных данных в соответствии с требованиями действующего законодательства</w:t>
      </w:r>
      <w:r w:rsidRPr="00656583">
        <w:rPr>
          <w:color w:val="000000"/>
        </w:rPr>
        <w:t xml:space="preserve"> о персональных данных.</w:t>
      </w:r>
    </w:p>
    <w:p w:rsidR="00106FB3" w:rsidRDefault="00AB2917" w:rsidP="00AB2917">
      <w:pPr>
        <w:pStyle w:val="a9"/>
        <w:spacing w:before="0" w:beforeAutospacing="0" w:after="0" w:afterAutospacing="0"/>
        <w:ind w:firstLine="539"/>
        <w:jc w:val="both"/>
      </w:pPr>
      <w:r w:rsidRPr="00AB2917">
        <w:t>4.5.</w:t>
      </w:r>
      <w:r>
        <w:t xml:space="preserve"> </w:t>
      </w:r>
      <w:r w:rsidRPr="00AB2917">
        <w:t>П</w:t>
      </w:r>
      <w:r w:rsidR="00106FB3">
        <w:t xml:space="preserve">убличные слушания, проводимые по инициативе жителей </w:t>
      </w:r>
      <w:r w:rsidR="00EF2054">
        <w:t>Светогорского городского</w:t>
      </w:r>
      <w:r>
        <w:t xml:space="preserve"> поселения</w:t>
      </w:r>
      <w:r w:rsidR="00106FB3">
        <w:t xml:space="preserve"> или </w:t>
      </w:r>
      <w:r>
        <w:t xml:space="preserve">совета депутатов </w:t>
      </w:r>
      <w:r w:rsidR="00EF2054">
        <w:t>Светогорского городского</w:t>
      </w:r>
      <w:r>
        <w:t xml:space="preserve"> поселения</w:t>
      </w:r>
      <w:r w:rsidR="00106FB3">
        <w:t xml:space="preserve">, назначаются </w:t>
      </w:r>
      <w:r>
        <w:t xml:space="preserve">решением совета депутатов </w:t>
      </w:r>
      <w:r w:rsidR="00EF2054">
        <w:t>Светогорского городского</w:t>
      </w:r>
      <w:r>
        <w:t xml:space="preserve"> поселения</w:t>
      </w:r>
      <w:r w:rsidR="00106FB3">
        <w:t xml:space="preserve">, а публичные слушания, проводимые по </w:t>
      </w:r>
      <w:r w:rsidR="00106FB3" w:rsidRPr="00B26D57">
        <w:t xml:space="preserve">инициативе главы </w:t>
      </w:r>
      <w:r w:rsidR="00EF2054" w:rsidRPr="00B26D57">
        <w:t>Светогорского городского</w:t>
      </w:r>
      <w:r w:rsidRPr="00B26D57">
        <w:t xml:space="preserve"> поселения </w:t>
      </w:r>
      <w:r w:rsidR="00106FB3" w:rsidRPr="00B26D57">
        <w:t>или главы администрации</w:t>
      </w:r>
      <w:r w:rsidR="00816AD4" w:rsidRPr="00B26D57">
        <w:t xml:space="preserve"> </w:t>
      </w:r>
      <w:r w:rsidR="00EF2054" w:rsidRPr="00B26D57">
        <w:t>Светогорского городского</w:t>
      </w:r>
      <w:r w:rsidRPr="00B26D57">
        <w:t xml:space="preserve"> поселения назначаются </w:t>
      </w:r>
      <w:r w:rsidR="00816AD4" w:rsidRPr="00B26D57">
        <w:t>решением</w:t>
      </w:r>
      <w:r w:rsidRPr="00B26D57">
        <w:t xml:space="preserve"> </w:t>
      </w:r>
      <w:r w:rsidR="00106FB3" w:rsidRPr="00B26D57">
        <w:t>глав</w:t>
      </w:r>
      <w:r w:rsidRPr="00B26D57">
        <w:t>ы</w:t>
      </w:r>
      <w:r w:rsidR="00106FB3" w:rsidRPr="00B26D57">
        <w:t xml:space="preserve"> </w:t>
      </w:r>
      <w:r w:rsidR="00EF2054" w:rsidRPr="00B26D57">
        <w:t>Светогорского городского</w:t>
      </w:r>
      <w:r w:rsidRPr="00B26D57">
        <w:t xml:space="preserve"> поселения</w:t>
      </w:r>
      <w:r w:rsidR="00816AD4" w:rsidRPr="00B26D57">
        <w:t xml:space="preserve">, оформленным постановлением главы </w:t>
      </w:r>
      <w:r w:rsidR="00EF2054" w:rsidRPr="00B26D57">
        <w:t>Светогорского городского</w:t>
      </w:r>
      <w:r w:rsidR="00816AD4" w:rsidRPr="00B26D57">
        <w:t xml:space="preserve"> поселения</w:t>
      </w:r>
      <w:r w:rsidR="00106FB3" w:rsidRPr="00B26D57">
        <w:t>.</w:t>
      </w:r>
    </w:p>
    <w:p w:rsidR="00816AD4" w:rsidRPr="00816AD4" w:rsidRDefault="00816AD4" w:rsidP="00816AD4">
      <w:pPr>
        <w:pStyle w:val="a9"/>
        <w:spacing w:before="0" w:beforeAutospacing="0" w:after="0" w:afterAutospacing="0"/>
        <w:ind w:firstLine="539"/>
        <w:jc w:val="both"/>
      </w:pPr>
      <w:r>
        <w:t xml:space="preserve">4.6. </w:t>
      </w:r>
      <w:r w:rsidRPr="00816AD4">
        <w:t xml:space="preserve"> По результатам рассмотрения инициативы </w:t>
      </w:r>
      <w:r>
        <w:t xml:space="preserve">о </w:t>
      </w:r>
      <w:r w:rsidR="00B26D57">
        <w:t>проведени</w:t>
      </w:r>
      <w:r w:rsidR="00B26D57" w:rsidRPr="00200E10">
        <w:t>и</w:t>
      </w:r>
      <w:r w:rsidRPr="00816AD4">
        <w:t xml:space="preserve"> публичных слушаний </w:t>
      </w:r>
      <w:r>
        <w:t>с</w:t>
      </w:r>
      <w:r w:rsidRPr="00816AD4">
        <w:t xml:space="preserve">овет депутатов </w:t>
      </w:r>
      <w:r w:rsidR="00EF2054">
        <w:t>Светогорского городского</w:t>
      </w:r>
      <w:r>
        <w:t xml:space="preserve"> поселения </w:t>
      </w:r>
      <w:r w:rsidRPr="00816AD4">
        <w:t xml:space="preserve">или глава </w:t>
      </w:r>
      <w:r w:rsidR="00EF2054">
        <w:t>Светогорского городского</w:t>
      </w:r>
      <w:r>
        <w:t xml:space="preserve"> поселения</w:t>
      </w:r>
      <w:r w:rsidRPr="00816AD4">
        <w:t xml:space="preserve"> в течение 10 дней с момента поступления инициативы </w:t>
      </w:r>
      <w:r>
        <w:t xml:space="preserve">о </w:t>
      </w:r>
      <w:r w:rsidRPr="00816AD4">
        <w:t>проведени</w:t>
      </w:r>
      <w:r>
        <w:t>и</w:t>
      </w:r>
      <w:r w:rsidRPr="00816AD4">
        <w:t xml:space="preserve"> публичных слушаний принимает решени</w:t>
      </w:r>
      <w:r>
        <w:t xml:space="preserve">е </w:t>
      </w:r>
      <w:r w:rsidRPr="00816AD4">
        <w:t>о назначении публичных слушаний</w:t>
      </w:r>
      <w:r>
        <w:t xml:space="preserve"> либо об </w:t>
      </w:r>
      <w:r w:rsidRPr="00816AD4">
        <w:t>отказе в назначении публичных слушаний.</w:t>
      </w:r>
    </w:p>
    <w:p w:rsidR="00816AD4" w:rsidRPr="00816AD4" w:rsidRDefault="00816AD4" w:rsidP="00816AD4">
      <w:pPr>
        <w:pStyle w:val="a9"/>
        <w:spacing w:before="0" w:beforeAutospacing="0" w:after="0" w:afterAutospacing="0"/>
        <w:ind w:firstLine="539"/>
        <w:jc w:val="both"/>
      </w:pPr>
      <w:r>
        <w:t>4.7</w:t>
      </w:r>
      <w:r w:rsidRPr="00816AD4">
        <w:t>. Основаниями для отказа в назначении публичных слушаний являются:</w:t>
      </w:r>
    </w:p>
    <w:p w:rsidR="00816AD4" w:rsidRPr="00816AD4" w:rsidRDefault="00816AD4" w:rsidP="00816AD4">
      <w:pPr>
        <w:pStyle w:val="a9"/>
        <w:spacing w:before="0" w:beforeAutospacing="0" w:after="0" w:afterAutospacing="0"/>
        <w:ind w:firstLine="539"/>
        <w:jc w:val="both"/>
      </w:pPr>
      <w:r w:rsidRPr="00816AD4">
        <w:t xml:space="preserve">- поступление инициативы проведения публичных слушаний для обсуждения проекта муниципального правового акта по вопросу, не отнесенному к вопросам непосредственного обеспечения жизнедеятельности населения </w:t>
      </w:r>
      <w:r w:rsidR="00EF2054">
        <w:t>Светогорского городского</w:t>
      </w:r>
      <w:r>
        <w:t xml:space="preserve"> поселения</w:t>
      </w:r>
      <w:r w:rsidRPr="00816AD4">
        <w:t>;</w:t>
      </w:r>
    </w:p>
    <w:p w:rsidR="00816AD4" w:rsidRPr="00816AD4" w:rsidRDefault="00816AD4" w:rsidP="00816AD4">
      <w:pPr>
        <w:pStyle w:val="a9"/>
        <w:spacing w:before="0" w:beforeAutospacing="0" w:after="0" w:afterAutospacing="0"/>
        <w:ind w:firstLine="539"/>
        <w:jc w:val="both"/>
      </w:pPr>
      <w:r w:rsidRPr="00816AD4">
        <w:t>-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16AD4">
          <w:t>законом</w:t>
        </w:r>
      </w:hyperlink>
      <w:r w:rsidRPr="00816AD4">
        <w:t xml:space="preserve"> от 20 марта 2025 года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EF2054">
        <w:t>Светогорского городского</w:t>
      </w:r>
      <w:r>
        <w:t xml:space="preserve"> поселения</w:t>
      </w:r>
      <w:r w:rsidRPr="00816AD4">
        <w:t>;</w:t>
      </w:r>
    </w:p>
    <w:p w:rsidR="00106FB3" w:rsidRPr="00AB2917" w:rsidRDefault="00816AD4" w:rsidP="000901D1">
      <w:pPr>
        <w:pStyle w:val="a9"/>
        <w:spacing w:before="0" w:beforeAutospacing="0" w:after="0" w:afterAutospacing="0"/>
        <w:ind w:firstLine="539"/>
        <w:jc w:val="both"/>
      </w:pPr>
      <w:r w:rsidRPr="00816AD4">
        <w:t xml:space="preserve">- </w:t>
      </w:r>
      <w:r w:rsidR="00D146D6">
        <w:t xml:space="preserve">несоответствие </w:t>
      </w:r>
      <w:r w:rsidRPr="00816AD4">
        <w:t xml:space="preserve"> предлагаемого к обсуждению проекта муниципального правового акта </w:t>
      </w:r>
      <w:hyperlink r:id="rId11" w:history="1">
        <w:r w:rsidRPr="00816AD4">
          <w:t>Конституции</w:t>
        </w:r>
      </w:hyperlink>
      <w:r w:rsidRPr="00816AD4">
        <w:t> Российской Федерации, федеральн</w:t>
      </w:r>
      <w:r w:rsidR="00D146D6">
        <w:t xml:space="preserve">ому законодательству, законодательству Ленинградской области, нормативным правовым актам  </w:t>
      </w:r>
      <w:r w:rsidR="00EF2054">
        <w:t>Светогорского городского</w:t>
      </w:r>
      <w:r w:rsidR="00D146D6">
        <w:t xml:space="preserve"> поселения и настоящему Положению.</w:t>
      </w:r>
    </w:p>
    <w:p w:rsidR="00490656" w:rsidRDefault="00490656" w:rsidP="000901D1">
      <w:pPr>
        <w:ind w:firstLine="540"/>
        <w:jc w:val="both"/>
        <w:rPr>
          <w:b/>
          <w:bCs/>
          <w:sz w:val="24"/>
          <w:szCs w:val="24"/>
        </w:rPr>
      </w:pPr>
      <w:bookmarkStart w:id="1" w:name="p43"/>
      <w:bookmarkEnd w:id="1"/>
    </w:p>
    <w:p w:rsidR="00B3192E" w:rsidRDefault="00B3192E" w:rsidP="000901D1">
      <w:pPr>
        <w:shd w:val="clear" w:color="auto" w:fill="FAFAFA"/>
        <w:ind w:left="360"/>
        <w:jc w:val="center"/>
        <w:rPr>
          <w:b/>
          <w:bCs/>
          <w:sz w:val="24"/>
          <w:szCs w:val="24"/>
        </w:rPr>
      </w:pPr>
    </w:p>
    <w:p w:rsidR="000901D1" w:rsidRPr="000901D1" w:rsidRDefault="002F3DDB" w:rsidP="000901D1">
      <w:pPr>
        <w:shd w:val="clear" w:color="auto" w:fill="FAFAFA"/>
        <w:ind w:left="360"/>
        <w:jc w:val="center"/>
        <w:rPr>
          <w:rFonts w:ascii="Arial" w:hAnsi="Arial" w:cs="Arial"/>
          <w:color w:val="000000"/>
          <w:sz w:val="23"/>
          <w:szCs w:val="23"/>
        </w:rPr>
      </w:pPr>
      <w:r>
        <w:rPr>
          <w:b/>
          <w:bCs/>
          <w:sz w:val="24"/>
          <w:szCs w:val="24"/>
        </w:rPr>
        <w:t>Статья 5</w:t>
      </w:r>
      <w:r w:rsidR="006B4B40" w:rsidRPr="000D6C7F">
        <w:rPr>
          <w:b/>
          <w:bCs/>
          <w:sz w:val="24"/>
          <w:szCs w:val="24"/>
        </w:rPr>
        <w:t xml:space="preserve">. </w:t>
      </w:r>
      <w:r w:rsidR="000901D1" w:rsidRPr="00656583">
        <w:rPr>
          <w:b/>
          <w:bCs/>
          <w:color w:val="000000"/>
          <w:sz w:val="24"/>
          <w:szCs w:val="24"/>
        </w:rPr>
        <w:t>Назначение публичных слушаний</w:t>
      </w:r>
    </w:p>
    <w:p w:rsidR="000901D1" w:rsidRPr="00656583" w:rsidRDefault="000901D1" w:rsidP="000901D1">
      <w:pPr>
        <w:shd w:val="clear" w:color="auto" w:fill="FAFAFA"/>
        <w:ind w:left="567"/>
        <w:rPr>
          <w:rFonts w:ascii="Arial" w:hAnsi="Arial" w:cs="Arial"/>
          <w:color w:val="000000"/>
          <w:sz w:val="23"/>
          <w:szCs w:val="23"/>
        </w:rPr>
      </w:pPr>
    </w:p>
    <w:p w:rsidR="000901D1" w:rsidRPr="000901D1" w:rsidRDefault="0093036A" w:rsidP="000901D1">
      <w:pPr>
        <w:shd w:val="clear" w:color="auto" w:fill="FAFAFA"/>
        <w:ind w:firstLine="567"/>
        <w:jc w:val="both"/>
        <w:rPr>
          <w:rFonts w:ascii="Arial" w:hAnsi="Arial" w:cs="Arial"/>
          <w:color w:val="000000"/>
          <w:sz w:val="24"/>
          <w:szCs w:val="24"/>
        </w:rPr>
      </w:pPr>
      <w:r>
        <w:rPr>
          <w:color w:val="000000"/>
          <w:sz w:val="24"/>
          <w:szCs w:val="24"/>
        </w:rPr>
        <w:t>5</w:t>
      </w:r>
      <w:r w:rsidR="000901D1" w:rsidRPr="00656583">
        <w:rPr>
          <w:color w:val="000000"/>
          <w:sz w:val="24"/>
          <w:szCs w:val="24"/>
        </w:rPr>
        <w:t xml:space="preserve">.1.  В решении </w:t>
      </w:r>
      <w:r w:rsidR="000901D1">
        <w:rPr>
          <w:color w:val="000000"/>
          <w:sz w:val="24"/>
          <w:szCs w:val="24"/>
        </w:rPr>
        <w:t>с</w:t>
      </w:r>
      <w:r w:rsidR="000901D1" w:rsidRPr="00656583">
        <w:rPr>
          <w:color w:val="000000"/>
          <w:sz w:val="24"/>
          <w:szCs w:val="24"/>
        </w:rPr>
        <w:t xml:space="preserve">овета </w:t>
      </w:r>
      <w:r w:rsidR="000901D1" w:rsidRPr="000901D1">
        <w:rPr>
          <w:color w:val="000000"/>
          <w:sz w:val="24"/>
          <w:szCs w:val="24"/>
        </w:rPr>
        <w:t xml:space="preserve">депутатов </w:t>
      </w:r>
      <w:r w:rsidR="00544434">
        <w:rPr>
          <w:sz w:val="24"/>
          <w:szCs w:val="24"/>
        </w:rPr>
        <w:t>Светогорского городского</w:t>
      </w:r>
      <w:r w:rsidR="000901D1" w:rsidRPr="000901D1">
        <w:rPr>
          <w:sz w:val="24"/>
          <w:szCs w:val="24"/>
        </w:rPr>
        <w:t xml:space="preserve"> поселения</w:t>
      </w:r>
      <w:r w:rsidR="000901D1" w:rsidRPr="000901D1">
        <w:rPr>
          <w:color w:val="000000"/>
          <w:sz w:val="24"/>
          <w:szCs w:val="24"/>
        </w:rPr>
        <w:t xml:space="preserve">, постановлении главы </w:t>
      </w:r>
      <w:r w:rsidR="00544434">
        <w:rPr>
          <w:sz w:val="24"/>
          <w:szCs w:val="24"/>
        </w:rPr>
        <w:t>Светогорского городского</w:t>
      </w:r>
      <w:r w:rsidR="000901D1" w:rsidRPr="000901D1">
        <w:rPr>
          <w:sz w:val="24"/>
          <w:szCs w:val="24"/>
        </w:rPr>
        <w:t xml:space="preserve"> поселения</w:t>
      </w:r>
      <w:r w:rsidR="000901D1" w:rsidRPr="000901D1">
        <w:rPr>
          <w:color w:val="000000"/>
          <w:sz w:val="24"/>
          <w:szCs w:val="24"/>
        </w:rPr>
        <w:t xml:space="preserve"> о назначении публичных слушаний указывается:</w:t>
      </w:r>
    </w:p>
    <w:p w:rsidR="000901D1" w:rsidRPr="000901D1" w:rsidRDefault="000901D1" w:rsidP="000901D1">
      <w:pPr>
        <w:shd w:val="clear" w:color="auto" w:fill="FAFAFA"/>
        <w:ind w:firstLine="567"/>
        <w:jc w:val="both"/>
        <w:rPr>
          <w:rFonts w:ascii="Arial" w:hAnsi="Arial" w:cs="Arial"/>
          <w:color w:val="000000"/>
          <w:sz w:val="24"/>
          <w:szCs w:val="24"/>
        </w:rPr>
      </w:pPr>
      <w:r w:rsidRPr="000901D1">
        <w:rPr>
          <w:color w:val="000000"/>
          <w:sz w:val="24"/>
          <w:szCs w:val="24"/>
        </w:rPr>
        <w:t>- наименование проекта муниципального правового акта, вынесенного на обсуждение;</w:t>
      </w:r>
    </w:p>
    <w:p w:rsidR="000901D1" w:rsidRPr="000901D1" w:rsidRDefault="000901D1" w:rsidP="000901D1">
      <w:pPr>
        <w:shd w:val="clear" w:color="auto" w:fill="FAFAFA"/>
        <w:ind w:firstLine="567"/>
        <w:jc w:val="both"/>
        <w:rPr>
          <w:color w:val="000000"/>
          <w:sz w:val="24"/>
          <w:szCs w:val="24"/>
        </w:rPr>
      </w:pPr>
      <w:r w:rsidRPr="000901D1">
        <w:rPr>
          <w:color w:val="000000"/>
          <w:sz w:val="24"/>
          <w:szCs w:val="24"/>
        </w:rPr>
        <w:t>- место проведения, сроки или дата и время</w:t>
      </w:r>
      <w:r w:rsidRPr="00656583">
        <w:rPr>
          <w:color w:val="000000"/>
          <w:sz w:val="24"/>
          <w:szCs w:val="24"/>
        </w:rPr>
        <w:t xml:space="preserve"> проведения публичных слушаний;</w:t>
      </w:r>
    </w:p>
    <w:p w:rsidR="000901D1" w:rsidRDefault="000901D1" w:rsidP="000901D1">
      <w:pPr>
        <w:shd w:val="clear" w:color="auto" w:fill="FAFAFA"/>
        <w:ind w:firstLine="567"/>
        <w:jc w:val="both"/>
        <w:rPr>
          <w:color w:val="000000"/>
          <w:sz w:val="24"/>
          <w:szCs w:val="24"/>
        </w:rPr>
      </w:pPr>
      <w:r w:rsidRPr="00656583">
        <w:rPr>
          <w:color w:val="000000"/>
          <w:sz w:val="24"/>
          <w:szCs w:val="24"/>
        </w:rPr>
        <w:t>- сведения об инициаторах публичных слушаний;</w:t>
      </w:r>
    </w:p>
    <w:p w:rsidR="000901D1" w:rsidRPr="000901D1" w:rsidRDefault="000901D1" w:rsidP="000901D1">
      <w:pPr>
        <w:shd w:val="clear" w:color="auto" w:fill="FAFAFA"/>
        <w:ind w:firstLine="567"/>
        <w:jc w:val="both"/>
        <w:rPr>
          <w:color w:val="000000"/>
          <w:sz w:val="24"/>
          <w:szCs w:val="24"/>
        </w:rPr>
      </w:pPr>
      <w:r>
        <w:rPr>
          <w:color w:val="000000"/>
          <w:sz w:val="24"/>
          <w:szCs w:val="24"/>
        </w:rPr>
        <w:t xml:space="preserve">- порядок ознакомления с </w:t>
      </w:r>
      <w:r w:rsidRPr="000901D1">
        <w:rPr>
          <w:color w:val="000000"/>
          <w:sz w:val="24"/>
          <w:szCs w:val="24"/>
        </w:rPr>
        <w:t xml:space="preserve">проектом, подлежащим рассмотрению на публичных слушаниях, и информационных материалов к нему; </w:t>
      </w:r>
    </w:p>
    <w:p w:rsidR="000901D1" w:rsidRPr="000901D1" w:rsidRDefault="000901D1" w:rsidP="000901D1">
      <w:pPr>
        <w:shd w:val="clear" w:color="auto" w:fill="FAFAFA"/>
        <w:ind w:firstLine="567"/>
        <w:jc w:val="both"/>
        <w:rPr>
          <w:color w:val="000000"/>
          <w:sz w:val="24"/>
          <w:szCs w:val="24"/>
        </w:rPr>
      </w:pPr>
      <w:r w:rsidRPr="00656583">
        <w:rPr>
          <w:color w:val="000000"/>
          <w:sz w:val="24"/>
          <w:szCs w:val="24"/>
        </w:rPr>
        <w:t>- способ и срок подачи замечаний и предложений по вынесенному на обсуждение проекту;</w:t>
      </w:r>
    </w:p>
    <w:p w:rsidR="000901D1" w:rsidRPr="00656583" w:rsidRDefault="000901D1" w:rsidP="000901D1">
      <w:pPr>
        <w:shd w:val="clear" w:color="auto" w:fill="FAFAFA"/>
        <w:ind w:firstLine="567"/>
        <w:jc w:val="both"/>
        <w:rPr>
          <w:rFonts w:ascii="Arial" w:hAnsi="Arial" w:cs="Arial"/>
          <w:color w:val="000000"/>
          <w:sz w:val="23"/>
          <w:szCs w:val="23"/>
        </w:rPr>
      </w:pPr>
      <w:r w:rsidRPr="00656583">
        <w:rPr>
          <w:color w:val="000000"/>
          <w:sz w:val="24"/>
          <w:szCs w:val="24"/>
        </w:rPr>
        <w:t>- состав комиссии, ответственной за проведение публичных слушаний, ее местонахождение.</w:t>
      </w:r>
    </w:p>
    <w:p w:rsidR="000901D1" w:rsidRPr="00656583" w:rsidRDefault="0093036A" w:rsidP="000901D1">
      <w:pPr>
        <w:shd w:val="clear" w:color="auto" w:fill="FAFAFA"/>
        <w:ind w:firstLine="567"/>
        <w:jc w:val="both"/>
        <w:rPr>
          <w:rFonts w:ascii="Arial" w:hAnsi="Arial" w:cs="Arial"/>
          <w:color w:val="000000"/>
          <w:sz w:val="23"/>
          <w:szCs w:val="23"/>
        </w:rPr>
      </w:pPr>
      <w:r>
        <w:rPr>
          <w:color w:val="000000"/>
          <w:sz w:val="24"/>
          <w:szCs w:val="24"/>
        </w:rPr>
        <w:t>5</w:t>
      </w:r>
      <w:r w:rsidR="000901D1" w:rsidRPr="00656583">
        <w:rPr>
          <w:color w:val="000000"/>
          <w:sz w:val="24"/>
          <w:szCs w:val="24"/>
        </w:rPr>
        <w:t>.</w:t>
      </w:r>
      <w:r w:rsidR="000901D1">
        <w:rPr>
          <w:color w:val="000000"/>
          <w:sz w:val="24"/>
          <w:szCs w:val="24"/>
        </w:rPr>
        <w:t>2</w:t>
      </w:r>
      <w:r w:rsidR="000901D1" w:rsidRPr="00656583">
        <w:rPr>
          <w:color w:val="000000"/>
          <w:sz w:val="24"/>
          <w:szCs w:val="24"/>
        </w:rPr>
        <w:t xml:space="preserve">. Решение </w:t>
      </w:r>
      <w:r w:rsidR="000901D1">
        <w:rPr>
          <w:color w:val="000000"/>
          <w:sz w:val="24"/>
          <w:szCs w:val="24"/>
        </w:rPr>
        <w:t>с</w:t>
      </w:r>
      <w:r w:rsidR="000901D1" w:rsidRPr="00656583">
        <w:rPr>
          <w:color w:val="000000"/>
          <w:sz w:val="24"/>
          <w:szCs w:val="24"/>
        </w:rPr>
        <w:t xml:space="preserve">овета депутатов </w:t>
      </w:r>
      <w:r w:rsidR="00544434">
        <w:rPr>
          <w:sz w:val="24"/>
          <w:szCs w:val="24"/>
        </w:rPr>
        <w:t xml:space="preserve">Светогорского городского </w:t>
      </w:r>
      <w:r w:rsidR="000901D1" w:rsidRPr="000901D1">
        <w:rPr>
          <w:sz w:val="24"/>
          <w:szCs w:val="24"/>
        </w:rPr>
        <w:t>поселения</w:t>
      </w:r>
      <w:r w:rsidR="000901D1" w:rsidRPr="00656583">
        <w:rPr>
          <w:color w:val="000000"/>
          <w:sz w:val="24"/>
          <w:szCs w:val="24"/>
        </w:rPr>
        <w:t>,</w:t>
      </w:r>
      <w:r w:rsidR="000901D1">
        <w:rPr>
          <w:color w:val="000000"/>
          <w:sz w:val="24"/>
          <w:szCs w:val="24"/>
        </w:rPr>
        <w:t xml:space="preserve"> </w:t>
      </w:r>
      <w:r w:rsidR="000901D1" w:rsidRPr="00656583">
        <w:rPr>
          <w:color w:val="000000"/>
          <w:sz w:val="24"/>
          <w:szCs w:val="24"/>
        </w:rPr>
        <w:t xml:space="preserve"> постановление главы </w:t>
      </w:r>
      <w:r w:rsidR="00544434">
        <w:rPr>
          <w:sz w:val="24"/>
          <w:szCs w:val="24"/>
        </w:rPr>
        <w:t>Светогорского городского</w:t>
      </w:r>
      <w:r w:rsidR="000901D1" w:rsidRPr="000901D1">
        <w:rPr>
          <w:sz w:val="24"/>
          <w:szCs w:val="24"/>
        </w:rPr>
        <w:t xml:space="preserve"> поселения</w:t>
      </w:r>
      <w:r w:rsidR="000901D1" w:rsidRPr="00656583">
        <w:rPr>
          <w:color w:val="000000"/>
          <w:sz w:val="24"/>
          <w:szCs w:val="24"/>
        </w:rPr>
        <w:t xml:space="preserve"> о назначении публичных слушаний и текст вынесенного на обсуждение проекта муниципального правового акта подлежат официальному опубликованию </w:t>
      </w:r>
      <w:r w:rsidR="000901D1">
        <w:rPr>
          <w:color w:val="000000"/>
          <w:sz w:val="24"/>
          <w:szCs w:val="24"/>
        </w:rPr>
        <w:t xml:space="preserve">в </w:t>
      </w:r>
      <w:r w:rsidR="000901D1" w:rsidRPr="000D6C7F">
        <w:rPr>
          <w:sz w:val="24"/>
          <w:szCs w:val="24"/>
        </w:rPr>
        <w:t>официальном сетевом издании в сети Интернет (http://npavrlo.ru/)</w:t>
      </w:r>
      <w:r w:rsidR="000901D1" w:rsidRPr="00656583">
        <w:rPr>
          <w:color w:val="000000"/>
          <w:sz w:val="24"/>
          <w:szCs w:val="24"/>
        </w:rPr>
        <w:t>», а также</w:t>
      </w:r>
      <w:r w:rsidR="000901D1">
        <w:rPr>
          <w:color w:val="000000"/>
          <w:sz w:val="24"/>
          <w:szCs w:val="24"/>
        </w:rPr>
        <w:t xml:space="preserve">, </w:t>
      </w:r>
      <w:r w:rsidR="000901D1" w:rsidRPr="00656583">
        <w:rPr>
          <w:color w:val="000000"/>
          <w:sz w:val="24"/>
          <w:szCs w:val="24"/>
        </w:rPr>
        <w:t xml:space="preserve"> обнародованию на официальном </w:t>
      </w:r>
      <w:r w:rsidR="000901D1">
        <w:rPr>
          <w:color w:val="000000"/>
          <w:sz w:val="24"/>
          <w:szCs w:val="24"/>
        </w:rPr>
        <w:t xml:space="preserve">сайте </w:t>
      </w:r>
      <w:r w:rsidR="00544434">
        <w:rPr>
          <w:sz w:val="24"/>
          <w:szCs w:val="24"/>
        </w:rPr>
        <w:t>Светогорского городского</w:t>
      </w:r>
      <w:r w:rsidR="000901D1" w:rsidRPr="000901D1">
        <w:rPr>
          <w:sz w:val="24"/>
          <w:szCs w:val="24"/>
        </w:rPr>
        <w:t xml:space="preserve"> поселения</w:t>
      </w:r>
      <w:r w:rsidR="000901D1" w:rsidRPr="00656583">
        <w:rPr>
          <w:color w:val="000000"/>
          <w:sz w:val="24"/>
          <w:szCs w:val="24"/>
        </w:rPr>
        <w:t xml:space="preserve"> не менее чем за 10 дней до </w:t>
      </w:r>
      <w:r w:rsidR="000901D1">
        <w:rPr>
          <w:color w:val="000000"/>
          <w:sz w:val="24"/>
          <w:szCs w:val="24"/>
        </w:rPr>
        <w:t xml:space="preserve">дня проведения собрания или собраний участников </w:t>
      </w:r>
      <w:r w:rsidR="000901D1" w:rsidRPr="00656583">
        <w:rPr>
          <w:color w:val="000000"/>
          <w:sz w:val="24"/>
          <w:szCs w:val="24"/>
        </w:rPr>
        <w:t>публичных слушаний.</w:t>
      </w:r>
    </w:p>
    <w:p w:rsidR="0093036A" w:rsidRDefault="0093036A" w:rsidP="0093036A">
      <w:pPr>
        <w:pStyle w:val="a9"/>
        <w:spacing w:before="0" w:beforeAutospacing="0" w:after="0" w:afterAutospacing="0" w:line="288" w:lineRule="atLeast"/>
        <w:ind w:firstLine="540"/>
        <w:jc w:val="both"/>
      </w:pPr>
      <w:r>
        <w:rPr>
          <w:bCs/>
        </w:rPr>
        <w:t>5</w:t>
      </w:r>
      <w:r w:rsidRPr="0093036A">
        <w:rPr>
          <w:bCs/>
        </w:rPr>
        <w:t>.3.</w:t>
      </w:r>
      <w:r w:rsidRPr="0093036A">
        <w:t xml:space="preserve"> </w:t>
      </w:r>
      <w:r>
        <w:t xml:space="preserve">В решении о назначении публичных слушаний может быть указано, что для размещения материалов и </w:t>
      </w:r>
      <w:r w:rsidR="00DA733F">
        <w:t>информации, указанных в пункте 5</w:t>
      </w:r>
      <w:bookmarkStart w:id="2" w:name="_GoBack"/>
      <w:bookmarkEnd w:id="2"/>
      <w:r>
        <w:t>.1.  настояще</w:t>
      </w:r>
      <w:r w:rsidR="00EA21FC">
        <w:t>го Положения</w:t>
      </w:r>
      <w:r>
        <w:t xml:space="preserve">, обеспечения возможности представления жителями </w:t>
      </w:r>
      <w:r w:rsidR="00544434">
        <w:t>Светогорского городского</w:t>
      </w:r>
      <w:r w:rsidR="00EA21FC" w:rsidRPr="000901D1">
        <w:t xml:space="preserve"> поселения</w:t>
      </w:r>
      <w:r w:rsidR="00EA21FC">
        <w:t xml:space="preserve"> </w:t>
      </w:r>
      <w:r>
        <w:t xml:space="preserve">своих замечаний и предложений по проекту муниципального правового акта, а также для участия жителей </w:t>
      </w:r>
      <w:r w:rsidR="00544434">
        <w:t>Светогорского городского</w:t>
      </w:r>
      <w:r w:rsidR="00EA21FC" w:rsidRPr="000901D1">
        <w:t xml:space="preserve"> поселения</w:t>
      </w:r>
      <w:r w:rsidR="00EA21FC">
        <w:t xml:space="preserve"> </w:t>
      </w:r>
      <w:r>
        <w:t xml:space="preserve">в публичных слушаниях с соблюдением требований об обязательном использовании для таких целей официального сайта </w:t>
      </w:r>
      <w:r w:rsidR="00544434">
        <w:t>Светогорского городского</w:t>
      </w:r>
      <w:r w:rsidR="00EA21FC" w:rsidRPr="000901D1">
        <w:t xml:space="preserve"> поселения</w:t>
      </w:r>
      <w:r>
        <w:t xml:space="preserve"> в информационно-телекоммуникационной сети </w:t>
      </w:r>
      <w:r w:rsidR="00EA21FC">
        <w:t>«</w:t>
      </w:r>
      <w:r>
        <w:t>Интернет</w:t>
      </w:r>
      <w:r w:rsidR="00EA21FC">
        <w:t>»</w:t>
      </w:r>
      <w:r>
        <w:t xml:space="preserve"> может использоваться федеральная государственная информационная система </w:t>
      </w:r>
      <w:r w:rsidR="00EA21FC">
        <w:t>«</w:t>
      </w:r>
      <w:r>
        <w:t>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901D1" w:rsidRDefault="000901D1" w:rsidP="006B4B40">
      <w:pPr>
        <w:ind w:firstLine="540"/>
        <w:jc w:val="both"/>
        <w:rPr>
          <w:b/>
          <w:bCs/>
          <w:sz w:val="24"/>
          <w:szCs w:val="24"/>
        </w:rPr>
      </w:pPr>
    </w:p>
    <w:p w:rsidR="006B4B40" w:rsidRPr="000D6C7F" w:rsidRDefault="000901D1" w:rsidP="003A237E">
      <w:pPr>
        <w:ind w:firstLine="540"/>
        <w:jc w:val="center"/>
        <w:rPr>
          <w:sz w:val="24"/>
          <w:szCs w:val="24"/>
        </w:rPr>
      </w:pPr>
      <w:r>
        <w:rPr>
          <w:b/>
          <w:bCs/>
          <w:sz w:val="24"/>
          <w:szCs w:val="24"/>
        </w:rPr>
        <w:t xml:space="preserve">Статья 6.  </w:t>
      </w:r>
      <w:r w:rsidR="00490656">
        <w:rPr>
          <w:b/>
          <w:bCs/>
          <w:sz w:val="24"/>
          <w:szCs w:val="24"/>
        </w:rPr>
        <w:t>Подготовка публичных слушаний</w:t>
      </w:r>
    </w:p>
    <w:p w:rsidR="006B4B40" w:rsidRPr="000D6C7F" w:rsidRDefault="006B4B40" w:rsidP="006B4B40">
      <w:pPr>
        <w:rPr>
          <w:sz w:val="24"/>
          <w:szCs w:val="24"/>
        </w:rPr>
      </w:pPr>
      <w:r w:rsidRPr="000D6C7F">
        <w:rPr>
          <w:sz w:val="24"/>
          <w:szCs w:val="24"/>
        </w:rPr>
        <w:t xml:space="preserve">  </w:t>
      </w:r>
    </w:p>
    <w:p w:rsidR="00490656" w:rsidRPr="00656583" w:rsidRDefault="0093036A" w:rsidP="00490656">
      <w:pPr>
        <w:shd w:val="clear" w:color="auto" w:fill="FAFAFA"/>
        <w:ind w:firstLine="567"/>
        <w:jc w:val="both"/>
        <w:rPr>
          <w:rFonts w:ascii="Arial" w:hAnsi="Arial" w:cs="Arial"/>
          <w:color w:val="000000"/>
          <w:sz w:val="23"/>
          <w:szCs w:val="23"/>
        </w:rPr>
      </w:pPr>
      <w:r>
        <w:rPr>
          <w:sz w:val="24"/>
          <w:szCs w:val="24"/>
        </w:rPr>
        <w:t>6</w:t>
      </w:r>
      <w:r w:rsidR="00481BE5">
        <w:rPr>
          <w:sz w:val="24"/>
          <w:szCs w:val="24"/>
        </w:rPr>
        <w:t>.</w:t>
      </w:r>
      <w:r w:rsidR="006B4B40" w:rsidRPr="000D6C7F">
        <w:rPr>
          <w:sz w:val="24"/>
          <w:szCs w:val="24"/>
        </w:rPr>
        <w:t>1.</w:t>
      </w:r>
      <w:r w:rsidR="00490656" w:rsidRPr="00656583">
        <w:rPr>
          <w:color w:val="000000"/>
          <w:sz w:val="24"/>
          <w:szCs w:val="24"/>
        </w:rPr>
        <w:t xml:space="preserve">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r w:rsidR="00490656">
        <w:rPr>
          <w:color w:val="000000"/>
          <w:sz w:val="24"/>
          <w:szCs w:val="24"/>
        </w:rPr>
        <w:t xml:space="preserve"> Решение об образовании комиссии принимается при вынесении решения о назначении публичных слушаний.</w:t>
      </w:r>
    </w:p>
    <w:p w:rsidR="00490656" w:rsidRPr="00656583" w:rsidRDefault="0093036A" w:rsidP="00490656">
      <w:pPr>
        <w:shd w:val="clear" w:color="auto" w:fill="FAFAFA"/>
        <w:ind w:firstLine="567"/>
        <w:jc w:val="both"/>
        <w:rPr>
          <w:rFonts w:ascii="Arial" w:hAnsi="Arial" w:cs="Arial"/>
          <w:color w:val="000000"/>
          <w:sz w:val="23"/>
          <w:szCs w:val="23"/>
        </w:rPr>
      </w:pPr>
      <w:r>
        <w:rPr>
          <w:color w:val="000000"/>
          <w:sz w:val="24"/>
          <w:szCs w:val="24"/>
        </w:rPr>
        <w:t>6</w:t>
      </w:r>
      <w:r w:rsidR="00490656" w:rsidRPr="00656583">
        <w:rPr>
          <w:color w:val="000000"/>
          <w:sz w:val="24"/>
          <w:szCs w:val="24"/>
        </w:rPr>
        <w:t xml:space="preserve">.2. Первое заседание комиссии проводится не позднее 3 дней со дня принятия </w:t>
      </w:r>
      <w:r w:rsidR="00490656">
        <w:rPr>
          <w:color w:val="000000"/>
          <w:sz w:val="24"/>
          <w:szCs w:val="24"/>
        </w:rPr>
        <w:t>решения</w:t>
      </w:r>
      <w:r w:rsidR="00490656" w:rsidRPr="00656583">
        <w:rPr>
          <w:color w:val="000000"/>
          <w:sz w:val="24"/>
          <w:szCs w:val="24"/>
        </w:rPr>
        <w:t xml:space="preserve"> о назначении публичных слушаний. На первом заседании комиссии из числа членов комиссии избирается председатель и секретарь, определяется план работы и полномочия членов комиссии по подготовке и проведению публичных слушаний.</w:t>
      </w:r>
    </w:p>
    <w:p w:rsidR="00490656" w:rsidRPr="00656583" w:rsidRDefault="0093036A" w:rsidP="00490656">
      <w:pPr>
        <w:shd w:val="clear" w:color="auto" w:fill="FAFAFA"/>
        <w:ind w:firstLine="567"/>
        <w:jc w:val="both"/>
        <w:rPr>
          <w:rFonts w:ascii="Arial" w:hAnsi="Arial" w:cs="Arial"/>
          <w:color w:val="000000"/>
          <w:sz w:val="23"/>
          <w:szCs w:val="23"/>
        </w:rPr>
      </w:pPr>
      <w:r>
        <w:rPr>
          <w:color w:val="000000"/>
          <w:sz w:val="24"/>
          <w:szCs w:val="24"/>
        </w:rPr>
        <w:t>6</w:t>
      </w:r>
      <w:r w:rsidR="00490656" w:rsidRPr="00656583">
        <w:rPr>
          <w:color w:val="000000"/>
          <w:sz w:val="24"/>
          <w:szCs w:val="24"/>
        </w:rPr>
        <w:t>.3. Комиссия:                                                                                        </w:t>
      </w:r>
    </w:p>
    <w:p w:rsidR="00490656" w:rsidRDefault="00490656" w:rsidP="00490656">
      <w:pPr>
        <w:shd w:val="clear" w:color="auto" w:fill="FAFAFA"/>
        <w:ind w:firstLine="567"/>
        <w:jc w:val="both"/>
        <w:rPr>
          <w:color w:val="000000"/>
          <w:sz w:val="24"/>
          <w:szCs w:val="24"/>
        </w:rPr>
      </w:pPr>
      <w:r w:rsidRPr="00656583">
        <w:rPr>
          <w:color w:val="000000"/>
          <w:sz w:val="24"/>
          <w:szCs w:val="24"/>
        </w:rPr>
        <w:t xml:space="preserve">- обеспечивает оповещение </w:t>
      </w:r>
      <w:r w:rsidRPr="00490656">
        <w:rPr>
          <w:color w:val="000000"/>
          <w:sz w:val="24"/>
          <w:szCs w:val="24"/>
        </w:rPr>
        <w:t xml:space="preserve">жителей </w:t>
      </w:r>
      <w:r w:rsidR="00EF2BE2">
        <w:rPr>
          <w:sz w:val="24"/>
          <w:szCs w:val="24"/>
        </w:rPr>
        <w:t>Светогорского городского</w:t>
      </w:r>
      <w:r w:rsidRPr="00490656">
        <w:rPr>
          <w:sz w:val="24"/>
          <w:szCs w:val="24"/>
        </w:rPr>
        <w:t xml:space="preserve"> поселения </w:t>
      </w:r>
      <w:r w:rsidRPr="00490656">
        <w:rPr>
          <w:color w:val="000000"/>
          <w:sz w:val="24"/>
          <w:szCs w:val="24"/>
        </w:rPr>
        <w:t>о месте проведения, сроках или дате и времени проведения</w:t>
      </w:r>
      <w:r w:rsidRPr="00656583">
        <w:rPr>
          <w:color w:val="000000"/>
          <w:sz w:val="24"/>
          <w:szCs w:val="24"/>
        </w:rPr>
        <w:t xml:space="preserve"> публичных слушаний не менее чем за 10 дней до даты проведения публичных слушаний путем официального опубликования и обнародования муниципального правового акта о назначении публичных слушаний и вынесенного на обсуждение проекта муниципального правового акта;</w:t>
      </w:r>
    </w:p>
    <w:p w:rsidR="006B2BA3" w:rsidRPr="006B2BA3" w:rsidRDefault="006B2BA3" w:rsidP="006B2BA3">
      <w:pPr>
        <w:shd w:val="clear" w:color="auto" w:fill="FAFAFA"/>
        <w:ind w:firstLine="567"/>
        <w:jc w:val="both"/>
        <w:rPr>
          <w:color w:val="000000"/>
          <w:sz w:val="24"/>
          <w:szCs w:val="24"/>
        </w:rPr>
      </w:pPr>
      <w:r>
        <w:rPr>
          <w:color w:val="000000"/>
          <w:sz w:val="24"/>
          <w:szCs w:val="24"/>
        </w:rPr>
        <w:t xml:space="preserve">- </w:t>
      </w:r>
      <w:r w:rsidRPr="006B2BA3">
        <w:rPr>
          <w:color w:val="000000"/>
          <w:sz w:val="24"/>
          <w:szCs w:val="24"/>
        </w:rPr>
        <w:t>размещ</w:t>
      </w:r>
      <w:r>
        <w:rPr>
          <w:color w:val="000000"/>
          <w:sz w:val="24"/>
          <w:szCs w:val="24"/>
        </w:rPr>
        <w:t>ает</w:t>
      </w:r>
      <w:r w:rsidRPr="006B2BA3">
        <w:rPr>
          <w:color w:val="000000"/>
          <w:sz w:val="24"/>
          <w:szCs w:val="24"/>
        </w:rPr>
        <w:t xml:space="preserve"> проект, подлежащего рассмотрению на публичных слушаниях</w:t>
      </w:r>
      <w:r>
        <w:rPr>
          <w:color w:val="000000"/>
          <w:sz w:val="24"/>
          <w:szCs w:val="24"/>
        </w:rPr>
        <w:t xml:space="preserve"> нормативного правового акта</w:t>
      </w:r>
      <w:r w:rsidRPr="006B2BA3">
        <w:rPr>
          <w:color w:val="000000"/>
          <w:sz w:val="24"/>
          <w:szCs w:val="24"/>
        </w:rPr>
        <w:t xml:space="preserve"> и информационных материалов к нему на официальном </w:t>
      </w:r>
      <w:r>
        <w:rPr>
          <w:color w:val="000000"/>
          <w:sz w:val="24"/>
          <w:szCs w:val="24"/>
        </w:rPr>
        <w:t xml:space="preserve">сайте </w:t>
      </w:r>
      <w:r w:rsidR="00EF2BE2">
        <w:rPr>
          <w:sz w:val="24"/>
          <w:szCs w:val="24"/>
        </w:rPr>
        <w:t>Светогорского городского</w:t>
      </w:r>
      <w:r w:rsidRPr="00490656">
        <w:rPr>
          <w:sz w:val="24"/>
          <w:szCs w:val="24"/>
        </w:rPr>
        <w:t xml:space="preserve"> поселения </w:t>
      </w:r>
      <w:r w:rsidRPr="006B2BA3">
        <w:rPr>
          <w:color w:val="000000"/>
          <w:sz w:val="24"/>
          <w:szCs w:val="24"/>
        </w:rPr>
        <w:t>и</w:t>
      </w:r>
      <w:r>
        <w:rPr>
          <w:color w:val="000000"/>
          <w:sz w:val="24"/>
          <w:szCs w:val="24"/>
        </w:rPr>
        <w:t xml:space="preserve">, при необходимости </w:t>
      </w:r>
      <w:r w:rsidRPr="006B2BA3">
        <w:rPr>
          <w:color w:val="000000"/>
          <w:sz w:val="24"/>
          <w:szCs w:val="24"/>
        </w:rPr>
        <w:t>открытие экспозиции или экспозиций такого проекта</w:t>
      </w:r>
      <w:r>
        <w:rPr>
          <w:color w:val="000000"/>
          <w:sz w:val="24"/>
          <w:szCs w:val="24"/>
        </w:rPr>
        <w:t>, а также обеспечивает</w:t>
      </w:r>
      <w:r w:rsidRPr="006B2BA3">
        <w:rPr>
          <w:color w:val="000000"/>
          <w:sz w:val="24"/>
          <w:szCs w:val="24"/>
        </w:rPr>
        <w:t xml:space="preserve"> проведение экспозиции или экспозиций проекта, подлежащего рассмотрению на публичных слушаниях</w:t>
      </w:r>
    </w:p>
    <w:p w:rsidR="00490656" w:rsidRPr="00656583" w:rsidRDefault="00490656" w:rsidP="00490656">
      <w:pPr>
        <w:shd w:val="clear" w:color="auto" w:fill="FAFAFA"/>
        <w:ind w:firstLine="567"/>
        <w:jc w:val="both"/>
        <w:rPr>
          <w:rFonts w:ascii="Arial" w:hAnsi="Arial" w:cs="Arial"/>
          <w:color w:val="000000"/>
          <w:sz w:val="23"/>
          <w:szCs w:val="23"/>
        </w:rPr>
      </w:pPr>
      <w:r w:rsidRPr="00656583">
        <w:rPr>
          <w:color w:val="000000"/>
          <w:sz w:val="24"/>
          <w:szCs w:val="24"/>
        </w:rPr>
        <w:lastRenderedPageBreak/>
        <w:t>- определяет докладчиков (содокладчиков), перечень выступающих на публичных слушаниях и приглашенных лиц;</w:t>
      </w:r>
    </w:p>
    <w:p w:rsidR="00490656" w:rsidRPr="00656583" w:rsidRDefault="00490656" w:rsidP="00490656">
      <w:pPr>
        <w:shd w:val="clear" w:color="auto" w:fill="FAFAFA"/>
        <w:ind w:firstLine="567"/>
        <w:jc w:val="both"/>
        <w:rPr>
          <w:rFonts w:ascii="Arial" w:hAnsi="Arial" w:cs="Arial"/>
          <w:color w:val="000000"/>
          <w:sz w:val="23"/>
          <w:szCs w:val="23"/>
        </w:rPr>
      </w:pPr>
      <w:r w:rsidRPr="00656583">
        <w:rPr>
          <w:color w:val="000000"/>
          <w:sz w:val="24"/>
          <w:szCs w:val="24"/>
        </w:rPr>
        <w:t>- устанавливает порядок выступлений;</w:t>
      </w:r>
    </w:p>
    <w:p w:rsidR="00490656" w:rsidRPr="00656583" w:rsidRDefault="00490656" w:rsidP="00490656">
      <w:pPr>
        <w:shd w:val="clear" w:color="auto" w:fill="FAFAFA"/>
        <w:ind w:firstLine="567"/>
        <w:jc w:val="both"/>
        <w:rPr>
          <w:rFonts w:ascii="Arial" w:hAnsi="Arial" w:cs="Arial"/>
          <w:color w:val="000000"/>
          <w:sz w:val="23"/>
          <w:szCs w:val="23"/>
        </w:rPr>
      </w:pPr>
      <w:r w:rsidRPr="00656583">
        <w:rPr>
          <w:color w:val="000000"/>
          <w:sz w:val="24"/>
          <w:szCs w:val="24"/>
        </w:rPr>
        <w:t>- организует регистрацию участников публичных слушаний;</w:t>
      </w:r>
    </w:p>
    <w:p w:rsidR="00490656" w:rsidRPr="00656583" w:rsidRDefault="00490656" w:rsidP="00490656">
      <w:pPr>
        <w:shd w:val="clear" w:color="auto" w:fill="FAFAFA"/>
        <w:ind w:firstLine="567"/>
        <w:jc w:val="both"/>
        <w:rPr>
          <w:rFonts w:ascii="Arial" w:hAnsi="Arial" w:cs="Arial"/>
          <w:color w:val="000000"/>
          <w:sz w:val="23"/>
          <w:szCs w:val="23"/>
        </w:rPr>
      </w:pPr>
      <w:r w:rsidRPr="00656583">
        <w:rPr>
          <w:color w:val="000000"/>
          <w:sz w:val="24"/>
          <w:szCs w:val="24"/>
        </w:rPr>
        <w:t>-  изготавливает итоговый документ по результатам проведенных публичных слушаний (заключение);</w:t>
      </w:r>
    </w:p>
    <w:p w:rsidR="00490656" w:rsidRPr="00656583" w:rsidRDefault="00490656" w:rsidP="00490656">
      <w:pPr>
        <w:shd w:val="clear" w:color="auto" w:fill="FAFAFA"/>
        <w:ind w:firstLine="567"/>
        <w:jc w:val="both"/>
        <w:rPr>
          <w:rFonts w:ascii="Arial" w:hAnsi="Arial" w:cs="Arial"/>
          <w:color w:val="000000"/>
          <w:sz w:val="23"/>
          <w:szCs w:val="23"/>
        </w:rPr>
      </w:pPr>
      <w:bookmarkStart w:id="3" w:name="P87"/>
      <w:bookmarkEnd w:id="3"/>
      <w:r w:rsidRPr="00656583">
        <w:rPr>
          <w:color w:val="000000"/>
          <w:sz w:val="24"/>
          <w:szCs w:val="24"/>
        </w:rPr>
        <w:t>- обеспечивает официальное опубликование и обнародование итогового документа (заключения) по результатам проведенных публичных слушаний в течение 10 дней со дня их проведения.</w:t>
      </w:r>
    </w:p>
    <w:p w:rsidR="00B4005A" w:rsidRPr="000D6C7F" w:rsidRDefault="00B4005A" w:rsidP="006B2BA3">
      <w:pPr>
        <w:ind w:firstLine="567"/>
        <w:jc w:val="both"/>
        <w:rPr>
          <w:b/>
          <w:bCs/>
          <w:sz w:val="24"/>
          <w:szCs w:val="24"/>
        </w:rPr>
      </w:pPr>
    </w:p>
    <w:p w:rsidR="006B2BA3" w:rsidRDefault="003364C8" w:rsidP="006B2BA3">
      <w:pPr>
        <w:shd w:val="clear" w:color="auto" w:fill="FAFAFA"/>
        <w:ind w:left="360"/>
        <w:jc w:val="center"/>
        <w:rPr>
          <w:b/>
          <w:bCs/>
          <w:color w:val="000000"/>
          <w:sz w:val="24"/>
          <w:szCs w:val="24"/>
        </w:rPr>
      </w:pPr>
      <w:r>
        <w:rPr>
          <w:b/>
          <w:bCs/>
          <w:sz w:val="24"/>
          <w:szCs w:val="24"/>
        </w:rPr>
        <w:t xml:space="preserve">Статья </w:t>
      </w:r>
      <w:r w:rsidR="006B2BA3">
        <w:rPr>
          <w:b/>
          <w:bCs/>
          <w:sz w:val="24"/>
          <w:szCs w:val="24"/>
        </w:rPr>
        <w:t>7</w:t>
      </w:r>
      <w:r w:rsidR="006B4B40" w:rsidRPr="000D6C7F">
        <w:rPr>
          <w:b/>
          <w:bCs/>
          <w:sz w:val="24"/>
          <w:szCs w:val="24"/>
        </w:rPr>
        <w:t xml:space="preserve">. </w:t>
      </w:r>
      <w:r w:rsidR="006B2BA3" w:rsidRPr="00656583">
        <w:rPr>
          <w:b/>
          <w:bCs/>
          <w:color w:val="000000"/>
          <w:sz w:val="24"/>
          <w:szCs w:val="24"/>
        </w:rPr>
        <w:t xml:space="preserve">Порядок приема замечаний и предложений </w:t>
      </w:r>
    </w:p>
    <w:p w:rsidR="006B2BA3" w:rsidRPr="00656583" w:rsidRDefault="006B2BA3" w:rsidP="006B2BA3">
      <w:pPr>
        <w:shd w:val="clear" w:color="auto" w:fill="FAFAFA"/>
        <w:ind w:left="360"/>
        <w:jc w:val="center"/>
        <w:rPr>
          <w:rFonts w:ascii="Arial" w:hAnsi="Arial" w:cs="Arial"/>
          <w:color w:val="000000"/>
          <w:sz w:val="23"/>
          <w:szCs w:val="23"/>
        </w:rPr>
      </w:pPr>
    </w:p>
    <w:p w:rsidR="006B2BA3" w:rsidRPr="00656583" w:rsidRDefault="006B2BA3" w:rsidP="006B2BA3">
      <w:pPr>
        <w:shd w:val="clear" w:color="auto" w:fill="FAFAFA"/>
        <w:ind w:firstLine="567"/>
        <w:jc w:val="both"/>
        <w:rPr>
          <w:rFonts w:ascii="Arial" w:hAnsi="Arial" w:cs="Arial"/>
          <w:color w:val="000000"/>
          <w:sz w:val="23"/>
          <w:szCs w:val="23"/>
        </w:rPr>
      </w:pPr>
      <w:r>
        <w:rPr>
          <w:color w:val="000000"/>
          <w:sz w:val="24"/>
          <w:szCs w:val="24"/>
        </w:rPr>
        <w:t>7</w:t>
      </w:r>
      <w:r w:rsidRPr="00656583">
        <w:rPr>
          <w:color w:val="000000"/>
          <w:sz w:val="24"/>
          <w:szCs w:val="24"/>
        </w:rPr>
        <w:t xml:space="preserve">.1. После дня официального опубликования и размещения на официальном сайте </w:t>
      </w:r>
      <w:r w:rsidR="00EF2BE2">
        <w:rPr>
          <w:sz w:val="24"/>
          <w:szCs w:val="24"/>
        </w:rPr>
        <w:t>Светогорского городского</w:t>
      </w:r>
      <w:r w:rsidRPr="00490656">
        <w:rPr>
          <w:sz w:val="24"/>
          <w:szCs w:val="24"/>
        </w:rPr>
        <w:t xml:space="preserve"> поселения </w:t>
      </w:r>
      <w:r w:rsidRPr="00656583">
        <w:rPr>
          <w:color w:val="000000"/>
          <w:sz w:val="24"/>
          <w:szCs w:val="24"/>
        </w:rPr>
        <w:t>муниципального правового акта о назначении публичных слушаний</w:t>
      </w:r>
      <w:r>
        <w:rPr>
          <w:color w:val="000000"/>
          <w:sz w:val="24"/>
          <w:szCs w:val="24"/>
        </w:rPr>
        <w:t xml:space="preserve">, </w:t>
      </w:r>
      <w:r w:rsidRPr="00656583">
        <w:rPr>
          <w:color w:val="000000"/>
          <w:sz w:val="24"/>
          <w:szCs w:val="24"/>
        </w:rPr>
        <w:t xml:space="preserve">жители </w:t>
      </w:r>
      <w:r w:rsidR="00EF2BE2">
        <w:rPr>
          <w:sz w:val="24"/>
          <w:szCs w:val="24"/>
        </w:rPr>
        <w:t>Светогорского городского</w:t>
      </w:r>
      <w:r w:rsidRPr="00490656">
        <w:rPr>
          <w:sz w:val="24"/>
          <w:szCs w:val="24"/>
        </w:rPr>
        <w:t xml:space="preserve"> поселения </w:t>
      </w:r>
      <w:r w:rsidRPr="00656583">
        <w:rPr>
          <w:color w:val="000000"/>
          <w:sz w:val="24"/>
          <w:szCs w:val="24"/>
        </w:rPr>
        <w:t>вправе представлять в письменном виде свои замечания и предложения, касающиеся вынесенного на публичные слушания проекта муниципального правового акта (далее – предложения).</w:t>
      </w:r>
    </w:p>
    <w:p w:rsidR="006B2BA3" w:rsidRPr="00656583" w:rsidRDefault="006B2BA3" w:rsidP="006B2BA3">
      <w:pPr>
        <w:shd w:val="clear" w:color="auto" w:fill="FAFAFA"/>
        <w:ind w:firstLine="567"/>
        <w:jc w:val="both"/>
        <w:rPr>
          <w:rFonts w:ascii="Arial" w:hAnsi="Arial" w:cs="Arial"/>
          <w:color w:val="000000"/>
          <w:sz w:val="23"/>
          <w:szCs w:val="23"/>
        </w:rPr>
      </w:pPr>
      <w:r>
        <w:rPr>
          <w:color w:val="000000"/>
          <w:sz w:val="24"/>
          <w:szCs w:val="24"/>
        </w:rPr>
        <w:t>7</w:t>
      </w:r>
      <w:r w:rsidRPr="00656583">
        <w:rPr>
          <w:color w:val="000000"/>
          <w:sz w:val="24"/>
          <w:szCs w:val="24"/>
        </w:rPr>
        <w:t xml:space="preserve">.2. Предложения представляются в комиссию, ответственную за проведение публичных слушаний, в письменном виде не позднее, чем за 5 дней до проведения </w:t>
      </w:r>
      <w:r>
        <w:rPr>
          <w:color w:val="000000"/>
          <w:sz w:val="24"/>
          <w:szCs w:val="24"/>
        </w:rPr>
        <w:t>собрания участников публичных слушаний</w:t>
      </w:r>
      <w:r w:rsidRPr="00656583">
        <w:rPr>
          <w:color w:val="000000"/>
          <w:sz w:val="24"/>
          <w:szCs w:val="24"/>
        </w:rPr>
        <w:t>.</w:t>
      </w:r>
    </w:p>
    <w:p w:rsidR="006B2BA3" w:rsidRPr="00656583" w:rsidRDefault="006B2BA3" w:rsidP="006B2BA3">
      <w:pPr>
        <w:shd w:val="clear" w:color="auto" w:fill="FAFAFA"/>
        <w:ind w:firstLine="567"/>
        <w:jc w:val="both"/>
        <w:rPr>
          <w:rFonts w:ascii="Arial" w:hAnsi="Arial" w:cs="Arial"/>
          <w:color w:val="000000"/>
          <w:sz w:val="23"/>
          <w:szCs w:val="23"/>
        </w:rPr>
      </w:pPr>
      <w:r>
        <w:rPr>
          <w:color w:val="000000"/>
          <w:sz w:val="24"/>
          <w:szCs w:val="24"/>
        </w:rPr>
        <w:t>7</w:t>
      </w:r>
      <w:r w:rsidRPr="00656583">
        <w:rPr>
          <w:color w:val="000000"/>
          <w:sz w:val="24"/>
          <w:szCs w:val="24"/>
        </w:rPr>
        <w:t>.3. Предложения должны содержать: текст предлагаемого изменения (дополнения) в проект муниципального правового акта, вынесенного на публичные слушания; обоснование предложения; фамилию, имя, отчество,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дату направления предложения.</w:t>
      </w:r>
    </w:p>
    <w:p w:rsidR="006B2BA3" w:rsidRDefault="006B2BA3" w:rsidP="006B2BA3">
      <w:pPr>
        <w:shd w:val="clear" w:color="auto" w:fill="FAFAFA"/>
        <w:ind w:firstLine="567"/>
        <w:jc w:val="both"/>
        <w:rPr>
          <w:color w:val="000000"/>
          <w:sz w:val="24"/>
          <w:szCs w:val="24"/>
        </w:rPr>
      </w:pPr>
      <w:r w:rsidRPr="00656583">
        <w:rPr>
          <w:color w:val="000000"/>
          <w:sz w:val="24"/>
          <w:szCs w:val="24"/>
        </w:rPr>
        <w:t xml:space="preserve">К предложениям </w:t>
      </w:r>
      <w:r w:rsidRPr="006B2BA3">
        <w:rPr>
          <w:sz w:val="24"/>
          <w:szCs w:val="24"/>
        </w:rPr>
        <w:t>прилагается </w:t>
      </w:r>
      <w:hyperlink r:id="rId12" w:history="1">
        <w:r w:rsidRPr="006B2BA3">
          <w:rPr>
            <w:sz w:val="24"/>
            <w:szCs w:val="24"/>
          </w:rPr>
          <w:t>согласие</w:t>
        </w:r>
      </w:hyperlink>
      <w:r w:rsidRPr="006B2BA3">
        <w:rPr>
          <w:sz w:val="24"/>
          <w:szCs w:val="24"/>
        </w:rPr>
        <w:t> на обработку</w:t>
      </w:r>
      <w:r w:rsidRPr="00656583">
        <w:rPr>
          <w:color w:val="000000"/>
          <w:sz w:val="24"/>
          <w:szCs w:val="24"/>
        </w:rPr>
        <w:t xml:space="preserve"> персональных данных, форма которого установлена приложением 1 к Положению.</w:t>
      </w:r>
    </w:p>
    <w:p w:rsidR="006B2BA3" w:rsidRPr="00656583" w:rsidRDefault="006B2BA3" w:rsidP="006B2BA3">
      <w:pPr>
        <w:shd w:val="clear" w:color="auto" w:fill="FAFAFA"/>
        <w:ind w:firstLine="567"/>
        <w:jc w:val="both"/>
        <w:rPr>
          <w:rFonts w:ascii="Arial" w:hAnsi="Arial" w:cs="Arial"/>
          <w:color w:val="000000"/>
          <w:sz w:val="23"/>
          <w:szCs w:val="23"/>
        </w:rPr>
      </w:pPr>
      <w:r>
        <w:rPr>
          <w:color w:val="000000"/>
          <w:sz w:val="24"/>
          <w:szCs w:val="24"/>
        </w:rPr>
        <w:t>7.4. П</w:t>
      </w:r>
      <w:r w:rsidRPr="00656583">
        <w:rPr>
          <w:color w:val="000000"/>
          <w:sz w:val="24"/>
          <w:szCs w:val="24"/>
        </w:rPr>
        <w:t>редложения, внесенные с нарушениями установленного порядка и срока подачи предложений, рассмотрению не подлежат.</w:t>
      </w:r>
    </w:p>
    <w:p w:rsidR="006B4B40" w:rsidRDefault="006B4B40" w:rsidP="006B2BA3">
      <w:pPr>
        <w:ind w:firstLine="540"/>
        <w:jc w:val="both"/>
        <w:rPr>
          <w:sz w:val="24"/>
          <w:szCs w:val="24"/>
        </w:rPr>
      </w:pPr>
      <w:r w:rsidRPr="000D6C7F">
        <w:rPr>
          <w:sz w:val="24"/>
          <w:szCs w:val="24"/>
        </w:rPr>
        <w:t xml:space="preserve">  </w:t>
      </w:r>
    </w:p>
    <w:p w:rsidR="006B4B40" w:rsidRPr="000D6C7F" w:rsidRDefault="006B4B40" w:rsidP="006B4B40">
      <w:pPr>
        <w:ind w:firstLine="540"/>
        <w:jc w:val="both"/>
        <w:rPr>
          <w:sz w:val="24"/>
          <w:szCs w:val="24"/>
        </w:rPr>
      </w:pPr>
      <w:r w:rsidRPr="000D6C7F">
        <w:rPr>
          <w:b/>
          <w:bCs/>
          <w:sz w:val="24"/>
          <w:szCs w:val="24"/>
        </w:rPr>
        <w:t xml:space="preserve">Статья </w:t>
      </w:r>
      <w:r w:rsidR="003364C8">
        <w:rPr>
          <w:b/>
          <w:bCs/>
          <w:sz w:val="24"/>
          <w:szCs w:val="24"/>
        </w:rPr>
        <w:t>8</w:t>
      </w:r>
      <w:r w:rsidRPr="000D6C7F">
        <w:rPr>
          <w:b/>
          <w:bCs/>
          <w:sz w:val="24"/>
          <w:szCs w:val="24"/>
        </w:rPr>
        <w:t xml:space="preserve">. Порядок проведения </w:t>
      </w:r>
      <w:r w:rsidR="0093036A">
        <w:rPr>
          <w:b/>
          <w:bCs/>
          <w:sz w:val="24"/>
          <w:szCs w:val="24"/>
        </w:rPr>
        <w:t>публичных слушаний</w:t>
      </w:r>
      <w:r w:rsidRPr="000D6C7F">
        <w:rPr>
          <w:sz w:val="24"/>
          <w:szCs w:val="24"/>
        </w:rPr>
        <w:t xml:space="preserve"> </w:t>
      </w:r>
    </w:p>
    <w:p w:rsidR="006B4B40" w:rsidRPr="000D6C7F" w:rsidRDefault="006B4B40" w:rsidP="006B4B40">
      <w:pPr>
        <w:rPr>
          <w:sz w:val="24"/>
          <w:szCs w:val="24"/>
        </w:rPr>
      </w:pPr>
      <w:r w:rsidRPr="000D6C7F">
        <w:rPr>
          <w:sz w:val="24"/>
          <w:szCs w:val="24"/>
        </w:rPr>
        <w:t xml:space="preserve">  </w:t>
      </w:r>
    </w:p>
    <w:p w:rsidR="0093036A" w:rsidRPr="0093036A" w:rsidRDefault="003364C8" w:rsidP="0093036A">
      <w:pPr>
        <w:ind w:firstLine="567"/>
        <w:jc w:val="both"/>
        <w:rPr>
          <w:color w:val="000000"/>
          <w:sz w:val="24"/>
          <w:szCs w:val="24"/>
        </w:rPr>
      </w:pPr>
      <w:r>
        <w:rPr>
          <w:sz w:val="24"/>
          <w:szCs w:val="24"/>
        </w:rPr>
        <w:t>8</w:t>
      </w:r>
      <w:r w:rsidR="00D71E93">
        <w:rPr>
          <w:sz w:val="24"/>
          <w:szCs w:val="24"/>
        </w:rPr>
        <w:t>.</w:t>
      </w:r>
      <w:r w:rsidR="006B4B40" w:rsidRPr="000D6C7F">
        <w:rPr>
          <w:sz w:val="24"/>
          <w:szCs w:val="24"/>
        </w:rPr>
        <w:t xml:space="preserve">1. </w:t>
      </w:r>
      <w:r w:rsidR="0093036A" w:rsidRPr="00656583">
        <w:rPr>
          <w:color w:val="000000"/>
          <w:sz w:val="24"/>
          <w:szCs w:val="24"/>
        </w:rPr>
        <w:t xml:space="preserve">Перед началом проведения </w:t>
      </w:r>
      <w:r w:rsidR="0093036A">
        <w:rPr>
          <w:color w:val="000000"/>
          <w:sz w:val="24"/>
          <w:szCs w:val="24"/>
        </w:rPr>
        <w:t xml:space="preserve">собрания участников </w:t>
      </w:r>
      <w:r w:rsidR="0093036A" w:rsidRPr="00656583">
        <w:rPr>
          <w:color w:val="000000"/>
          <w:sz w:val="24"/>
          <w:szCs w:val="24"/>
        </w:rPr>
        <w:t>публичных слушаний комиссия, ответственная за проведение публичных с</w:t>
      </w:r>
      <w:r w:rsidR="00EF2BE2">
        <w:rPr>
          <w:color w:val="000000"/>
          <w:sz w:val="24"/>
          <w:szCs w:val="24"/>
        </w:rPr>
        <w:t xml:space="preserve">лушаний, организует регистрацию </w:t>
      </w:r>
      <w:r w:rsidR="0093036A" w:rsidRPr="00656583">
        <w:rPr>
          <w:color w:val="000000"/>
          <w:sz w:val="24"/>
          <w:szCs w:val="24"/>
        </w:rPr>
        <w:t>участников</w:t>
      </w:r>
      <w:r w:rsidR="00DA0F9E">
        <w:rPr>
          <w:color w:val="000000"/>
          <w:sz w:val="24"/>
          <w:szCs w:val="24"/>
        </w:rPr>
        <w:t xml:space="preserve"> </w:t>
      </w:r>
      <w:r w:rsidR="0093036A" w:rsidRPr="0093036A">
        <w:rPr>
          <w:color w:val="000000"/>
          <w:sz w:val="24"/>
          <w:szCs w:val="24"/>
        </w:rPr>
        <w:t>желающих выступить на собрании</w:t>
      </w:r>
      <w:r w:rsidR="0093036A" w:rsidRPr="00656583">
        <w:rPr>
          <w:color w:val="000000"/>
          <w:sz w:val="24"/>
          <w:szCs w:val="24"/>
        </w:rPr>
        <w:t>.</w:t>
      </w:r>
      <w:r w:rsidR="0093036A" w:rsidRPr="0093036A">
        <w:rPr>
          <w:color w:val="000000"/>
          <w:sz w:val="24"/>
          <w:szCs w:val="24"/>
        </w:rPr>
        <w:t xml:space="preserve"> Доступ </w:t>
      </w:r>
      <w:r w:rsidR="0093036A">
        <w:rPr>
          <w:color w:val="000000"/>
          <w:sz w:val="24"/>
          <w:szCs w:val="24"/>
        </w:rPr>
        <w:t xml:space="preserve">на собрание </w:t>
      </w:r>
      <w:r w:rsidR="0093036A" w:rsidRPr="0093036A">
        <w:rPr>
          <w:color w:val="000000"/>
          <w:sz w:val="24"/>
          <w:szCs w:val="24"/>
        </w:rPr>
        <w:t xml:space="preserve">является свободным для всех </w:t>
      </w:r>
      <w:r w:rsidR="0093036A">
        <w:rPr>
          <w:color w:val="000000"/>
          <w:sz w:val="24"/>
          <w:szCs w:val="24"/>
        </w:rPr>
        <w:t xml:space="preserve">жителей </w:t>
      </w:r>
      <w:r w:rsidR="00EF2BE2">
        <w:rPr>
          <w:sz w:val="24"/>
          <w:szCs w:val="24"/>
        </w:rPr>
        <w:t>Светогорского городского</w:t>
      </w:r>
      <w:r w:rsidR="0093036A" w:rsidRPr="00490656">
        <w:rPr>
          <w:sz w:val="24"/>
          <w:szCs w:val="24"/>
        </w:rPr>
        <w:t xml:space="preserve"> поселения </w:t>
      </w:r>
      <w:r w:rsidR="0093036A">
        <w:rPr>
          <w:sz w:val="24"/>
          <w:szCs w:val="24"/>
        </w:rPr>
        <w:t xml:space="preserve">и иных </w:t>
      </w:r>
      <w:r w:rsidR="0093036A" w:rsidRPr="0093036A">
        <w:rPr>
          <w:color w:val="000000"/>
          <w:sz w:val="24"/>
          <w:szCs w:val="24"/>
        </w:rPr>
        <w:t>заинтересованных лиц.</w:t>
      </w:r>
    </w:p>
    <w:p w:rsidR="0093036A" w:rsidRPr="00656583" w:rsidRDefault="0093036A" w:rsidP="0093036A">
      <w:pPr>
        <w:shd w:val="clear" w:color="auto" w:fill="FAFAFA"/>
        <w:ind w:firstLine="567"/>
        <w:jc w:val="both"/>
        <w:rPr>
          <w:rFonts w:ascii="Arial" w:hAnsi="Arial" w:cs="Arial"/>
          <w:color w:val="000000"/>
          <w:sz w:val="23"/>
          <w:szCs w:val="23"/>
        </w:rPr>
      </w:pPr>
      <w:r w:rsidRPr="00656583">
        <w:rPr>
          <w:color w:val="000000"/>
          <w:sz w:val="24"/>
          <w:szCs w:val="24"/>
        </w:rPr>
        <w:t>Регистрация осуществляется путем внесения в регистрационный </w:t>
      </w:r>
      <w:hyperlink r:id="rId13" w:anchor="P169" w:tooltip="РЕГИСТРАЦИОННЫЙ ЛИСТ" w:history="1">
        <w:r w:rsidRPr="00EF2BE2">
          <w:rPr>
            <w:sz w:val="24"/>
            <w:szCs w:val="24"/>
          </w:rPr>
          <w:t>лист</w:t>
        </w:r>
      </w:hyperlink>
      <w:r w:rsidRPr="00656583">
        <w:rPr>
          <w:color w:val="000000"/>
          <w:sz w:val="24"/>
          <w:szCs w:val="24"/>
        </w:rPr>
        <w:t> участников публичных слушаний по проекту муниципального правового акта, форма которого установлена в приложении 2 к настоящему Положению, фамилии, имени, отчества, даты рождения, реквизитов основного документа, удостоверяющего личность участника публичных слушаний, и адреса места его жительства (регистрации).</w:t>
      </w:r>
    </w:p>
    <w:p w:rsidR="0093036A" w:rsidRPr="00656583" w:rsidRDefault="0093036A" w:rsidP="0093036A">
      <w:pPr>
        <w:shd w:val="clear" w:color="auto" w:fill="FAFAFA"/>
        <w:ind w:firstLine="567"/>
        <w:jc w:val="both"/>
        <w:rPr>
          <w:rFonts w:ascii="Arial" w:hAnsi="Arial" w:cs="Arial"/>
          <w:color w:val="000000"/>
          <w:sz w:val="23"/>
          <w:szCs w:val="23"/>
        </w:rPr>
      </w:pPr>
      <w:r>
        <w:rPr>
          <w:color w:val="000000"/>
          <w:sz w:val="24"/>
          <w:szCs w:val="24"/>
        </w:rPr>
        <w:t>8</w:t>
      </w:r>
      <w:r w:rsidRPr="00656583">
        <w:rPr>
          <w:color w:val="000000"/>
          <w:sz w:val="24"/>
          <w:szCs w:val="24"/>
        </w:rPr>
        <w:t>.2. Председатель комиссии открывает публичные слушания, представляет состав комиссии, оглашает наименование проекта муниципального правового акта, вынесенного на публичные слушания, инициаторов его проведения, предложения комиссии по порядку проведения слушаний, озвучивает предложения по обсуждаемому проекту муниципального правового акта, поступившие до дня проведения публичных слушаний, предоставляет слово докладчикам, содокладчикам и выступающим</w:t>
      </w:r>
      <w:r>
        <w:rPr>
          <w:color w:val="000000"/>
          <w:sz w:val="24"/>
          <w:szCs w:val="24"/>
        </w:rPr>
        <w:t>, определив регламент выступлений</w:t>
      </w:r>
      <w:r w:rsidRPr="00656583">
        <w:rPr>
          <w:color w:val="000000"/>
          <w:sz w:val="24"/>
          <w:szCs w:val="24"/>
        </w:rPr>
        <w:t>. Секретарь комиссии ведет протокол публичных слушаний</w:t>
      </w:r>
      <w:r w:rsidR="007A4FDF">
        <w:rPr>
          <w:color w:val="000000"/>
          <w:sz w:val="24"/>
          <w:szCs w:val="24"/>
        </w:rPr>
        <w:t xml:space="preserve"> (Приложение 3)</w:t>
      </w:r>
      <w:r w:rsidRPr="00656583">
        <w:rPr>
          <w:color w:val="000000"/>
          <w:sz w:val="24"/>
          <w:szCs w:val="24"/>
        </w:rPr>
        <w:t>.</w:t>
      </w:r>
    </w:p>
    <w:p w:rsidR="0093036A" w:rsidRPr="00656583" w:rsidRDefault="0093036A" w:rsidP="0093036A">
      <w:pPr>
        <w:shd w:val="clear" w:color="auto" w:fill="FAFAFA"/>
        <w:ind w:firstLine="567"/>
        <w:jc w:val="both"/>
        <w:rPr>
          <w:rFonts w:ascii="Arial" w:hAnsi="Arial" w:cs="Arial"/>
          <w:color w:val="000000"/>
          <w:sz w:val="23"/>
          <w:szCs w:val="23"/>
        </w:rPr>
      </w:pPr>
      <w:r>
        <w:rPr>
          <w:color w:val="000000"/>
          <w:sz w:val="24"/>
          <w:szCs w:val="24"/>
        </w:rPr>
        <w:t>8.3</w:t>
      </w:r>
      <w:r w:rsidRPr="00656583">
        <w:rPr>
          <w:color w:val="000000"/>
          <w:sz w:val="24"/>
          <w:szCs w:val="24"/>
        </w:rPr>
        <w:t xml:space="preserve">. По окончании выступления участника </w:t>
      </w:r>
      <w:r w:rsidR="00D5056B">
        <w:rPr>
          <w:color w:val="000000"/>
          <w:sz w:val="24"/>
          <w:szCs w:val="24"/>
        </w:rPr>
        <w:t xml:space="preserve">собрания </w:t>
      </w:r>
      <w:r w:rsidRPr="00656583">
        <w:rPr>
          <w:color w:val="000000"/>
          <w:sz w:val="24"/>
          <w:szCs w:val="24"/>
        </w:rPr>
        <w:t xml:space="preserve">(или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w:t>
      </w:r>
      <w:r w:rsidRPr="00656583">
        <w:rPr>
          <w:color w:val="000000"/>
          <w:sz w:val="24"/>
          <w:szCs w:val="24"/>
        </w:rPr>
        <w:lastRenderedPageBreak/>
        <w:t>проголосовать за проект муниципального правового акта в целом, после чего объявляет о закрытии публичных слушаний.</w:t>
      </w:r>
    </w:p>
    <w:p w:rsidR="0093036A" w:rsidRPr="00656583" w:rsidRDefault="00D5056B" w:rsidP="0093036A">
      <w:pPr>
        <w:shd w:val="clear" w:color="auto" w:fill="FAFAFA"/>
        <w:ind w:firstLine="567"/>
        <w:jc w:val="both"/>
        <w:rPr>
          <w:rFonts w:ascii="Arial" w:hAnsi="Arial" w:cs="Arial"/>
          <w:color w:val="000000"/>
          <w:sz w:val="23"/>
          <w:szCs w:val="23"/>
        </w:rPr>
      </w:pPr>
      <w:r>
        <w:rPr>
          <w:color w:val="000000"/>
          <w:sz w:val="24"/>
          <w:szCs w:val="24"/>
        </w:rPr>
        <w:t>8</w:t>
      </w:r>
      <w:r w:rsidR="0093036A" w:rsidRPr="00656583">
        <w:rPr>
          <w:color w:val="000000"/>
          <w:sz w:val="24"/>
          <w:szCs w:val="24"/>
        </w:rPr>
        <w:t>.</w:t>
      </w:r>
      <w:r>
        <w:rPr>
          <w:color w:val="000000"/>
          <w:sz w:val="24"/>
          <w:szCs w:val="24"/>
        </w:rPr>
        <w:t>4</w:t>
      </w:r>
      <w:r w:rsidR="0093036A" w:rsidRPr="00656583">
        <w:rPr>
          <w:color w:val="000000"/>
          <w:sz w:val="24"/>
          <w:szCs w:val="24"/>
        </w:rPr>
        <w:t xml:space="preserve">. Решение участников </w:t>
      </w:r>
      <w:r>
        <w:rPr>
          <w:color w:val="000000"/>
          <w:sz w:val="24"/>
          <w:szCs w:val="24"/>
        </w:rPr>
        <w:t xml:space="preserve">собрания участников </w:t>
      </w:r>
      <w:r w:rsidR="0093036A" w:rsidRPr="00656583">
        <w:rPr>
          <w:color w:val="000000"/>
          <w:sz w:val="24"/>
          <w:szCs w:val="24"/>
        </w:rPr>
        <w:t>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из участников публичных слушаний наделен одним голосом.</w:t>
      </w:r>
    </w:p>
    <w:p w:rsidR="0093036A" w:rsidRDefault="00D5056B" w:rsidP="0093036A">
      <w:pPr>
        <w:shd w:val="clear" w:color="auto" w:fill="FAFAFA"/>
        <w:ind w:firstLine="567"/>
        <w:jc w:val="both"/>
        <w:rPr>
          <w:color w:val="000000"/>
          <w:sz w:val="24"/>
          <w:szCs w:val="24"/>
        </w:rPr>
      </w:pPr>
      <w:r>
        <w:rPr>
          <w:color w:val="000000"/>
          <w:sz w:val="24"/>
          <w:szCs w:val="24"/>
        </w:rPr>
        <w:t xml:space="preserve">8.5. </w:t>
      </w:r>
      <w:r w:rsidR="0093036A" w:rsidRPr="00656583">
        <w:rPr>
          <w:color w:val="000000"/>
          <w:sz w:val="24"/>
          <w:szCs w:val="24"/>
        </w:rPr>
        <w:t xml:space="preserve">Решение, принятое по итогам проведения </w:t>
      </w:r>
      <w:r>
        <w:rPr>
          <w:color w:val="000000"/>
          <w:sz w:val="24"/>
          <w:szCs w:val="24"/>
        </w:rPr>
        <w:t xml:space="preserve">собрания участников </w:t>
      </w:r>
      <w:r w:rsidR="0093036A" w:rsidRPr="00656583">
        <w:rPr>
          <w:color w:val="000000"/>
          <w:sz w:val="24"/>
          <w:szCs w:val="24"/>
        </w:rPr>
        <w:t>публичных слушаний, носит рекомендательный характер.</w:t>
      </w:r>
    </w:p>
    <w:p w:rsidR="00D5056B" w:rsidRPr="00D5056B" w:rsidRDefault="00D5056B" w:rsidP="00D5056B">
      <w:pPr>
        <w:ind w:firstLine="709"/>
        <w:jc w:val="both"/>
        <w:rPr>
          <w:sz w:val="24"/>
          <w:szCs w:val="24"/>
        </w:rPr>
      </w:pPr>
      <w:r>
        <w:rPr>
          <w:sz w:val="24"/>
          <w:szCs w:val="24"/>
        </w:rPr>
        <w:t>8.6</w:t>
      </w:r>
      <w:r w:rsidRPr="00D5056B">
        <w:rPr>
          <w:sz w:val="24"/>
          <w:szCs w:val="24"/>
        </w:rPr>
        <w:t xml:space="preserve">. К протоколу публичных слушаний прилагается перечень принявших участие в рассмотрении проекта участников публичных слушаний, с данными об их идентификации. </w:t>
      </w:r>
    </w:p>
    <w:p w:rsidR="00D5056B" w:rsidRPr="00D5056B" w:rsidRDefault="00743EBD" w:rsidP="00D5056B">
      <w:pPr>
        <w:ind w:firstLine="709"/>
        <w:jc w:val="both"/>
        <w:rPr>
          <w:sz w:val="24"/>
          <w:szCs w:val="24"/>
        </w:rPr>
      </w:pPr>
      <w:r>
        <w:rPr>
          <w:sz w:val="24"/>
          <w:szCs w:val="24"/>
        </w:rPr>
        <w:t>8.7</w:t>
      </w:r>
      <w:r w:rsidR="00D5056B" w:rsidRPr="00D5056B">
        <w:rPr>
          <w:sz w:val="24"/>
          <w:szCs w:val="24"/>
        </w:rPr>
        <w:t>.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93036A" w:rsidRPr="00656583" w:rsidRDefault="00743EBD" w:rsidP="00BD4668">
      <w:pPr>
        <w:shd w:val="clear" w:color="auto" w:fill="FAFAFA"/>
        <w:ind w:firstLine="567"/>
        <w:jc w:val="both"/>
        <w:rPr>
          <w:rFonts w:ascii="Arial" w:hAnsi="Arial" w:cs="Arial"/>
          <w:color w:val="000000"/>
          <w:sz w:val="23"/>
          <w:szCs w:val="23"/>
        </w:rPr>
      </w:pPr>
      <w:r>
        <w:rPr>
          <w:color w:val="000000"/>
          <w:sz w:val="24"/>
          <w:szCs w:val="24"/>
        </w:rPr>
        <w:t>8</w:t>
      </w:r>
      <w:r w:rsidR="0093036A" w:rsidRPr="00656583">
        <w:rPr>
          <w:color w:val="000000"/>
          <w:sz w:val="24"/>
          <w:szCs w:val="24"/>
        </w:rPr>
        <w:t>.</w:t>
      </w:r>
      <w:r>
        <w:rPr>
          <w:color w:val="000000"/>
          <w:sz w:val="24"/>
          <w:szCs w:val="24"/>
        </w:rPr>
        <w:t>8</w:t>
      </w:r>
      <w:r w:rsidR="0093036A" w:rsidRPr="00656583">
        <w:rPr>
          <w:color w:val="000000"/>
          <w:sz w:val="24"/>
          <w:szCs w:val="24"/>
        </w:rPr>
        <w:t xml:space="preserve">. На основании протокола </w:t>
      </w:r>
      <w:r w:rsidR="00D5056B">
        <w:rPr>
          <w:color w:val="000000"/>
          <w:sz w:val="24"/>
          <w:szCs w:val="24"/>
        </w:rPr>
        <w:t xml:space="preserve">собрания </w:t>
      </w:r>
      <w:r w:rsidR="0093036A" w:rsidRPr="00656583">
        <w:rPr>
          <w:color w:val="000000"/>
          <w:sz w:val="24"/>
          <w:szCs w:val="24"/>
        </w:rPr>
        <w:t xml:space="preserve">публичных слушаний комиссия осуществляет подготовку </w:t>
      </w:r>
      <w:r w:rsidR="00D5056B">
        <w:rPr>
          <w:color w:val="000000"/>
          <w:sz w:val="24"/>
          <w:szCs w:val="24"/>
        </w:rPr>
        <w:t xml:space="preserve">заключения </w:t>
      </w:r>
      <w:r w:rsidR="0093036A" w:rsidRPr="00656583">
        <w:rPr>
          <w:color w:val="000000"/>
          <w:sz w:val="24"/>
          <w:szCs w:val="24"/>
        </w:rPr>
        <w:t>о результатах публичных слушаний</w:t>
      </w:r>
      <w:r w:rsidR="007A4FDF">
        <w:rPr>
          <w:color w:val="000000"/>
          <w:sz w:val="24"/>
          <w:szCs w:val="24"/>
        </w:rPr>
        <w:t xml:space="preserve"> (Приложение 4)</w:t>
      </w:r>
      <w:r w:rsidR="0093036A" w:rsidRPr="00656583">
        <w:rPr>
          <w:color w:val="000000"/>
          <w:sz w:val="24"/>
          <w:szCs w:val="24"/>
        </w:rPr>
        <w:t>, который подписывается председателем и секретарем комиссии в течение 5 дней со дня проведения публичных слушаний.</w:t>
      </w:r>
    </w:p>
    <w:p w:rsidR="00BD4668" w:rsidRPr="00B7469F" w:rsidRDefault="00BD4668" w:rsidP="00B3192E">
      <w:pPr>
        <w:shd w:val="clear" w:color="auto" w:fill="FAFAFA"/>
        <w:ind w:firstLine="567"/>
        <w:jc w:val="both"/>
        <w:rPr>
          <w:color w:val="000000"/>
          <w:sz w:val="24"/>
          <w:szCs w:val="24"/>
        </w:rPr>
      </w:pPr>
      <w:bookmarkStart w:id="4" w:name="p0"/>
      <w:bookmarkEnd w:id="4"/>
      <w:r w:rsidRPr="00B7469F">
        <w:rPr>
          <w:sz w:val="24"/>
          <w:szCs w:val="24"/>
        </w:rPr>
        <w:t xml:space="preserve">8.9. Результаты публичных слушаний, подлежат обязательному рассмотрению советом депутатов </w:t>
      </w:r>
      <w:r w:rsidR="00B7469F">
        <w:rPr>
          <w:sz w:val="24"/>
          <w:szCs w:val="24"/>
        </w:rPr>
        <w:t>Светогорского городского</w:t>
      </w:r>
      <w:r w:rsidRPr="00B7469F">
        <w:rPr>
          <w:sz w:val="24"/>
          <w:szCs w:val="24"/>
        </w:rPr>
        <w:t xml:space="preserve"> </w:t>
      </w:r>
      <w:r w:rsidRPr="00B7469F">
        <w:rPr>
          <w:color w:val="000000"/>
          <w:sz w:val="24"/>
          <w:szCs w:val="24"/>
        </w:rPr>
        <w:t>поселения при рассмотрении проектов муниципальных правовых актов.</w:t>
      </w:r>
    </w:p>
    <w:p w:rsidR="00B3192E" w:rsidRPr="00B3192E" w:rsidRDefault="00BD4668" w:rsidP="00B3192E">
      <w:pPr>
        <w:shd w:val="clear" w:color="auto" w:fill="FAFAFA"/>
        <w:ind w:firstLine="567"/>
        <w:jc w:val="both"/>
        <w:rPr>
          <w:color w:val="000000"/>
          <w:sz w:val="24"/>
          <w:szCs w:val="24"/>
        </w:rPr>
      </w:pPr>
      <w:r w:rsidRPr="00B3192E">
        <w:rPr>
          <w:color w:val="000000"/>
          <w:sz w:val="24"/>
          <w:szCs w:val="24"/>
        </w:rPr>
        <w:t xml:space="preserve">8.10. </w:t>
      </w:r>
      <w:r w:rsidR="00B7469F">
        <w:rPr>
          <w:color w:val="000000"/>
          <w:sz w:val="24"/>
          <w:szCs w:val="24"/>
        </w:rPr>
        <w:t xml:space="preserve">Результаты публичных слушаний, </w:t>
      </w:r>
      <w:r w:rsidRPr="00B3192E">
        <w:rPr>
          <w:color w:val="000000"/>
          <w:sz w:val="24"/>
          <w:szCs w:val="24"/>
        </w:rPr>
        <w:t xml:space="preserve">включая мотивированное обоснование принятых решений, подлежат размещению на официальном сайте </w:t>
      </w:r>
      <w:r w:rsidR="00B7469F">
        <w:rPr>
          <w:color w:val="000000"/>
          <w:sz w:val="24"/>
          <w:szCs w:val="24"/>
        </w:rPr>
        <w:t>Светогорского городского</w:t>
      </w:r>
      <w:r w:rsidRPr="00B3192E">
        <w:rPr>
          <w:color w:val="000000"/>
          <w:sz w:val="24"/>
          <w:szCs w:val="24"/>
        </w:rPr>
        <w:t xml:space="preserve"> поселения</w:t>
      </w:r>
      <w:r w:rsidR="008C63CC">
        <w:rPr>
          <w:color w:val="000000"/>
          <w:sz w:val="24"/>
          <w:szCs w:val="24"/>
        </w:rPr>
        <w:t xml:space="preserve">, а в </w:t>
      </w:r>
      <w:r w:rsidR="00B3192E" w:rsidRPr="00B3192E">
        <w:rPr>
          <w:color w:val="000000"/>
          <w:sz w:val="24"/>
          <w:szCs w:val="24"/>
        </w:rPr>
        <w:t>случаях</w:t>
      </w:r>
      <w:r w:rsidR="008C63CC">
        <w:rPr>
          <w:color w:val="000000"/>
          <w:sz w:val="24"/>
          <w:szCs w:val="24"/>
        </w:rPr>
        <w:t>,</w:t>
      </w:r>
      <w:r w:rsidR="00B3192E" w:rsidRPr="00B3192E">
        <w:rPr>
          <w:color w:val="000000"/>
          <w:sz w:val="24"/>
          <w:szCs w:val="24"/>
        </w:rPr>
        <w:t xml:space="preserve"> установленных законодательством, официальному опубликованию в официальном сетевом издании в сети Интернет (http://npavrlo.ru/).</w:t>
      </w:r>
    </w:p>
    <w:p w:rsidR="0093036A" w:rsidRPr="00B3192E" w:rsidRDefault="0093036A" w:rsidP="00B3192E">
      <w:pPr>
        <w:shd w:val="clear" w:color="auto" w:fill="FAFAFA"/>
        <w:ind w:firstLine="567"/>
        <w:jc w:val="both"/>
        <w:rPr>
          <w:color w:val="000000"/>
          <w:sz w:val="24"/>
          <w:szCs w:val="24"/>
        </w:rPr>
      </w:pPr>
    </w:p>
    <w:p w:rsidR="00B3192E" w:rsidRPr="00B3192E" w:rsidRDefault="006B4B40" w:rsidP="00B3192E">
      <w:pPr>
        <w:shd w:val="clear" w:color="auto" w:fill="FAFAFA"/>
        <w:ind w:firstLine="567"/>
        <w:jc w:val="both"/>
        <w:rPr>
          <w:color w:val="000000"/>
          <w:sz w:val="24"/>
          <w:szCs w:val="24"/>
        </w:rPr>
      </w:pPr>
      <w:r w:rsidRPr="00B3192E">
        <w:rPr>
          <w:color w:val="000000"/>
          <w:sz w:val="24"/>
          <w:szCs w:val="24"/>
        </w:rPr>
        <w:t xml:space="preserve">    </w:t>
      </w:r>
      <w:r w:rsidR="004D47D8" w:rsidRPr="00B3192E">
        <w:rPr>
          <w:color w:val="000000"/>
          <w:sz w:val="24"/>
          <w:szCs w:val="24"/>
        </w:rPr>
        <w:tab/>
      </w:r>
      <w:r w:rsidR="004D47D8" w:rsidRPr="00B3192E">
        <w:rPr>
          <w:color w:val="000000"/>
          <w:sz w:val="24"/>
          <w:szCs w:val="24"/>
        </w:rPr>
        <w:tab/>
      </w:r>
      <w:r w:rsidR="004D47D8" w:rsidRPr="00B3192E">
        <w:rPr>
          <w:color w:val="000000"/>
          <w:sz w:val="24"/>
          <w:szCs w:val="24"/>
        </w:rPr>
        <w:tab/>
      </w:r>
      <w:r w:rsidR="004D47D8" w:rsidRPr="00B3192E">
        <w:rPr>
          <w:color w:val="000000"/>
          <w:sz w:val="24"/>
          <w:szCs w:val="24"/>
        </w:rPr>
        <w:tab/>
      </w:r>
      <w:r w:rsidR="004D47D8" w:rsidRPr="00B3192E">
        <w:rPr>
          <w:color w:val="000000"/>
          <w:sz w:val="24"/>
          <w:szCs w:val="24"/>
        </w:rPr>
        <w:tab/>
      </w:r>
      <w:r w:rsidR="004D47D8" w:rsidRPr="00B3192E">
        <w:rPr>
          <w:color w:val="000000"/>
          <w:sz w:val="24"/>
          <w:szCs w:val="24"/>
        </w:rPr>
        <w:tab/>
      </w:r>
      <w:r w:rsidR="004D47D8" w:rsidRPr="00B3192E">
        <w:rPr>
          <w:color w:val="000000"/>
          <w:sz w:val="24"/>
          <w:szCs w:val="24"/>
        </w:rPr>
        <w:tab/>
      </w: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B3192E" w:rsidRDefault="00B3192E" w:rsidP="009C52CC">
      <w:pPr>
        <w:jc w:val="right"/>
        <w:rPr>
          <w:sz w:val="24"/>
          <w:szCs w:val="24"/>
        </w:rPr>
      </w:pPr>
    </w:p>
    <w:p w:rsidR="006B4B40" w:rsidRPr="008F24CA" w:rsidRDefault="006B4B40" w:rsidP="008C1FFF">
      <w:pPr>
        <w:tabs>
          <w:tab w:val="left" w:pos="9267"/>
        </w:tabs>
        <w:jc w:val="right"/>
        <w:rPr>
          <w:i/>
        </w:rPr>
      </w:pPr>
      <w:r w:rsidRPr="008F24CA">
        <w:rPr>
          <w:i/>
        </w:rPr>
        <w:lastRenderedPageBreak/>
        <w:t xml:space="preserve">Приложение 1 </w:t>
      </w:r>
    </w:p>
    <w:p w:rsidR="006849CE" w:rsidRPr="008F24CA" w:rsidRDefault="006B4B40" w:rsidP="009C52CC">
      <w:pPr>
        <w:jc w:val="right"/>
        <w:rPr>
          <w:i/>
        </w:rPr>
      </w:pPr>
      <w:r w:rsidRPr="008F24CA">
        <w:rPr>
          <w:i/>
        </w:rPr>
        <w:t xml:space="preserve">к </w:t>
      </w:r>
      <w:r w:rsidR="004D47D8" w:rsidRPr="008F24CA">
        <w:rPr>
          <w:i/>
        </w:rPr>
        <w:t xml:space="preserve">Положению </w:t>
      </w:r>
      <w:r w:rsidR="006849CE" w:rsidRPr="008F24CA">
        <w:rPr>
          <w:i/>
        </w:rPr>
        <w:t xml:space="preserve">о порядке подготовки </w:t>
      </w:r>
    </w:p>
    <w:p w:rsidR="006849CE" w:rsidRPr="008F24CA" w:rsidRDefault="006849CE" w:rsidP="009C52CC">
      <w:pPr>
        <w:jc w:val="right"/>
        <w:rPr>
          <w:i/>
        </w:rPr>
      </w:pPr>
      <w:r w:rsidRPr="008F24CA">
        <w:rPr>
          <w:i/>
        </w:rPr>
        <w:t xml:space="preserve">и проведения </w:t>
      </w:r>
      <w:r w:rsidR="00743EBD">
        <w:rPr>
          <w:i/>
        </w:rPr>
        <w:t>публичных слушаний</w:t>
      </w:r>
      <w:r w:rsidRPr="008F24CA">
        <w:rPr>
          <w:i/>
        </w:rPr>
        <w:t xml:space="preserve"> в </w:t>
      </w:r>
    </w:p>
    <w:p w:rsidR="006849CE" w:rsidRPr="008F24CA" w:rsidRDefault="00B7469F" w:rsidP="009C52CC">
      <w:pPr>
        <w:jc w:val="right"/>
        <w:rPr>
          <w:i/>
        </w:rPr>
      </w:pPr>
      <w:r>
        <w:rPr>
          <w:i/>
        </w:rPr>
        <w:t>Светогорском городском</w:t>
      </w:r>
      <w:r w:rsidR="006849CE" w:rsidRPr="008F24CA">
        <w:rPr>
          <w:i/>
        </w:rPr>
        <w:t xml:space="preserve"> поселении </w:t>
      </w:r>
    </w:p>
    <w:p w:rsidR="006849CE" w:rsidRPr="008F24CA" w:rsidRDefault="006849CE" w:rsidP="009C52CC">
      <w:pPr>
        <w:jc w:val="right"/>
        <w:rPr>
          <w:i/>
        </w:rPr>
      </w:pPr>
      <w:r w:rsidRPr="008F24CA">
        <w:rPr>
          <w:i/>
        </w:rPr>
        <w:t xml:space="preserve">Выборгского муниципального района </w:t>
      </w:r>
    </w:p>
    <w:p w:rsidR="006849CE" w:rsidRPr="008F24CA" w:rsidRDefault="006849CE" w:rsidP="009C52CC">
      <w:pPr>
        <w:jc w:val="right"/>
        <w:rPr>
          <w:i/>
          <w:sz w:val="24"/>
          <w:szCs w:val="24"/>
        </w:rPr>
      </w:pPr>
      <w:r w:rsidRPr="008F24CA">
        <w:rPr>
          <w:i/>
        </w:rPr>
        <w:t>Ленинградской области</w:t>
      </w:r>
      <w:r w:rsidRPr="008F24CA">
        <w:rPr>
          <w:i/>
          <w:sz w:val="24"/>
          <w:szCs w:val="24"/>
        </w:rPr>
        <w:t xml:space="preserve"> </w:t>
      </w:r>
    </w:p>
    <w:p w:rsidR="006B4B40" w:rsidRDefault="006B4B40" w:rsidP="006B4B40">
      <w:pPr>
        <w:jc w:val="right"/>
        <w:rPr>
          <w:sz w:val="24"/>
          <w:szCs w:val="24"/>
        </w:rPr>
      </w:pPr>
    </w:p>
    <w:p w:rsidR="00743EBD" w:rsidRPr="00AF76AD" w:rsidRDefault="00743EBD" w:rsidP="00743EBD">
      <w:pPr>
        <w:shd w:val="clear" w:color="auto" w:fill="FAFAFA"/>
        <w:jc w:val="center"/>
        <w:rPr>
          <w:rFonts w:ascii="Arial" w:hAnsi="Arial" w:cs="Arial"/>
          <w:b/>
          <w:color w:val="000000"/>
          <w:sz w:val="24"/>
          <w:szCs w:val="24"/>
        </w:rPr>
      </w:pPr>
      <w:r w:rsidRPr="00AF76AD">
        <w:rPr>
          <w:b/>
          <w:color w:val="000000"/>
          <w:sz w:val="24"/>
          <w:szCs w:val="24"/>
        </w:rPr>
        <w:t>СОГЛАСИЕ</w:t>
      </w:r>
    </w:p>
    <w:p w:rsidR="00743EBD" w:rsidRPr="00AF76AD" w:rsidRDefault="00743EBD" w:rsidP="00743EBD">
      <w:pPr>
        <w:shd w:val="clear" w:color="auto" w:fill="FAFAFA"/>
        <w:jc w:val="center"/>
        <w:rPr>
          <w:rFonts w:ascii="Arial" w:hAnsi="Arial" w:cs="Arial"/>
          <w:b/>
          <w:color w:val="000000"/>
          <w:sz w:val="24"/>
          <w:szCs w:val="24"/>
        </w:rPr>
      </w:pPr>
      <w:r w:rsidRPr="00AF76AD">
        <w:rPr>
          <w:b/>
          <w:color w:val="000000"/>
          <w:sz w:val="24"/>
          <w:szCs w:val="24"/>
        </w:rPr>
        <w:t>на обработку персональных данных</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Я, __________________________________________</w:t>
      </w:r>
      <w:r w:rsidR="00EE26CE">
        <w:rPr>
          <w:color w:val="000000"/>
          <w:sz w:val="24"/>
          <w:szCs w:val="24"/>
        </w:rPr>
        <w:t>___</w:t>
      </w:r>
      <w:r w:rsidRPr="00743EBD">
        <w:rPr>
          <w:color w:val="000000"/>
          <w:sz w:val="24"/>
          <w:szCs w:val="24"/>
        </w:rPr>
        <w:t>_____________________________,</w:t>
      </w:r>
    </w:p>
    <w:p w:rsidR="00743EBD" w:rsidRPr="00743EBD" w:rsidRDefault="00743EBD" w:rsidP="00743EBD">
      <w:pPr>
        <w:shd w:val="clear" w:color="auto" w:fill="FAFAFA"/>
        <w:rPr>
          <w:rFonts w:ascii="Arial" w:hAnsi="Arial" w:cs="Arial"/>
          <w:i/>
          <w:color w:val="000000"/>
        </w:rPr>
      </w:pPr>
      <w:r w:rsidRPr="00743EBD">
        <w:rPr>
          <w:i/>
          <w:color w:val="000000"/>
        </w:rPr>
        <w:t>                                  (фамилия, имя, отчество, дата рождения)</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проживающий(ая) по адресу: _____________________</w:t>
      </w:r>
      <w:r w:rsidR="00EE26CE">
        <w:rPr>
          <w:color w:val="000000"/>
          <w:sz w:val="24"/>
          <w:szCs w:val="24"/>
        </w:rPr>
        <w:t>___</w:t>
      </w:r>
      <w:r w:rsidRPr="00743EBD">
        <w:rPr>
          <w:color w:val="000000"/>
          <w:sz w:val="24"/>
          <w:szCs w:val="24"/>
        </w:rPr>
        <w:t>___________________________</w:t>
      </w:r>
    </w:p>
    <w:p w:rsidR="00743EBD" w:rsidRPr="00743EBD" w:rsidRDefault="00743EBD" w:rsidP="00743EBD">
      <w:pPr>
        <w:shd w:val="clear" w:color="auto" w:fill="FAFAFA"/>
        <w:rPr>
          <w:rFonts w:ascii="Arial" w:hAnsi="Arial" w:cs="Arial"/>
          <w:i/>
          <w:color w:val="000000"/>
        </w:rPr>
      </w:pPr>
      <w:r w:rsidRPr="00743EBD">
        <w:rPr>
          <w:i/>
          <w:color w:val="000000"/>
        </w:rPr>
        <w:t>                                 </w:t>
      </w:r>
      <w:r>
        <w:rPr>
          <w:i/>
          <w:color w:val="000000"/>
        </w:rPr>
        <w:tab/>
      </w:r>
      <w:r>
        <w:rPr>
          <w:i/>
          <w:color w:val="000000"/>
        </w:rPr>
        <w:tab/>
      </w:r>
      <w:r>
        <w:rPr>
          <w:i/>
          <w:color w:val="000000"/>
        </w:rPr>
        <w:tab/>
      </w:r>
      <w:r>
        <w:rPr>
          <w:i/>
          <w:color w:val="000000"/>
        </w:rPr>
        <w:tab/>
      </w:r>
      <w:r w:rsidRPr="00743EBD">
        <w:rPr>
          <w:i/>
          <w:color w:val="000000"/>
        </w:rPr>
        <w:t> (адрес регистрации по месту жительства)</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основной документ, удостоверяющий личность ________</w:t>
      </w:r>
      <w:r w:rsidR="00EE26CE">
        <w:rPr>
          <w:color w:val="000000"/>
          <w:sz w:val="24"/>
          <w:szCs w:val="24"/>
        </w:rPr>
        <w:t>___</w:t>
      </w:r>
      <w:r w:rsidRPr="00743EBD">
        <w:rPr>
          <w:color w:val="000000"/>
          <w:sz w:val="24"/>
          <w:szCs w:val="24"/>
        </w:rPr>
        <w:t>________________________</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_____________________________________________________</w:t>
      </w:r>
      <w:r w:rsidR="00EE26CE">
        <w:rPr>
          <w:color w:val="000000"/>
          <w:sz w:val="24"/>
          <w:szCs w:val="24"/>
        </w:rPr>
        <w:t>__</w:t>
      </w:r>
      <w:r w:rsidRPr="00743EBD">
        <w:rPr>
          <w:color w:val="000000"/>
          <w:sz w:val="24"/>
          <w:szCs w:val="24"/>
        </w:rPr>
        <w:t>______________________</w:t>
      </w:r>
    </w:p>
    <w:p w:rsidR="00743EBD" w:rsidRPr="00743EBD" w:rsidRDefault="00743EBD" w:rsidP="00743EBD">
      <w:pPr>
        <w:shd w:val="clear" w:color="auto" w:fill="FAFAFA"/>
        <w:jc w:val="center"/>
        <w:rPr>
          <w:rFonts w:ascii="Arial" w:hAnsi="Arial" w:cs="Arial"/>
          <w:i/>
          <w:color w:val="000000"/>
        </w:rPr>
      </w:pPr>
      <w:r w:rsidRPr="00743EBD">
        <w:rPr>
          <w:i/>
          <w:color w:val="000000"/>
        </w:rPr>
        <w:t>(наименование и реквизиты основного документа, удостоверяющего личность</w:t>
      </w:r>
    </w:p>
    <w:p w:rsidR="00743EBD" w:rsidRPr="00743EBD" w:rsidRDefault="00743EBD" w:rsidP="00743EBD">
      <w:pPr>
        <w:shd w:val="clear" w:color="auto" w:fill="FAFAFA"/>
        <w:jc w:val="center"/>
        <w:rPr>
          <w:rFonts w:ascii="Arial" w:hAnsi="Arial" w:cs="Arial"/>
          <w:i/>
          <w:color w:val="000000"/>
        </w:rPr>
      </w:pPr>
      <w:r w:rsidRPr="00743EBD">
        <w:rPr>
          <w:i/>
          <w:color w:val="000000"/>
        </w:rPr>
        <w:t>субъекта персональных данных, сведения о дате выдачи указанного документа и выдавшем его органе)</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xml:space="preserve">В соответствии с </w:t>
      </w:r>
      <w:r w:rsidRPr="00743EBD">
        <w:rPr>
          <w:sz w:val="24"/>
          <w:szCs w:val="24"/>
        </w:rPr>
        <w:t>требованиями </w:t>
      </w:r>
      <w:hyperlink r:id="rId14" w:history="1">
        <w:r w:rsidRPr="00743EBD">
          <w:rPr>
            <w:sz w:val="24"/>
            <w:szCs w:val="24"/>
          </w:rPr>
          <w:t>статьи 9</w:t>
        </w:r>
      </w:hyperlink>
      <w:r w:rsidRPr="00743EBD">
        <w:rPr>
          <w:color w:val="000000"/>
          <w:sz w:val="24"/>
          <w:szCs w:val="24"/>
        </w:rPr>
        <w:t xml:space="preserve"> Федерального закона от 27.07.2006 </w:t>
      </w:r>
      <w:r>
        <w:rPr>
          <w:color w:val="000000"/>
          <w:sz w:val="24"/>
          <w:szCs w:val="24"/>
        </w:rPr>
        <w:t>№ 152-ФЗ «</w:t>
      </w:r>
      <w:r w:rsidRPr="00743EBD">
        <w:rPr>
          <w:color w:val="000000"/>
          <w:sz w:val="24"/>
          <w:szCs w:val="24"/>
        </w:rPr>
        <w:t>О персональных данных</w:t>
      </w:r>
      <w:r>
        <w:rPr>
          <w:color w:val="000000"/>
          <w:sz w:val="24"/>
          <w:szCs w:val="24"/>
        </w:rPr>
        <w:t xml:space="preserve">» </w:t>
      </w:r>
      <w:r w:rsidRPr="00743EBD">
        <w:rPr>
          <w:color w:val="000000"/>
          <w:sz w:val="24"/>
          <w:szCs w:val="24"/>
        </w:rPr>
        <w:t xml:space="preserve"> даю согласие ____________________________________________</w:t>
      </w:r>
    </w:p>
    <w:p w:rsidR="00743EBD" w:rsidRDefault="00743EBD" w:rsidP="00743EBD">
      <w:pPr>
        <w:shd w:val="clear" w:color="auto" w:fill="FAFAFA"/>
        <w:jc w:val="center"/>
        <w:rPr>
          <w:color w:val="000000"/>
          <w:sz w:val="24"/>
          <w:szCs w:val="24"/>
        </w:rPr>
      </w:pPr>
      <w:r w:rsidRPr="00743EBD">
        <w:rPr>
          <w:color w:val="000000"/>
          <w:sz w:val="24"/>
          <w:szCs w:val="24"/>
        </w:rPr>
        <w:t>____________________________________________________________________________ </w:t>
      </w:r>
    </w:p>
    <w:p w:rsidR="00743EBD" w:rsidRDefault="00743EBD" w:rsidP="00743EBD">
      <w:pPr>
        <w:shd w:val="clear" w:color="auto" w:fill="FAFAFA"/>
        <w:jc w:val="center"/>
        <w:rPr>
          <w:i/>
          <w:color w:val="000000"/>
        </w:rPr>
      </w:pPr>
      <w:r w:rsidRPr="00743EBD">
        <w:rPr>
          <w:i/>
          <w:color w:val="000000"/>
        </w:rPr>
        <w:t xml:space="preserve">(главе </w:t>
      </w:r>
      <w:r w:rsidR="00B7469F">
        <w:rPr>
          <w:i/>
          <w:color w:val="000000"/>
        </w:rPr>
        <w:t>Светогорского городского</w:t>
      </w:r>
      <w:r w:rsidRPr="00743EBD">
        <w:rPr>
          <w:i/>
          <w:color w:val="000000"/>
        </w:rPr>
        <w:t xml:space="preserve"> </w:t>
      </w:r>
      <w:r>
        <w:rPr>
          <w:i/>
          <w:color w:val="000000"/>
        </w:rPr>
        <w:t xml:space="preserve">поселения </w:t>
      </w:r>
      <w:r w:rsidRPr="00743EBD">
        <w:rPr>
          <w:i/>
          <w:color w:val="000000"/>
        </w:rPr>
        <w:t>/</w:t>
      </w:r>
      <w:r>
        <w:rPr>
          <w:i/>
          <w:color w:val="000000"/>
        </w:rPr>
        <w:t xml:space="preserve"> </w:t>
      </w:r>
      <w:r w:rsidRPr="00743EBD">
        <w:rPr>
          <w:i/>
          <w:color w:val="000000"/>
        </w:rPr>
        <w:t xml:space="preserve">совету депутатов </w:t>
      </w:r>
      <w:r w:rsidR="00B7469F">
        <w:rPr>
          <w:i/>
          <w:color w:val="000000"/>
        </w:rPr>
        <w:t>Светогорского городского</w:t>
      </w:r>
      <w:r w:rsidRPr="00743EBD">
        <w:rPr>
          <w:i/>
          <w:color w:val="000000"/>
        </w:rPr>
        <w:t xml:space="preserve"> поселения, уполномоченным на принятие решения о назначении публичных слушаний</w:t>
      </w:r>
      <w:r>
        <w:rPr>
          <w:i/>
          <w:color w:val="000000"/>
        </w:rPr>
        <w:t xml:space="preserve"> </w:t>
      </w:r>
      <w:r w:rsidRPr="00743EBD">
        <w:rPr>
          <w:i/>
          <w:color w:val="000000"/>
        </w:rPr>
        <w:t>/</w:t>
      </w:r>
      <w:r>
        <w:rPr>
          <w:i/>
          <w:color w:val="000000"/>
        </w:rPr>
        <w:t xml:space="preserve"> </w:t>
      </w:r>
      <w:r w:rsidRPr="00743EBD">
        <w:rPr>
          <w:i/>
          <w:color w:val="000000"/>
        </w:rPr>
        <w:t xml:space="preserve">комиссии, ответственной за организацию </w:t>
      </w:r>
    </w:p>
    <w:p w:rsidR="00743EBD" w:rsidRPr="00743EBD" w:rsidRDefault="00743EBD" w:rsidP="00743EBD">
      <w:pPr>
        <w:shd w:val="clear" w:color="auto" w:fill="FAFAFA"/>
        <w:jc w:val="center"/>
        <w:rPr>
          <w:rFonts w:ascii="Arial" w:hAnsi="Arial" w:cs="Arial"/>
          <w:color w:val="000000"/>
          <w:sz w:val="24"/>
          <w:szCs w:val="24"/>
        </w:rPr>
      </w:pPr>
      <w:r w:rsidRPr="00743EBD">
        <w:rPr>
          <w:i/>
          <w:color w:val="000000"/>
        </w:rPr>
        <w:t>и проведение публичных слушаний</w:t>
      </w:r>
      <w:r>
        <w:rPr>
          <w:i/>
          <w:color w:val="000000"/>
        </w:rPr>
        <w:t>)</w:t>
      </w:r>
    </w:p>
    <w:p w:rsidR="00743EBD" w:rsidRPr="00743EBD" w:rsidRDefault="00743EBD" w:rsidP="00743EBD">
      <w:pPr>
        <w:shd w:val="clear" w:color="auto" w:fill="FAFAFA"/>
        <w:rPr>
          <w:rFonts w:ascii="Arial" w:hAnsi="Arial" w:cs="Arial"/>
          <w:color w:val="000000"/>
          <w:sz w:val="24"/>
          <w:szCs w:val="24"/>
        </w:rPr>
      </w:pPr>
      <w:r>
        <w:rPr>
          <w:color w:val="000000"/>
          <w:sz w:val="24"/>
          <w:szCs w:val="24"/>
        </w:rPr>
        <w:t>расположенному по адресу:</w:t>
      </w:r>
      <w:r w:rsidRPr="00743EBD">
        <w:rPr>
          <w:color w:val="000000"/>
          <w:sz w:val="24"/>
          <w:szCs w:val="24"/>
        </w:rPr>
        <w:t xml:space="preserve"> </w:t>
      </w:r>
      <w:r>
        <w:rPr>
          <w:color w:val="000000"/>
          <w:sz w:val="24"/>
          <w:szCs w:val="24"/>
        </w:rPr>
        <w:t xml:space="preserve">Ленинградская область, Выборгский район, __________________ </w:t>
      </w:r>
      <w:r w:rsidRPr="00743EBD">
        <w:rPr>
          <w:color w:val="000000"/>
          <w:sz w:val="24"/>
          <w:szCs w:val="24"/>
        </w:rPr>
        <w:t>______________________________________</w:t>
      </w:r>
      <w:r>
        <w:rPr>
          <w:color w:val="000000"/>
          <w:sz w:val="24"/>
          <w:szCs w:val="24"/>
        </w:rPr>
        <w:t>_________________________________________</w:t>
      </w:r>
      <w:r w:rsidRPr="00743EBD">
        <w:rPr>
          <w:color w:val="000000"/>
          <w:sz w:val="24"/>
          <w:szCs w:val="24"/>
        </w:rPr>
        <w:t>,</w:t>
      </w:r>
    </w:p>
    <w:p w:rsidR="00743EBD" w:rsidRPr="00743EBD" w:rsidRDefault="00743EBD" w:rsidP="00743EBD">
      <w:pPr>
        <w:shd w:val="clear" w:color="auto" w:fill="FAFAFA"/>
        <w:jc w:val="center"/>
        <w:rPr>
          <w:rFonts w:ascii="Arial" w:hAnsi="Arial" w:cs="Arial"/>
          <w:i/>
          <w:color w:val="000000"/>
        </w:rPr>
      </w:pPr>
      <w:r w:rsidRPr="00743EBD">
        <w:rPr>
          <w:i/>
          <w:color w:val="000000"/>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743EBD" w:rsidRPr="00743EBD" w:rsidRDefault="00743EBD" w:rsidP="00743EBD">
      <w:pPr>
        <w:shd w:val="clear" w:color="auto" w:fill="FAFAFA"/>
        <w:jc w:val="both"/>
        <w:rPr>
          <w:rFonts w:ascii="Arial" w:hAnsi="Arial" w:cs="Arial"/>
          <w:color w:val="000000"/>
          <w:sz w:val="24"/>
          <w:szCs w:val="24"/>
        </w:rPr>
      </w:pPr>
      <w:r w:rsidRPr="00743EBD">
        <w:rPr>
          <w:color w:val="000000"/>
          <w:sz w:val="24"/>
          <w:szCs w:val="24"/>
        </w:rPr>
        <w:t>на обработку с использованием средств автоматизации или без использования таких средств, включая сбор, запись, систематизацию, накопление, хранение</w:t>
      </w:r>
      <w:r w:rsidRPr="002870C5">
        <w:rPr>
          <w:color w:val="000000"/>
          <w:sz w:val="24"/>
          <w:szCs w:val="24"/>
        </w:rPr>
        <w:t xml:space="preserve">, уточнение </w:t>
      </w:r>
      <w:r w:rsidR="002870C5" w:rsidRPr="002870C5">
        <w:rPr>
          <w:color w:val="000000"/>
          <w:sz w:val="24"/>
          <w:szCs w:val="24"/>
        </w:rPr>
        <w:t>(</w:t>
      </w:r>
      <w:r w:rsidRPr="002870C5">
        <w:rPr>
          <w:color w:val="000000"/>
          <w:sz w:val="24"/>
          <w:szCs w:val="24"/>
        </w:rPr>
        <w:t>обновление, изменение),</w:t>
      </w:r>
      <w:r w:rsidRPr="00743EBD">
        <w:rPr>
          <w:color w:val="000000"/>
          <w:sz w:val="24"/>
          <w:szCs w:val="24"/>
        </w:rPr>
        <w:t xml:space="preserve"> извлечение, использование, </w:t>
      </w:r>
      <w:r w:rsidR="002870C5" w:rsidRPr="00200E10">
        <w:rPr>
          <w:sz w:val="24"/>
          <w:szCs w:val="24"/>
        </w:rPr>
        <w:t>передачу (распространение,</w:t>
      </w:r>
      <w:r w:rsidR="002870C5">
        <w:rPr>
          <w:color w:val="C00000"/>
          <w:sz w:val="24"/>
          <w:szCs w:val="24"/>
        </w:rPr>
        <w:t xml:space="preserve"> </w:t>
      </w:r>
      <w:r w:rsidRPr="00743EBD">
        <w:rPr>
          <w:color w:val="000000"/>
          <w:sz w:val="24"/>
          <w:szCs w:val="24"/>
        </w:rPr>
        <w:t>предоставление, доступ</w:t>
      </w:r>
      <w:r w:rsidR="002870C5" w:rsidRPr="002870C5">
        <w:rPr>
          <w:color w:val="C00000"/>
          <w:sz w:val="24"/>
          <w:szCs w:val="24"/>
        </w:rPr>
        <w:t>)</w:t>
      </w:r>
      <w:r w:rsidRPr="00743EBD">
        <w:rPr>
          <w:color w:val="000000"/>
          <w:sz w:val="24"/>
          <w:szCs w:val="24"/>
        </w:rPr>
        <w:t>,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743EBD" w:rsidRPr="00743EBD" w:rsidRDefault="00743EBD" w:rsidP="00743EBD">
      <w:pPr>
        <w:shd w:val="clear" w:color="auto" w:fill="FAFAFA"/>
        <w:jc w:val="both"/>
        <w:rPr>
          <w:rFonts w:ascii="Arial" w:hAnsi="Arial" w:cs="Arial"/>
          <w:color w:val="000000"/>
          <w:sz w:val="24"/>
          <w:szCs w:val="24"/>
        </w:rPr>
      </w:pPr>
      <w:r w:rsidRPr="00743EBD">
        <w:rPr>
          <w:color w:val="000000"/>
          <w:sz w:val="24"/>
          <w:szCs w:val="24"/>
        </w:rPr>
        <w:t>    Персональные данные передаются в целях (нужное отметить):</w:t>
      </w:r>
    </w:p>
    <w:p w:rsidR="00743EBD" w:rsidRPr="00743EBD" w:rsidRDefault="00743EBD" w:rsidP="00743EBD">
      <w:pPr>
        <w:shd w:val="clear" w:color="auto" w:fill="FAFAFA"/>
        <w:jc w:val="both"/>
        <w:rPr>
          <w:rFonts w:ascii="Arial" w:hAnsi="Arial" w:cs="Arial"/>
          <w:color w:val="000000"/>
          <w:sz w:val="24"/>
          <w:szCs w:val="24"/>
        </w:rPr>
      </w:pPr>
      <w:r w:rsidRPr="00743EBD">
        <w:rPr>
          <w:color w:val="000000"/>
          <w:sz w:val="24"/>
          <w:szCs w:val="24"/>
        </w:rPr>
        <w:t>    ┌─┐ направления инициативы проведения публичных слушаний;</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 участия   в   публичных   слушаниях    по проекту муниципального</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 правового акта ___________________________________________________;</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 рассмотрения   внесенных   предложений   по проекту муниципального</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 правового акта.</w:t>
      </w:r>
    </w:p>
    <w:p w:rsidR="00743EBD" w:rsidRPr="00743EBD" w:rsidRDefault="00743EBD" w:rsidP="00743EBD">
      <w:pPr>
        <w:shd w:val="clear" w:color="auto" w:fill="FAFAFA"/>
        <w:rPr>
          <w:rFonts w:ascii="Arial" w:hAnsi="Arial" w:cs="Arial"/>
          <w:color w:val="000000"/>
          <w:sz w:val="24"/>
          <w:szCs w:val="24"/>
        </w:rPr>
      </w:pPr>
      <w:r w:rsidRPr="00743EBD">
        <w:rPr>
          <w:color w:val="000000"/>
          <w:sz w:val="24"/>
          <w:szCs w:val="24"/>
        </w:rPr>
        <w:t>    Я ознакомлен(а) с тем, что:</w:t>
      </w:r>
    </w:p>
    <w:p w:rsidR="00743EBD" w:rsidRPr="00743EBD" w:rsidRDefault="00743EBD" w:rsidP="00743EBD">
      <w:pPr>
        <w:shd w:val="clear" w:color="auto" w:fill="FAFAFA"/>
        <w:ind w:firstLine="567"/>
        <w:jc w:val="both"/>
        <w:rPr>
          <w:rFonts w:ascii="Arial" w:hAnsi="Arial" w:cs="Arial"/>
          <w:color w:val="000000"/>
          <w:sz w:val="24"/>
          <w:szCs w:val="24"/>
        </w:rPr>
      </w:pPr>
      <w:r>
        <w:rPr>
          <w:color w:val="000000"/>
          <w:sz w:val="24"/>
          <w:szCs w:val="24"/>
        </w:rPr>
        <w:t xml:space="preserve">- </w:t>
      </w:r>
      <w:r w:rsidRPr="00743EBD">
        <w:rPr>
          <w:color w:val="000000"/>
          <w:sz w:val="24"/>
          <w:szCs w:val="24"/>
        </w:rPr>
        <w:t>согласие на обработку персональных данных действует с даты подписания настоящего согласия (бессрочно либо до дня отзыва);</w:t>
      </w:r>
    </w:p>
    <w:p w:rsidR="00743EBD" w:rsidRDefault="00743EBD" w:rsidP="00743EBD">
      <w:pPr>
        <w:shd w:val="clear" w:color="auto" w:fill="FAFAFA"/>
        <w:ind w:firstLine="567"/>
        <w:jc w:val="both"/>
        <w:rPr>
          <w:color w:val="000000"/>
          <w:sz w:val="24"/>
          <w:szCs w:val="24"/>
        </w:rPr>
      </w:pPr>
      <w:r>
        <w:rPr>
          <w:color w:val="000000"/>
          <w:sz w:val="24"/>
          <w:szCs w:val="24"/>
        </w:rPr>
        <w:t xml:space="preserve">- </w:t>
      </w:r>
      <w:r w:rsidRPr="00743EBD">
        <w:rPr>
          <w:color w:val="000000"/>
          <w:sz w:val="24"/>
          <w:szCs w:val="24"/>
        </w:rPr>
        <w:t>согласие на обработку персональных данных может быть отозвано на основании письменного заявления в произвольной форме;</w:t>
      </w:r>
    </w:p>
    <w:p w:rsidR="008F24CA" w:rsidRDefault="00743EBD" w:rsidP="00743EBD">
      <w:pPr>
        <w:shd w:val="clear" w:color="auto" w:fill="FAFAFA"/>
        <w:ind w:firstLine="567"/>
        <w:jc w:val="both"/>
        <w:rPr>
          <w:color w:val="000000"/>
          <w:sz w:val="24"/>
          <w:szCs w:val="24"/>
        </w:rPr>
      </w:pPr>
      <w:r>
        <w:rPr>
          <w:color w:val="000000"/>
          <w:sz w:val="24"/>
          <w:szCs w:val="24"/>
        </w:rPr>
        <w:t xml:space="preserve">-  </w:t>
      </w:r>
      <w:r w:rsidRPr="00743EBD">
        <w:rPr>
          <w:color w:val="000000"/>
          <w:sz w:val="24"/>
          <w:szCs w:val="24"/>
        </w:rPr>
        <w:t>в случае отзыва согласия на обработку персональных данных __________</w:t>
      </w:r>
      <w:r w:rsidR="00EE26CE">
        <w:rPr>
          <w:color w:val="000000"/>
          <w:sz w:val="24"/>
          <w:szCs w:val="24"/>
        </w:rPr>
        <w:t>______________________________________________________________________</w:t>
      </w:r>
    </w:p>
    <w:p w:rsidR="00EE26CE" w:rsidRDefault="00EE26CE" w:rsidP="00EE26CE">
      <w:pPr>
        <w:shd w:val="clear" w:color="auto" w:fill="FAFAFA"/>
        <w:jc w:val="center"/>
        <w:rPr>
          <w:i/>
          <w:color w:val="000000"/>
        </w:rPr>
      </w:pPr>
      <w:r w:rsidRPr="00743EBD">
        <w:rPr>
          <w:i/>
          <w:color w:val="000000"/>
        </w:rPr>
        <w:t>(глав</w:t>
      </w:r>
      <w:r>
        <w:rPr>
          <w:i/>
          <w:color w:val="000000"/>
        </w:rPr>
        <w:t>а</w:t>
      </w:r>
      <w:r w:rsidR="00B7469F">
        <w:rPr>
          <w:i/>
          <w:color w:val="000000"/>
        </w:rPr>
        <w:t xml:space="preserve"> Светогорского городского</w:t>
      </w:r>
      <w:r w:rsidRPr="00743EBD">
        <w:rPr>
          <w:i/>
          <w:color w:val="000000"/>
        </w:rPr>
        <w:t xml:space="preserve"> </w:t>
      </w:r>
      <w:r>
        <w:rPr>
          <w:i/>
          <w:color w:val="000000"/>
        </w:rPr>
        <w:t xml:space="preserve">поселения </w:t>
      </w:r>
      <w:r w:rsidRPr="00743EBD">
        <w:rPr>
          <w:i/>
          <w:color w:val="000000"/>
        </w:rPr>
        <w:t>/</w:t>
      </w:r>
      <w:r>
        <w:rPr>
          <w:i/>
          <w:color w:val="000000"/>
        </w:rPr>
        <w:t xml:space="preserve"> </w:t>
      </w:r>
      <w:r w:rsidRPr="00743EBD">
        <w:rPr>
          <w:i/>
          <w:color w:val="000000"/>
        </w:rPr>
        <w:t>сове</w:t>
      </w:r>
      <w:r w:rsidR="00B7469F">
        <w:rPr>
          <w:i/>
          <w:color w:val="000000"/>
        </w:rPr>
        <w:t>т депутатов Светогорского городского</w:t>
      </w:r>
      <w:r w:rsidRPr="00743EBD">
        <w:rPr>
          <w:i/>
          <w:color w:val="000000"/>
        </w:rPr>
        <w:t xml:space="preserve"> поселения,</w:t>
      </w:r>
      <w:r>
        <w:rPr>
          <w:i/>
          <w:color w:val="000000"/>
        </w:rPr>
        <w:t xml:space="preserve"> </w:t>
      </w:r>
      <w:r w:rsidRPr="00743EBD">
        <w:rPr>
          <w:i/>
          <w:color w:val="000000"/>
        </w:rPr>
        <w:t>/</w:t>
      </w:r>
      <w:r>
        <w:rPr>
          <w:i/>
          <w:color w:val="000000"/>
        </w:rPr>
        <w:t xml:space="preserve"> </w:t>
      </w:r>
      <w:r w:rsidRPr="00743EBD">
        <w:rPr>
          <w:i/>
          <w:color w:val="000000"/>
        </w:rPr>
        <w:t>комисси</w:t>
      </w:r>
      <w:r>
        <w:rPr>
          <w:i/>
          <w:color w:val="000000"/>
        </w:rPr>
        <w:t>я</w:t>
      </w:r>
      <w:r w:rsidRPr="00743EBD">
        <w:rPr>
          <w:i/>
          <w:color w:val="000000"/>
        </w:rPr>
        <w:t>, ответственн</w:t>
      </w:r>
      <w:r>
        <w:rPr>
          <w:i/>
          <w:color w:val="000000"/>
        </w:rPr>
        <w:t>ая</w:t>
      </w:r>
      <w:r w:rsidRPr="00743EBD">
        <w:rPr>
          <w:i/>
          <w:color w:val="000000"/>
        </w:rPr>
        <w:t xml:space="preserve"> за организацию </w:t>
      </w:r>
      <w:r>
        <w:rPr>
          <w:i/>
          <w:color w:val="000000"/>
        </w:rPr>
        <w:t xml:space="preserve"> </w:t>
      </w:r>
      <w:r w:rsidRPr="00743EBD">
        <w:rPr>
          <w:i/>
          <w:color w:val="000000"/>
        </w:rPr>
        <w:t>и проведение публичных слушаний</w:t>
      </w:r>
      <w:r>
        <w:rPr>
          <w:i/>
          <w:color w:val="000000"/>
        </w:rPr>
        <w:t>)</w:t>
      </w:r>
    </w:p>
    <w:p w:rsidR="00EE26CE" w:rsidRPr="00EE26CE" w:rsidRDefault="00EE26CE" w:rsidP="00EE26CE">
      <w:pPr>
        <w:shd w:val="clear" w:color="auto" w:fill="FAFAFA"/>
        <w:ind w:firstLine="567"/>
        <w:jc w:val="both"/>
        <w:rPr>
          <w:rFonts w:ascii="Arial" w:hAnsi="Arial" w:cs="Arial"/>
          <w:sz w:val="24"/>
          <w:szCs w:val="24"/>
        </w:rPr>
      </w:pPr>
      <w:r w:rsidRPr="00656583">
        <w:rPr>
          <w:color w:val="000000"/>
          <w:sz w:val="24"/>
          <w:szCs w:val="24"/>
        </w:rPr>
        <w:lastRenderedPageBreak/>
        <w:t xml:space="preserve">вправе </w:t>
      </w:r>
      <w:r w:rsidRPr="00EE26CE">
        <w:rPr>
          <w:color w:val="000000"/>
          <w:sz w:val="24"/>
          <w:szCs w:val="24"/>
        </w:rPr>
        <w:t xml:space="preserve">продолжить обработку </w:t>
      </w:r>
      <w:r w:rsidRPr="00EE26CE">
        <w:rPr>
          <w:sz w:val="24"/>
          <w:szCs w:val="24"/>
        </w:rPr>
        <w:t>персональных данных без согласия при наличии оснований, указанных в </w:t>
      </w:r>
      <w:hyperlink r:id="rId15" w:history="1">
        <w:r w:rsidRPr="00EE26CE">
          <w:rPr>
            <w:sz w:val="24"/>
            <w:szCs w:val="24"/>
          </w:rPr>
          <w:t>пунктах 2</w:t>
        </w:r>
      </w:hyperlink>
      <w:r w:rsidRPr="00EE26CE">
        <w:rPr>
          <w:sz w:val="24"/>
          <w:szCs w:val="24"/>
        </w:rPr>
        <w:t> - </w:t>
      </w:r>
      <w:hyperlink r:id="rId16" w:history="1">
        <w:r w:rsidRPr="00EE26CE">
          <w:rPr>
            <w:sz w:val="24"/>
            <w:szCs w:val="24"/>
          </w:rPr>
          <w:t>11 части 1 статьи 6</w:t>
        </w:r>
      </w:hyperlink>
      <w:r w:rsidRPr="00EE26CE">
        <w:rPr>
          <w:sz w:val="24"/>
          <w:szCs w:val="24"/>
        </w:rPr>
        <w:t>, </w:t>
      </w:r>
      <w:hyperlink r:id="rId17" w:history="1">
        <w:r w:rsidRPr="00EE26CE">
          <w:rPr>
            <w:sz w:val="24"/>
            <w:szCs w:val="24"/>
          </w:rPr>
          <w:t>части 2</w:t>
        </w:r>
      </w:hyperlink>
      <w:r w:rsidRPr="00EE26CE">
        <w:rPr>
          <w:sz w:val="24"/>
          <w:szCs w:val="24"/>
        </w:rPr>
        <w:t> статьи 10, </w:t>
      </w:r>
      <w:hyperlink r:id="rId18" w:history="1">
        <w:r w:rsidRPr="00EE26CE">
          <w:rPr>
            <w:sz w:val="24"/>
            <w:szCs w:val="24"/>
          </w:rPr>
          <w:t xml:space="preserve">части 2 статьи </w:t>
        </w:r>
        <w:r>
          <w:rPr>
            <w:sz w:val="24"/>
            <w:szCs w:val="24"/>
          </w:rPr>
          <w:t>1</w:t>
        </w:r>
        <w:r w:rsidRPr="00EE26CE">
          <w:rPr>
            <w:sz w:val="24"/>
            <w:szCs w:val="24"/>
          </w:rPr>
          <w:t>1</w:t>
        </w:r>
      </w:hyperlink>
      <w:r w:rsidRPr="00EE26CE">
        <w:rPr>
          <w:sz w:val="24"/>
          <w:szCs w:val="24"/>
        </w:rPr>
        <w:t xml:space="preserve"> Федерального закона от 27.07.2006 </w:t>
      </w:r>
      <w:r>
        <w:rPr>
          <w:sz w:val="24"/>
          <w:szCs w:val="24"/>
        </w:rPr>
        <w:t>№</w:t>
      </w:r>
      <w:r w:rsidRPr="00EE26CE">
        <w:rPr>
          <w:sz w:val="24"/>
          <w:szCs w:val="24"/>
        </w:rPr>
        <w:t xml:space="preserve"> 152-ФЗ </w:t>
      </w:r>
      <w:r>
        <w:rPr>
          <w:sz w:val="24"/>
          <w:szCs w:val="24"/>
        </w:rPr>
        <w:t>«</w:t>
      </w:r>
      <w:r w:rsidRPr="00EE26CE">
        <w:rPr>
          <w:sz w:val="24"/>
          <w:szCs w:val="24"/>
        </w:rPr>
        <w:t>О персональных данных</w:t>
      </w:r>
      <w:r>
        <w:rPr>
          <w:sz w:val="24"/>
          <w:szCs w:val="24"/>
        </w:rPr>
        <w:t>»</w:t>
      </w:r>
      <w:r w:rsidRPr="00EE26CE">
        <w:rPr>
          <w:sz w:val="24"/>
          <w:szCs w:val="24"/>
        </w:rPr>
        <w:t>;</w:t>
      </w:r>
    </w:p>
    <w:p w:rsidR="00EE26CE" w:rsidRPr="00EE26CE" w:rsidRDefault="00EE26CE" w:rsidP="00EE26CE">
      <w:pPr>
        <w:shd w:val="clear" w:color="auto" w:fill="FAFAFA"/>
        <w:ind w:firstLine="567"/>
        <w:jc w:val="both"/>
        <w:rPr>
          <w:rFonts w:ascii="Arial" w:hAnsi="Arial" w:cs="Arial"/>
          <w:color w:val="000000"/>
          <w:sz w:val="24"/>
          <w:szCs w:val="24"/>
        </w:rPr>
      </w:pPr>
      <w:r w:rsidRPr="00EE26CE">
        <w:rPr>
          <w:color w:val="000000"/>
          <w:sz w:val="24"/>
          <w:szCs w:val="24"/>
        </w:rPr>
        <w:t xml:space="preserve">    </w:t>
      </w:r>
      <w:r>
        <w:rPr>
          <w:color w:val="000000"/>
          <w:sz w:val="24"/>
          <w:szCs w:val="24"/>
        </w:rPr>
        <w:t xml:space="preserve">- </w:t>
      </w:r>
      <w:r w:rsidRPr="00EE26CE">
        <w:rPr>
          <w:color w:val="000000"/>
          <w:sz w:val="24"/>
          <w:szCs w:val="24"/>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EE26CE" w:rsidRPr="00EE26CE" w:rsidRDefault="00EE26CE" w:rsidP="00B3192E">
      <w:pPr>
        <w:shd w:val="clear" w:color="auto" w:fill="FAFAFA"/>
        <w:ind w:firstLine="567"/>
        <w:jc w:val="both"/>
        <w:rPr>
          <w:rFonts w:ascii="Arial" w:hAnsi="Arial" w:cs="Arial"/>
          <w:color w:val="000000"/>
          <w:sz w:val="24"/>
          <w:szCs w:val="24"/>
        </w:rPr>
      </w:pPr>
      <w:r w:rsidRPr="00EE26CE">
        <w:rPr>
          <w:color w:val="000000"/>
          <w:sz w:val="24"/>
          <w:szCs w:val="24"/>
        </w:rPr>
        <w:t>  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EE26CE" w:rsidRDefault="00EE26CE" w:rsidP="00B3192E">
      <w:pPr>
        <w:shd w:val="clear" w:color="auto" w:fill="FAFAFA"/>
        <w:rPr>
          <w:color w:val="000000"/>
          <w:sz w:val="24"/>
          <w:szCs w:val="24"/>
        </w:rPr>
      </w:pPr>
    </w:p>
    <w:p w:rsidR="00EE26CE" w:rsidRPr="00656583" w:rsidRDefault="00EE26CE" w:rsidP="00B3192E">
      <w:pPr>
        <w:shd w:val="clear" w:color="auto" w:fill="FAFAFA"/>
        <w:rPr>
          <w:rFonts w:ascii="Arial" w:hAnsi="Arial" w:cs="Arial"/>
          <w:color w:val="000000"/>
          <w:sz w:val="23"/>
          <w:szCs w:val="23"/>
        </w:rPr>
      </w:pPr>
      <w:r w:rsidRPr="00656583">
        <w:rPr>
          <w:color w:val="000000"/>
          <w:sz w:val="24"/>
          <w:szCs w:val="24"/>
        </w:rPr>
        <w:t>____________           ______________         _________________________________________</w:t>
      </w:r>
    </w:p>
    <w:p w:rsidR="00EE26CE" w:rsidRPr="00656583" w:rsidRDefault="00EE26CE" w:rsidP="00B3192E">
      <w:pPr>
        <w:shd w:val="clear" w:color="auto" w:fill="FAFAFA"/>
        <w:rPr>
          <w:rFonts w:ascii="Arial" w:hAnsi="Arial" w:cs="Arial"/>
          <w:color w:val="000000"/>
          <w:sz w:val="23"/>
          <w:szCs w:val="23"/>
        </w:rPr>
      </w:pPr>
      <w:r w:rsidRPr="00656583">
        <w:rPr>
          <w:color w:val="000000"/>
        </w:rPr>
        <w:t>       (дата)                       (подпись)                                    (фамилия, имя, отчество)</w:t>
      </w:r>
    </w:p>
    <w:tbl>
      <w:tblPr>
        <w:tblW w:w="9180" w:type="dxa"/>
        <w:tblInd w:w="15" w:type="dxa"/>
        <w:tblCellMar>
          <w:left w:w="0" w:type="dxa"/>
          <w:right w:w="0" w:type="dxa"/>
        </w:tblCellMar>
        <w:tblLook w:val="04A0" w:firstRow="1" w:lastRow="0" w:firstColumn="1" w:lastColumn="0" w:noHBand="0" w:noVBand="1"/>
      </w:tblPr>
      <w:tblGrid>
        <w:gridCol w:w="9180"/>
      </w:tblGrid>
      <w:tr w:rsidR="006B4B40" w:rsidRPr="000D6C7F" w:rsidTr="00C618B5">
        <w:tc>
          <w:tcPr>
            <w:tcW w:w="0" w:type="auto"/>
            <w:hideMark/>
          </w:tcPr>
          <w:p w:rsidR="00B3192E" w:rsidRDefault="00EE26CE" w:rsidP="00B3192E">
            <w:pPr>
              <w:jc w:val="right"/>
              <w:rPr>
                <w:sz w:val="24"/>
                <w:szCs w:val="24"/>
              </w:rPr>
            </w:pPr>
            <w:r w:rsidRPr="00656583">
              <w:rPr>
                <w:color w:val="000000"/>
                <w:sz w:val="24"/>
                <w:szCs w:val="24"/>
              </w:rPr>
              <w:t>моб. тел. ____________________________</w:t>
            </w:r>
          </w:p>
          <w:p w:rsidR="00B3192E" w:rsidRDefault="00B3192E" w:rsidP="00B3192E">
            <w:pPr>
              <w:jc w:val="right"/>
              <w:rPr>
                <w:sz w:val="24"/>
                <w:szCs w:val="24"/>
              </w:rPr>
            </w:pPr>
          </w:p>
          <w:p w:rsidR="00B3192E" w:rsidRPr="000D6C7F" w:rsidRDefault="00B3192E" w:rsidP="00B3192E">
            <w:pPr>
              <w:jc w:val="right"/>
              <w:rPr>
                <w:sz w:val="24"/>
                <w:szCs w:val="24"/>
              </w:rPr>
            </w:pPr>
          </w:p>
        </w:tc>
      </w:tr>
    </w:tbl>
    <w:p w:rsidR="00C618B5" w:rsidRPr="000D6C7F" w:rsidRDefault="006B4B40" w:rsidP="006B4B40">
      <w:pPr>
        <w:rPr>
          <w:sz w:val="24"/>
          <w:szCs w:val="24"/>
        </w:rPr>
      </w:pPr>
      <w:r w:rsidRPr="000D6C7F">
        <w:rPr>
          <w:sz w:val="24"/>
          <w:szCs w:val="24"/>
        </w:rPr>
        <w:t>  </w:t>
      </w:r>
    </w:p>
    <w:p w:rsidR="0075107B" w:rsidRPr="008F24CA" w:rsidRDefault="0075107B" w:rsidP="0075107B">
      <w:pPr>
        <w:jc w:val="right"/>
        <w:rPr>
          <w:i/>
        </w:rPr>
      </w:pPr>
      <w:r w:rsidRPr="008F24CA">
        <w:rPr>
          <w:i/>
        </w:rPr>
        <w:t xml:space="preserve">Приложение 2 </w:t>
      </w:r>
    </w:p>
    <w:p w:rsidR="0075107B" w:rsidRPr="008F24CA" w:rsidRDefault="0075107B" w:rsidP="0075107B">
      <w:pPr>
        <w:jc w:val="right"/>
        <w:rPr>
          <w:i/>
        </w:rPr>
      </w:pPr>
      <w:r w:rsidRPr="008F24CA">
        <w:rPr>
          <w:i/>
        </w:rPr>
        <w:t xml:space="preserve">к Положению о порядке подготовки </w:t>
      </w:r>
    </w:p>
    <w:p w:rsidR="0075107B" w:rsidRPr="008F24CA" w:rsidRDefault="0075107B" w:rsidP="0075107B">
      <w:pPr>
        <w:jc w:val="right"/>
        <w:rPr>
          <w:i/>
        </w:rPr>
      </w:pPr>
      <w:r w:rsidRPr="008F24CA">
        <w:rPr>
          <w:i/>
        </w:rPr>
        <w:t xml:space="preserve">и проведения </w:t>
      </w:r>
      <w:r w:rsidR="00EE26CE">
        <w:rPr>
          <w:i/>
        </w:rPr>
        <w:t>публичных слушаний</w:t>
      </w:r>
      <w:r w:rsidRPr="008F24CA">
        <w:rPr>
          <w:i/>
        </w:rPr>
        <w:t xml:space="preserve"> в </w:t>
      </w:r>
    </w:p>
    <w:p w:rsidR="0075107B" w:rsidRPr="008F24CA" w:rsidRDefault="00B7469F" w:rsidP="0075107B">
      <w:pPr>
        <w:jc w:val="right"/>
        <w:rPr>
          <w:i/>
        </w:rPr>
      </w:pPr>
      <w:r>
        <w:rPr>
          <w:i/>
        </w:rPr>
        <w:t>Светогорском городском</w:t>
      </w:r>
      <w:r w:rsidR="0075107B" w:rsidRPr="008F24CA">
        <w:rPr>
          <w:i/>
        </w:rPr>
        <w:t xml:space="preserve"> поселении </w:t>
      </w:r>
    </w:p>
    <w:p w:rsidR="0075107B" w:rsidRPr="008F24CA" w:rsidRDefault="0075107B" w:rsidP="0075107B">
      <w:pPr>
        <w:jc w:val="right"/>
        <w:rPr>
          <w:i/>
        </w:rPr>
      </w:pPr>
      <w:r w:rsidRPr="008F24CA">
        <w:rPr>
          <w:i/>
        </w:rPr>
        <w:t xml:space="preserve">Выборгского муниципального района </w:t>
      </w:r>
    </w:p>
    <w:p w:rsidR="006B4B40" w:rsidRPr="008F24CA" w:rsidRDefault="0075107B" w:rsidP="00E961C3">
      <w:pPr>
        <w:jc w:val="right"/>
        <w:rPr>
          <w:i/>
        </w:rPr>
      </w:pPr>
      <w:r w:rsidRPr="008F24CA">
        <w:rPr>
          <w:i/>
        </w:rPr>
        <w:t>Ленинградской области</w:t>
      </w:r>
      <w:r w:rsidR="006B4B40" w:rsidRPr="008F24CA">
        <w:rPr>
          <w:i/>
        </w:rPr>
        <w:t xml:space="preserve">  </w:t>
      </w:r>
    </w:p>
    <w:p w:rsidR="00E961C3" w:rsidRPr="008F24CA" w:rsidRDefault="00E961C3" w:rsidP="006C5CDE">
      <w:pPr>
        <w:rPr>
          <w:i/>
        </w:rPr>
      </w:pPr>
    </w:p>
    <w:p w:rsidR="00EE26CE" w:rsidRPr="00EE26CE" w:rsidRDefault="00EE26CE" w:rsidP="00EE26CE">
      <w:pPr>
        <w:shd w:val="clear" w:color="auto" w:fill="FAFAFA"/>
        <w:ind w:firstLine="567"/>
        <w:jc w:val="center"/>
        <w:rPr>
          <w:rFonts w:ascii="Arial" w:hAnsi="Arial" w:cs="Arial"/>
          <w:b/>
          <w:color w:val="000000"/>
          <w:sz w:val="23"/>
          <w:szCs w:val="23"/>
        </w:rPr>
      </w:pPr>
      <w:bookmarkStart w:id="5" w:name="p248"/>
      <w:bookmarkEnd w:id="5"/>
      <w:r w:rsidRPr="00EE26CE">
        <w:rPr>
          <w:b/>
          <w:color w:val="000000"/>
          <w:sz w:val="24"/>
          <w:szCs w:val="24"/>
        </w:rPr>
        <w:t>РЕГИСТРАЦИОННЫЙ ЛИСТ</w:t>
      </w:r>
    </w:p>
    <w:p w:rsidR="00EE26CE" w:rsidRPr="00EE26CE" w:rsidRDefault="00EE26CE" w:rsidP="00EE26CE">
      <w:pPr>
        <w:shd w:val="clear" w:color="auto" w:fill="FAFAFA"/>
        <w:ind w:firstLine="567"/>
        <w:jc w:val="center"/>
        <w:rPr>
          <w:rFonts w:ascii="Arial" w:hAnsi="Arial" w:cs="Arial"/>
          <w:b/>
          <w:color w:val="000000"/>
          <w:sz w:val="23"/>
          <w:szCs w:val="23"/>
        </w:rPr>
      </w:pPr>
      <w:r w:rsidRPr="00EE26CE">
        <w:rPr>
          <w:b/>
          <w:color w:val="000000"/>
          <w:sz w:val="24"/>
          <w:szCs w:val="24"/>
        </w:rPr>
        <w:t>участников публичных слушаний</w:t>
      </w:r>
    </w:p>
    <w:p w:rsidR="00EE26CE" w:rsidRPr="00EE26CE" w:rsidRDefault="00EE26CE" w:rsidP="00EE26CE">
      <w:pPr>
        <w:shd w:val="clear" w:color="auto" w:fill="FAFAFA"/>
        <w:ind w:firstLine="567"/>
        <w:jc w:val="center"/>
        <w:rPr>
          <w:rFonts w:ascii="Arial" w:hAnsi="Arial" w:cs="Arial"/>
          <w:b/>
          <w:color w:val="000000"/>
          <w:sz w:val="23"/>
          <w:szCs w:val="23"/>
        </w:rPr>
      </w:pPr>
      <w:r w:rsidRPr="00EE26CE">
        <w:rPr>
          <w:b/>
          <w:color w:val="000000"/>
          <w:sz w:val="24"/>
          <w:szCs w:val="24"/>
        </w:rPr>
        <w:t>           по проекту муниципального правового акта</w:t>
      </w:r>
    </w:p>
    <w:tbl>
      <w:tblPr>
        <w:tblW w:w="9585" w:type="dxa"/>
        <w:tblCellMar>
          <w:top w:w="15" w:type="dxa"/>
          <w:left w:w="15" w:type="dxa"/>
          <w:bottom w:w="15" w:type="dxa"/>
          <w:right w:w="15" w:type="dxa"/>
        </w:tblCellMar>
        <w:tblLook w:val="04A0" w:firstRow="1" w:lastRow="0" w:firstColumn="1" w:lastColumn="0" w:noHBand="0" w:noVBand="1"/>
      </w:tblPr>
      <w:tblGrid>
        <w:gridCol w:w="2775"/>
        <w:gridCol w:w="6810"/>
      </w:tblGrid>
      <w:tr w:rsidR="00EE26CE" w:rsidRPr="00656583" w:rsidTr="00D57C78">
        <w:tc>
          <w:tcPr>
            <w:tcW w:w="2775" w:type="dxa"/>
            <w:tcMar>
              <w:top w:w="105" w:type="dxa"/>
              <w:left w:w="60" w:type="dxa"/>
              <w:bottom w:w="105" w:type="dxa"/>
              <w:right w:w="60" w:type="dxa"/>
            </w:tcMar>
            <w:hideMark/>
          </w:tcPr>
          <w:p w:rsidR="00EE26CE" w:rsidRPr="00656583" w:rsidRDefault="00EE26CE" w:rsidP="00EE26CE">
            <w:pPr>
              <w:ind w:firstLine="567"/>
              <w:jc w:val="both"/>
              <w:rPr>
                <w:sz w:val="24"/>
                <w:szCs w:val="24"/>
              </w:rPr>
            </w:pPr>
            <w:r w:rsidRPr="00656583">
              <w:rPr>
                <w:sz w:val="24"/>
                <w:szCs w:val="24"/>
              </w:rPr>
              <w:t>Дата проведения:</w:t>
            </w:r>
          </w:p>
        </w:tc>
        <w:tc>
          <w:tcPr>
            <w:tcW w:w="6810" w:type="dxa"/>
            <w:tcBorders>
              <w:top w:val="nil"/>
              <w:left w:val="nil"/>
              <w:bottom w:val="single" w:sz="6" w:space="0" w:color="000000"/>
              <w:right w:val="nil"/>
            </w:tcBorders>
            <w:tcMar>
              <w:top w:w="105" w:type="dxa"/>
              <w:left w:w="60" w:type="dxa"/>
              <w:bottom w:w="105" w:type="dxa"/>
              <w:right w:w="60" w:type="dxa"/>
            </w:tcMar>
            <w:hideMark/>
          </w:tcPr>
          <w:p w:rsidR="00EE26CE" w:rsidRPr="00656583" w:rsidRDefault="00EE26CE" w:rsidP="00EE26CE">
            <w:pPr>
              <w:ind w:firstLine="567"/>
              <w:rPr>
                <w:sz w:val="24"/>
                <w:szCs w:val="24"/>
              </w:rPr>
            </w:pPr>
          </w:p>
        </w:tc>
      </w:tr>
      <w:tr w:rsidR="00EE26CE" w:rsidRPr="00656583" w:rsidTr="00D57C78">
        <w:tc>
          <w:tcPr>
            <w:tcW w:w="2775" w:type="dxa"/>
            <w:tcMar>
              <w:top w:w="105" w:type="dxa"/>
              <w:left w:w="60" w:type="dxa"/>
              <w:bottom w:w="105" w:type="dxa"/>
              <w:right w:w="60" w:type="dxa"/>
            </w:tcMar>
            <w:hideMark/>
          </w:tcPr>
          <w:p w:rsidR="00EE26CE" w:rsidRPr="00656583" w:rsidRDefault="00EE26CE" w:rsidP="00EE26CE">
            <w:pPr>
              <w:ind w:firstLine="567"/>
              <w:jc w:val="both"/>
              <w:rPr>
                <w:sz w:val="24"/>
                <w:szCs w:val="24"/>
              </w:rPr>
            </w:pPr>
            <w:r w:rsidRPr="00656583">
              <w:rPr>
                <w:sz w:val="24"/>
                <w:szCs w:val="24"/>
              </w:rPr>
              <w:t>Место проведения:</w:t>
            </w:r>
          </w:p>
        </w:tc>
        <w:tc>
          <w:tcPr>
            <w:tcW w:w="6810" w:type="dxa"/>
            <w:tcBorders>
              <w:top w:val="nil"/>
              <w:left w:val="nil"/>
              <w:bottom w:val="single" w:sz="6" w:space="0" w:color="000000"/>
              <w:right w:val="nil"/>
            </w:tcBorders>
            <w:tcMar>
              <w:top w:w="105" w:type="dxa"/>
              <w:left w:w="60" w:type="dxa"/>
              <w:bottom w:w="105" w:type="dxa"/>
              <w:right w:w="60" w:type="dxa"/>
            </w:tcMar>
            <w:hideMark/>
          </w:tcPr>
          <w:p w:rsidR="00EE26CE" w:rsidRPr="00656583" w:rsidRDefault="00EE26CE" w:rsidP="00EE26CE">
            <w:pPr>
              <w:ind w:firstLine="567"/>
              <w:rPr>
                <w:sz w:val="24"/>
                <w:szCs w:val="24"/>
              </w:rPr>
            </w:pPr>
          </w:p>
        </w:tc>
      </w:tr>
    </w:tbl>
    <w:p w:rsidR="00EE26CE" w:rsidRPr="00656583" w:rsidRDefault="00EE26CE" w:rsidP="00EE26CE">
      <w:pPr>
        <w:shd w:val="clear" w:color="auto" w:fill="FAFAFA"/>
        <w:rPr>
          <w:rFonts w:ascii="Arial" w:hAnsi="Arial" w:cs="Arial"/>
          <w:vanish/>
          <w:color w:val="000000"/>
          <w:sz w:val="23"/>
          <w:szCs w:val="23"/>
        </w:rPr>
      </w:pPr>
    </w:p>
    <w:tbl>
      <w:tblPr>
        <w:tblW w:w="9555" w:type="dxa"/>
        <w:tblCellMar>
          <w:top w:w="15" w:type="dxa"/>
          <w:left w:w="15" w:type="dxa"/>
          <w:bottom w:w="15" w:type="dxa"/>
          <w:right w:w="15" w:type="dxa"/>
        </w:tblCellMar>
        <w:tblLook w:val="04A0" w:firstRow="1" w:lastRow="0" w:firstColumn="1" w:lastColumn="0" w:noHBand="0" w:noVBand="1"/>
      </w:tblPr>
      <w:tblGrid>
        <w:gridCol w:w="729"/>
        <w:gridCol w:w="1554"/>
        <w:gridCol w:w="255"/>
        <w:gridCol w:w="861"/>
        <w:gridCol w:w="255"/>
        <w:gridCol w:w="2675"/>
        <w:gridCol w:w="1817"/>
        <w:gridCol w:w="1349"/>
        <w:gridCol w:w="60"/>
      </w:tblGrid>
      <w:tr w:rsidR="00EE26CE" w:rsidRPr="00656583" w:rsidTr="00D57C78">
        <w:trPr>
          <w:trHeight w:val="945"/>
        </w:trPr>
        <w:tc>
          <w:tcPr>
            <w:tcW w:w="600"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spacing w:before="100" w:beforeAutospacing="1" w:after="100" w:afterAutospacing="1"/>
              <w:ind w:firstLine="720"/>
              <w:jc w:val="center"/>
              <w:rPr>
                <w:sz w:val="24"/>
                <w:szCs w:val="24"/>
              </w:rPr>
            </w:pPr>
            <w:r w:rsidRPr="00656583">
              <w:t>N</w:t>
            </w:r>
            <w:r w:rsidRPr="00656583">
              <w:rPr>
                <w:lang w:val="en-US"/>
              </w:rPr>
              <w:t>N</w:t>
            </w:r>
            <w:r w:rsidRPr="00656583">
              <w:t> п/п</w:t>
            </w:r>
          </w:p>
        </w:tc>
        <w:tc>
          <w:tcPr>
            <w:tcW w:w="1590" w:type="dxa"/>
            <w:tcBorders>
              <w:top w:val="single" w:sz="6" w:space="0" w:color="000000"/>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spacing w:before="100" w:beforeAutospacing="1" w:after="100" w:afterAutospacing="1"/>
              <w:jc w:val="center"/>
              <w:rPr>
                <w:sz w:val="24"/>
                <w:szCs w:val="24"/>
              </w:rPr>
            </w:pPr>
            <w:r w:rsidRPr="00656583">
              <w:t>Фамилия, имя, отчество</w:t>
            </w:r>
          </w:p>
        </w:tc>
        <w:tc>
          <w:tcPr>
            <w:tcW w:w="1125" w:type="dxa"/>
            <w:gridSpan w:val="2"/>
            <w:tcBorders>
              <w:top w:val="single" w:sz="6" w:space="0" w:color="000000"/>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spacing w:before="100" w:beforeAutospacing="1" w:after="100" w:afterAutospacing="1"/>
              <w:jc w:val="center"/>
              <w:rPr>
                <w:sz w:val="24"/>
                <w:szCs w:val="24"/>
              </w:rPr>
            </w:pPr>
            <w:r w:rsidRPr="00656583">
              <w:t>Дата рождения</w:t>
            </w:r>
          </w:p>
        </w:tc>
        <w:tc>
          <w:tcPr>
            <w:tcW w:w="2985" w:type="dxa"/>
            <w:gridSpan w:val="2"/>
            <w:tcBorders>
              <w:top w:val="single" w:sz="6" w:space="0" w:color="000000"/>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spacing w:before="100" w:beforeAutospacing="1" w:after="100" w:afterAutospacing="1"/>
              <w:jc w:val="center"/>
              <w:rPr>
                <w:sz w:val="24"/>
                <w:szCs w:val="24"/>
              </w:rPr>
            </w:pPr>
            <w:r w:rsidRPr="00656583">
              <w:rPr>
                <w:sz w:val="24"/>
                <w:szCs w:val="24"/>
              </w:rPr>
              <w:t>Реквизиты основного документа, удостоверяющего личность</w:t>
            </w:r>
          </w:p>
        </w:tc>
        <w:tc>
          <w:tcPr>
            <w:tcW w:w="1845" w:type="dxa"/>
            <w:tcBorders>
              <w:top w:val="single" w:sz="6" w:space="0" w:color="000000"/>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spacing w:before="100" w:beforeAutospacing="1" w:after="100" w:afterAutospacing="1"/>
              <w:jc w:val="center"/>
              <w:rPr>
                <w:sz w:val="24"/>
                <w:szCs w:val="24"/>
              </w:rPr>
            </w:pPr>
            <w:r w:rsidRPr="00656583">
              <w:t>Адрес места жительства (регистрации)</w:t>
            </w:r>
          </w:p>
        </w:tc>
        <w:tc>
          <w:tcPr>
            <w:tcW w:w="1425" w:type="dxa"/>
            <w:gridSpan w:val="2"/>
            <w:tcBorders>
              <w:top w:val="single" w:sz="6" w:space="0" w:color="000000"/>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spacing w:before="100" w:beforeAutospacing="1" w:after="100" w:afterAutospacing="1"/>
              <w:jc w:val="center"/>
              <w:rPr>
                <w:sz w:val="24"/>
                <w:szCs w:val="24"/>
              </w:rPr>
            </w:pPr>
            <w:r w:rsidRPr="00656583">
              <w:t>Подпись</w:t>
            </w:r>
          </w:p>
        </w:tc>
      </w:tr>
      <w:tr w:rsidR="00EE26CE" w:rsidRPr="00656583" w:rsidTr="00D57C78">
        <w:tc>
          <w:tcPr>
            <w:tcW w:w="600" w:type="dxa"/>
            <w:tcBorders>
              <w:top w:val="nil"/>
              <w:left w:val="single" w:sz="6" w:space="0" w:color="000000"/>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590"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1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298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845"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4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r>
      <w:tr w:rsidR="00EE26CE" w:rsidRPr="00656583" w:rsidTr="00D57C78">
        <w:tc>
          <w:tcPr>
            <w:tcW w:w="600" w:type="dxa"/>
            <w:tcBorders>
              <w:top w:val="nil"/>
              <w:left w:val="single" w:sz="6" w:space="0" w:color="000000"/>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590"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1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298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845"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4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r>
      <w:tr w:rsidR="00EE26CE" w:rsidRPr="00656583" w:rsidTr="00D57C78">
        <w:tc>
          <w:tcPr>
            <w:tcW w:w="600" w:type="dxa"/>
            <w:tcBorders>
              <w:top w:val="nil"/>
              <w:left w:val="single" w:sz="6" w:space="0" w:color="000000"/>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590"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1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298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845"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4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r>
      <w:tr w:rsidR="00EE26CE" w:rsidRPr="00656583" w:rsidTr="00D57C78">
        <w:tc>
          <w:tcPr>
            <w:tcW w:w="600" w:type="dxa"/>
            <w:tcBorders>
              <w:top w:val="nil"/>
              <w:left w:val="single" w:sz="6" w:space="0" w:color="000000"/>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590"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1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298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845" w:type="dxa"/>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c>
          <w:tcPr>
            <w:tcW w:w="1425" w:type="dxa"/>
            <w:gridSpan w:val="2"/>
            <w:tcBorders>
              <w:top w:val="nil"/>
              <w:left w:val="nil"/>
              <w:bottom w:val="single" w:sz="6" w:space="0" w:color="000000"/>
              <w:right w:val="single" w:sz="6" w:space="0" w:color="000000"/>
            </w:tcBorders>
            <w:tcMar>
              <w:top w:w="105" w:type="dxa"/>
              <w:left w:w="60" w:type="dxa"/>
              <w:bottom w:w="105" w:type="dxa"/>
              <w:right w:w="60" w:type="dxa"/>
            </w:tcMar>
            <w:hideMark/>
          </w:tcPr>
          <w:p w:rsidR="00EE26CE" w:rsidRPr="00656583" w:rsidRDefault="00EE26CE" w:rsidP="00D57C78">
            <w:pPr>
              <w:rPr>
                <w:sz w:val="24"/>
                <w:szCs w:val="24"/>
              </w:rPr>
            </w:pPr>
          </w:p>
        </w:tc>
      </w:tr>
      <w:tr w:rsidR="00EE26CE" w:rsidRPr="00656583" w:rsidTr="00D57C78">
        <w:tc>
          <w:tcPr>
            <w:tcW w:w="2445" w:type="dxa"/>
            <w:gridSpan w:val="3"/>
            <w:tcBorders>
              <w:top w:val="nil"/>
              <w:left w:val="nil"/>
              <w:bottom w:val="nil"/>
              <w:right w:val="nil"/>
            </w:tcBorders>
            <w:tcMar>
              <w:top w:w="105" w:type="dxa"/>
              <w:left w:w="60" w:type="dxa"/>
              <w:bottom w:w="105" w:type="dxa"/>
              <w:right w:w="60" w:type="dxa"/>
            </w:tcMar>
            <w:hideMark/>
          </w:tcPr>
          <w:p w:rsidR="00EE26CE" w:rsidRPr="00656583" w:rsidRDefault="00EE26CE" w:rsidP="00D57C78">
            <w:pPr>
              <w:spacing w:before="100" w:beforeAutospacing="1" w:after="100" w:afterAutospacing="1"/>
              <w:jc w:val="both"/>
              <w:rPr>
                <w:sz w:val="24"/>
                <w:szCs w:val="24"/>
              </w:rPr>
            </w:pPr>
            <w:r w:rsidRPr="00656583">
              <w:t>Подпись регистратора</w:t>
            </w:r>
          </w:p>
        </w:tc>
        <w:tc>
          <w:tcPr>
            <w:tcW w:w="1125" w:type="dxa"/>
            <w:gridSpan w:val="2"/>
            <w:tcBorders>
              <w:top w:val="nil"/>
              <w:left w:val="nil"/>
              <w:bottom w:val="single" w:sz="6" w:space="0" w:color="000000"/>
              <w:right w:val="nil"/>
            </w:tcBorders>
            <w:tcMar>
              <w:top w:w="105" w:type="dxa"/>
              <w:left w:w="60" w:type="dxa"/>
              <w:bottom w:w="105" w:type="dxa"/>
              <w:right w:w="60" w:type="dxa"/>
            </w:tcMar>
            <w:hideMark/>
          </w:tcPr>
          <w:p w:rsidR="00EE26CE" w:rsidRPr="00656583" w:rsidRDefault="00EE26CE" w:rsidP="00D57C78">
            <w:pPr>
              <w:rPr>
                <w:sz w:val="24"/>
                <w:szCs w:val="24"/>
              </w:rPr>
            </w:pPr>
          </w:p>
        </w:tc>
        <w:tc>
          <w:tcPr>
            <w:tcW w:w="5955" w:type="dxa"/>
            <w:gridSpan w:val="3"/>
            <w:tcBorders>
              <w:top w:val="nil"/>
              <w:left w:val="nil"/>
              <w:bottom w:val="single" w:sz="6" w:space="0" w:color="000000"/>
              <w:right w:val="nil"/>
            </w:tcBorders>
            <w:tcMar>
              <w:top w:w="105" w:type="dxa"/>
              <w:left w:w="60" w:type="dxa"/>
              <w:bottom w:w="105" w:type="dxa"/>
              <w:right w:w="60" w:type="dxa"/>
            </w:tcMar>
            <w:hideMark/>
          </w:tcPr>
          <w:p w:rsidR="00EE26CE" w:rsidRPr="00656583" w:rsidRDefault="00EE26CE" w:rsidP="00D57C78">
            <w:pPr>
              <w:rPr>
                <w:sz w:val="24"/>
                <w:szCs w:val="24"/>
              </w:rPr>
            </w:pPr>
          </w:p>
        </w:tc>
        <w:tc>
          <w:tcPr>
            <w:tcW w:w="30" w:type="dxa"/>
            <w:tcBorders>
              <w:top w:val="nil"/>
              <w:left w:val="nil"/>
              <w:bottom w:val="nil"/>
              <w:right w:val="nil"/>
            </w:tcBorders>
            <w:tcMar>
              <w:top w:w="0" w:type="dxa"/>
              <w:left w:w="0" w:type="dxa"/>
              <w:bottom w:w="0" w:type="dxa"/>
              <w:right w:w="0" w:type="dxa"/>
            </w:tcMar>
            <w:vAlign w:val="center"/>
            <w:hideMark/>
          </w:tcPr>
          <w:p w:rsidR="00EE26CE" w:rsidRPr="00656583" w:rsidRDefault="00EE26CE" w:rsidP="00D57C78">
            <w:pPr>
              <w:spacing w:before="100" w:beforeAutospacing="1" w:after="100" w:afterAutospacing="1"/>
              <w:rPr>
                <w:sz w:val="24"/>
                <w:szCs w:val="24"/>
              </w:rPr>
            </w:pPr>
            <w:r w:rsidRPr="00656583">
              <w:rPr>
                <w:sz w:val="24"/>
                <w:szCs w:val="24"/>
              </w:rPr>
              <w:t> </w:t>
            </w:r>
          </w:p>
        </w:tc>
      </w:tr>
      <w:tr w:rsidR="00EE26CE" w:rsidRPr="00656583" w:rsidTr="00D57C78">
        <w:tc>
          <w:tcPr>
            <w:tcW w:w="2445" w:type="dxa"/>
            <w:gridSpan w:val="3"/>
            <w:tcBorders>
              <w:top w:val="nil"/>
              <w:left w:val="nil"/>
              <w:bottom w:val="nil"/>
              <w:right w:val="nil"/>
            </w:tcBorders>
            <w:tcMar>
              <w:top w:w="105" w:type="dxa"/>
              <w:left w:w="60" w:type="dxa"/>
              <w:bottom w:w="105" w:type="dxa"/>
              <w:right w:w="60" w:type="dxa"/>
            </w:tcMar>
            <w:hideMark/>
          </w:tcPr>
          <w:p w:rsidR="00EE26CE" w:rsidRPr="00656583" w:rsidRDefault="00EE26CE" w:rsidP="00D57C78">
            <w:pPr>
              <w:rPr>
                <w:sz w:val="24"/>
                <w:szCs w:val="24"/>
              </w:rPr>
            </w:pPr>
          </w:p>
        </w:tc>
        <w:tc>
          <w:tcPr>
            <w:tcW w:w="1125" w:type="dxa"/>
            <w:gridSpan w:val="2"/>
            <w:tcBorders>
              <w:top w:val="nil"/>
              <w:left w:val="nil"/>
              <w:bottom w:val="nil"/>
              <w:right w:val="nil"/>
            </w:tcBorders>
            <w:tcMar>
              <w:top w:w="105" w:type="dxa"/>
              <w:left w:w="60" w:type="dxa"/>
              <w:bottom w:w="105" w:type="dxa"/>
              <w:right w:w="60" w:type="dxa"/>
            </w:tcMar>
            <w:hideMark/>
          </w:tcPr>
          <w:p w:rsidR="00EE26CE" w:rsidRPr="00656583" w:rsidRDefault="00EE26CE" w:rsidP="00D57C78">
            <w:pPr>
              <w:rPr>
                <w:sz w:val="24"/>
                <w:szCs w:val="24"/>
              </w:rPr>
            </w:pPr>
          </w:p>
        </w:tc>
        <w:tc>
          <w:tcPr>
            <w:tcW w:w="5955" w:type="dxa"/>
            <w:gridSpan w:val="3"/>
            <w:tcBorders>
              <w:top w:val="nil"/>
              <w:left w:val="nil"/>
              <w:bottom w:val="nil"/>
              <w:right w:val="nil"/>
            </w:tcBorders>
            <w:tcMar>
              <w:top w:w="105" w:type="dxa"/>
              <w:left w:w="60" w:type="dxa"/>
              <w:bottom w:w="105" w:type="dxa"/>
              <w:right w:w="60" w:type="dxa"/>
            </w:tcMar>
            <w:hideMark/>
          </w:tcPr>
          <w:p w:rsidR="00EE26CE" w:rsidRPr="00EE26CE" w:rsidRDefault="00EE26CE" w:rsidP="00D57C78">
            <w:pPr>
              <w:spacing w:before="100" w:beforeAutospacing="1" w:after="100" w:afterAutospacing="1"/>
              <w:rPr>
                <w:i/>
                <w:sz w:val="24"/>
                <w:szCs w:val="24"/>
              </w:rPr>
            </w:pPr>
            <w:r w:rsidRPr="00EE26CE">
              <w:rPr>
                <w:i/>
              </w:rPr>
              <w:t>             (Ф.И.О., должность)                    </w:t>
            </w:r>
          </w:p>
        </w:tc>
        <w:tc>
          <w:tcPr>
            <w:tcW w:w="0" w:type="auto"/>
            <w:vAlign w:val="center"/>
            <w:hideMark/>
          </w:tcPr>
          <w:p w:rsidR="00EE26CE" w:rsidRPr="00656583" w:rsidRDefault="00EE26CE" w:rsidP="00D57C78"/>
        </w:tc>
      </w:tr>
    </w:tbl>
    <w:p w:rsidR="00EE26CE" w:rsidRDefault="00EE26CE" w:rsidP="00EE26CE"/>
    <w:p w:rsidR="007A4FDF" w:rsidRPr="007A4FDF" w:rsidRDefault="007A4FDF" w:rsidP="007A4FDF">
      <w:pPr>
        <w:pageBreakBefore/>
        <w:spacing w:before="120"/>
        <w:ind w:firstLine="709"/>
        <w:jc w:val="right"/>
        <w:rPr>
          <w:bCs/>
          <w:i/>
          <w:sz w:val="24"/>
          <w:szCs w:val="24"/>
        </w:rPr>
      </w:pPr>
      <w:r w:rsidRPr="007A4FDF">
        <w:rPr>
          <w:bCs/>
          <w:i/>
          <w:sz w:val="24"/>
          <w:szCs w:val="24"/>
        </w:rPr>
        <w:lastRenderedPageBreak/>
        <w:t>Приложение 3</w:t>
      </w:r>
    </w:p>
    <w:p w:rsidR="007A4FDF" w:rsidRPr="007A4FDF" w:rsidRDefault="007A4FDF" w:rsidP="007A4FDF">
      <w:pPr>
        <w:jc w:val="right"/>
        <w:rPr>
          <w:i/>
          <w:sz w:val="24"/>
          <w:szCs w:val="24"/>
        </w:rPr>
      </w:pPr>
      <w:r w:rsidRPr="007A4FDF">
        <w:rPr>
          <w:bCs/>
          <w:i/>
          <w:sz w:val="24"/>
          <w:szCs w:val="24"/>
        </w:rPr>
        <w:t xml:space="preserve">к </w:t>
      </w:r>
      <w:hyperlink r:id="rId19" w:anchor="block_1000" w:history="1">
        <w:r w:rsidRPr="007A4FDF">
          <w:rPr>
            <w:bCs/>
            <w:i/>
            <w:sz w:val="24"/>
            <w:szCs w:val="24"/>
          </w:rPr>
          <w:t>Положению</w:t>
        </w:r>
      </w:hyperlink>
      <w:r w:rsidRPr="007A4FDF">
        <w:rPr>
          <w:bCs/>
          <w:i/>
          <w:sz w:val="24"/>
          <w:szCs w:val="24"/>
        </w:rPr>
        <w:t xml:space="preserve"> </w:t>
      </w:r>
      <w:r w:rsidRPr="007A4FDF">
        <w:rPr>
          <w:i/>
          <w:sz w:val="24"/>
          <w:szCs w:val="24"/>
        </w:rPr>
        <w:t xml:space="preserve">о порядке подготовки </w:t>
      </w:r>
    </w:p>
    <w:p w:rsidR="007A4FDF" w:rsidRDefault="007A4FDF" w:rsidP="007A4FDF">
      <w:pPr>
        <w:ind w:firstLine="709"/>
        <w:jc w:val="right"/>
        <w:rPr>
          <w:i/>
          <w:sz w:val="24"/>
          <w:szCs w:val="24"/>
        </w:rPr>
      </w:pPr>
      <w:r w:rsidRPr="007A4FDF">
        <w:rPr>
          <w:i/>
          <w:sz w:val="24"/>
          <w:szCs w:val="24"/>
        </w:rPr>
        <w:t xml:space="preserve">и проведения публичных слушаний </w:t>
      </w:r>
    </w:p>
    <w:p w:rsidR="007A4FDF" w:rsidRPr="007A4FDF" w:rsidRDefault="007A4FDF" w:rsidP="007A4FDF">
      <w:pPr>
        <w:ind w:firstLine="709"/>
        <w:jc w:val="right"/>
        <w:rPr>
          <w:bCs/>
          <w:i/>
          <w:sz w:val="24"/>
          <w:szCs w:val="24"/>
        </w:rPr>
      </w:pPr>
      <w:r w:rsidRPr="007A4FDF">
        <w:rPr>
          <w:bCs/>
          <w:i/>
          <w:sz w:val="24"/>
          <w:szCs w:val="24"/>
        </w:rPr>
        <w:t xml:space="preserve">в </w:t>
      </w:r>
      <w:r w:rsidR="00A47F5D">
        <w:rPr>
          <w:i/>
          <w:sz w:val="24"/>
          <w:szCs w:val="24"/>
        </w:rPr>
        <w:t>Светогорском городском</w:t>
      </w:r>
      <w:r w:rsidRPr="007A4FDF">
        <w:rPr>
          <w:i/>
          <w:sz w:val="24"/>
          <w:szCs w:val="24"/>
        </w:rPr>
        <w:t xml:space="preserve"> </w:t>
      </w:r>
      <w:r w:rsidRPr="007A4FDF">
        <w:rPr>
          <w:bCs/>
          <w:i/>
          <w:sz w:val="24"/>
          <w:szCs w:val="24"/>
        </w:rPr>
        <w:t>поселении</w:t>
      </w:r>
    </w:p>
    <w:p w:rsidR="007A4FDF" w:rsidRPr="007A4FDF" w:rsidRDefault="007A4FDF" w:rsidP="007A4FDF">
      <w:pPr>
        <w:ind w:firstLine="709"/>
        <w:jc w:val="right"/>
        <w:rPr>
          <w:bCs/>
          <w:i/>
          <w:sz w:val="24"/>
          <w:szCs w:val="24"/>
        </w:rPr>
      </w:pPr>
      <w:r w:rsidRPr="007A4FDF">
        <w:rPr>
          <w:bCs/>
          <w:i/>
          <w:sz w:val="24"/>
          <w:szCs w:val="24"/>
        </w:rPr>
        <w:t>Выборгского муниципального</w:t>
      </w:r>
    </w:p>
    <w:p w:rsidR="007A4FDF" w:rsidRPr="007A4FDF" w:rsidRDefault="007A4FDF" w:rsidP="007A4FDF">
      <w:pPr>
        <w:ind w:firstLine="709"/>
        <w:jc w:val="right"/>
        <w:rPr>
          <w:bCs/>
          <w:sz w:val="24"/>
          <w:szCs w:val="24"/>
        </w:rPr>
      </w:pPr>
      <w:r w:rsidRPr="007A4FDF">
        <w:rPr>
          <w:bCs/>
          <w:i/>
          <w:sz w:val="24"/>
          <w:szCs w:val="24"/>
        </w:rPr>
        <w:t>района Ленинградской области</w:t>
      </w:r>
    </w:p>
    <w:p w:rsidR="007A4FDF" w:rsidRPr="007A4FDF" w:rsidRDefault="007A4FDF" w:rsidP="007A4FDF">
      <w:pPr>
        <w:jc w:val="center"/>
        <w:rPr>
          <w:bCs/>
          <w:sz w:val="24"/>
          <w:szCs w:val="24"/>
        </w:rPr>
      </w:pPr>
      <w:r w:rsidRPr="007A4FDF">
        <w:rPr>
          <w:bCs/>
          <w:sz w:val="24"/>
          <w:szCs w:val="24"/>
        </w:rPr>
        <w:t>ПРОТОКОЛ</w:t>
      </w:r>
    </w:p>
    <w:p w:rsidR="007A4FDF" w:rsidRPr="007A4FDF" w:rsidRDefault="007A4FDF" w:rsidP="007A4FDF">
      <w:pPr>
        <w:jc w:val="center"/>
        <w:rPr>
          <w:bCs/>
          <w:sz w:val="24"/>
          <w:szCs w:val="24"/>
        </w:rPr>
      </w:pPr>
      <w:r w:rsidRPr="007A4FDF">
        <w:rPr>
          <w:bCs/>
          <w:sz w:val="24"/>
          <w:szCs w:val="24"/>
        </w:rPr>
        <w:t>публичных слушаний</w:t>
      </w:r>
    </w:p>
    <w:p w:rsidR="007A4FDF" w:rsidRPr="007A4FDF" w:rsidRDefault="007A4FDF" w:rsidP="007A4FDF">
      <w:pPr>
        <w:jc w:val="both"/>
        <w:rPr>
          <w:bCs/>
          <w:sz w:val="24"/>
          <w:szCs w:val="24"/>
        </w:rPr>
      </w:pPr>
    </w:p>
    <w:p w:rsidR="007A4FDF" w:rsidRPr="007A4FDF" w:rsidRDefault="007A4FDF" w:rsidP="007A4FDF">
      <w:pPr>
        <w:pStyle w:val="ae"/>
        <w:spacing w:after="0" w:line="240" w:lineRule="auto"/>
        <w:jc w:val="both"/>
        <w:rPr>
          <w:i/>
          <w:sz w:val="24"/>
          <w:szCs w:val="24"/>
          <w:lang w:val="ru-RU"/>
        </w:rPr>
      </w:pPr>
      <w:r w:rsidRPr="007A4FDF">
        <w:rPr>
          <w:i/>
          <w:sz w:val="24"/>
          <w:szCs w:val="24"/>
          <w:lang w:val="ru-RU"/>
        </w:rPr>
        <w:t>населенный пункт                                                                                Дата и время</w:t>
      </w:r>
    </w:p>
    <w:p w:rsidR="007A4FDF" w:rsidRPr="007A4FDF" w:rsidRDefault="007A4FDF" w:rsidP="007A4FDF">
      <w:pPr>
        <w:pStyle w:val="ae"/>
        <w:spacing w:after="0" w:line="240" w:lineRule="auto"/>
        <w:jc w:val="both"/>
        <w:rPr>
          <w:i/>
          <w:sz w:val="24"/>
          <w:szCs w:val="24"/>
          <w:lang w:val="ru-RU"/>
        </w:rPr>
      </w:pPr>
    </w:p>
    <w:p w:rsidR="007A4FDF" w:rsidRPr="007A4FDF" w:rsidRDefault="007A4FDF" w:rsidP="007A4FDF">
      <w:pPr>
        <w:pStyle w:val="ae"/>
        <w:spacing w:after="0" w:line="240" w:lineRule="auto"/>
        <w:jc w:val="both"/>
        <w:rPr>
          <w:sz w:val="24"/>
          <w:szCs w:val="24"/>
          <w:lang w:val="ru-RU"/>
        </w:rPr>
      </w:pPr>
      <w:r w:rsidRPr="007A4FDF">
        <w:rPr>
          <w:sz w:val="24"/>
          <w:szCs w:val="24"/>
          <w:lang w:val="ru-RU"/>
        </w:rPr>
        <w:t>Организатор публичных слушаний - Комиссия в составе:</w:t>
      </w:r>
    </w:p>
    <w:p w:rsidR="007A4FDF" w:rsidRPr="007A4FDF" w:rsidRDefault="007A4FDF" w:rsidP="007A4FDF">
      <w:pPr>
        <w:pStyle w:val="ae"/>
        <w:spacing w:after="0" w:line="240" w:lineRule="auto"/>
        <w:jc w:val="both"/>
        <w:rPr>
          <w:sz w:val="24"/>
          <w:szCs w:val="24"/>
          <w:lang w:val="ru-RU"/>
        </w:rPr>
      </w:pPr>
      <w:r w:rsidRPr="007A4FDF">
        <w:rPr>
          <w:sz w:val="24"/>
          <w:szCs w:val="24"/>
          <w:lang w:val="ru-RU"/>
        </w:rPr>
        <w:t>Председатель: _______________________________________________________________</w:t>
      </w:r>
    </w:p>
    <w:p w:rsidR="007A4FDF" w:rsidRPr="007A4FDF" w:rsidRDefault="007A4FDF" w:rsidP="007A4FDF">
      <w:pPr>
        <w:pStyle w:val="ae"/>
        <w:spacing w:after="0" w:line="240" w:lineRule="auto"/>
        <w:jc w:val="both"/>
        <w:rPr>
          <w:sz w:val="24"/>
          <w:szCs w:val="24"/>
          <w:lang w:val="ru-RU"/>
        </w:rPr>
      </w:pPr>
      <w:r w:rsidRPr="007A4FDF">
        <w:rPr>
          <w:sz w:val="24"/>
          <w:szCs w:val="24"/>
          <w:lang w:val="ru-RU"/>
        </w:rPr>
        <w:t>Заместитель председателя: _____________________________________________________</w:t>
      </w:r>
    </w:p>
    <w:p w:rsidR="007A4FDF" w:rsidRPr="007A4FDF" w:rsidRDefault="007A4FDF" w:rsidP="007A4FDF">
      <w:pPr>
        <w:jc w:val="both"/>
        <w:rPr>
          <w:sz w:val="24"/>
          <w:szCs w:val="24"/>
        </w:rPr>
      </w:pPr>
      <w:r w:rsidRPr="007A4FDF">
        <w:rPr>
          <w:sz w:val="24"/>
          <w:szCs w:val="24"/>
        </w:rPr>
        <w:t>Секретарь: ___________________________________________________________________</w:t>
      </w:r>
    </w:p>
    <w:p w:rsidR="007A4FDF" w:rsidRPr="007A4FDF" w:rsidRDefault="007A4FDF" w:rsidP="007A4FDF">
      <w:pPr>
        <w:jc w:val="both"/>
        <w:rPr>
          <w:sz w:val="24"/>
          <w:szCs w:val="24"/>
        </w:rPr>
      </w:pPr>
      <w:r w:rsidRPr="007A4FDF">
        <w:rPr>
          <w:sz w:val="24"/>
          <w:szCs w:val="24"/>
        </w:rPr>
        <w:t xml:space="preserve">Члены комиссии: </w:t>
      </w:r>
    </w:p>
    <w:p w:rsidR="007A4FDF" w:rsidRPr="007A4FDF" w:rsidRDefault="007A4FDF" w:rsidP="007A4FDF">
      <w:pPr>
        <w:ind w:firstLine="993"/>
        <w:jc w:val="both"/>
        <w:rPr>
          <w:sz w:val="24"/>
          <w:szCs w:val="24"/>
        </w:rPr>
      </w:pPr>
      <w:r w:rsidRPr="007A4FDF">
        <w:rPr>
          <w:sz w:val="24"/>
          <w:szCs w:val="24"/>
        </w:rPr>
        <w:t>- ____________________________________________________________________</w:t>
      </w:r>
    </w:p>
    <w:p w:rsidR="007A4FDF" w:rsidRPr="007A4FDF" w:rsidRDefault="007A4FDF" w:rsidP="007A4FDF">
      <w:pPr>
        <w:pStyle w:val="ae"/>
        <w:spacing w:after="0" w:line="240" w:lineRule="auto"/>
        <w:jc w:val="both"/>
        <w:rPr>
          <w:sz w:val="24"/>
          <w:szCs w:val="24"/>
          <w:lang w:val="ru-RU"/>
        </w:rPr>
      </w:pPr>
      <w:r w:rsidRPr="007A4FDF">
        <w:rPr>
          <w:sz w:val="24"/>
          <w:szCs w:val="24"/>
          <w:lang w:val="ru-RU"/>
        </w:rPr>
        <w:t>Информация из оповещения о начале публичных слушаний: _________________________</w:t>
      </w:r>
      <w:r w:rsidRPr="007A4FDF">
        <w:rPr>
          <w:sz w:val="24"/>
          <w:szCs w:val="24"/>
          <w:lang w:val="ru-RU"/>
        </w:rPr>
        <w:tab/>
        <w:t xml:space="preserve"> __________________________________________________________________</w:t>
      </w:r>
    </w:p>
    <w:p w:rsidR="007A4FDF" w:rsidRPr="007A4FDF" w:rsidRDefault="007A4FDF" w:rsidP="007A4FDF">
      <w:pPr>
        <w:pStyle w:val="ae"/>
        <w:spacing w:after="0" w:line="240" w:lineRule="auto"/>
        <w:jc w:val="both"/>
        <w:rPr>
          <w:sz w:val="24"/>
          <w:szCs w:val="24"/>
          <w:lang w:val="ru-RU"/>
        </w:rPr>
      </w:pPr>
      <w:r w:rsidRPr="007A4FDF">
        <w:rPr>
          <w:sz w:val="24"/>
          <w:szCs w:val="24"/>
          <w:lang w:val="ru-RU"/>
        </w:rPr>
        <w:t>Дата и источник опубликования оповещения о начале публичных слушаний ________________________________________________________________________________</w:t>
      </w:r>
    </w:p>
    <w:p w:rsidR="007A4FDF" w:rsidRPr="007A4FDF" w:rsidRDefault="007A4FDF" w:rsidP="007A4FDF">
      <w:pPr>
        <w:jc w:val="both"/>
        <w:rPr>
          <w:bCs/>
          <w:sz w:val="24"/>
          <w:szCs w:val="24"/>
        </w:rPr>
      </w:pPr>
      <w:r w:rsidRPr="007A4FDF">
        <w:rPr>
          <w:sz w:val="24"/>
          <w:szCs w:val="24"/>
        </w:rPr>
        <w:t>Срок, в течение которого принимались предложения и замечания участников публичных слушаний,</w:t>
      </w:r>
      <w:r w:rsidRPr="007A4FDF">
        <w:rPr>
          <w:bCs/>
          <w:sz w:val="24"/>
          <w:szCs w:val="24"/>
        </w:rPr>
        <w:t xml:space="preserve"> о территории, в пределах которой проводятся или публичные слушания ________________________________________________________________________________</w:t>
      </w:r>
    </w:p>
    <w:p w:rsidR="007A4FDF" w:rsidRPr="007A4FDF" w:rsidRDefault="007A4FDF" w:rsidP="007A4FDF">
      <w:pPr>
        <w:jc w:val="both"/>
        <w:rPr>
          <w:sz w:val="24"/>
          <w:szCs w:val="24"/>
        </w:rPr>
      </w:pPr>
    </w:p>
    <w:p w:rsidR="007A4FDF" w:rsidRPr="007A4FDF" w:rsidRDefault="007A4FDF" w:rsidP="007A4FDF">
      <w:pPr>
        <w:jc w:val="both"/>
        <w:rPr>
          <w:sz w:val="24"/>
          <w:szCs w:val="24"/>
        </w:rPr>
      </w:pPr>
      <w:r w:rsidRPr="007A4FDF">
        <w:rPr>
          <w:sz w:val="24"/>
          <w:szCs w:val="24"/>
        </w:rPr>
        <w:t>Повестка дня:</w:t>
      </w:r>
    </w:p>
    <w:p w:rsidR="007A4FDF" w:rsidRPr="007A4FDF" w:rsidRDefault="007A4FDF" w:rsidP="007A4FDF">
      <w:pPr>
        <w:pStyle w:val="ae"/>
        <w:numPr>
          <w:ilvl w:val="0"/>
          <w:numId w:val="13"/>
        </w:numPr>
        <w:spacing w:after="0" w:line="240" w:lineRule="auto"/>
        <w:ind w:left="0" w:firstLine="709"/>
        <w:jc w:val="both"/>
        <w:rPr>
          <w:sz w:val="24"/>
          <w:szCs w:val="24"/>
          <w:lang w:val="ru-RU"/>
        </w:rPr>
      </w:pPr>
      <w:r w:rsidRPr="007A4FDF">
        <w:rPr>
          <w:sz w:val="24"/>
          <w:szCs w:val="24"/>
          <w:lang w:val="ru-RU"/>
        </w:rPr>
        <w:t>________________________________________________________</w:t>
      </w:r>
    </w:p>
    <w:p w:rsidR="007A4FDF" w:rsidRPr="007A4FDF" w:rsidRDefault="007A4FDF" w:rsidP="007A4FDF">
      <w:pPr>
        <w:pStyle w:val="ae"/>
        <w:numPr>
          <w:ilvl w:val="0"/>
          <w:numId w:val="13"/>
        </w:numPr>
        <w:spacing w:after="0" w:line="240" w:lineRule="auto"/>
        <w:ind w:left="0" w:firstLine="709"/>
        <w:jc w:val="both"/>
        <w:rPr>
          <w:sz w:val="24"/>
          <w:szCs w:val="24"/>
          <w:lang w:val="ru-RU"/>
        </w:rPr>
      </w:pPr>
      <w:r w:rsidRPr="007A4FDF">
        <w:rPr>
          <w:sz w:val="24"/>
          <w:szCs w:val="24"/>
          <w:lang w:val="ru-RU"/>
        </w:rPr>
        <w:t>________________________________________________________</w:t>
      </w:r>
    </w:p>
    <w:p w:rsidR="007A4FDF" w:rsidRPr="007A4FDF" w:rsidRDefault="007A4FDF" w:rsidP="007A4FDF">
      <w:pPr>
        <w:pStyle w:val="ae"/>
        <w:spacing w:after="0" w:line="240" w:lineRule="auto"/>
        <w:jc w:val="both"/>
        <w:rPr>
          <w:sz w:val="24"/>
          <w:szCs w:val="24"/>
          <w:lang w:val="ru-RU"/>
        </w:rPr>
      </w:pPr>
      <w:r w:rsidRPr="007A4FDF">
        <w:rPr>
          <w:sz w:val="24"/>
          <w:szCs w:val="24"/>
          <w:lang w:val="ru-RU"/>
        </w:rPr>
        <w:t>Открыл публичные слушания:</w:t>
      </w:r>
    </w:p>
    <w:p w:rsidR="007A4FDF" w:rsidRPr="007A4FDF" w:rsidRDefault="007A4FDF" w:rsidP="007A4FDF">
      <w:pPr>
        <w:pStyle w:val="ae"/>
        <w:spacing w:after="0" w:line="240" w:lineRule="auto"/>
        <w:jc w:val="both"/>
        <w:rPr>
          <w:sz w:val="24"/>
          <w:szCs w:val="24"/>
          <w:lang w:val="ru-RU"/>
        </w:rPr>
      </w:pPr>
      <w:r w:rsidRPr="007A4FDF">
        <w:rPr>
          <w:sz w:val="24"/>
          <w:szCs w:val="24"/>
          <w:lang w:val="ru-RU"/>
        </w:rPr>
        <w:t>__________________________________________________________________</w:t>
      </w:r>
    </w:p>
    <w:p w:rsidR="007A4FDF" w:rsidRPr="007A4FDF" w:rsidRDefault="007A4FDF" w:rsidP="007A4FDF">
      <w:pPr>
        <w:pStyle w:val="ae"/>
        <w:spacing w:after="0" w:line="240" w:lineRule="auto"/>
        <w:jc w:val="both"/>
        <w:rPr>
          <w:sz w:val="24"/>
          <w:szCs w:val="24"/>
          <w:lang w:val="ru-RU"/>
        </w:rPr>
      </w:pPr>
      <w:r w:rsidRPr="007A4FDF">
        <w:rPr>
          <w:sz w:val="24"/>
          <w:szCs w:val="24"/>
          <w:lang w:val="ru-RU"/>
        </w:rPr>
        <w:t>На обсуждение был(и) вынесен(ы) следующий(ие) вопрос(ы):</w:t>
      </w:r>
    </w:p>
    <w:p w:rsidR="007A4FDF" w:rsidRPr="007A4FDF" w:rsidRDefault="007A4FDF" w:rsidP="007A4FDF">
      <w:pPr>
        <w:pStyle w:val="ae"/>
        <w:numPr>
          <w:ilvl w:val="0"/>
          <w:numId w:val="14"/>
        </w:numPr>
        <w:spacing w:after="0" w:line="240" w:lineRule="auto"/>
        <w:ind w:left="0" w:firstLine="708"/>
        <w:jc w:val="both"/>
        <w:rPr>
          <w:sz w:val="24"/>
          <w:szCs w:val="24"/>
          <w:lang w:val="ru-RU"/>
        </w:rPr>
      </w:pPr>
      <w:r w:rsidRPr="007A4FDF">
        <w:rPr>
          <w:sz w:val="24"/>
          <w:szCs w:val="24"/>
          <w:lang w:val="ru-RU"/>
        </w:rPr>
        <w:t>________________________________________________________</w:t>
      </w:r>
    </w:p>
    <w:p w:rsidR="007A4FDF" w:rsidRPr="007A4FDF" w:rsidRDefault="007A4FDF" w:rsidP="007A4FDF">
      <w:pPr>
        <w:pStyle w:val="ae"/>
        <w:numPr>
          <w:ilvl w:val="0"/>
          <w:numId w:val="14"/>
        </w:numPr>
        <w:spacing w:after="0" w:line="240" w:lineRule="auto"/>
        <w:ind w:left="0" w:firstLine="708"/>
        <w:jc w:val="both"/>
        <w:rPr>
          <w:sz w:val="24"/>
          <w:szCs w:val="24"/>
          <w:lang w:val="ru-RU"/>
        </w:rPr>
      </w:pPr>
      <w:r w:rsidRPr="007A4FDF">
        <w:rPr>
          <w:sz w:val="24"/>
          <w:szCs w:val="24"/>
          <w:lang w:val="ru-RU"/>
        </w:rPr>
        <w:t>________________________________________________________</w:t>
      </w:r>
    </w:p>
    <w:p w:rsidR="007A4FDF" w:rsidRPr="007A4FDF" w:rsidRDefault="007A4FDF" w:rsidP="007A4FDF">
      <w:pPr>
        <w:jc w:val="both"/>
        <w:rPr>
          <w:sz w:val="24"/>
          <w:szCs w:val="24"/>
        </w:rPr>
      </w:pPr>
      <w:r w:rsidRPr="007A4FDF">
        <w:rPr>
          <w:sz w:val="24"/>
          <w:szCs w:val="24"/>
        </w:rPr>
        <w:t xml:space="preserve">Предложения и замечания </w:t>
      </w:r>
      <w:r w:rsidRPr="007A4FDF">
        <w:rPr>
          <w:bCs/>
          <w:sz w:val="24"/>
          <w:szCs w:val="24"/>
        </w:rPr>
        <w:t>граждан, являющихся участниками публичных слушаний и постоянно проживающих на территории, в пределах которой проводятся публичные слушания ________________________________________________________________________________</w:t>
      </w:r>
    </w:p>
    <w:p w:rsidR="007A4FDF" w:rsidRPr="007A4FDF" w:rsidRDefault="007A4FDF" w:rsidP="007A4FDF">
      <w:pPr>
        <w:jc w:val="both"/>
        <w:rPr>
          <w:sz w:val="24"/>
          <w:szCs w:val="24"/>
        </w:rPr>
      </w:pPr>
      <w:r w:rsidRPr="007A4FDF">
        <w:rPr>
          <w:sz w:val="24"/>
          <w:szCs w:val="24"/>
        </w:rPr>
        <w:t>Предложения и замечания иных участников публичных слушаний ________________________________________________________________________________</w:t>
      </w:r>
    </w:p>
    <w:p w:rsidR="007A4FDF" w:rsidRPr="007A4FDF" w:rsidRDefault="007A4FDF" w:rsidP="007A4FDF">
      <w:pPr>
        <w:jc w:val="both"/>
        <w:rPr>
          <w:sz w:val="24"/>
          <w:szCs w:val="24"/>
        </w:rPr>
      </w:pPr>
    </w:p>
    <w:p w:rsidR="007A4FDF" w:rsidRPr="007A4FDF" w:rsidRDefault="007A4FDF" w:rsidP="007A4FDF">
      <w:pPr>
        <w:jc w:val="both"/>
        <w:rPr>
          <w:sz w:val="24"/>
          <w:szCs w:val="24"/>
        </w:rPr>
      </w:pPr>
      <w:r w:rsidRPr="007A4FDF">
        <w:rPr>
          <w:sz w:val="24"/>
          <w:szCs w:val="24"/>
        </w:rPr>
        <w:t>Приложение:</w:t>
      </w:r>
    </w:p>
    <w:p w:rsidR="007A4FDF" w:rsidRPr="007A4FDF" w:rsidRDefault="007A4FDF" w:rsidP="007A4FDF">
      <w:pPr>
        <w:jc w:val="both"/>
        <w:rPr>
          <w:sz w:val="24"/>
          <w:szCs w:val="24"/>
        </w:rPr>
      </w:pPr>
      <w:r w:rsidRPr="007A4FDF">
        <w:rPr>
          <w:sz w:val="24"/>
          <w:szCs w:val="24"/>
        </w:rPr>
        <w:t xml:space="preserve"> - Перечень принявших участие в рассмотрении проекта участников публичных слушаний.</w:t>
      </w:r>
    </w:p>
    <w:p w:rsidR="007A4FDF" w:rsidRPr="007A4FDF" w:rsidRDefault="007A4FDF" w:rsidP="007A4FDF">
      <w:pPr>
        <w:ind w:firstLine="708"/>
        <w:jc w:val="both"/>
        <w:rPr>
          <w:sz w:val="24"/>
          <w:szCs w:val="24"/>
        </w:rPr>
      </w:pPr>
    </w:p>
    <w:p w:rsidR="007A4FDF" w:rsidRPr="007A4FDF" w:rsidRDefault="007A4FDF" w:rsidP="007A4FDF">
      <w:pPr>
        <w:pStyle w:val="ae"/>
        <w:spacing w:after="0" w:line="240" w:lineRule="auto"/>
        <w:jc w:val="both"/>
        <w:rPr>
          <w:bCs/>
          <w:sz w:val="24"/>
          <w:szCs w:val="24"/>
          <w:lang w:val="ru-RU"/>
        </w:rPr>
      </w:pPr>
      <w:r w:rsidRPr="007A4FDF">
        <w:rPr>
          <w:bCs/>
          <w:sz w:val="24"/>
          <w:szCs w:val="24"/>
          <w:lang w:val="ru-RU"/>
        </w:rPr>
        <w:t xml:space="preserve">Председатель комиссии  </w:t>
      </w:r>
      <w:r w:rsidRPr="007A4FDF">
        <w:rPr>
          <w:bCs/>
          <w:sz w:val="24"/>
          <w:szCs w:val="24"/>
          <w:lang w:val="ru-RU"/>
        </w:rPr>
        <w:tab/>
        <w:t xml:space="preserve">                                                   ________________</w:t>
      </w:r>
    </w:p>
    <w:p w:rsidR="007A4FDF" w:rsidRPr="007A4FDF" w:rsidRDefault="007A4FDF" w:rsidP="007A4FDF">
      <w:pPr>
        <w:ind w:left="360"/>
        <w:jc w:val="both"/>
        <w:rPr>
          <w:bCs/>
          <w:sz w:val="24"/>
          <w:szCs w:val="24"/>
        </w:rPr>
      </w:pPr>
    </w:p>
    <w:p w:rsidR="007A4FDF" w:rsidRPr="007A4FDF" w:rsidRDefault="007A4FDF" w:rsidP="007A4FDF">
      <w:pPr>
        <w:jc w:val="both"/>
        <w:rPr>
          <w:sz w:val="24"/>
          <w:szCs w:val="24"/>
        </w:rPr>
      </w:pPr>
      <w:r w:rsidRPr="007A4FDF">
        <w:rPr>
          <w:bCs/>
          <w:sz w:val="24"/>
          <w:szCs w:val="24"/>
        </w:rPr>
        <w:t>Секретарь комиссии                                                                  ________________</w:t>
      </w:r>
    </w:p>
    <w:p w:rsidR="007A4FDF" w:rsidRPr="007A4FDF" w:rsidRDefault="007A4FDF" w:rsidP="007A4FDF">
      <w:pPr>
        <w:pageBreakBefore/>
        <w:spacing w:before="120"/>
        <w:ind w:firstLine="709"/>
        <w:jc w:val="right"/>
        <w:rPr>
          <w:bCs/>
          <w:i/>
          <w:sz w:val="24"/>
          <w:szCs w:val="24"/>
        </w:rPr>
      </w:pPr>
      <w:r w:rsidRPr="007A4FDF">
        <w:rPr>
          <w:bCs/>
          <w:i/>
          <w:sz w:val="24"/>
          <w:szCs w:val="24"/>
        </w:rPr>
        <w:lastRenderedPageBreak/>
        <w:t>Приложение 4</w:t>
      </w:r>
    </w:p>
    <w:p w:rsidR="007A4FDF" w:rsidRPr="007A4FDF" w:rsidRDefault="007A4FDF" w:rsidP="007A4FDF">
      <w:pPr>
        <w:jc w:val="right"/>
        <w:rPr>
          <w:i/>
          <w:sz w:val="24"/>
          <w:szCs w:val="24"/>
        </w:rPr>
      </w:pPr>
      <w:r w:rsidRPr="007A4FDF">
        <w:rPr>
          <w:bCs/>
          <w:i/>
          <w:sz w:val="24"/>
          <w:szCs w:val="24"/>
        </w:rPr>
        <w:t xml:space="preserve">к </w:t>
      </w:r>
      <w:hyperlink r:id="rId20" w:anchor="block_1000" w:history="1">
        <w:r w:rsidRPr="007A4FDF">
          <w:rPr>
            <w:bCs/>
            <w:i/>
            <w:sz w:val="24"/>
            <w:szCs w:val="24"/>
          </w:rPr>
          <w:t>Положению</w:t>
        </w:r>
      </w:hyperlink>
      <w:r w:rsidRPr="007A4FDF">
        <w:rPr>
          <w:bCs/>
          <w:i/>
          <w:sz w:val="24"/>
          <w:szCs w:val="24"/>
        </w:rPr>
        <w:t xml:space="preserve"> </w:t>
      </w:r>
      <w:r w:rsidRPr="007A4FDF">
        <w:rPr>
          <w:i/>
          <w:sz w:val="24"/>
          <w:szCs w:val="24"/>
        </w:rPr>
        <w:t xml:space="preserve">о порядке подготовки </w:t>
      </w:r>
    </w:p>
    <w:p w:rsidR="007A4FDF" w:rsidRPr="007A4FDF" w:rsidRDefault="007A4FDF" w:rsidP="007A4FDF">
      <w:pPr>
        <w:ind w:firstLine="709"/>
        <w:jc w:val="right"/>
        <w:rPr>
          <w:bCs/>
          <w:i/>
          <w:sz w:val="24"/>
          <w:szCs w:val="24"/>
        </w:rPr>
      </w:pPr>
      <w:r w:rsidRPr="007A4FDF">
        <w:rPr>
          <w:i/>
          <w:sz w:val="24"/>
          <w:szCs w:val="24"/>
        </w:rPr>
        <w:t>и проведения публичных слушаний</w:t>
      </w:r>
    </w:p>
    <w:p w:rsidR="007A4FDF" w:rsidRPr="007A4FDF" w:rsidRDefault="007A4FDF" w:rsidP="007A4FDF">
      <w:pPr>
        <w:ind w:firstLine="709"/>
        <w:jc w:val="right"/>
        <w:rPr>
          <w:bCs/>
          <w:i/>
          <w:sz w:val="24"/>
          <w:szCs w:val="24"/>
        </w:rPr>
      </w:pPr>
      <w:r w:rsidRPr="007A4FDF">
        <w:rPr>
          <w:bCs/>
          <w:i/>
          <w:sz w:val="24"/>
          <w:szCs w:val="24"/>
        </w:rPr>
        <w:t xml:space="preserve">в </w:t>
      </w:r>
      <w:r w:rsidR="00A47F5D">
        <w:rPr>
          <w:sz w:val="24"/>
          <w:szCs w:val="24"/>
        </w:rPr>
        <w:t xml:space="preserve">Светогорском городском </w:t>
      </w:r>
      <w:r w:rsidRPr="007A4FDF">
        <w:rPr>
          <w:bCs/>
          <w:i/>
          <w:sz w:val="24"/>
          <w:szCs w:val="24"/>
        </w:rPr>
        <w:t>поселении</w:t>
      </w:r>
    </w:p>
    <w:p w:rsidR="007A4FDF" w:rsidRPr="007A4FDF" w:rsidRDefault="007A4FDF" w:rsidP="007A4FDF">
      <w:pPr>
        <w:ind w:firstLine="709"/>
        <w:jc w:val="right"/>
        <w:rPr>
          <w:bCs/>
          <w:i/>
          <w:sz w:val="24"/>
          <w:szCs w:val="24"/>
        </w:rPr>
      </w:pPr>
      <w:r w:rsidRPr="007A4FDF">
        <w:rPr>
          <w:bCs/>
          <w:i/>
          <w:sz w:val="24"/>
          <w:szCs w:val="24"/>
        </w:rPr>
        <w:t>Выборгского муниципального</w:t>
      </w:r>
    </w:p>
    <w:p w:rsidR="007A4FDF" w:rsidRPr="007A4FDF" w:rsidRDefault="007A4FDF" w:rsidP="007A4FDF">
      <w:pPr>
        <w:ind w:firstLine="709"/>
        <w:jc w:val="right"/>
        <w:rPr>
          <w:bCs/>
          <w:i/>
          <w:sz w:val="24"/>
          <w:szCs w:val="24"/>
        </w:rPr>
      </w:pPr>
      <w:r w:rsidRPr="007A4FDF">
        <w:rPr>
          <w:bCs/>
          <w:i/>
          <w:sz w:val="24"/>
          <w:szCs w:val="24"/>
        </w:rPr>
        <w:t>района Ленинградской области</w:t>
      </w:r>
    </w:p>
    <w:p w:rsidR="007A4FDF" w:rsidRPr="007A4FDF" w:rsidRDefault="007A4FDF" w:rsidP="007A4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4"/>
          <w:szCs w:val="24"/>
        </w:rPr>
      </w:pPr>
    </w:p>
    <w:p w:rsidR="007A4FDF" w:rsidRPr="007A4FDF" w:rsidRDefault="007A4FDF" w:rsidP="007A4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4"/>
          <w:szCs w:val="24"/>
        </w:rPr>
      </w:pPr>
    </w:p>
    <w:p w:rsidR="007A4FDF" w:rsidRPr="007A4FDF" w:rsidRDefault="007A4FDF" w:rsidP="007A4FDF">
      <w:pPr>
        <w:jc w:val="center"/>
        <w:rPr>
          <w:sz w:val="24"/>
          <w:szCs w:val="24"/>
        </w:rPr>
      </w:pPr>
      <w:r w:rsidRPr="007A4FDF">
        <w:rPr>
          <w:sz w:val="24"/>
          <w:szCs w:val="24"/>
        </w:rPr>
        <w:t>ЗАКЛЮЧЕНИЕ</w:t>
      </w:r>
    </w:p>
    <w:p w:rsidR="007A4FDF" w:rsidRPr="007A4FDF" w:rsidRDefault="007A4FDF" w:rsidP="007A4FDF">
      <w:pPr>
        <w:jc w:val="center"/>
        <w:rPr>
          <w:bCs/>
          <w:sz w:val="24"/>
          <w:szCs w:val="24"/>
        </w:rPr>
      </w:pPr>
      <w:r w:rsidRPr="007A4FDF">
        <w:rPr>
          <w:bCs/>
          <w:sz w:val="24"/>
          <w:szCs w:val="24"/>
        </w:rPr>
        <w:t>о результатах проведения публичных слушаний</w:t>
      </w:r>
    </w:p>
    <w:p w:rsidR="007A4FDF" w:rsidRPr="007A4FDF" w:rsidRDefault="007A4FDF" w:rsidP="007A4FDF">
      <w:pPr>
        <w:jc w:val="both"/>
        <w:rPr>
          <w:sz w:val="24"/>
          <w:szCs w:val="24"/>
        </w:rPr>
      </w:pPr>
    </w:p>
    <w:p w:rsidR="007A4FDF" w:rsidRPr="007A4FDF" w:rsidRDefault="007A4FDF" w:rsidP="007A4FDF">
      <w:pPr>
        <w:jc w:val="both"/>
        <w:rPr>
          <w:sz w:val="24"/>
          <w:szCs w:val="24"/>
        </w:rPr>
      </w:pPr>
      <w:r w:rsidRPr="007A4FDF">
        <w:rPr>
          <w:sz w:val="24"/>
          <w:szCs w:val="24"/>
        </w:rPr>
        <w:t>Дата____________</w:t>
      </w:r>
    </w:p>
    <w:p w:rsidR="007A4FDF" w:rsidRPr="007A4FDF" w:rsidRDefault="007A4FDF" w:rsidP="007A4FDF">
      <w:pPr>
        <w:pStyle w:val="ae"/>
        <w:spacing w:after="0" w:line="240" w:lineRule="auto"/>
        <w:jc w:val="both"/>
        <w:rPr>
          <w:sz w:val="24"/>
          <w:szCs w:val="24"/>
          <w:lang w:val="ru-RU"/>
        </w:rPr>
      </w:pPr>
    </w:p>
    <w:p w:rsidR="007A4FDF" w:rsidRPr="00CA35C4" w:rsidRDefault="007A4FDF" w:rsidP="007A4FDF">
      <w:pPr>
        <w:pStyle w:val="ae"/>
        <w:spacing w:after="0" w:line="240" w:lineRule="auto"/>
        <w:jc w:val="both"/>
        <w:rPr>
          <w:sz w:val="24"/>
          <w:szCs w:val="24"/>
          <w:lang w:val="ru-RU"/>
        </w:rPr>
      </w:pPr>
      <w:r w:rsidRPr="00CA35C4">
        <w:rPr>
          <w:sz w:val="24"/>
          <w:szCs w:val="24"/>
          <w:lang w:val="ru-RU"/>
        </w:rPr>
        <w:t>Реквизиты протокола</w:t>
      </w:r>
      <w:r>
        <w:rPr>
          <w:sz w:val="24"/>
          <w:szCs w:val="24"/>
          <w:lang w:val="ru-RU"/>
        </w:rPr>
        <w:t xml:space="preserve"> </w:t>
      </w:r>
      <w:r w:rsidRPr="00CA35C4">
        <w:rPr>
          <w:sz w:val="24"/>
          <w:szCs w:val="24"/>
          <w:lang w:val="ru-RU"/>
        </w:rPr>
        <w:t>___________________________________________</w:t>
      </w:r>
      <w:r>
        <w:rPr>
          <w:sz w:val="24"/>
          <w:szCs w:val="24"/>
          <w:lang w:val="ru-RU"/>
        </w:rPr>
        <w:t>__________________</w:t>
      </w:r>
    </w:p>
    <w:p w:rsidR="007A4FDF" w:rsidRPr="00CA35C4" w:rsidRDefault="007A4FDF" w:rsidP="007A4FDF">
      <w:pPr>
        <w:pStyle w:val="ae"/>
        <w:spacing w:after="0" w:line="240" w:lineRule="auto"/>
        <w:jc w:val="both"/>
        <w:rPr>
          <w:sz w:val="24"/>
          <w:szCs w:val="24"/>
          <w:lang w:val="ru-RU"/>
        </w:rPr>
      </w:pPr>
    </w:p>
    <w:p w:rsidR="007A4FDF" w:rsidRPr="00CA35C4" w:rsidRDefault="007A4FDF" w:rsidP="007A4FDF">
      <w:pPr>
        <w:pStyle w:val="ae"/>
        <w:spacing w:after="0" w:line="240" w:lineRule="auto"/>
        <w:jc w:val="both"/>
        <w:rPr>
          <w:sz w:val="24"/>
          <w:szCs w:val="24"/>
          <w:lang w:val="ru-RU"/>
        </w:rPr>
      </w:pPr>
      <w:r w:rsidRPr="00CA35C4">
        <w:rPr>
          <w:sz w:val="24"/>
          <w:szCs w:val="24"/>
          <w:lang w:val="ru-RU"/>
        </w:rPr>
        <w:t>Публичные слушания проводились по</w:t>
      </w:r>
      <w:r>
        <w:rPr>
          <w:sz w:val="24"/>
          <w:szCs w:val="24"/>
          <w:lang w:val="ru-RU"/>
        </w:rPr>
        <w:t xml:space="preserve"> </w:t>
      </w:r>
      <w:r w:rsidRPr="00CA35C4">
        <w:rPr>
          <w:sz w:val="24"/>
          <w:szCs w:val="24"/>
          <w:lang w:val="ru-RU"/>
        </w:rPr>
        <w:t>проекту</w:t>
      </w:r>
      <w:r>
        <w:rPr>
          <w:sz w:val="24"/>
          <w:szCs w:val="24"/>
          <w:lang w:val="ru-RU"/>
        </w:rPr>
        <w:tab/>
        <w:t xml:space="preserve">______________________________________ </w:t>
      </w:r>
      <w:r w:rsidRPr="00CA35C4">
        <w:rPr>
          <w:sz w:val="24"/>
          <w:szCs w:val="24"/>
          <w:lang w:val="ru-RU"/>
        </w:rPr>
        <w:t xml:space="preserve">____________________________________________________________ </w:t>
      </w:r>
    </w:p>
    <w:p w:rsidR="007A4FDF" w:rsidRPr="00CA35C4" w:rsidRDefault="007A4FDF" w:rsidP="007A4FDF">
      <w:pPr>
        <w:pStyle w:val="ae"/>
        <w:spacing w:after="0" w:line="240" w:lineRule="auto"/>
        <w:jc w:val="both"/>
        <w:rPr>
          <w:sz w:val="24"/>
          <w:szCs w:val="24"/>
          <w:lang w:val="ru-RU"/>
        </w:rPr>
      </w:pPr>
      <w:r w:rsidRPr="00CA35C4">
        <w:rPr>
          <w:sz w:val="24"/>
          <w:szCs w:val="24"/>
          <w:lang w:val="ru-RU"/>
        </w:rPr>
        <w:t>Количество участников, принявших участие в публичных слушаниях</w:t>
      </w:r>
      <w:r>
        <w:rPr>
          <w:sz w:val="24"/>
          <w:szCs w:val="24"/>
          <w:lang w:val="ru-RU"/>
        </w:rPr>
        <w:tab/>
        <w:t xml:space="preserve"> ___________________</w:t>
      </w:r>
      <w:r w:rsidRPr="00CA35C4">
        <w:rPr>
          <w:sz w:val="24"/>
          <w:szCs w:val="24"/>
          <w:lang w:val="ru-RU"/>
        </w:rPr>
        <w:t xml:space="preserve"> _____________________________</w:t>
      </w:r>
      <w:r>
        <w:rPr>
          <w:sz w:val="24"/>
          <w:szCs w:val="24"/>
          <w:lang w:val="ru-RU"/>
        </w:rPr>
        <w:t>______________</w:t>
      </w:r>
      <w:r w:rsidRPr="00CA35C4">
        <w:rPr>
          <w:sz w:val="24"/>
          <w:szCs w:val="24"/>
          <w:lang w:val="ru-RU"/>
        </w:rPr>
        <w:t>_____________________________________</w:t>
      </w:r>
    </w:p>
    <w:p w:rsidR="007A4FDF" w:rsidRPr="00CA35C4" w:rsidRDefault="007A4FDF" w:rsidP="007A4FDF">
      <w:pPr>
        <w:jc w:val="both"/>
        <w:rPr>
          <w:bCs/>
          <w:sz w:val="24"/>
          <w:szCs w:val="24"/>
        </w:rPr>
      </w:pPr>
      <w:r w:rsidRPr="00CA35C4">
        <w:rPr>
          <w:sz w:val="24"/>
          <w:szCs w:val="24"/>
        </w:rPr>
        <w:t xml:space="preserve">Предложения и замечания участников публичных слушаний, </w:t>
      </w:r>
      <w:r w:rsidRPr="00CA35C4">
        <w:rPr>
          <w:bCs/>
          <w:sz w:val="24"/>
          <w:szCs w:val="24"/>
        </w:rPr>
        <w:t>постоянно проживающих на территории, в пределах которой проводятся публичные слушания</w:t>
      </w:r>
      <w:r>
        <w:rPr>
          <w:bCs/>
          <w:sz w:val="24"/>
          <w:szCs w:val="24"/>
        </w:rPr>
        <w:t xml:space="preserve"> ___</w:t>
      </w:r>
      <w:r>
        <w:rPr>
          <w:bCs/>
          <w:sz w:val="24"/>
          <w:szCs w:val="24"/>
        </w:rPr>
        <w:tab/>
        <w:t xml:space="preserve">____________________ </w:t>
      </w:r>
      <w:r w:rsidRPr="00CA35C4">
        <w:rPr>
          <w:bCs/>
          <w:sz w:val="24"/>
          <w:szCs w:val="24"/>
        </w:rPr>
        <w:t>________</w:t>
      </w:r>
      <w:r w:rsidRPr="00CA35C4">
        <w:rPr>
          <w:sz w:val="24"/>
          <w:szCs w:val="24"/>
        </w:rPr>
        <w:t>________________________</w:t>
      </w:r>
      <w:r w:rsidRPr="00CA35C4">
        <w:rPr>
          <w:bCs/>
          <w:sz w:val="24"/>
          <w:szCs w:val="24"/>
        </w:rPr>
        <w:t>_____</w:t>
      </w:r>
      <w:r>
        <w:rPr>
          <w:bCs/>
          <w:sz w:val="24"/>
          <w:szCs w:val="24"/>
        </w:rPr>
        <w:t>______________________</w:t>
      </w:r>
      <w:r w:rsidRPr="00CA35C4">
        <w:rPr>
          <w:bCs/>
          <w:sz w:val="24"/>
          <w:szCs w:val="24"/>
        </w:rPr>
        <w:t>_____________________</w:t>
      </w:r>
    </w:p>
    <w:p w:rsidR="007A4FDF" w:rsidRPr="00CA35C4" w:rsidRDefault="007A4FDF" w:rsidP="007A4FDF">
      <w:pPr>
        <w:pStyle w:val="ae"/>
        <w:spacing w:after="0" w:line="240" w:lineRule="auto"/>
        <w:jc w:val="both"/>
        <w:rPr>
          <w:sz w:val="24"/>
          <w:szCs w:val="24"/>
          <w:lang w:val="ru-RU"/>
        </w:rPr>
      </w:pPr>
      <w:r w:rsidRPr="00CA35C4">
        <w:rPr>
          <w:sz w:val="24"/>
          <w:szCs w:val="24"/>
          <w:lang w:val="ru-RU"/>
        </w:rPr>
        <w:t>_________________________________________________________________</w:t>
      </w:r>
      <w:r>
        <w:rPr>
          <w:sz w:val="24"/>
          <w:szCs w:val="24"/>
          <w:lang w:val="ru-RU"/>
        </w:rPr>
        <w:t>______________</w:t>
      </w:r>
      <w:r w:rsidRPr="00CA35C4">
        <w:rPr>
          <w:sz w:val="24"/>
          <w:szCs w:val="24"/>
          <w:lang w:val="ru-RU"/>
        </w:rPr>
        <w:t>_</w:t>
      </w:r>
    </w:p>
    <w:p w:rsidR="007A4FDF" w:rsidRPr="00CA35C4" w:rsidRDefault="007A4FDF" w:rsidP="007A4FDF">
      <w:pPr>
        <w:pStyle w:val="ae"/>
        <w:spacing w:after="0" w:line="240" w:lineRule="auto"/>
        <w:jc w:val="both"/>
        <w:rPr>
          <w:sz w:val="24"/>
          <w:szCs w:val="24"/>
          <w:lang w:val="ru-RU"/>
        </w:rPr>
      </w:pPr>
      <w:r w:rsidRPr="00CA35C4">
        <w:rPr>
          <w:sz w:val="24"/>
          <w:szCs w:val="24"/>
          <w:lang w:val="ru-RU"/>
        </w:rPr>
        <w:t>Предложения и замечания иных участников публичных слушаний</w:t>
      </w:r>
      <w:r>
        <w:rPr>
          <w:sz w:val="24"/>
          <w:szCs w:val="24"/>
          <w:lang w:val="ru-RU"/>
        </w:rPr>
        <w:t xml:space="preserve"> _____________________ </w:t>
      </w:r>
      <w:r w:rsidRPr="00CA35C4">
        <w:rPr>
          <w:sz w:val="24"/>
          <w:szCs w:val="24"/>
          <w:lang w:val="ru-RU"/>
        </w:rPr>
        <w:t>______________________________________________________________________________________________________________________________________________________________________________________________</w:t>
      </w:r>
      <w:r>
        <w:rPr>
          <w:sz w:val="24"/>
          <w:szCs w:val="24"/>
          <w:lang w:val="ru-RU"/>
        </w:rPr>
        <w:t>__________________________________________________</w:t>
      </w:r>
    </w:p>
    <w:p w:rsidR="007A4FDF" w:rsidRPr="00CA35C4" w:rsidRDefault="007A4FDF" w:rsidP="007A4FDF">
      <w:pPr>
        <w:pStyle w:val="ae"/>
        <w:spacing w:after="0" w:line="240" w:lineRule="auto"/>
        <w:jc w:val="both"/>
        <w:rPr>
          <w:sz w:val="24"/>
          <w:szCs w:val="24"/>
          <w:lang w:val="ru-RU"/>
        </w:rPr>
      </w:pPr>
      <w:r w:rsidRPr="00CA35C4">
        <w:rPr>
          <w:sz w:val="24"/>
          <w:szCs w:val="24"/>
          <w:lang w:val="ru-RU"/>
        </w:rPr>
        <w:t>Рекомендации организатора публичных слушаний о целесообразности или нецелесообразности учета предложений и замечаний</w:t>
      </w:r>
      <w:r>
        <w:rPr>
          <w:sz w:val="24"/>
          <w:szCs w:val="24"/>
          <w:lang w:val="ru-RU"/>
        </w:rPr>
        <w:t xml:space="preserve"> _______________________________________________</w:t>
      </w:r>
      <w:r w:rsidRPr="00CA35C4">
        <w:rPr>
          <w:sz w:val="24"/>
          <w:szCs w:val="24"/>
          <w:lang w:val="ru-RU"/>
        </w:rPr>
        <w:t xml:space="preserve"> ___________________________________________________________________________________________________________________________________</w:t>
      </w:r>
      <w:r>
        <w:rPr>
          <w:sz w:val="24"/>
          <w:szCs w:val="24"/>
          <w:lang w:val="ru-RU"/>
        </w:rPr>
        <w:t>_____________________________</w:t>
      </w:r>
    </w:p>
    <w:p w:rsidR="007A4FDF" w:rsidRPr="00CA35C4" w:rsidRDefault="007A4FDF" w:rsidP="007A4FDF">
      <w:pPr>
        <w:pStyle w:val="ae"/>
        <w:spacing w:after="0" w:line="240" w:lineRule="auto"/>
        <w:jc w:val="both"/>
        <w:rPr>
          <w:sz w:val="24"/>
          <w:szCs w:val="24"/>
          <w:lang w:val="ru-RU"/>
        </w:rPr>
      </w:pPr>
    </w:p>
    <w:p w:rsidR="007A4FDF" w:rsidRPr="00CA35C4" w:rsidRDefault="007A4FDF" w:rsidP="007A4FDF">
      <w:pPr>
        <w:pStyle w:val="ae"/>
        <w:spacing w:after="0" w:line="240" w:lineRule="auto"/>
        <w:jc w:val="both"/>
        <w:rPr>
          <w:sz w:val="24"/>
          <w:szCs w:val="24"/>
          <w:lang w:val="ru-RU"/>
        </w:rPr>
      </w:pPr>
      <w:r w:rsidRPr="00CA35C4">
        <w:rPr>
          <w:sz w:val="24"/>
          <w:szCs w:val="24"/>
          <w:lang w:val="ru-RU"/>
        </w:rPr>
        <w:t>Выводы организатора публичных слушаний</w:t>
      </w:r>
      <w:r>
        <w:rPr>
          <w:sz w:val="24"/>
          <w:szCs w:val="24"/>
          <w:lang w:val="ru-RU"/>
        </w:rPr>
        <w:t xml:space="preserve"> ______________</w:t>
      </w:r>
      <w:r w:rsidRPr="00CA35C4">
        <w:rPr>
          <w:sz w:val="24"/>
          <w:szCs w:val="24"/>
          <w:lang w:val="ru-RU"/>
        </w:rPr>
        <w:t>___________________________</w:t>
      </w:r>
    </w:p>
    <w:p w:rsidR="007A4FDF" w:rsidRPr="00CA35C4" w:rsidRDefault="007A4FDF" w:rsidP="007A4FDF">
      <w:pPr>
        <w:pStyle w:val="ae"/>
        <w:spacing w:after="0" w:line="240" w:lineRule="auto"/>
        <w:jc w:val="both"/>
        <w:rPr>
          <w:sz w:val="24"/>
          <w:szCs w:val="24"/>
          <w:lang w:val="ru-RU"/>
        </w:rPr>
      </w:pPr>
      <w:r w:rsidRPr="00CA35C4">
        <w:rPr>
          <w:sz w:val="24"/>
          <w:szCs w:val="24"/>
          <w:lang w:val="ru-RU"/>
        </w:rPr>
        <w:t>_____________________________________________________</w:t>
      </w:r>
      <w:r>
        <w:rPr>
          <w:sz w:val="24"/>
          <w:szCs w:val="24"/>
          <w:lang w:val="ru-RU"/>
        </w:rPr>
        <w:t>_______________</w:t>
      </w:r>
      <w:r w:rsidRPr="00CA35C4">
        <w:rPr>
          <w:sz w:val="24"/>
          <w:szCs w:val="24"/>
          <w:lang w:val="ru-RU"/>
        </w:rPr>
        <w:t>____________</w:t>
      </w:r>
    </w:p>
    <w:p w:rsidR="007A4FDF" w:rsidRPr="00CA35C4" w:rsidRDefault="007A4FDF" w:rsidP="007A4FDF">
      <w:pPr>
        <w:jc w:val="center"/>
        <w:rPr>
          <w:sz w:val="24"/>
          <w:szCs w:val="24"/>
        </w:rPr>
      </w:pPr>
    </w:p>
    <w:p w:rsidR="007A4FDF" w:rsidRPr="00CA35C4" w:rsidRDefault="007A4FDF" w:rsidP="007A4FDF">
      <w:pPr>
        <w:jc w:val="center"/>
        <w:rPr>
          <w:sz w:val="24"/>
          <w:szCs w:val="24"/>
        </w:rPr>
      </w:pPr>
    </w:p>
    <w:p w:rsidR="007A4FDF" w:rsidRPr="00CA35C4" w:rsidRDefault="007A4FDF" w:rsidP="007A4FDF">
      <w:pPr>
        <w:jc w:val="center"/>
        <w:rPr>
          <w:sz w:val="24"/>
          <w:szCs w:val="24"/>
        </w:rPr>
      </w:pPr>
    </w:p>
    <w:p w:rsidR="007A4FDF" w:rsidRPr="00CA35C4" w:rsidRDefault="007A4FDF" w:rsidP="007A4FDF">
      <w:pPr>
        <w:jc w:val="center"/>
        <w:rPr>
          <w:sz w:val="24"/>
          <w:szCs w:val="24"/>
        </w:rPr>
      </w:pPr>
    </w:p>
    <w:p w:rsidR="007A4FDF" w:rsidRPr="00CA35C4" w:rsidRDefault="007A4FDF" w:rsidP="007A4FDF">
      <w:pPr>
        <w:pStyle w:val="ae"/>
        <w:spacing w:after="0" w:line="240" w:lineRule="auto"/>
        <w:ind w:left="567"/>
        <w:jc w:val="both"/>
        <w:rPr>
          <w:bCs/>
          <w:sz w:val="24"/>
          <w:szCs w:val="24"/>
          <w:lang w:val="ru-RU"/>
        </w:rPr>
      </w:pPr>
      <w:r w:rsidRPr="00CA35C4">
        <w:rPr>
          <w:bCs/>
          <w:sz w:val="24"/>
          <w:szCs w:val="24"/>
          <w:lang w:val="ru-RU"/>
        </w:rPr>
        <w:t xml:space="preserve">Председатель комиссии  </w:t>
      </w:r>
      <w:r w:rsidRPr="00CA35C4">
        <w:rPr>
          <w:bCs/>
          <w:sz w:val="24"/>
          <w:szCs w:val="24"/>
          <w:lang w:val="ru-RU"/>
        </w:rPr>
        <w:tab/>
        <w:t xml:space="preserve">                                                   ________________</w:t>
      </w:r>
    </w:p>
    <w:p w:rsidR="007A4FDF" w:rsidRPr="00CA35C4" w:rsidRDefault="007A4FDF" w:rsidP="007A4FDF">
      <w:pPr>
        <w:ind w:left="567"/>
        <w:jc w:val="both"/>
        <w:rPr>
          <w:bCs/>
          <w:sz w:val="24"/>
          <w:szCs w:val="24"/>
        </w:rPr>
      </w:pPr>
    </w:p>
    <w:p w:rsidR="007A4FDF" w:rsidRPr="00CA35C4" w:rsidRDefault="007A4FDF" w:rsidP="007A4FDF">
      <w:pPr>
        <w:ind w:left="567"/>
        <w:rPr>
          <w:sz w:val="24"/>
          <w:szCs w:val="24"/>
        </w:rPr>
      </w:pPr>
      <w:r w:rsidRPr="00CA35C4">
        <w:rPr>
          <w:bCs/>
          <w:sz w:val="24"/>
          <w:szCs w:val="24"/>
        </w:rPr>
        <w:t>Секретарь комиссии                                                                  ___</w:t>
      </w:r>
      <w:r>
        <w:rPr>
          <w:bCs/>
          <w:sz w:val="24"/>
          <w:szCs w:val="24"/>
        </w:rPr>
        <w:t>_________</w:t>
      </w:r>
      <w:r w:rsidRPr="00CA35C4">
        <w:rPr>
          <w:bCs/>
          <w:sz w:val="24"/>
          <w:szCs w:val="24"/>
        </w:rPr>
        <w:t>____</w:t>
      </w:r>
    </w:p>
    <w:p w:rsidR="006B4B40" w:rsidRPr="000D6C7F" w:rsidRDefault="006B4B40" w:rsidP="006B4B40">
      <w:pPr>
        <w:rPr>
          <w:sz w:val="24"/>
          <w:szCs w:val="24"/>
        </w:rPr>
      </w:pPr>
    </w:p>
    <w:sectPr w:rsidR="006B4B40" w:rsidRPr="000D6C7F" w:rsidSect="006C5CDE">
      <w:headerReference w:type="even" r:id="rId21"/>
      <w:headerReference w:type="default" r:id="rId22"/>
      <w:footerReference w:type="default" r:id="rId23"/>
      <w:footerReference w:type="first" r:id="rId24"/>
      <w:pgSz w:w="11906" w:h="16838"/>
      <w:pgMar w:top="1135" w:right="566"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FA3" w:rsidRDefault="001D1FA3">
      <w:r>
        <w:separator/>
      </w:r>
    </w:p>
  </w:endnote>
  <w:endnote w:type="continuationSeparator" w:id="0">
    <w:p w:rsidR="001D1FA3" w:rsidRDefault="001D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263185"/>
      <w:docPartObj>
        <w:docPartGallery w:val="Page Numbers (Bottom of Page)"/>
        <w:docPartUnique/>
      </w:docPartObj>
    </w:sdtPr>
    <w:sdtEndPr/>
    <w:sdtContent>
      <w:p w:rsidR="008C63CC" w:rsidRDefault="008C63CC">
        <w:pPr>
          <w:pStyle w:val="ab"/>
          <w:jc w:val="right"/>
        </w:pPr>
        <w:r>
          <w:fldChar w:fldCharType="begin"/>
        </w:r>
        <w:r>
          <w:instrText>PAGE   \* MERGEFORMAT</w:instrText>
        </w:r>
        <w:r>
          <w:fldChar w:fldCharType="separate"/>
        </w:r>
        <w:r w:rsidR="00DA733F">
          <w:rPr>
            <w:noProof/>
          </w:rPr>
          <w:t>3</w:t>
        </w:r>
        <w:r>
          <w:fldChar w:fldCharType="end"/>
        </w:r>
      </w:p>
    </w:sdtContent>
  </w:sdt>
  <w:p w:rsidR="008C63CC" w:rsidRDefault="008C63C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415657"/>
      <w:docPartObj>
        <w:docPartGallery w:val="Page Numbers (Bottom of Page)"/>
        <w:docPartUnique/>
      </w:docPartObj>
    </w:sdtPr>
    <w:sdtEndPr/>
    <w:sdtContent>
      <w:p w:rsidR="0052793E" w:rsidRDefault="0052793E">
        <w:pPr>
          <w:pStyle w:val="ab"/>
          <w:jc w:val="right"/>
        </w:pPr>
        <w:r>
          <w:fldChar w:fldCharType="begin"/>
        </w:r>
        <w:r>
          <w:instrText>PAGE   \* MERGEFORMAT</w:instrText>
        </w:r>
        <w:r>
          <w:fldChar w:fldCharType="separate"/>
        </w:r>
        <w:r w:rsidR="00DA733F">
          <w:rPr>
            <w:noProof/>
          </w:rPr>
          <w:t>1</w:t>
        </w:r>
        <w:r>
          <w:fldChar w:fldCharType="end"/>
        </w:r>
      </w:p>
    </w:sdtContent>
  </w:sdt>
  <w:p w:rsidR="00FD4F59" w:rsidRDefault="00FD4F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FA3" w:rsidRDefault="001D1FA3">
      <w:r>
        <w:separator/>
      </w:r>
    </w:p>
  </w:footnote>
  <w:footnote w:type="continuationSeparator" w:id="0">
    <w:p w:rsidR="001D1FA3" w:rsidRDefault="001D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6A" w:rsidRDefault="007F310B" w:rsidP="00352C2C">
    <w:pPr>
      <w:pStyle w:val="a5"/>
      <w:framePr w:wrap="around" w:vAnchor="text" w:hAnchor="margin" w:xAlign="center" w:y="1"/>
      <w:rPr>
        <w:rStyle w:val="a6"/>
      </w:rPr>
    </w:pPr>
    <w:r>
      <w:rPr>
        <w:rStyle w:val="a6"/>
      </w:rPr>
      <w:fldChar w:fldCharType="begin"/>
    </w:r>
    <w:r w:rsidR="0093036A">
      <w:rPr>
        <w:rStyle w:val="a6"/>
      </w:rPr>
      <w:instrText xml:space="preserve">PAGE  </w:instrText>
    </w:r>
    <w:r>
      <w:rPr>
        <w:rStyle w:val="a6"/>
      </w:rPr>
      <w:fldChar w:fldCharType="end"/>
    </w:r>
  </w:p>
  <w:p w:rsidR="0093036A" w:rsidRDefault="0093036A">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6A" w:rsidRDefault="0093036A">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089A"/>
    <w:multiLevelType w:val="multilevel"/>
    <w:tmpl w:val="6D3861D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1FE37C0"/>
    <w:multiLevelType w:val="singleLevel"/>
    <w:tmpl w:val="F04A03C8"/>
    <w:lvl w:ilvl="0">
      <w:numFmt w:val="bullet"/>
      <w:lvlText w:val="-"/>
      <w:lvlJc w:val="left"/>
      <w:pPr>
        <w:tabs>
          <w:tab w:val="num" w:pos="845"/>
        </w:tabs>
        <w:ind w:left="845" w:hanging="360"/>
      </w:pPr>
      <w:rPr>
        <w:rFonts w:hint="default"/>
      </w:rPr>
    </w:lvl>
  </w:abstractNum>
  <w:abstractNum w:abstractNumId="2" w15:restartNumberingAfterBreak="0">
    <w:nsid w:val="36302105"/>
    <w:multiLevelType w:val="multilevel"/>
    <w:tmpl w:val="D3B8D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33008E"/>
    <w:multiLevelType w:val="multilevel"/>
    <w:tmpl w:val="DC3EB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D37736"/>
    <w:multiLevelType w:val="multilevel"/>
    <w:tmpl w:val="36AE3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E22D71"/>
    <w:multiLevelType w:val="singleLevel"/>
    <w:tmpl w:val="03088A06"/>
    <w:lvl w:ilvl="0">
      <w:numFmt w:val="bullet"/>
      <w:lvlText w:val="-"/>
      <w:lvlJc w:val="left"/>
      <w:pPr>
        <w:tabs>
          <w:tab w:val="num" w:pos="845"/>
        </w:tabs>
        <w:ind w:left="845" w:hanging="360"/>
      </w:pPr>
      <w:rPr>
        <w:rFonts w:hint="default"/>
      </w:rPr>
    </w:lvl>
  </w:abstractNum>
  <w:abstractNum w:abstractNumId="6" w15:restartNumberingAfterBreak="0">
    <w:nsid w:val="50E22F3F"/>
    <w:multiLevelType w:val="multilevel"/>
    <w:tmpl w:val="9BD49DF6"/>
    <w:lvl w:ilvl="0">
      <w:start w:val="7"/>
      <w:numFmt w:val="decimal"/>
      <w:lvlText w:val="%1."/>
      <w:lvlJc w:val="left"/>
      <w:pPr>
        <w:ind w:left="360" w:hanging="360"/>
      </w:pPr>
      <w:rPr>
        <w:rFonts w:hint="default"/>
      </w:rPr>
    </w:lvl>
    <w:lvl w:ilvl="1">
      <w:start w:val="3"/>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7" w15:restartNumberingAfterBreak="0">
    <w:nsid w:val="52B22C45"/>
    <w:multiLevelType w:val="hybridMultilevel"/>
    <w:tmpl w:val="3DC41B32"/>
    <w:lvl w:ilvl="0" w:tplc="AB10FF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0D34B59"/>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6A0E77B8"/>
    <w:multiLevelType w:val="hybridMultilevel"/>
    <w:tmpl w:val="08980678"/>
    <w:lvl w:ilvl="0" w:tplc="467C8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1A7E0C"/>
    <w:multiLevelType w:val="hybridMultilevel"/>
    <w:tmpl w:val="3A10DC06"/>
    <w:lvl w:ilvl="0" w:tplc="E8CA28F2">
      <w:start w:val="1"/>
      <w:numFmt w:val="decimal"/>
      <w:lvlText w:val="%1."/>
      <w:lvlJc w:val="left"/>
      <w:pPr>
        <w:ind w:left="858" w:hanging="360"/>
      </w:pPr>
      <w:rPr>
        <w:rFonts w:hint="default"/>
      </w:rPr>
    </w:lvl>
    <w:lvl w:ilvl="1" w:tplc="04190019" w:tentative="1">
      <w:start w:val="1"/>
      <w:numFmt w:val="lowerLetter"/>
      <w:lvlText w:val="%2."/>
      <w:lvlJc w:val="left"/>
      <w:pPr>
        <w:ind w:left="1578" w:hanging="360"/>
      </w:pPr>
    </w:lvl>
    <w:lvl w:ilvl="2" w:tplc="0419001B" w:tentative="1">
      <w:start w:val="1"/>
      <w:numFmt w:val="lowerRoman"/>
      <w:lvlText w:val="%3."/>
      <w:lvlJc w:val="right"/>
      <w:pPr>
        <w:ind w:left="2298" w:hanging="180"/>
      </w:pPr>
    </w:lvl>
    <w:lvl w:ilvl="3" w:tplc="0419000F" w:tentative="1">
      <w:start w:val="1"/>
      <w:numFmt w:val="decimal"/>
      <w:lvlText w:val="%4."/>
      <w:lvlJc w:val="left"/>
      <w:pPr>
        <w:ind w:left="3018" w:hanging="360"/>
      </w:pPr>
    </w:lvl>
    <w:lvl w:ilvl="4" w:tplc="04190019" w:tentative="1">
      <w:start w:val="1"/>
      <w:numFmt w:val="lowerLetter"/>
      <w:lvlText w:val="%5."/>
      <w:lvlJc w:val="left"/>
      <w:pPr>
        <w:ind w:left="3738" w:hanging="360"/>
      </w:pPr>
    </w:lvl>
    <w:lvl w:ilvl="5" w:tplc="0419001B" w:tentative="1">
      <w:start w:val="1"/>
      <w:numFmt w:val="lowerRoman"/>
      <w:lvlText w:val="%6."/>
      <w:lvlJc w:val="right"/>
      <w:pPr>
        <w:ind w:left="4458" w:hanging="180"/>
      </w:pPr>
    </w:lvl>
    <w:lvl w:ilvl="6" w:tplc="0419000F" w:tentative="1">
      <w:start w:val="1"/>
      <w:numFmt w:val="decimal"/>
      <w:lvlText w:val="%7."/>
      <w:lvlJc w:val="left"/>
      <w:pPr>
        <w:ind w:left="5178" w:hanging="360"/>
      </w:pPr>
    </w:lvl>
    <w:lvl w:ilvl="7" w:tplc="04190019" w:tentative="1">
      <w:start w:val="1"/>
      <w:numFmt w:val="lowerLetter"/>
      <w:lvlText w:val="%8."/>
      <w:lvlJc w:val="left"/>
      <w:pPr>
        <w:ind w:left="5898" w:hanging="360"/>
      </w:pPr>
    </w:lvl>
    <w:lvl w:ilvl="8" w:tplc="0419001B" w:tentative="1">
      <w:start w:val="1"/>
      <w:numFmt w:val="lowerRoman"/>
      <w:lvlText w:val="%9."/>
      <w:lvlJc w:val="right"/>
      <w:pPr>
        <w:ind w:left="6618" w:hanging="180"/>
      </w:pPr>
    </w:lvl>
  </w:abstractNum>
  <w:abstractNum w:abstractNumId="11" w15:restartNumberingAfterBreak="0">
    <w:nsid w:val="749E2FB7"/>
    <w:multiLevelType w:val="multilevel"/>
    <w:tmpl w:val="8A00B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D74666"/>
    <w:multiLevelType w:val="singleLevel"/>
    <w:tmpl w:val="CF740F24"/>
    <w:lvl w:ilvl="0">
      <w:numFmt w:val="bullet"/>
      <w:lvlText w:val="-"/>
      <w:lvlJc w:val="left"/>
      <w:pPr>
        <w:tabs>
          <w:tab w:val="num" w:pos="845"/>
        </w:tabs>
        <w:ind w:left="845" w:hanging="360"/>
      </w:pPr>
      <w:rPr>
        <w:rFonts w:hint="default"/>
      </w:rPr>
    </w:lvl>
  </w:abstractNum>
  <w:abstractNum w:abstractNumId="13" w15:restartNumberingAfterBreak="0">
    <w:nsid w:val="7CF04B50"/>
    <w:multiLevelType w:val="hybridMultilevel"/>
    <w:tmpl w:val="9604AE6A"/>
    <w:lvl w:ilvl="0" w:tplc="319A6ECA">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num>
  <w:num w:numId="2">
    <w:abstractNumId w:val="12"/>
  </w:num>
  <w:num w:numId="3">
    <w:abstractNumId w:val="1"/>
  </w:num>
  <w:num w:numId="4">
    <w:abstractNumId w:val="5"/>
  </w:num>
  <w:num w:numId="5">
    <w:abstractNumId w:val="13"/>
  </w:num>
  <w:num w:numId="6">
    <w:abstractNumId w:val="10"/>
  </w:num>
  <w:num w:numId="7">
    <w:abstractNumId w:val="0"/>
  </w:num>
  <w:num w:numId="8">
    <w:abstractNumId w:val="6"/>
  </w:num>
  <w:num w:numId="9">
    <w:abstractNumId w:val="11"/>
  </w:num>
  <w:num w:numId="10">
    <w:abstractNumId w:val="4"/>
  </w:num>
  <w:num w:numId="11">
    <w:abstractNumId w:val="3"/>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1F66"/>
    <w:rsid w:val="00006AB8"/>
    <w:rsid w:val="00025B75"/>
    <w:rsid w:val="00027C65"/>
    <w:rsid w:val="000477FF"/>
    <w:rsid w:val="0006709E"/>
    <w:rsid w:val="0007327C"/>
    <w:rsid w:val="00086CC4"/>
    <w:rsid w:val="00086CDA"/>
    <w:rsid w:val="000901D1"/>
    <w:rsid w:val="0009146C"/>
    <w:rsid w:val="00097920"/>
    <w:rsid w:val="000A75AB"/>
    <w:rsid w:val="000B4247"/>
    <w:rsid w:val="000D6A56"/>
    <w:rsid w:val="000D6C7F"/>
    <w:rsid w:val="000F00E3"/>
    <w:rsid w:val="00102095"/>
    <w:rsid w:val="00106A16"/>
    <w:rsid w:val="00106FB3"/>
    <w:rsid w:val="00113A41"/>
    <w:rsid w:val="00120C0B"/>
    <w:rsid w:val="001243A9"/>
    <w:rsid w:val="00130D93"/>
    <w:rsid w:val="00162B2C"/>
    <w:rsid w:val="0016630C"/>
    <w:rsid w:val="00172A1F"/>
    <w:rsid w:val="00180E12"/>
    <w:rsid w:val="001A7A14"/>
    <w:rsid w:val="001B6333"/>
    <w:rsid w:val="001C2C6B"/>
    <w:rsid w:val="001D01ED"/>
    <w:rsid w:val="001D1FA3"/>
    <w:rsid w:val="001D451B"/>
    <w:rsid w:val="001E40B2"/>
    <w:rsid w:val="00200E10"/>
    <w:rsid w:val="00206983"/>
    <w:rsid w:val="00222725"/>
    <w:rsid w:val="002454B0"/>
    <w:rsid w:val="002621B7"/>
    <w:rsid w:val="00267259"/>
    <w:rsid w:val="002870C5"/>
    <w:rsid w:val="00292AFE"/>
    <w:rsid w:val="002959E0"/>
    <w:rsid w:val="002966EC"/>
    <w:rsid w:val="00296EE5"/>
    <w:rsid w:val="002C09C8"/>
    <w:rsid w:val="002C66D7"/>
    <w:rsid w:val="002F1FEE"/>
    <w:rsid w:val="002F3DDB"/>
    <w:rsid w:val="00300DE1"/>
    <w:rsid w:val="003119A5"/>
    <w:rsid w:val="003148D4"/>
    <w:rsid w:val="0032610B"/>
    <w:rsid w:val="00327002"/>
    <w:rsid w:val="003364C8"/>
    <w:rsid w:val="00352C2C"/>
    <w:rsid w:val="003605F7"/>
    <w:rsid w:val="00382022"/>
    <w:rsid w:val="003831EE"/>
    <w:rsid w:val="00385FD8"/>
    <w:rsid w:val="00390933"/>
    <w:rsid w:val="00391024"/>
    <w:rsid w:val="003A237E"/>
    <w:rsid w:val="003D44BD"/>
    <w:rsid w:val="003F2E27"/>
    <w:rsid w:val="00407926"/>
    <w:rsid w:val="00416967"/>
    <w:rsid w:val="00417313"/>
    <w:rsid w:val="00426D2D"/>
    <w:rsid w:val="00436E2A"/>
    <w:rsid w:val="0046354A"/>
    <w:rsid w:val="00471F8E"/>
    <w:rsid w:val="00481BE5"/>
    <w:rsid w:val="00490656"/>
    <w:rsid w:val="00496451"/>
    <w:rsid w:val="004A66C7"/>
    <w:rsid w:val="004B1F66"/>
    <w:rsid w:val="004C0CDA"/>
    <w:rsid w:val="004D47D8"/>
    <w:rsid w:val="004D4ABD"/>
    <w:rsid w:val="004E656D"/>
    <w:rsid w:val="004F66C5"/>
    <w:rsid w:val="005158A4"/>
    <w:rsid w:val="00516E8B"/>
    <w:rsid w:val="005208FE"/>
    <w:rsid w:val="0052793E"/>
    <w:rsid w:val="00542C40"/>
    <w:rsid w:val="00544434"/>
    <w:rsid w:val="00557531"/>
    <w:rsid w:val="00564DB1"/>
    <w:rsid w:val="005711FE"/>
    <w:rsid w:val="00582AC1"/>
    <w:rsid w:val="00583647"/>
    <w:rsid w:val="005A3E6C"/>
    <w:rsid w:val="005A5947"/>
    <w:rsid w:val="005B2A94"/>
    <w:rsid w:val="005C1456"/>
    <w:rsid w:val="005E7DD3"/>
    <w:rsid w:val="006035D7"/>
    <w:rsid w:val="00603634"/>
    <w:rsid w:val="006132E9"/>
    <w:rsid w:val="00622F00"/>
    <w:rsid w:val="00645ABE"/>
    <w:rsid w:val="00646880"/>
    <w:rsid w:val="00651D76"/>
    <w:rsid w:val="006652BA"/>
    <w:rsid w:val="006724E6"/>
    <w:rsid w:val="006849CE"/>
    <w:rsid w:val="006910E4"/>
    <w:rsid w:val="006A0557"/>
    <w:rsid w:val="006A15C9"/>
    <w:rsid w:val="006A7514"/>
    <w:rsid w:val="006B2BA3"/>
    <w:rsid w:val="006B4B40"/>
    <w:rsid w:val="006C5CDE"/>
    <w:rsid w:val="006F18D1"/>
    <w:rsid w:val="006F3648"/>
    <w:rsid w:val="0070617E"/>
    <w:rsid w:val="007126A7"/>
    <w:rsid w:val="00733A61"/>
    <w:rsid w:val="00736D94"/>
    <w:rsid w:val="00737AC6"/>
    <w:rsid w:val="00743EBD"/>
    <w:rsid w:val="00750DC2"/>
    <w:rsid w:val="0075107B"/>
    <w:rsid w:val="007519F3"/>
    <w:rsid w:val="0076173F"/>
    <w:rsid w:val="00765A3F"/>
    <w:rsid w:val="00766092"/>
    <w:rsid w:val="0079222C"/>
    <w:rsid w:val="007A4FDF"/>
    <w:rsid w:val="007A51BE"/>
    <w:rsid w:val="007B06AD"/>
    <w:rsid w:val="007C77FF"/>
    <w:rsid w:val="007E2936"/>
    <w:rsid w:val="007F310B"/>
    <w:rsid w:val="007F5B9E"/>
    <w:rsid w:val="00816AD4"/>
    <w:rsid w:val="0081764C"/>
    <w:rsid w:val="00823ADC"/>
    <w:rsid w:val="008439A3"/>
    <w:rsid w:val="008443A6"/>
    <w:rsid w:val="00846DFD"/>
    <w:rsid w:val="008610C0"/>
    <w:rsid w:val="008B00CB"/>
    <w:rsid w:val="008B561B"/>
    <w:rsid w:val="008C1FFF"/>
    <w:rsid w:val="008C63CC"/>
    <w:rsid w:val="008D08D1"/>
    <w:rsid w:val="008D0B64"/>
    <w:rsid w:val="008D10A5"/>
    <w:rsid w:val="008D713C"/>
    <w:rsid w:val="008E0D73"/>
    <w:rsid w:val="008E3397"/>
    <w:rsid w:val="008F24CA"/>
    <w:rsid w:val="00904A46"/>
    <w:rsid w:val="00904B57"/>
    <w:rsid w:val="009159FE"/>
    <w:rsid w:val="009278AF"/>
    <w:rsid w:val="0093036A"/>
    <w:rsid w:val="009319E0"/>
    <w:rsid w:val="009528A9"/>
    <w:rsid w:val="00965683"/>
    <w:rsid w:val="00977989"/>
    <w:rsid w:val="00987815"/>
    <w:rsid w:val="009911C0"/>
    <w:rsid w:val="009976EA"/>
    <w:rsid w:val="009A65AC"/>
    <w:rsid w:val="009C1208"/>
    <w:rsid w:val="009C52CC"/>
    <w:rsid w:val="009D2681"/>
    <w:rsid w:val="009E19CD"/>
    <w:rsid w:val="009E2525"/>
    <w:rsid w:val="009E3AC3"/>
    <w:rsid w:val="00A4520F"/>
    <w:rsid w:val="00A45B4C"/>
    <w:rsid w:val="00A47F5D"/>
    <w:rsid w:val="00A7473B"/>
    <w:rsid w:val="00A75864"/>
    <w:rsid w:val="00A938C5"/>
    <w:rsid w:val="00AA2F6C"/>
    <w:rsid w:val="00AB0486"/>
    <w:rsid w:val="00AB1924"/>
    <w:rsid w:val="00AB2917"/>
    <w:rsid w:val="00AC539F"/>
    <w:rsid w:val="00AE20C2"/>
    <w:rsid w:val="00AF76AD"/>
    <w:rsid w:val="00B03D1B"/>
    <w:rsid w:val="00B04E69"/>
    <w:rsid w:val="00B21F89"/>
    <w:rsid w:val="00B26D57"/>
    <w:rsid w:val="00B27FD3"/>
    <w:rsid w:val="00B3093C"/>
    <w:rsid w:val="00B3192E"/>
    <w:rsid w:val="00B31CA5"/>
    <w:rsid w:val="00B4005A"/>
    <w:rsid w:val="00B446BD"/>
    <w:rsid w:val="00B451E2"/>
    <w:rsid w:val="00B66756"/>
    <w:rsid w:val="00B7469F"/>
    <w:rsid w:val="00B7546F"/>
    <w:rsid w:val="00BB2EB9"/>
    <w:rsid w:val="00BB7C90"/>
    <w:rsid w:val="00BC0FEC"/>
    <w:rsid w:val="00BC5F71"/>
    <w:rsid w:val="00BD4668"/>
    <w:rsid w:val="00BD6E34"/>
    <w:rsid w:val="00BE108B"/>
    <w:rsid w:val="00BE2747"/>
    <w:rsid w:val="00BE5641"/>
    <w:rsid w:val="00BE5990"/>
    <w:rsid w:val="00BF7C7A"/>
    <w:rsid w:val="00C03128"/>
    <w:rsid w:val="00C618B5"/>
    <w:rsid w:val="00C626DC"/>
    <w:rsid w:val="00C630A0"/>
    <w:rsid w:val="00C6508E"/>
    <w:rsid w:val="00C827F0"/>
    <w:rsid w:val="00C915FD"/>
    <w:rsid w:val="00C91DD0"/>
    <w:rsid w:val="00C97250"/>
    <w:rsid w:val="00CA4695"/>
    <w:rsid w:val="00CA68ED"/>
    <w:rsid w:val="00CB1C90"/>
    <w:rsid w:val="00CC22A6"/>
    <w:rsid w:val="00CE641E"/>
    <w:rsid w:val="00CE7252"/>
    <w:rsid w:val="00CE7E8B"/>
    <w:rsid w:val="00CF123F"/>
    <w:rsid w:val="00D11A3B"/>
    <w:rsid w:val="00D146D6"/>
    <w:rsid w:val="00D2187C"/>
    <w:rsid w:val="00D438B9"/>
    <w:rsid w:val="00D43C0E"/>
    <w:rsid w:val="00D46148"/>
    <w:rsid w:val="00D50356"/>
    <w:rsid w:val="00D5056B"/>
    <w:rsid w:val="00D62F34"/>
    <w:rsid w:val="00D71E93"/>
    <w:rsid w:val="00D75C5A"/>
    <w:rsid w:val="00D81A40"/>
    <w:rsid w:val="00DA0F9E"/>
    <w:rsid w:val="00DA4E3C"/>
    <w:rsid w:val="00DA733F"/>
    <w:rsid w:val="00DD0500"/>
    <w:rsid w:val="00DD0B2A"/>
    <w:rsid w:val="00DF15A2"/>
    <w:rsid w:val="00E17D49"/>
    <w:rsid w:val="00E3352C"/>
    <w:rsid w:val="00E40293"/>
    <w:rsid w:val="00E70FB4"/>
    <w:rsid w:val="00E8295A"/>
    <w:rsid w:val="00E951D5"/>
    <w:rsid w:val="00E961C3"/>
    <w:rsid w:val="00E97423"/>
    <w:rsid w:val="00EA191A"/>
    <w:rsid w:val="00EA21FC"/>
    <w:rsid w:val="00ED7EB8"/>
    <w:rsid w:val="00EE26CE"/>
    <w:rsid w:val="00EE3C1E"/>
    <w:rsid w:val="00EF056D"/>
    <w:rsid w:val="00EF2054"/>
    <w:rsid w:val="00EF2BE2"/>
    <w:rsid w:val="00F06D73"/>
    <w:rsid w:val="00F37633"/>
    <w:rsid w:val="00F45163"/>
    <w:rsid w:val="00F46BE7"/>
    <w:rsid w:val="00F47025"/>
    <w:rsid w:val="00F70651"/>
    <w:rsid w:val="00F85ADD"/>
    <w:rsid w:val="00F97D14"/>
    <w:rsid w:val="00FC6428"/>
    <w:rsid w:val="00FD4F59"/>
    <w:rsid w:val="00FD6EA5"/>
    <w:rsid w:val="00FE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B1FC4"/>
  <w15:docId w15:val="{821B5B4D-AC20-4824-A0B7-696DBA10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A56"/>
  </w:style>
  <w:style w:type="paragraph" w:styleId="1">
    <w:name w:val="heading 1"/>
    <w:basedOn w:val="a"/>
    <w:next w:val="a"/>
    <w:qFormat/>
    <w:rsid w:val="000D6A56"/>
    <w:pPr>
      <w:keepNext/>
      <w:outlineLvl w:val="0"/>
    </w:pPr>
    <w:rPr>
      <w:sz w:val="24"/>
    </w:rPr>
  </w:style>
  <w:style w:type="paragraph" w:styleId="2">
    <w:name w:val="heading 2"/>
    <w:basedOn w:val="a"/>
    <w:next w:val="a"/>
    <w:qFormat/>
    <w:rsid w:val="000D6A56"/>
    <w:pPr>
      <w:keepNext/>
      <w:outlineLvl w:val="1"/>
    </w:pPr>
    <w:rPr>
      <w:b/>
      <w:snapToGrid w:val="0"/>
      <w:color w:val="000080"/>
      <w:sz w:val="24"/>
    </w:rPr>
  </w:style>
  <w:style w:type="paragraph" w:styleId="4">
    <w:name w:val="heading 4"/>
    <w:basedOn w:val="a"/>
    <w:next w:val="a"/>
    <w:qFormat/>
    <w:rsid w:val="000D6A56"/>
    <w:pPr>
      <w:keepNext/>
      <w:jc w:val="both"/>
      <w:outlineLvl w:val="3"/>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6A56"/>
    <w:pPr>
      <w:ind w:firstLine="720"/>
    </w:pPr>
    <w:rPr>
      <w:sz w:val="24"/>
    </w:rPr>
  </w:style>
  <w:style w:type="paragraph" w:styleId="a5">
    <w:name w:val="header"/>
    <w:basedOn w:val="a"/>
    <w:rsid w:val="000D6A56"/>
    <w:pPr>
      <w:tabs>
        <w:tab w:val="center" w:pos="4153"/>
        <w:tab w:val="right" w:pos="8306"/>
      </w:tabs>
    </w:pPr>
  </w:style>
  <w:style w:type="character" w:styleId="a6">
    <w:name w:val="page number"/>
    <w:basedOn w:val="a0"/>
    <w:rsid w:val="000D6A56"/>
  </w:style>
  <w:style w:type="paragraph" w:styleId="20">
    <w:name w:val="Body Text Indent 2"/>
    <w:basedOn w:val="a"/>
    <w:rsid w:val="000D6A56"/>
    <w:pPr>
      <w:ind w:firstLine="485"/>
      <w:jc w:val="both"/>
    </w:pPr>
    <w:rPr>
      <w:snapToGrid w:val="0"/>
      <w:sz w:val="24"/>
    </w:rPr>
  </w:style>
  <w:style w:type="character" w:customStyle="1" w:styleId="a4">
    <w:name w:val="Основной текст с отступом Знак"/>
    <w:link w:val="a3"/>
    <w:rsid w:val="00D43C0E"/>
    <w:rPr>
      <w:sz w:val="24"/>
    </w:rPr>
  </w:style>
  <w:style w:type="paragraph" w:customStyle="1" w:styleId="ConsPlusNormal">
    <w:name w:val="ConsPlusNormal"/>
    <w:rsid w:val="00646880"/>
    <w:pPr>
      <w:widowControl w:val="0"/>
      <w:autoSpaceDE w:val="0"/>
      <w:autoSpaceDN w:val="0"/>
      <w:adjustRightInd w:val="0"/>
      <w:ind w:firstLine="720"/>
    </w:pPr>
    <w:rPr>
      <w:rFonts w:ascii="Arial" w:hAnsi="Arial" w:cs="Arial"/>
    </w:rPr>
  </w:style>
  <w:style w:type="paragraph" w:customStyle="1" w:styleId="ConsPlusNonformat">
    <w:name w:val="ConsPlusNonformat"/>
    <w:rsid w:val="00646880"/>
    <w:pPr>
      <w:widowControl w:val="0"/>
      <w:autoSpaceDE w:val="0"/>
      <w:autoSpaceDN w:val="0"/>
      <w:adjustRightInd w:val="0"/>
    </w:pPr>
    <w:rPr>
      <w:rFonts w:ascii="Courier New" w:hAnsi="Courier New" w:cs="Courier New"/>
    </w:rPr>
  </w:style>
  <w:style w:type="paragraph" w:customStyle="1" w:styleId="ConsPlusCell">
    <w:name w:val="ConsPlusCell"/>
    <w:rsid w:val="00646880"/>
    <w:pPr>
      <w:widowControl w:val="0"/>
      <w:autoSpaceDE w:val="0"/>
      <w:autoSpaceDN w:val="0"/>
      <w:adjustRightInd w:val="0"/>
    </w:pPr>
    <w:rPr>
      <w:rFonts w:ascii="Arial" w:hAnsi="Arial" w:cs="Arial"/>
    </w:rPr>
  </w:style>
  <w:style w:type="paragraph" w:styleId="a7">
    <w:name w:val="Balloon Text"/>
    <w:basedOn w:val="a"/>
    <w:link w:val="a8"/>
    <w:rsid w:val="009E3AC3"/>
    <w:rPr>
      <w:rFonts w:ascii="Segoe UI" w:hAnsi="Segoe UI"/>
      <w:sz w:val="18"/>
      <w:szCs w:val="18"/>
    </w:rPr>
  </w:style>
  <w:style w:type="character" w:customStyle="1" w:styleId="a8">
    <w:name w:val="Текст выноски Знак"/>
    <w:link w:val="a7"/>
    <w:rsid w:val="009E3AC3"/>
    <w:rPr>
      <w:rFonts w:ascii="Segoe UI" w:hAnsi="Segoe UI" w:cs="Segoe UI"/>
      <w:sz w:val="18"/>
      <w:szCs w:val="18"/>
    </w:rPr>
  </w:style>
  <w:style w:type="paragraph" w:styleId="a9">
    <w:name w:val="Normal (Web)"/>
    <w:basedOn w:val="a"/>
    <w:uiPriority w:val="99"/>
    <w:unhideWhenUsed/>
    <w:rsid w:val="006B4B40"/>
    <w:pPr>
      <w:spacing w:before="100" w:beforeAutospacing="1" w:after="100" w:afterAutospacing="1"/>
    </w:pPr>
    <w:rPr>
      <w:sz w:val="24"/>
      <w:szCs w:val="24"/>
    </w:rPr>
  </w:style>
  <w:style w:type="character" w:styleId="aa">
    <w:name w:val="Hyperlink"/>
    <w:basedOn w:val="a0"/>
    <w:uiPriority w:val="99"/>
    <w:unhideWhenUsed/>
    <w:rsid w:val="006B4B40"/>
    <w:rPr>
      <w:color w:val="0000FF"/>
      <w:u w:val="single"/>
    </w:rPr>
  </w:style>
  <w:style w:type="paragraph" w:styleId="ab">
    <w:name w:val="footer"/>
    <w:basedOn w:val="a"/>
    <w:link w:val="ac"/>
    <w:uiPriority w:val="99"/>
    <w:rsid w:val="004D47D8"/>
    <w:pPr>
      <w:tabs>
        <w:tab w:val="center" w:pos="4677"/>
        <w:tab w:val="right" w:pos="9355"/>
      </w:tabs>
    </w:pPr>
  </w:style>
  <w:style w:type="character" w:customStyle="1" w:styleId="ac">
    <w:name w:val="Нижний колонтитул Знак"/>
    <w:basedOn w:val="a0"/>
    <w:link w:val="ab"/>
    <w:uiPriority w:val="99"/>
    <w:rsid w:val="004D47D8"/>
  </w:style>
  <w:style w:type="paragraph" w:styleId="ad">
    <w:name w:val="List Paragraph"/>
    <w:basedOn w:val="a"/>
    <w:uiPriority w:val="34"/>
    <w:qFormat/>
    <w:rsid w:val="00B7546F"/>
    <w:pPr>
      <w:ind w:left="720"/>
      <w:contextualSpacing/>
    </w:pPr>
  </w:style>
  <w:style w:type="paragraph" w:customStyle="1" w:styleId="ae">
    <w:name w:val="Знак"/>
    <w:basedOn w:val="a"/>
    <w:rsid w:val="007A4FDF"/>
    <w:pPr>
      <w:widowControl w:val="0"/>
      <w:adjustRightInd w:val="0"/>
      <w:spacing w:after="160" w:line="240" w:lineRule="exact"/>
      <w:jc w:val="right"/>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350">
      <w:bodyDiv w:val="1"/>
      <w:marLeft w:val="0"/>
      <w:marRight w:val="0"/>
      <w:marTop w:val="0"/>
      <w:marBottom w:val="0"/>
      <w:divBdr>
        <w:top w:val="none" w:sz="0" w:space="0" w:color="auto"/>
        <w:left w:val="none" w:sz="0" w:space="0" w:color="auto"/>
        <w:bottom w:val="none" w:sz="0" w:space="0" w:color="auto"/>
        <w:right w:val="none" w:sz="0" w:space="0" w:color="auto"/>
      </w:divBdr>
    </w:div>
    <w:div w:id="45879474">
      <w:bodyDiv w:val="1"/>
      <w:marLeft w:val="0"/>
      <w:marRight w:val="0"/>
      <w:marTop w:val="0"/>
      <w:marBottom w:val="0"/>
      <w:divBdr>
        <w:top w:val="none" w:sz="0" w:space="0" w:color="auto"/>
        <w:left w:val="none" w:sz="0" w:space="0" w:color="auto"/>
        <w:bottom w:val="none" w:sz="0" w:space="0" w:color="auto"/>
        <w:right w:val="none" w:sz="0" w:space="0" w:color="auto"/>
      </w:divBdr>
    </w:div>
    <w:div w:id="49156019">
      <w:bodyDiv w:val="1"/>
      <w:marLeft w:val="0"/>
      <w:marRight w:val="0"/>
      <w:marTop w:val="0"/>
      <w:marBottom w:val="0"/>
      <w:divBdr>
        <w:top w:val="none" w:sz="0" w:space="0" w:color="auto"/>
        <w:left w:val="none" w:sz="0" w:space="0" w:color="auto"/>
        <w:bottom w:val="none" w:sz="0" w:space="0" w:color="auto"/>
        <w:right w:val="none" w:sz="0" w:space="0" w:color="auto"/>
      </w:divBdr>
    </w:div>
    <w:div w:id="118306808">
      <w:bodyDiv w:val="1"/>
      <w:marLeft w:val="0"/>
      <w:marRight w:val="0"/>
      <w:marTop w:val="0"/>
      <w:marBottom w:val="0"/>
      <w:divBdr>
        <w:top w:val="none" w:sz="0" w:space="0" w:color="auto"/>
        <w:left w:val="none" w:sz="0" w:space="0" w:color="auto"/>
        <w:bottom w:val="none" w:sz="0" w:space="0" w:color="auto"/>
        <w:right w:val="none" w:sz="0" w:space="0" w:color="auto"/>
      </w:divBdr>
    </w:div>
    <w:div w:id="159272243">
      <w:bodyDiv w:val="1"/>
      <w:marLeft w:val="0"/>
      <w:marRight w:val="0"/>
      <w:marTop w:val="0"/>
      <w:marBottom w:val="0"/>
      <w:divBdr>
        <w:top w:val="none" w:sz="0" w:space="0" w:color="auto"/>
        <w:left w:val="none" w:sz="0" w:space="0" w:color="auto"/>
        <w:bottom w:val="none" w:sz="0" w:space="0" w:color="auto"/>
        <w:right w:val="none" w:sz="0" w:space="0" w:color="auto"/>
      </w:divBdr>
    </w:div>
    <w:div w:id="256788965">
      <w:bodyDiv w:val="1"/>
      <w:marLeft w:val="0"/>
      <w:marRight w:val="0"/>
      <w:marTop w:val="0"/>
      <w:marBottom w:val="0"/>
      <w:divBdr>
        <w:top w:val="none" w:sz="0" w:space="0" w:color="auto"/>
        <w:left w:val="none" w:sz="0" w:space="0" w:color="auto"/>
        <w:bottom w:val="none" w:sz="0" w:space="0" w:color="auto"/>
        <w:right w:val="none" w:sz="0" w:space="0" w:color="auto"/>
      </w:divBdr>
    </w:div>
    <w:div w:id="358700234">
      <w:bodyDiv w:val="1"/>
      <w:marLeft w:val="0"/>
      <w:marRight w:val="0"/>
      <w:marTop w:val="0"/>
      <w:marBottom w:val="0"/>
      <w:divBdr>
        <w:top w:val="none" w:sz="0" w:space="0" w:color="auto"/>
        <w:left w:val="none" w:sz="0" w:space="0" w:color="auto"/>
        <w:bottom w:val="none" w:sz="0" w:space="0" w:color="auto"/>
        <w:right w:val="none" w:sz="0" w:space="0" w:color="auto"/>
      </w:divBdr>
    </w:div>
    <w:div w:id="481312699">
      <w:bodyDiv w:val="1"/>
      <w:marLeft w:val="0"/>
      <w:marRight w:val="0"/>
      <w:marTop w:val="0"/>
      <w:marBottom w:val="0"/>
      <w:divBdr>
        <w:top w:val="none" w:sz="0" w:space="0" w:color="auto"/>
        <w:left w:val="none" w:sz="0" w:space="0" w:color="auto"/>
        <w:bottom w:val="none" w:sz="0" w:space="0" w:color="auto"/>
        <w:right w:val="none" w:sz="0" w:space="0" w:color="auto"/>
      </w:divBdr>
    </w:div>
    <w:div w:id="612174811">
      <w:bodyDiv w:val="1"/>
      <w:marLeft w:val="0"/>
      <w:marRight w:val="0"/>
      <w:marTop w:val="0"/>
      <w:marBottom w:val="0"/>
      <w:divBdr>
        <w:top w:val="none" w:sz="0" w:space="0" w:color="auto"/>
        <w:left w:val="none" w:sz="0" w:space="0" w:color="auto"/>
        <w:bottom w:val="none" w:sz="0" w:space="0" w:color="auto"/>
        <w:right w:val="none" w:sz="0" w:space="0" w:color="auto"/>
      </w:divBdr>
    </w:div>
    <w:div w:id="616371490">
      <w:bodyDiv w:val="1"/>
      <w:marLeft w:val="0"/>
      <w:marRight w:val="0"/>
      <w:marTop w:val="0"/>
      <w:marBottom w:val="0"/>
      <w:divBdr>
        <w:top w:val="none" w:sz="0" w:space="0" w:color="auto"/>
        <w:left w:val="none" w:sz="0" w:space="0" w:color="auto"/>
        <w:bottom w:val="none" w:sz="0" w:space="0" w:color="auto"/>
        <w:right w:val="none" w:sz="0" w:space="0" w:color="auto"/>
      </w:divBdr>
    </w:div>
    <w:div w:id="631596411">
      <w:bodyDiv w:val="1"/>
      <w:marLeft w:val="0"/>
      <w:marRight w:val="0"/>
      <w:marTop w:val="0"/>
      <w:marBottom w:val="0"/>
      <w:divBdr>
        <w:top w:val="none" w:sz="0" w:space="0" w:color="auto"/>
        <w:left w:val="none" w:sz="0" w:space="0" w:color="auto"/>
        <w:bottom w:val="none" w:sz="0" w:space="0" w:color="auto"/>
        <w:right w:val="none" w:sz="0" w:space="0" w:color="auto"/>
      </w:divBdr>
    </w:div>
    <w:div w:id="792670298">
      <w:bodyDiv w:val="1"/>
      <w:marLeft w:val="0"/>
      <w:marRight w:val="0"/>
      <w:marTop w:val="0"/>
      <w:marBottom w:val="0"/>
      <w:divBdr>
        <w:top w:val="none" w:sz="0" w:space="0" w:color="auto"/>
        <w:left w:val="none" w:sz="0" w:space="0" w:color="auto"/>
        <w:bottom w:val="none" w:sz="0" w:space="0" w:color="auto"/>
        <w:right w:val="none" w:sz="0" w:space="0" w:color="auto"/>
      </w:divBdr>
      <w:divsChild>
        <w:div w:id="1542933347">
          <w:marLeft w:val="0"/>
          <w:marRight w:val="0"/>
          <w:marTop w:val="0"/>
          <w:marBottom w:val="0"/>
          <w:divBdr>
            <w:top w:val="none" w:sz="0" w:space="0" w:color="auto"/>
            <w:left w:val="none" w:sz="0" w:space="0" w:color="auto"/>
            <w:bottom w:val="none" w:sz="0" w:space="0" w:color="auto"/>
            <w:right w:val="none" w:sz="0" w:space="0" w:color="auto"/>
          </w:divBdr>
        </w:div>
      </w:divsChild>
    </w:div>
    <w:div w:id="998071531">
      <w:bodyDiv w:val="1"/>
      <w:marLeft w:val="0"/>
      <w:marRight w:val="0"/>
      <w:marTop w:val="0"/>
      <w:marBottom w:val="0"/>
      <w:divBdr>
        <w:top w:val="none" w:sz="0" w:space="0" w:color="auto"/>
        <w:left w:val="none" w:sz="0" w:space="0" w:color="auto"/>
        <w:bottom w:val="none" w:sz="0" w:space="0" w:color="auto"/>
        <w:right w:val="none" w:sz="0" w:space="0" w:color="auto"/>
      </w:divBdr>
    </w:div>
    <w:div w:id="1097024408">
      <w:bodyDiv w:val="1"/>
      <w:marLeft w:val="0"/>
      <w:marRight w:val="0"/>
      <w:marTop w:val="0"/>
      <w:marBottom w:val="0"/>
      <w:divBdr>
        <w:top w:val="none" w:sz="0" w:space="0" w:color="auto"/>
        <w:left w:val="none" w:sz="0" w:space="0" w:color="auto"/>
        <w:bottom w:val="none" w:sz="0" w:space="0" w:color="auto"/>
        <w:right w:val="none" w:sz="0" w:space="0" w:color="auto"/>
      </w:divBdr>
    </w:div>
    <w:div w:id="1163426099">
      <w:bodyDiv w:val="1"/>
      <w:marLeft w:val="0"/>
      <w:marRight w:val="0"/>
      <w:marTop w:val="0"/>
      <w:marBottom w:val="0"/>
      <w:divBdr>
        <w:top w:val="none" w:sz="0" w:space="0" w:color="auto"/>
        <w:left w:val="none" w:sz="0" w:space="0" w:color="auto"/>
        <w:bottom w:val="none" w:sz="0" w:space="0" w:color="auto"/>
        <w:right w:val="none" w:sz="0" w:space="0" w:color="auto"/>
      </w:divBdr>
    </w:div>
    <w:div w:id="1174958314">
      <w:bodyDiv w:val="1"/>
      <w:marLeft w:val="0"/>
      <w:marRight w:val="0"/>
      <w:marTop w:val="0"/>
      <w:marBottom w:val="0"/>
      <w:divBdr>
        <w:top w:val="none" w:sz="0" w:space="0" w:color="auto"/>
        <w:left w:val="none" w:sz="0" w:space="0" w:color="auto"/>
        <w:bottom w:val="none" w:sz="0" w:space="0" w:color="auto"/>
        <w:right w:val="none" w:sz="0" w:space="0" w:color="auto"/>
      </w:divBdr>
    </w:div>
    <w:div w:id="1238322917">
      <w:bodyDiv w:val="1"/>
      <w:marLeft w:val="0"/>
      <w:marRight w:val="0"/>
      <w:marTop w:val="0"/>
      <w:marBottom w:val="0"/>
      <w:divBdr>
        <w:top w:val="none" w:sz="0" w:space="0" w:color="auto"/>
        <w:left w:val="none" w:sz="0" w:space="0" w:color="auto"/>
        <w:bottom w:val="none" w:sz="0" w:space="0" w:color="auto"/>
        <w:right w:val="none" w:sz="0" w:space="0" w:color="auto"/>
      </w:divBdr>
    </w:div>
    <w:div w:id="1641182236">
      <w:bodyDiv w:val="1"/>
      <w:marLeft w:val="0"/>
      <w:marRight w:val="0"/>
      <w:marTop w:val="0"/>
      <w:marBottom w:val="0"/>
      <w:divBdr>
        <w:top w:val="none" w:sz="0" w:space="0" w:color="auto"/>
        <w:left w:val="none" w:sz="0" w:space="0" w:color="auto"/>
        <w:bottom w:val="none" w:sz="0" w:space="0" w:color="auto"/>
        <w:right w:val="none" w:sz="0" w:space="0" w:color="auto"/>
      </w:divBdr>
    </w:div>
    <w:div w:id="1774395273">
      <w:bodyDiv w:val="1"/>
      <w:marLeft w:val="0"/>
      <w:marRight w:val="0"/>
      <w:marTop w:val="0"/>
      <w:marBottom w:val="0"/>
      <w:divBdr>
        <w:top w:val="none" w:sz="0" w:space="0" w:color="auto"/>
        <w:left w:val="none" w:sz="0" w:space="0" w:color="auto"/>
        <w:bottom w:val="none" w:sz="0" w:space="0" w:color="auto"/>
        <w:right w:val="none" w:sz="0" w:space="0" w:color="auto"/>
      </w:divBdr>
    </w:div>
    <w:div w:id="18716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mromalt.ru/resheniya-ocherednoj-sessii-ot-12-12-2025/post/reshenie-12-12-2025-no51-ob-utverzhdenii-polozheniya-o-poryadke-naznacheniya-i-provedeniya-publichnyh-slushanij-v-municipalnom-obrazovanii-municipalnyj-rajon-romanovskij-ra" TargetMode="External"/><Relationship Id="rId18" Type="http://schemas.openxmlformats.org/officeDocument/2006/relationships/hyperlink" Target="https://login.consultant.ru/link/?req=doc&amp;base=LAW&amp;n=499769&amp;dst=134&amp;field=134&amp;date=13.11.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016&amp;n=134171&amp;dst=100332&amp;field=134&amp;date=13.11.2025" TargetMode="External"/><Relationship Id="rId17" Type="http://schemas.openxmlformats.org/officeDocument/2006/relationships/hyperlink" Target="https://login.consultant.ru/link/?req=doc&amp;base=LAW&amp;n=499769&amp;dst=100082&amp;field=134&amp;date=13.11.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9769&amp;dst=100269&amp;field=134&amp;date=13.11.2025" TargetMode="External"/><Relationship Id="rId20" Type="http://schemas.openxmlformats.org/officeDocument/2006/relationships/hyperlink" Target="http://base.garant.ru/4320143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amp;date=11.11.20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99769&amp;dst=100260&amp;field=134&amp;date=13.11.2025" TargetMode="External"/><Relationship Id="rId23" Type="http://schemas.openxmlformats.org/officeDocument/2006/relationships/footer" Target="footer1.xml"/><Relationship Id="rId10" Type="http://schemas.openxmlformats.org/officeDocument/2006/relationships/hyperlink" Target="https://login.consultant.ru/link/?req=doc&amp;base=LAW&amp;n=501319&amp;date=11.11.2025" TargetMode="External"/><Relationship Id="rId19" Type="http://schemas.openxmlformats.org/officeDocument/2006/relationships/hyperlink" Target="http://base.garant.ru/43201432/1/" TargetMode="External"/><Relationship Id="rId4" Type="http://schemas.openxmlformats.org/officeDocument/2006/relationships/settings" Target="settings.xml"/><Relationship Id="rId9" Type="http://schemas.openxmlformats.org/officeDocument/2006/relationships/hyperlink" Target="https://login.consultant.ru/link/?req=doc&amp;base=LAW&amp;n=511565&amp;dst=2104&amp;field=134&amp;date=25.03.2026" TargetMode="External"/><Relationship Id="rId14" Type="http://schemas.openxmlformats.org/officeDocument/2006/relationships/hyperlink" Target="https://login.consultant.ru/link/?req=doc&amp;base=LAW&amp;n=499769&amp;dst=100278&amp;field=134&amp;date=13.11.202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79838-A40D-4A07-8048-12C3A96E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4516</Words>
  <Characters>25744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Комитет финансов</Company>
  <LinksUpToDate>false</LinksUpToDate>
  <CharactersWithSpaces>30200</CharactersWithSpaces>
  <SharedDoc>false</SharedDoc>
  <HLinks>
    <vt:vector size="78" baseType="variant">
      <vt:variant>
        <vt:i4>5439572</vt:i4>
      </vt:variant>
      <vt:variant>
        <vt:i4>36</vt:i4>
      </vt:variant>
      <vt:variant>
        <vt:i4>0</vt:i4>
      </vt:variant>
      <vt:variant>
        <vt:i4>5</vt:i4>
      </vt:variant>
      <vt:variant>
        <vt:lpwstr>https://login.consultant.ru/link/?req=doc&amp;base=LAW&amp;n=2875&amp;date=29.04.2025</vt:lpwstr>
      </vt:variant>
      <vt:variant>
        <vt:lpwstr/>
      </vt:variant>
      <vt:variant>
        <vt:i4>3342448</vt:i4>
      </vt:variant>
      <vt:variant>
        <vt:i4>33</vt:i4>
      </vt:variant>
      <vt:variant>
        <vt:i4>0</vt:i4>
      </vt:variant>
      <vt:variant>
        <vt:i4>5</vt:i4>
      </vt:variant>
      <vt:variant>
        <vt:lpwstr/>
      </vt:variant>
      <vt:variant>
        <vt:lpwstr>p35</vt:lpwstr>
      </vt:variant>
      <vt:variant>
        <vt:i4>393286</vt:i4>
      </vt:variant>
      <vt:variant>
        <vt:i4>30</vt:i4>
      </vt:variant>
      <vt:variant>
        <vt:i4>0</vt:i4>
      </vt:variant>
      <vt:variant>
        <vt:i4>5</vt:i4>
      </vt:variant>
      <vt:variant>
        <vt:lpwstr/>
      </vt:variant>
      <vt:variant>
        <vt:lpwstr>p365</vt:lpwstr>
      </vt:variant>
      <vt:variant>
        <vt:i4>655428</vt:i4>
      </vt:variant>
      <vt:variant>
        <vt:i4>27</vt:i4>
      </vt:variant>
      <vt:variant>
        <vt:i4>0</vt:i4>
      </vt:variant>
      <vt:variant>
        <vt:i4>5</vt:i4>
      </vt:variant>
      <vt:variant>
        <vt:lpwstr/>
      </vt:variant>
      <vt:variant>
        <vt:lpwstr>p248</vt:lpwstr>
      </vt:variant>
      <vt:variant>
        <vt:i4>3342448</vt:i4>
      </vt:variant>
      <vt:variant>
        <vt:i4>24</vt:i4>
      </vt:variant>
      <vt:variant>
        <vt:i4>0</vt:i4>
      </vt:variant>
      <vt:variant>
        <vt:i4>5</vt:i4>
      </vt:variant>
      <vt:variant>
        <vt:lpwstr/>
      </vt:variant>
      <vt:variant>
        <vt:lpwstr>p35</vt:lpwstr>
      </vt:variant>
      <vt:variant>
        <vt:i4>3342448</vt:i4>
      </vt:variant>
      <vt:variant>
        <vt:i4>21</vt:i4>
      </vt:variant>
      <vt:variant>
        <vt:i4>0</vt:i4>
      </vt:variant>
      <vt:variant>
        <vt:i4>5</vt:i4>
      </vt:variant>
      <vt:variant>
        <vt:lpwstr/>
      </vt:variant>
      <vt:variant>
        <vt:lpwstr>p35</vt:lpwstr>
      </vt:variant>
      <vt:variant>
        <vt:i4>5374020</vt:i4>
      </vt:variant>
      <vt:variant>
        <vt:i4>18</vt:i4>
      </vt:variant>
      <vt:variant>
        <vt:i4>0</vt:i4>
      </vt:variant>
      <vt:variant>
        <vt:i4>5</vt:i4>
      </vt:variant>
      <vt:variant>
        <vt:lpwstr>https://login.consultant.ru/link/?req=doc&amp;base=SPB&amp;n=285069&amp;dst=100010&amp;field=134&amp;date=29.04.2025</vt:lpwstr>
      </vt:variant>
      <vt:variant>
        <vt:lpwstr/>
      </vt:variant>
      <vt:variant>
        <vt:i4>5439572</vt:i4>
      </vt:variant>
      <vt:variant>
        <vt:i4>15</vt:i4>
      </vt:variant>
      <vt:variant>
        <vt:i4>0</vt:i4>
      </vt:variant>
      <vt:variant>
        <vt:i4>5</vt:i4>
      </vt:variant>
      <vt:variant>
        <vt:lpwstr>https://login.consultant.ru/link/?req=doc&amp;base=LAW&amp;n=2875&amp;date=29.04.2025</vt:lpwstr>
      </vt:variant>
      <vt:variant>
        <vt:lpwstr/>
      </vt:variant>
      <vt:variant>
        <vt:i4>3407984</vt:i4>
      </vt:variant>
      <vt:variant>
        <vt:i4>12</vt:i4>
      </vt:variant>
      <vt:variant>
        <vt:i4>0</vt:i4>
      </vt:variant>
      <vt:variant>
        <vt:i4>5</vt:i4>
      </vt:variant>
      <vt:variant>
        <vt:lpwstr/>
      </vt:variant>
      <vt:variant>
        <vt:lpwstr>p43</vt:lpwstr>
      </vt:variant>
      <vt:variant>
        <vt:i4>3407984</vt:i4>
      </vt:variant>
      <vt:variant>
        <vt:i4>9</vt:i4>
      </vt:variant>
      <vt:variant>
        <vt:i4>0</vt:i4>
      </vt:variant>
      <vt:variant>
        <vt:i4>5</vt:i4>
      </vt:variant>
      <vt:variant>
        <vt:lpwstr/>
      </vt:variant>
      <vt:variant>
        <vt:lpwstr>p43</vt:lpwstr>
      </vt:variant>
      <vt:variant>
        <vt:i4>262209</vt:i4>
      </vt:variant>
      <vt:variant>
        <vt:i4>6</vt:i4>
      </vt:variant>
      <vt:variant>
        <vt:i4>0</vt:i4>
      </vt:variant>
      <vt:variant>
        <vt:i4>5</vt:i4>
      </vt:variant>
      <vt:variant>
        <vt:lpwstr/>
      </vt:variant>
      <vt:variant>
        <vt:lpwstr>p115</vt:lpwstr>
      </vt:variant>
      <vt:variant>
        <vt:i4>7012449</vt:i4>
      </vt:variant>
      <vt:variant>
        <vt:i4>3</vt:i4>
      </vt:variant>
      <vt:variant>
        <vt:i4>0</vt:i4>
      </vt:variant>
      <vt:variant>
        <vt:i4>5</vt:i4>
      </vt:variant>
      <vt:variant>
        <vt:lpwstr>https://login.consultant.ru/link/?req=doc&amp;base=LAW&amp;n=480999&amp;date=29.04.2025</vt:lpwstr>
      </vt:variant>
      <vt:variant>
        <vt:lpwstr/>
      </vt:variant>
      <vt:variant>
        <vt:i4>7012449</vt:i4>
      </vt:variant>
      <vt:variant>
        <vt:i4>0</vt:i4>
      </vt:variant>
      <vt:variant>
        <vt:i4>0</vt:i4>
      </vt:variant>
      <vt:variant>
        <vt:i4>5</vt:i4>
      </vt:variant>
      <vt:variant>
        <vt:lpwstr>https://login.consultant.ru/link/?req=doc&amp;base=LAW&amp;n=480999&amp;date=29.04.2025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МуниципальноеСобрание</dc:creator>
  <cp:lastModifiedBy>Ирина Иванова</cp:lastModifiedBy>
  <cp:revision>42</cp:revision>
  <cp:lastPrinted>2026-05-12T13:46:00Z</cp:lastPrinted>
  <dcterms:created xsi:type="dcterms:W3CDTF">2026-03-25T12:13:00Z</dcterms:created>
  <dcterms:modified xsi:type="dcterms:W3CDTF">2026-05-20T06:08:00Z</dcterms:modified>
</cp:coreProperties>
</file>