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E4" w:rsidRDefault="001E77FB" w:rsidP="001E77FB">
      <w:pPr>
        <w:ind w:left="6162" w:hanging="6162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роект</w:t>
      </w:r>
    </w:p>
    <w:p w:rsidR="00832AE4" w:rsidRDefault="001E77FB" w:rsidP="00832AE4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8D630" wp14:editId="1E4DDD23">
            <wp:simplePos x="0" y="0"/>
            <wp:positionH relativeFrom="column">
              <wp:posOffset>2672715</wp:posOffset>
            </wp:positionH>
            <wp:positionV relativeFrom="paragraph">
              <wp:posOffset>75565</wp:posOffset>
            </wp:positionV>
            <wp:extent cx="666750" cy="819150"/>
            <wp:effectExtent l="0" t="0" r="0" b="0"/>
            <wp:wrapTight wrapText="bothSides">
              <wp:wrapPolygon edited="0">
                <wp:start x="0" y="0"/>
                <wp:lineTo x="0" y="21098"/>
                <wp:lineTo x="20983" y="21098"/>
                <wp:lineTo x="2098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AE4" w:rsidRDefault="00832AE4" w:rsidP="00832AE4">
      <w:pPr>
        <w:ind w:left="6162" w:hanging="6162"/>
        <w:jc w:val="center"/>
        <w:rPr>
          <w:b/>
          <w:bCs/>
          <w:sz w:val="28"/>
          <w:szCs w:val="28"/>
        </w:rPr>
      </w:pPr>
    </w:p>
    <w:p w:rsidR="001E77FB" w:rsidRDefault="001E77FB" w:rsidP="00832AE4">
      <w:pPr>
        <w:ind w:left="6162" w:hanging="6162"/>
        <w:jc w:val="center"/>
        <w:rPr>
          <w:b/>
          <w:bCs/>
          <w:sz w:val="28"/>
          <w:szCs w:val="28"/>
        </w:rPr>
      </w:pPr>
    </w:p>
    <w:p w:rsidR="001E77FB" w:rsidRDefault="001E77FB" w:rsidP="00832AE4">
      <w:pPr>
        <w:ind w:left="6162" w:hanging="6162"/>
        <w:jc w:val="center"/>
        <w:rPr>
          <w:b/>
          <w:bCs/>
          <w:sz w:val="28"/>
          <w:szCs w:val="28"/>
        </w:rPr>
      </w:pPr>
    </w:p>
    <w:p w:rsidR="001E77FB" w:rsidRDefault="001E77FB" w:rsidP="00832AE4">
      <w:pPr>
        <w:ind w:left="6162" w:hanging="6162"/>
        <w:jc w:val="center"/>
        <w:rPr>
          <w:b/>
          <w:bCs/>
          <w:sz w:val="28"/>
          <w:szCs w:val="28"/>
        </w:rPr>
      </w:pPr>
    </w:p>
    <w:p w:rsidR="00832AE4" w:rsidRDefault="00832AE4" w:rsidP="00832AE4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32AE4" w:rsidRDefault="00832AE4" w:rsidP="00832AE4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«СВЕТОГОРСКОЕ ГОРОДСКОЕ ПОСЕЛЕНИЕ”</w:t>
      </w:r>
    </w:p>
    <w:p w:rsidR="00832AE4" w:rsidRDefault="00832AE4" w:rsidP="00832AE4">
      <w:pPr>
        <w:ind w:left="6162" w:hanging="61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ВЫБОРГСКОГО РАЙОНА ЛЕНИНГРАДСКОЙ ОБЛАСТИ</w:t>
      </w:r>
    </w:p>
    <w:p w:rsidR="00832AE4" w:rsidRDefault="00832AE4" w:rsidP="00832AE4">
      <w:pPr>
        <w:spacing w:before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832AE4" w:rsidRDefault="00832AE4" w:rsidP="00832AE4">
      <w:pPr>
        <w:spacing w:after="240"/>
        <w:ind w:left="6163" w:hanging="616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третьего созыва</w:t>
      </w:r>
    </w:p>
    <w:p w:rsidR="00832AE4" w:rsidRDefault="00832AE4" w:rsidP="003F42B6">
      <w:pPr>
        <w:ind w:left="6162" w:hanging="6162"/>
        <w:jc w:val="center"/>
        <w:rPr>
          <w:b/>
          <w:bCs/>
          <w:spacing w:val="200"/>
          <w:sz w:val="28"/>
          <w:szCs w:val="28"/>
        </w:rPr>
      </w:pPr>
      <w:r>
        <w:rPr>
          <w:b/>
          <w:bCs/>
          <w:spacing w:val="200"/>
          <w:sz w:val="28"/>
          <w:szCs w:val="28"/>
        </w:rPr>
        <w:t xml:space="preserve"> РЕШЕНИЕ</w:t>
      </w:r>
    </w:p>
    <w:p w:rsidR="00482438" w:rsidRDefault="00482438" w:rsidP="003F42B6">
      <w:pPr>
        <w:spacing w:before="8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11AA">
        <w:rPr>
          <w:sz w:val="28"/>
          <w:szCs w:val="28"/>
        </w:rPr>
        <w:t xml:space="preserve">01 октября  </w:t>
      </w:r>
      <w:r>
        <w:rPr>
          <w:sz w:val="28"/>
          <w:szCs w:val="28"/>
        </w:rPr>
        <w:t>2019г.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1E77FB">
        <w:rPr>
          <w:sz w:val="28"/>
          <w:szCs w:val="28"/>
        </w:rPr>
        <w:t>7</w:t>
      </w:r>
    </w:p>
    <w:p w:rsidR="00482438" w:rsidRDefault="00482438" w:rsidP="00482438">
      <w:pPr>
        <w:shd w:val="clear" w:color="auto" w:fill="FFFFFF"/>
        <w:spacing w:before="240"/>
        <w:ind w:right="447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условий контракта для главы администрации муниципального образования «</w:t>
      </w:r>
      <w:r w:rsidR="00A111AA">
        <w:rPr>
          <w:color w:val="000000"/>
          <w:sz w:val="28"/>
          <w:szCs w:val="28"/>
        </w:rPr>
        <w:t xml:space="preserve">Светогорское городское поселение» </w:t>
      </w:r>
      <w:r>
        <w:rPr>
          <w:color w:val="000000"/>
          <w:sz w:val="28"/>
          <w:szCs w:val="28"/>
        </w:rPr>
        <w:t>Выборгск</w:t>
      </w:r>
      <w:r w:rsidR="00A111AA">
        <w:rPr>
          <w:color w:val="000000"/>
          <w:sz w:val="28"/>
          <w:szCs w:val="28"/>
        </w:rPr>
        <w:t xml:space="preserve">ого </w:t>
      </w:r>
      <w:r>
        <w:rPr>
          <w:color w:val="000000"/>
          <w:sz w:val="28"/>
          <w:szCs w:val="28"/>
        </w:rPr>
        <w:t xml:space="preserve"> район</w:t>
      </w:r>
      <w:r w:rsidR="00A111AA">
        <w:rPr>
          <w:color w:val="000000"/>
          <w:sz w:val="28"/>
          <w:szCs w:val="28"/>
        </w:rPr>
        <w:t>а</w:t>
      </w:r>
      <w:r w:rsidR="006348BF">
        <w:rPr>
          <w:color w:val="000000"/>
          <w:sz w:val="28"/>
          <w:szCs w:val="28"/>
        </w:rPr>
        <w:t xml:space="preserve"> Ленинградской области в части</w:t>
      </w:r>
    </w:p>
    <w:p w:rsidR="00482438" w:rsidRDefault="00482438" w:rsidP="00482438">
      <w:pPr>
        <w:shd w:val="clear" w:color="auto" w:fill="FFFFFF"/>
        <w:spacing w:before="720"/>
        <w:ind w:firstLine="70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3 статьи 37 Федерального закона от 6 октября 2003 года № 131-ФЗ «Об общих принципах организации местного самоуправления в Российской Федерации», совет депутатов</w:t>
      </w:r>
    </w:p>
    <w:p w:rsidR="00482438" w:rsidRDefault="00482438" w:rsidP="00482438">
      <w:pPr>
        <w:shd w:val="clear" w:color="auto" w:fill="FFFFFF"/>
        <w:spacing w:before="240" w:after="240"/>
        <w:jc w:val="center"/>
        <w:rPr>
          <w:spacing w:val="200"/>
          <w:sz w:val="28"/>
          <w:szCs w:val="28"/>
        </w:rPr>
      </w:pPr>
      <w:r>
        <w:rPr>
          <w:color w:val="000000"/>
          <w:spacing w:val="200"/>
          <w:sz w:val="28"/>
          <w:szCs w:val="28"/>
        </w:rPr>
        <w:t>РЕШИЛ:</w:t>
      </w:r>
    </w:p>
    <w:p w:rsidR="00482438" w:rsidRDefault="00482438" w:rsidP="00482438">
      <w:pPr>
        <w:widowControl/>
        <w:ind w:firstLine="709"/>
        <w:jc w:val="both"/>
        <w:outlineLvl w:val="1"/>
      </w:pPr>
      <w:r>
        <w:rPr>
          <w:color w:val="000000"/>
          <w:sz w:val="28"/>
          <w:szCs w:val="28"/>
        </w:rPr>
        <w:t>1. Утвердить условия контракта для главы администрации муниципального образования «</w:t>
      </w:r>
      <w:r w:rsidR="00A111AA">
        <w:rPr>
          <w:color w:val="000000"/>
          <w:sz w:val="28"/>
          <w:szCs w:val="28"/>
        </w:rPr>
        <w:t xml:space="preserve">Светогорское городское поселение» </w:t>
      </w:r>
      <w:r>
        <w:rPr>
          <w:color w:val="000000"/>
          <w:sz w:val="28"/>
          <w:szCs w:val="28"/>
        </w:rPr>
        <w:t>Выборгск</w:t>
      </w:r>
      <w:r w:rsidR="00A111A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район</w:t>
      </w:r>
      <w:r w:rsidR="00A111A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Ленинградской области </w:t>
      </w:r>
      <w:r w:rsidR="006348BF">
        <w:rPr>
          <w:sz w:val="28"/>
          <w:szCs w:val="28"/>
        </w:rPr>
        <w:t xml:space="preserve">в части </w:t>
      </w:r>
      <w:r>
        <w:rPr>
          <w:color w:val="000000"/>
          <w:sz w:val="28"/>
          <w:szCs w:val="28"/>
        </w:rPr>
        <w:t>(приложение 1).</w:t>
      </w:r>
    </w:p>
    <w:p w:rsidR="00482438" w:rsidRDefault="00482438" w:rsidP="004824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Признать утратившим силу решение совета депутатов от </w:t>
      </w:r>
      <w:r w:rsidR="00A111AA">
        <w:rPr>
          <w:color w:val="000000"/>
          <w:sz w:val="28"/>
          <w:szCs w:val="28"/>
        </w:rPr>
        <w:t>16 октяб</w:t>
      </w:r>
      <w:r>
        <w:rPr>
          <w:color w:val="000000"/>
          <w:sz w:val="28"/>
          <w:szCs w:val="28"/>
        </w:rPr>
        <w:t xml:space="preserve">ря 2014 года № </w:t>
      </w:r>
      <w:r w:rsidR="00A111A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условий контракта для главы администрации муниципального образования </w:t>
      </w:r>
      <w:r w:rsidR="00A111AA">
        <w:rPr>
          <w:color w:val="000000"/>
          <w:sz w:val="28"/>
          <w:szCs w:val="28"/>
        </w:rPr>
        <w:t xml:space="preserve">«Светогорское городское поселение» Выборгского района Ленинградской области </w:t>
      </w:r>
      <w:r>
        <w:rPr>
          <w:sz w:val="28"/>
          <w:szCs w:val="28"/>
        </w:rPr>
        <w:t>в части, касающейся осуществления полномочий по решению вопросов местного значения</w:t>
      </w:r>
      <w:r>
        <w:rPr>
          <w:color w:val="000000"/>
          <w:sz w:val="28"/>
          <w:szCs w:val="28"/>
        </w:rPr>
        <w:t>».</w:t>
      </w:r>
    </w:p>
    <w:p w:rsidR="00482438" w:rsidRPr="003F42B6" w:rsidRDefault="00482438" w:rsidP="003F42B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42B6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Решение опубликовать в газете «</w:t>
      </w:r>
      <w:proofErr w:type="spellStart"/>
      <w:r>
        <w:rPr>
          <w:color w:val="000000"/>
          <w:sz w:val="28"/>
          <w:szCs w:val="28"/>
        </w:rPr>
        <w:t>В</w:t>
      </w:r>
      <w:r w:rsidR="00757345">
        <w:rPr>
          <w:color w:val="000000"/>
          <w:sz w:val="28"/>
          <w:szCs w:val="28"/>
        </w:rPr>
        <w:t>уокса</w:t>
      </w:r>
      <w:proofErr w:type="spellEnd"/>
      <w:r>
        <w:rPr>
          <w:color w:val="000000"/>
          <w:sz w:val="28"/>
          <w:szCs w:val="28"/>
        </w:rPr>
        <w:t>».</w:t>
      </w:r>
    </w:p>
    <w:p w:rsidR="00BC329E" w:rsidRDefault="00BC329E" w:rsidP="00482438">
      <w:pPr>
        <w:shd w:val="clear" w:color="auto" w:fill="FFFFFF"/>
        <w:tabs>
          <w:tab w:val="left" w:pos="1010"/>
        </w:tabs>
        <w:ind w:firstLine="680"/>
        <w:jc w:val="both"/>
        <w:rPr>
          <w:color w:val="000000"/>
          <w:sz w:val="28"/>
          <w:szCs w:val="28"/>
        </w:rPr>
      </w:pPr>
    </w:p>
    <w:p w:rsidR="00BC329E" w:rsidRDefault="00BC329E" w:rsidP="00482438">
      <w:pPr>
        <w:shd w:val="clear" w:color="auto" w:fill="FFFFFF"/>
        <w:tabs>
          <w:tab w:val="left" w:pos="1010"/>
        </w:tabs>
        <w:ind w:firstLine="680"/>
        <w:jc w:val="both"/>
        <w:rPr>
          <w:color w:val="000000"/>
          <w:sz w:val="28"/>
          <w:szCs w:val="28"/>
        </w:rPr>
      </w:pPr>
    </w:p>
    <w:p w:rsidR="00BC329E" w:rsidRDefault="00482438" w:rsidP="00BC329E">
      <w:pPr>
        <w:shd w:val="clear" w:color="auto" w:fill="FFFFFF"/>
        <w:tabs>
          <w:tab w:val="left" w:pos="10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482438" w:rsidRDefault="00BC329E" w:rsidP="003F42B6">
      <w:pPr>
        <w:shd w:val="clear" w:color="auto" w:fill="FFFFFF"/>
        <w:tabs>
          <w:tab w:val="left" w:pos="101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«Светогорское городское поселение»          </w:t>
      </w:r>
      <w:r w:rsidR="003F42B6">
        <w:rPr>
          <w:color w:val="000000"/>
          <w:sz w:val="28"/>
          <w:szCs w:val="28"/>
        </w:rPr>
        <w:t xml:space="preserve">                    И.В. Иванова</w:t>
      </w:r>
      <w:bookmarkStart w:id="0" w:name="_GoBack"/>
      <w:bookmarkEnd w:id="0"/>
      <w:r w:rsidR="00482438">
        <w:rPr>
          <w:color w:val="000000"/>
          <w:sz w:val="28"/>
          <w:szCs w:val="28"/>
        </w:rPr>
        <w:tab/>
      </w:r>
      <w:r w:rsidR="00482438">
        <w:rPr>
          <w:color w:val="000000"/>
          <w:sz w:val="28"/>
          <w:szCs w:val="28"/>
        </w:rPr>
        <w:tab/>
      </w:r>
      <w:r w:rsidR="00482438">
        <w:rPr>
          <w:color w:val="000000"/>
          <w:sz w:val="28"/>
          <w:szCs w:val="28"/>
        </w:rPr>
        <w:tab/>
      </w:r>
      <w:r w:rsidR="00482438">
        <w:rPr>
          <w:color w:val="000000"/>
          <w:sz w:val="28"/>
          <w:szCs w:val="28"/>
        </w:rPr>
        <w:tab/>
      </w:r>
    </w:p>
    <w:p w:rsidR="00482438" w:rsidRPr="00BC329E" w:rsidRDefault="00482438" w:rsidP="00482438">
      <w:pPr>
        <w:shd w:val="clear" w:color="auto" w:fill="FFFFFF"/>
        <w:tabs>
          <w:tab w:val="left" w:pos="1010"/>
        </w:tabs>
        <w:jc w:val="both"/>
        <w:rPr>
          <w:sz w:val="16"/>
          <w:szCs w:val="16"/>
        </w:rPr>
      </w:pPr>
      <w:r w:rsidRPr="00BC329E">
        <w:rPr>
          <w:color w:val="000000"/>
          <w:sz w:val="16"/>
          <w:szCs w:val="16"/>
        </w:rPr>
        <w:t>Рассылка: дело, губернатор ЛО, администрация, прокуратура, газета «В</w:t>
      </w:r>
      <w:r w:rsidR="00757345" w:rsidRPr="00BC329E">
        <w:rPr>
          <w:color w:val="000000"/>
          <w:sz w:val="16"/>
          <w:szCs w:val="16"/>
        </w:rPr>
        <w:t>уокса</w:t>
      </w:r>
      <w:r w:rsidRPr="00BC329E">
        <w:rPr>
          <w:color w:val="000000"/>
          <w:sz w:val="16"/>
          <w:szCs w:val="16"/>
        </w:rPr>
        <w:t>»</w:t>
      </w:r>
      <w:r w:rsidRPr="00BC329E">
        <w:rPr>
          <w:sz w:val="16"/>
          <w:szCs w:val="16"/>
        </w:rPr>
        <w:t xml:space="preserve"> </w:t>
      </w:r>
    </w:p>
    <w:p w:rsidR="00482438" w:rsidRDefault="00482438" w:rsidP="00482438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482438" w:rsidRDefault="00482438" w:rsidP="00482438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 w:rsidR="00482438" w:rsidRDefault="00482438" w:rsidP="00482438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B1070" w:rsidRDefault="00482438" w:rsidP="00482438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1B1070">
        <w:rPr>
          <w:sz w:val="28"/>
          <w:szCs w:val="28"/>
        </w:rPr>
        <w:t>Светогорское городское поселение</w:t>
      </w:r>
      <w:r>
        <w:rPr>
          <w:sz w:val="28"/>
          <w:szCs w:val="28"/>
        </w:rPr>
        <w:t xml:space="preserve">» </w:t>
      </w:r>
    </w:p>
    <w:p w:rsidR="001B1070" w:rsidRDefault="001B1070" w:rsidP="004824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Выборгского района </w:t>
      </w:r>
    </w:p>
    <w:p w:rsidR="00482438" w:rsidRDefault="00482438" w:rsidP="00482438">
      <w:pPr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82438" w:rsidRDefault="001E77FB" w:rsidP="0048243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«01</w:t>
      </w:r>
      <w:r w:rsidR="00482438">
        <w:rPr>
          <w:sz w:val="28"/>
          <w:szCs w:val="28"/>
        </w:rPr>
        <w:t xml:space="preserve">» </w:t>
      </w:r>
      <w:r w:rsidR="001B1070">
        <w:rPr>
          <w:sz w:val="28"/>
          <w:szCs w:val="28"/>
        </w:rPr>
        <w:t>октября 2019 года № _</w:t>
      </w:r>
      <w:r>
        <w:rPr>
          <w:sz w:val="28"/>
          <w:szCs w:val="28"/>
        </w:rPr>
        <w:t>7</w:t>
      </w:r>
      <w:r w:rsidR="001B1070">
        <w:rPr>
          <w:sz w:val="28"/>
          <w:szCs w:val="28"/>
        </w:rPr>
        <w:t>__</w:t>
      </w:r>
    </w:p>
    <w:p w:rsidR="00482438" w:rsidRDefault="00482438" w:rsidP="001B1070">
      <w:pPr>
        <w:shd w:val="clear" w:color="auto" w:fill="FFFFFF"/>
        <w:jc w:val="center"/>
        <w:rPr>
          <w:b/>
        </w:rPr>
      </w:pPr>
      <w:r>
        <w:rPr>
          <w:b/>
          <w:spacing w:val="-1"/>
          <w:sz w:val="28"/>
          <w:szCs w:val="28"/>
        </w:rPr>
        <w:t>УСЛОВИЯ КОНТРАКТА</w:t>
      </w:r>
    </w:p>
    <w:p w:rsidR="00482438" w:rsidRDefault="00482438" w:rsidP="001B1070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ДЛЯ ГЛАВЫ АДМИНИСТРАЦИИ </w:t>
      </w:r>
    </w:p>
    <w:p w:rsidR="00482438" w:rsidRDefault="00482438" w:rsidP="001B1070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МУНИЦИПАЛЬНОГО ОБРАЗОВАНИЯ </w:t>
      </w:r>
    </w:p>
    <w:p w:rsidR="001B1070" w:rsidRDefault="00482438" w:rsidP="001B107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</w:t>
      </w:r>
      <w:r w:rsidR="001B1070">
        <w:rPr>
          <w:b/>
          <w:spacing w:val="-2"/>
          <w:sz w:val="28"/>
          <w:szCs w:val="28"/>
        </w:rPr>
        <w:t>СВЕТОГОРСКОЕ ГОРОДСКОЕ ПОСЕЛЕНИЕ</w:t>
      </w:r>
      <w:r>
        <w:rPr>
          <w:b/>
          <w:sz w:val="28"/>
          <w:szCs w:val="28"/>
        </w:rPr>
        <w:t xml:space="preserve">» </w:t>
      </w:r>
    </w:p>
    <w:p w:rsidR="00482438" w:rsidRDefault="001B1070" w:rsidP="001B107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ВЫБОРГСКОГО РАЙОНА </w:t>
      </w:r>
      <w:r w:rsidR="00482438">
        <w:rPr>
          <w:b/>
          <w:sz w:val="28"/>
          <w:szCs w:val="28"/>
        </w:rPr>
        <w:t>ЛЕНИНГРАДСКОЙ ОБЛАСТИ</w:t>
      </w:r>
    </w:p>
    <w:p w:rsidR="001B1070" w:rsidRDefault="001B1070" w:rsidP="001B1070">
      <w:pPr>
        <w:shd w:val="clear" w:color="auto" w:fill="FFFFFF"/>
        <w:jc w:val="center"/>
        <w:rPr>
          <w:b/>
        </w:rPr>
      </w:pPr>
    </w:p>
    <w:p w:rsidR="00337F66" w:rsidRDefault="00482438" w:rsidP="00337F66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-26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2"/>
          <w:sz w:val="28"/>
          <w:szCs w:val="28"/>
        </w:rPr>
        <w:t xml:space="preserve">Настоящее положение в соответствии с частью 3 статьи 37 Федерального закона от 6 октября 2003 года № 131-ФЗ «Об общих принципах организации местного </w:t>
      </w:r>
      <w:r>
        <w:rPr>
          <w:color w:val="000000"/>
          <w:spacing w:val="9"/>
          <w:sz w:val="28"/>
          <w:szCs w:val="28"/>
        </w:rPr>
        <w:t xml:space="preserve">самоуправления в Российской Федерации» </w:t>
      </w:r>
      <w:r>
        <w:rPr>
          <w:color w:val="000000"/>
          <w:sz w:val="28"/>
          <w:szCs w:val="28"/>
        </w:rPr>
        <w:t xml:space="preserve">устанавливает условия контракта для главы администрации </w:t>
      </w:r>
      <w:r>
        <w:rPr>
          <w:sz w:val="28"/>
          <w:szCs w:val="28"/>
        </w:rPr>
        <w:t>муниципального образования «</w:t>
      </w:r>
      <w:r w:rsidR="001B1070">
        <w:rPr>
          <w:sz w:val="28"/>
          <w:szCs w:val="28"/>
        </w:rPr>
        <w:t>Светогорское городское поселение</w:t>
      </w:r>
      <w:r>
        <w:rPr>
          <w:sz w:val="28"/>
          <w:szCs w:val="28"/>
        </w:rPr>
        <w:t xml:space="preserve">» </w:t>
      </w:r>
      <w:r w:rsidR="001B1070">
        <w:rPr>
          <w:sz w:val="28"/>
          <w:szCs w:val="28"/>
        </w:rPr>
        <w:t xml:space="preserve">Выборгского района </w:t>
      </w:r>
      <w:r>
        <w:rPr>
          <w:sz w:val="28"/>
          <w:szCs w:val="28"/>
        </w:rPr>
        <w:t xml:space="preserve">Ленинградской области </w:t>
      </w:r>
      <w:r>
        <w:rPr>
          <w:color w:val="000000"/>
          <w:sz w:val="28"/>
          <w:szCs w:val="28"/>
        </w:rPr>
        <w:t xml:space="preserve">(далее – главы администрации) </w:t>
      </w:r>
      <w:r>
        <w:rPr>
          <w:sz w:val="28"/>
          <w:szCs w:val="28"/>
        </w:rPr>
        <w:t>в части, касающейся осуществления полномочий по решению вопросов местного значения муниципального образования «</w:t>
      </w:r>
      <w:r w:rsidR="001B1070">
        <w:rPr>
          <w:sz w:val="28"/>
          <w:szCs w:val="28"/>
        </w:rPr>
        <w:t>Светогорское городское поселение</w:t>
      </w:r>
      <w:r>
        <w:rPr>
          <w:sz w:val="28"/>
          <w:szCs w:val="28"/>
        </w:rPr>
        <w:t>»</w:t>
      </w:r>
      <w:r w:rsidR="001B1070">
        <w:rPr>
          <w:sz w:val="28"/>
          <w:szCs w:val="28"/>
        </w:rPr>
        <w:t xml:space="preserve"> Выборгского</w:t>
      </w:r>
      <w:proofErr w:type="gramEnd"/>
      <w:r w:rsidR="001B107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Ленинградской области (далее – МО «</w:t>
      </w:r>
      <w:r w:rsidR="00337F66">
        <w:rPr>
          <w:sz w:val="28"/>
          <w:szCs w:val="28"/>
        </w:rPr>
        <w:t>Светогорское городское поселение»).</w:t>
      </w:r>
    </w:p>
    <w:p w:rsidR="00482438" w:rsidRDefault="00482438" w:rsidP="00337F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целях решения вопросов местного значения глава администрации имеет право:</w:t>
      </w:r>
    </w:p>
    <w:p w:rsidR="00482438" w:rsidRDefault="00482438" w:rsidP="004824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единолично осуществлять общее руководство деятельностью администрации;</w:t>
      </w:r>
    </w:p>
    <w:p w:rsidR="00482438" w:rsidRDefault="00482438" w:rsidP="00482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принимать предусмотренные Уставом муниципальные правовые акты, а также осуществлять иные необходимые действия на основании и во исполнение положений федеральных нормативных правовых актов, нормативных правовых актов Ленинградской области, муниципальных правовых актов для осуществления полномочий по решению вопросов местного значения;</w:t>
      </w:r>
    </w:p>
    <w:p w:rsidR="00482438" w:rsidRPr="00337F66" w:rsidRDefault="00482438" w:rsidP="00337F66">
      <w:pPr>
        <w:pStyle w:val="ConsNormal0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F66">
        <w:rPr>
          <w:rFonts w:ascii="Times New Roman" w:hAnsi="Times New Roman" w:cs="Times New Roman"/>
          <w:sz w:val="28"/>
          <w:szCs w:val="28"/>
        </w:rPr>
        <w:t>3) заключать от имени администрации договоры и контракты</w:t>
      </w:r>
      <w:r w:rsidR="00337F66" w:rsidRPr="00337F66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компетенции;</w:t>
      </w:r>
    </w:p>
    <w:p w:rsidR="00482438" w:rsidRDefault="00482438" w:rsidP="004824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осуществлять функции распорядителя бюджетных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и исполнении бюджета МО «</w:t>
      </w:r>
      <w:r w:rsidR="00337F66">
        <w:rPr>
          <w:sz w:val="28"/>
          <w:szCs w:val="28"/>
        </w:rPr>
        <w:t>Светогорское городское поселение</w:t>
      </w:r>
      <w:r>
        <w:rPr>
          <w:sz w:val="28"/>
          <w:szCs w:val="28"/>
        </w:rPr>
        <w:t>» (за исключением средств по расходам, связанным с деятельностью совета депутатов МО «</w:t>
      </w:r>
      <w:r w:rsidR="00337F66">
        <w:rPr>
          <w:sz w:val="28"/>
          <w:szCs w:val="28"/>
        </w:rPr>
        <w:t>Светогорское городское поселение</w:t>
      </w:r>
      <w:r>
        <w:rPr>
          <w:sz w:val="28"/>
          <w:szCs w:val="28"/>
        </w:rPr>
        <w:t>»);</w:t>
      </w:r>
    </w:p>
    <w:p w:rsidR="00482438" w:rsidRDefault="00482438" w:rsidP="00482438">
      <w:pPr>
        <w:pStyle w:val="ConsNormal0"/>
        <w:widowControl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представлять на утверждение совета депутатов </w:t>
      </w:r>
      <w:r w:rsidR="00337F66" w:rsidRPr="00337F66"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="00337F66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проекты положения об администрации и структуры администрации, самостоятельно формировать штат администрации в </w:t>
      </w:r>
      <w:proofErr w:type="gramStart"/>
      <w:r>
        <w:rPr>
          <w:rFonts w:ascii="Times New Roman" w:hAnsi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утвержденных в бюджете средств на содержание администрации;</w:t>
      </w:r>
    </w:p>
    <w:p w:rsidR="00482438" w:rsidRDefault="00482438" w:rsidP="004824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назначать на должность и освобождать от должности заместителей главы администрации, руководителей структурных подразделений администрации, работников структурных подразделений администрации, не </w:t>
      </w:r>
      <w:r>
        <w:rPr>
          <w:sz w:val="28"/>
          <w:szCs w:val="28"/>
        </w:rPr>
        <w:lastRenderedPageBreak/>
        <w:t>являющихся юридическими лицами, а также решать вопросы применения к ним мер дисциплинарной ответственности и мер поощрения;</w:t>
      </w:r>
    </w:p>
    <w:p w:rsidR="00482438" w:rsidRDefault="00482438" w:rsidP="004824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от имени МО «</w:t>
      </w:r>
      <w:r w:rsidR="00337F66">
        <w:rPr>
          <w:sz w:val="28"/>
          <w:szCs w:val="28"/>
        </w:rPr>
        <w:t>Светогорское городское поселение</w:t>
      </w:r>
      <w:r>
        <w:rPr>
          <w:sz w:val="28"/>
          <w:szCs w:val="28"/>
        </w:rPr>
        <w:t>» приобретать и осуществлять имущественные и иные права и обязанности;</w:t>
      </w:r>
    </w:p>
    <w:p w:rsidR="00482438" w:rsidRDefault="00482438" w:rsidP="004824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отменять акты руководителей структурных подразделений администрации, противоречащие действующему законодательству или муниципальным правовым актам;</w:t>
      </w:r>
    </w:p>
    <w:p w:rsidR="00482438" w:rsidRDefault="00482438" w:rsidP="00482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утверждать положения о структурных подразделениях администрации;</w:t>
      </w:r>
    </w:p>
    <w:p w:rsidR="00482438" w:rsidRDefault="00482438" w:rsidP="004824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выдавать доверенности от имени администрации, открывать расчетные счета в кредитных учреждениях;</w:t>
      </w:r>
    </w:p>
    <w:p w:rsidR="00482438" w:rsidRDefault="00482438" w:rsidP="004824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осуществлять иные полномочия, предусмотренные уставом МО </w:t>
      </w:r>
      <w:r w:rsidR="00337F66">
        <w:rPr>
          <w:sz w:val="28"/>
          <w:szCs w:val="28"/>
        </w:rPr>
        <w:t>«Светогорское городское поселение</w:t>
      </w:r>
      <w:r w:rsidR="00BC7F1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C7F1F">
        <w:rPr>
          <w:sz w:val="28"/>
          <w:szCs w:val="28"/>
        </w:rPr>
        <w:t>и</w:t>
      </w:r>
      <w:r>
        <w:rPr>
          <w:sz w:val="28"/>
          <w:szCs w:val="28"/>
        </w:rPr>
        <w:t xml:space="preserve"> Положением об администрации.</w:t>
      </w:r>
    </w:p>
    <w:p w:rsidR="00482438" w:rsidRDefault="00482438" w:rsidP="0048243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целях решения вопросов местного значения глава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82438" w:rsidRDefault="00482438" w:rsidP="00482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организовать исполнение администрацией полномочий по решению вопросов местного значения; </w:t>
      </w:r>
    </w:p>
    <w:p w:rsidR="00482438" w:rsidRDefault="00482438" w:rsidP="00482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вносить в совет депутатов МО «</w:t>
      </w:r>
      <w:r w:rsidR="00C17040">
        <w:rPr>
          <w:sz w:val="28"/>
          <w:szCs w:val="28"/>
        </w:rPr>
        <w:t>Светогорское городское поселение</w:t>
      </w:r>
      <w:r>
        <w:rPr>
          <w:sz w:val="28"/>
          <w:szCs w:val="28"/>
        </w:rPr>
        <w:t xml:space="preserve">» </w:t>
      </w:r>
      <w:r w:rsidR="00C17040">
        <w:rPr>
          <w:sz w:val="28"/>
          <w:szCs w:val="28"/>
        </w:rPr>
        <w:t xml:space="preserve">на утверждение </w:t>
      </w:r>
      <w:r>
        <w:rPr>
          <w:sz w:val="28"/>
          <w:szCs w:val="28"/>
        </w:rPr>
        <w:t>проект местного бюджета</w:t>
      </w:r>
      <w:r w:rsidR="00C17040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отчеты </w:t>
      </w:r>
      <w:r w:rsidR="00C17040">
        <w:rPr>
          <w:sz w:val="28"/>
          <w:szCs w:val="28"/>
        </w:rPr>
        <w:t>о его</w:t>
      </w:r>
      <w:r>
        <w:rPr>
          <w:sz w:val="28"/>
          <w:szCs w:val="28"/>
        </w:rPr>
        <w:t xml:space="preserve"> исполнении;</w:t>
      </w:r>
    </w:p>
    <w:p w:rsidR="00482438" w:rsidRDefault="00482438" w:rsidP="00482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представлять совету депутатов МО </w:t>
      </w:r>
      <w:r w:rsidR="00C17040">
        <w:rPr>
          <w:sz w:val="28"/>
          <w:szCs w:val="28"/>
        </w:rPr>
        <w:t xml:space="preserve">«Светогорское городское поселение» </w:t>
      </w:r>
      <w:r>
        <w:rPr>
          <w:sz w:val="28"/>
          <w:szCs w:val="28"/>
        </w:rPr>
        <w:t>ежегодные отчеты о результатах своей деятельности и деятельности администрации, в том числе о решении вопросов, поставленных советом депутатов;</w:t>
      </w:r>
    </w:p>
    <w:p w:rsidR="00482438" w:rsidRDefault="00482438" w:rsidP="00482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нести персональную ответственность за деятельность структурных подразделений и органов администрации;</w:t>
      </w:r>
    </w:p>
    <w:p w:rsidR="00482438" w:rsidRDefault="00482438" w:rsidP="004824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соблюдать запреты, ограничения и обязательства, установленные для муниципальных служащих.</w:t>
      </w:r>
    </w:p>
    <w:p w:rsidR="00482438" w:rsidRDefault="00482438" w:rsidP="004824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осуществлять иные полномочия, предусмотренные уставом МО «</w:t>
      </w:r>
      <w:r w:rsidR="00C17040">
        <w:rPr>
          <w:sz w:val="28"/>
          <w:szCs w:val="28"/>
        </w:rPr>
        <w:t>Светогорское городское поселение» и</w:t>
      </w:r>
      <w:r>
        <w:rPr>
          <w:sz w:val="28"/>
          <w:szCs w:val="28"/>
        </w:rPr>
        <w:t xml:space="preserve"> Положением об администрации.</w:t>
      </w:r>
    </w:p>
    <w:p w:rsidR="00794AD9" w:rsidRDefault="00794AD9"/>
    <w:sectPr w:rsidR="00794AD9" w:rsidSect="003F42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38"/>
    <w:rsid w:val="001B1070"/>
    <w:rsid w:val="001E77FB"/>
    <w:rsid w:val="00337F66"/>
    <w:rsid w:val="003F42B6"/>
    <w:rsid w:val="00482438"/>
    <w:rsid w:val="006348BF"/>
    <w:rsid w:val="00757345"/>
    <w:rsid w:val="00794AD9"/>
    <w:rsid w:val="00832AE4"/>
    <w:rsid w:val="00A111AA"/>
    <w:rsid w:val="00BC329E"/>
    <w:rsid w:val="00BC7F1F"/>
    <w:rsid w:val="00C17040"/>
    <w:rsid w:val="00C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482438"/>
    <w:rPr>
      <w:rFonts w:ascii="Arial" w:hAnsi="Arial" w:cs="Arial"/>
    </w:rPr>
  </w:style>
  <w:style w:type="paragraph" w:customStyle="1" w:styleId="ConsNormal0">
    <w:name w:val="ConsNormal"/>
    <w:link w:val="ConsNormal"/>
    <w:rsid w:val="00482438"/>
    <w:pPr>
      <w:widowControl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82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482438"/>
    <w:rPr>
      <w:rFonts w:ascii="Arial" w:hAnsi="Arial" w:cs="Arial"/>
    </w:rPr>
  </w:style>
  <w:style w:type="paragraph" w:customStyle="1" w:styleId="ConsNormal0">
    <w:name w:val="ConsNormal"/>
    <w:link w:val="ConsNormal"/>
    <w:rsid w:val="00482438"/>
    <w:pPr>
      <w:widowControl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82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13</cp:revision>
  <dcterms:created xsi:type="dcterms:W3CDTF">2019-09-11T11:59:00Z</dcterms:created>
  <dcterms:modified xsi:type="dcterms:W3CDTF">2019-09-24T12:53:00Z</dcterms:modified>
</cp:coreProperties>
</file>