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54050" cy="80835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2"/>
          <w:sz w:val="28"/>
          <w:szCs w:val="28"/>
        </w:rPr>
      </w:pPr>
    </w:p>
    <w:p w:rsidR="00886767" w:rsidRDefault="00886767" w:rsidP="00886767">
      <w:pPr>
        <w:spacing w:before="120" w:line="293" w:lineRule="exact"/>
        <w:ind w:left="425" w:firstLine="159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МУНИЦИПАЛЬНОЕ ОБРАЗОВАНИЕ</w:t>
      </w:r>
      <w:r>
        <w:rPr>
          <w:b/>
          <w:bCs/>
          <w:spacing w:val="-2"/>
          <w:sz w:val="28"/>
          <w:szCs w:val="28"/>
        </w:rPr>
        <w:br/>
      </w:r>
      <w:r>
        <w:rPr>
          <w:b/>
          <w:bCs/>
          <w:spacing w:val="-4"/>
          <w:sz w:val="28"/>
          <w:szCs w:val="28"/>
        </w:rPr>
        <w:t>«СВЕТОГОРСКОЕ ГОРОДСКОЕ ПОСЕЛЕНИЕ»</w:t>
      </w:r>
      <w:r>
        <w:rPr>
          <w:b/>
          <w:bCs/>
          <w:spacing w:val="-4"/>
          <w:sz w:val="28"/>
          <w:szCs w:val="28"/>
        </w:rPr>
        <w:br/>
      </w:r>
      <w:r>
        <w:rPr>
          <w:b/>
          <w:bCs/>
          <w:spacing w:val="-3"/>
          <w:sz w:val="28"/>
          <w:szCs w:val="28"/>
        </w:rPr>
        <w:t>ВЫБОРГСКОГО РАЙОНА ЛЕНИНГРАДСКОЙ ОБЛАСТИ</w:t>
      </w: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spacing w:line="293" w:lineRule="exact"/>
        <w:ind w:left="426" w:firstLine="160"/>
        <w:jc w:val="center"/>
        <w:rPr>
          <w:b/>
          <w:bCs/>
          <w:spacing w:val="-3"/>
          <w:sz w:val="28"/>
          <w:szCs w:val="28"/>
        </w:rPr>
      </w:pPr>
    </w:p>
    <w:p w:rsidR="00886767" w:rsidRDefault="00886767" w:rsidP="00886767">
      <w:pPr>
        <w:ind w:firstLine="709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СОВЕТ ДЕПУТАТОВ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второго созыва</w:t>
      </w:r>
    </w:p>
    <w:p w:rsidR="00886767" w:rsidRDefault="00886767" w:rsidP="00886767">
      <w:pPr>
        <w:ind w:left="1418" w:firstLine="709"/>
        <w:rPr>
          <w:sz w:val="28"/>
          <w:szCs w:val="28"/>
        </w:rPr>
      </w:pPr>
    </w:p>
    <w:p w:rsidR="00886767" w:rsidRDefault="00886767" w:rsidP="00886767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                                                    РЕШЕНИЕ</w:t>
      </w:r>
    </w:p>
    <w:p w:rsidR="00886767" w:rsidRDefault="00886767" w:rsidP="00886767">
      <w:pPr>
        <w:jc w:val="center"/>
        <w:rPr>
          <w:sz w:val="28"/>
          <w:szCs w:val="28"/>
        </w:rPr>
      </w:pPr>
    </w:p>
    <w:p w:rsidR="00886767" w:rsidRPr="00144A29" w:rsidRDefault="00886767" w:rsidP="00886767">
      <w:pPr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от </w:t>
      </w:r>
      <w:r w:rsidR="00144A29">
        <w:rPr>
          <w:spacing w:val="8"/>
          <w:sz w:val="28"/>
          <w:szCs w:val="28"/>
        </w:rPr>
        <w:t>28 мая</w:t>
      </w:r>
      <w:r>
        <w:rPr>
          <w:spacing w:val="8"/>
          <w:sz w:val="28"/>
          <w:szCs w:val="28"/>
        </w:rPr>
        <w:t xml:space="preserve">  201</w:t>
      </w:r>
      <w:r w:rsidR="007B57D4">
        <w:rPr>
          <w:spacing w:val="8"/>
          <w:sz w:val="28"/>
          <w:szCs w:val="28"/>
        </w:rPr>
        <w:t>9</w:t>
      </w:r>
      <w:r>
        <w:rPr>
          <w:spacing w:val="8"/>
          <w:sz w:val="28"/>
          <w:szCs w:val="28"/>
        </w:rPr>
        <w:t xml:space="preserve">  года                  </w:t>
      </w:r>
      <w:r w:rsidR="00144A29">
        <w:rPr>
          <w:spacing w:val="8"/>
          <w:sz w:val="28"/>
          <w:szCs w:val="28"/>
        </w:rPr>
        <w:t xml:space="preserve">      </w:t>
      </w:r>
      <w:r w:rsidRPr="009F48E9">
        <w:rPr>
          <w:b/>
          <w:spacing w:val="8"/>
          <w:sz w:val="28"/>
          <w:szCs w:val="28"/>
        </w:rPr>
        <w:t>№</w:t>
      </w:r>
      <w:r w:rsidR="00144A29">
        <w:rPr>
          <w:b/>
          <w:spacing w:val="8"/>
          <w:sz w:val="28"/>
          <w:szCs w:val="28"/>
        </w:rPr>
        <w:t xml:space="preserve"> </w:t>
      </w:r>
      <w:r w:rsidR="00144A29" w:rsidRPr="00144A29">
        <w:rPr>
          <w:spacing w:val="8"/>
          <w:sz w:val="28"/>
          <w:szCs w:val="28"/>
        </w:rPr>
        <w:t>(проект)</w:t>
      </w:r>
    </w:p>
    <w:p w:rsidR="00886767" w:rsidRDefault="00886767" w:rsidP="00886767">
      <w:pPr>
        <w:ind w:left="835"/>
        <w:rPr>
          <w:b/>
          <w:spacing w:val="8"/>
          <w:sz w:val="28"/>
          <w:szCs w:val="28"/>
        </w:rPr>
      </w:pP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 присвоении Знака «За заслуги»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перед муниципальным образованием</w:t>
      </w:r>
    </w:p>
    <w:p w:rsidR="00886767" w:rsidRDefault="00886767" w:rsidP="0088676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«Светогорское городское поселение» </w:t>
      </w:r>
    </w:p>
    <w:p w:rsidR="00886767" w:rsidRDefault="00886767" w:rsidP="00886767">
      <w:pPr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Выборгского района  Ленинградской области</w:t>
      </w:r>
    </w:p>
    <w:p w:rsidR="00886767" w:rsidRDefault="00886767" w:rsidP="00886767">
      <w:pPr>
        <w:tabs>
          <w:tab w:val="left" w:pos="5387"/>
        </w:tabs>
        <w:ind w:left="816" w:right="4147"/>
        <w:rPr>
          <w:sz w:val="22"/>
          <w:szCs w:val="22"/>
        </w:rPr>
      </w:pPr>
    </w:p>
    <w:p w:rsidR="00886767" w:rsidRDefault="00886767" w:rsidP="00886767">
      <w:pPr>
        <w:rPr>
          <w:spacing w:val="-1"/>
          <w:sz w:val="28"/>
          <w:szCs w:val="28"/>
        </w:rPr>
      </w:pPr>
      <w:r>
        <w:rPr>
          <w:spacing w:val="7"/>
          <w:sz w:val="28"/>
          <w:szCs w:val="28"/>
        </w:rPr>
        <w:t xml:space="preserve">              </w:t>
      </w:r>
      <w:proofErr w:type="gramStart"/>
      <w:r>
        <w:rPr>
          <w:spacing w:val="7"/>
          <w:sz w:val="28"/>
          <w:szCs w:val="28"/>
        </w:rPr>
        <w:t xml:space="preserve">Заслушав информацию председателя совета депутатов, представителей организаций выступивших с ходатайством на кандидатов, мнения и предложения присутствующих депутатов </w:t>
      </w:r>
      <w:r>
        <w:rPr>
          <w:spacing w:val="3"/>
          <w:sz w:val="28"/>
          <w:szCs w:val="28"/>
        </w:rPr>
        <w:t>о присвоении звания «За заслуги</w:t>
      </w:r>
      <w:r w:rsidR="00B7478B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области» </w:t>
      </w:r>
      <w:r w:rsidR="007B57D4">
        <w:rPr>
          <w:spacing w:val="3"/>
          <w:sz w:val="28"/>
          <w:szCs w:val="28"/>
        </w:rPr>
        <w:t>за</w:t>
      </w:r>
      <w:r>
        <w:rPr>
          <w:spacing w:val="3"/>
          <w:sz w:val="28"/>
          <w:szCs w:val="28"/>
        </w:rPr>
        <w:t xml:space="preserve"> 201</w:t>
      </w:r>
      <w:r w:rsidR="00B7478B">
        <w:rPr>
          <w:spacing w:val="3"/>
          <w:sz w:val="28"/>
          <w:szCs w:val="28"/>
        </w:rPr>
        <w:t>8</w:t>
      </w:r>
      <w:r>
        <w:rPr>
          <w:spacing w:val="3"/>
          <w:sz w:val="28"/>
          <w:szCs w:val="28"/>
        </w:rPr>
        <w:t xml:space="preserve"> год,</w:t>
      </w:r>
      <w:r>
        <w:rPr>
          <w:spacing w:val="11"/>
          <w:sz w:val="28"/>
          <w:szCs w:val="28"/>
        </w:rPr>
        <w:t xml:space="preserve"> руководствуясь Положением  о Знаке «За заслуги</w:t>
      </w:r>
      <w:r w:rsidR="00B7478B">
        <w:rPr>
          <w:spacing w:val="1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 xml:space="preserve"> перед муниципальным образованием «Светогорское городское поселение» Выборгского района Ленинградской области</w:t>
      </w:r>
      <w:r>
        <w:rPr>
          <w:spacing w:val="3"/>
          <w:sz w:val="28"/>
          <w:szCs w:val="28"/>
        </w:rPr>
        <w:t xml:space="preserve">, совет </w:t>
      </w:r>
      <w:r>
        <w:rPr>
          <w:spacing w:val="-1"/>
          <w:sz w:val="28"/>
          <w:szCs w:val="28"/>
        </w:rPr>
        <w:t xml:space="preserve">депутатов </w:t>
      </w:r>
      <w:proofErr w:type="gramEnd"/>
    </w:p>
    <w:p w:rsidR="00886767" w:rsidRDefault="00886767" w:rsidP="00886767">
      <w:pPr>
        <w:rPr>
          <w:spacing w:val="-1"/>
          <w:sz w:val="28"/>
          <w:szCs w:val="28"/>
        </w:rPr>
      </w:pPr>
    </w:p>
    <w:p w:rsidR="00886767" w:rsidRDefault="00886767" w:rsidP="00886767">
      <w:pPr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РЕШИЛ:</w:t>
      </w:r>
    </w:p>
    <w:p w:rsidR="00B7478B" w:rsidRDefault="00B7478B" w:rsidP="00886767">
      <w:pPr>
        <w:rPr>
          <w:b/>
          <w:spacing w:val="-6"/>
          <w:sz w:val="28"/>
          <w:szCs w:val="28"/>
        </w:rPr>
      </w:pPr>
    </w:p>
    <w:p w:rsidR="00821F47" w:rsidRPr="002C6BAF" w:rsidRDefault="00886767" w:rsidP="00821F47">
      <w:pPr>
        <w:rPr>
          <w:spacing w:val="7"/>
          <w:sz w:val="28"/>
          <w:szCs w:val="28"/>
        </w:rPr>
      </w:pPr>
      <w:r>
        <w:rPr>
          <w:b/>
          <w:spacing w:val="-6"/>
          <w:sz w:val="28"/>
          <w:szCs w:val="28"/>
        </w:rPr>
        <w:tab/>
      </w:r>
      <w:r w:rsidR="00821F47">
        <w:rPr>
          <w:b/>
          <w:spacing w:val="-6"/>
          <w:sz w:val="28"/>
          <w:szCs w:val="28"/>
        </w:rPr>
        <w:t>1</w:t>
      </w:r>
      <w:r w:rsidR="0015629C">
        <w:rPr>
          <w:b/>
          <w:spacing w:val="-6"/>
          <w:sz w:val="28"/>
          <w:szCs w:val="28"/>
        </w:rPr>
        <w:t xml:space="preserve">. </w:t>
      </w:r>
      <w:proofErr w:type="gramStart"/>
      <w:r w:rsidR="00821F47">
        <w:rPr>
          <w:spacing w:val="7"/>
          <w:sz w:val="28"/>
          <w:szCs w:val="28"/>
        </w:rPr>
        <w:t>За многолетний эффективную работу на территории муниципального образования «Светогорское городское поселение» в области муниципальной, политической</w:t>
      </w:r>
      <w:r w:rsidR="002C6BAF">
        <w:rPr>
          <w:spacing w:val="7"/>
          <w:sz w:val="28"/>
          <w:szCs w:val="28"/>
        </w:rPr>
        <w:t xml:space="preserve">, социально-экономической </w:t>
      </w:r>
      <w:r w:rsidR="00C4473E">
        <w:rPr>
          <w:spacing w:val="7"/>
          <w:sz w:val="28"/>
          <w:szCs w:val="28"/>
        </w:rPr>
        <w:t>–</w:t>
      </w:r>
      <w:r w:rsidR="00821F47">
        <w:rPr>
          <w:spacing w:val="7"/>
          <w:sz w:val="28"/>
          <w:szCs w:val="28"/>
        </w:rPr>
        <w:t xml:space="preserve"> деятельности</w:t>
      </w:r>
      <w:r w:rsidR="00144A29">
        <w:rPr>
          <w:spacing w:val="7"/>
          <w:sz w:val="28"/>
          <w:szCs w:val="28"/>
        </w:rPr>
        <w:t xml:space="preserve"> </w:t>
      </w:r>
      <w:r w:rsidR="00C4473E">
        <w:rPr>
          <w:spacing w:val="7"/>
          <w:sz w:val="28"/>
          <w:szCs w:val="28"/>
        </w:rPr>
        <w:t xml:space="preserve"> </w:t>
      </w:r>
      <w:r w:rsidR="00144A29">
        <w:rPr>
          <w:spacing w:val="7"/>
          <w:sz w:val="28"/>
          <w:szCs w:val="28"/>
        </w:rPr>
        <w:t>п</w:t>
      </w:r>
      <w:r w:rsidR="00821F47">
        <w:rPr>
          <w:spacing w:val="7"/>
          <w:sz w:val="28"/>
          <w:szCs w:val="28"/>
        </w:rPr>
        <w:t xml:space="preserve">рисвоить Знак «За  заслуги  перед муниципальным образованием «Светогорское городское поселение» Выборгского района Ленинградской области  </w:t>
      </w:r>
      <w:r w:rsidR="00144A29">
        <w:rPr>
          <w:b/>
          <w:spacing w:val="7"/>
          <w:sz w:val="28"/>
          <w:szCs w:val="28"/>
        </w:rPr>
        <w:t>_______________________________________</w:t>
      </w:r>
      <w:r w:rsidR="00C4473E">
        <w:rPr>
          <w:spacing w:val="7"/>
          <w:sz w:val="28"/>
          <w:szCs w:val="28"/>
        </w:rPr>
        <w:t xml:space="preserve"> городское поселение» Выборгского района Ленинградской области.</w:t>
      </w:r>
      <w:proofErr w:type="gramEnd"/>
    </w:p>
    <w:p w:rsidR="00821F47" w:rsidRDefault="00821F47" w:rsidP="00B7478B">
      <w:pPr>
        <w:rPr>
          <w:b/>
          <w:spacing w:val="-6"/>
          <w:sz w:val="28"/>
          <w:szCs w:val="28"/>
        </w:rPr>
      </w:pP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 </w:t>
      </w:r>
      <w:r w:rsidR="00821F47">
        <w:rPr>
          <w:spacing w:val="7"/>
          <w:sz w:val="28"/>
          <w:szCs w:val="28"/>
        </w:rPr>
        <w:t>3</w:t>
      </w:r>
      <w:r>
        <w:rPr>
          <w:spacing w:val="7"/>
          <w:sz w:val="28"/>
          <w:szCs w:val="28"/>
        </w:rPr>
        <w:t xml:space="preserve">. Решение вступает в силу после его официального опубликования </w:t>
      </w:r>
    </w:p>
    <w:p w:rsidR="00886767" w:rsidRDefault="00886767" w:rsidP="00886767">
      <w:pPr>
        <w:tabs>
          <w:tab w:val="left" w:pos="1752"/>
        </w:tabs>
        <w:spacing w:after="120" w:line="278" w:lineRule="exact"/>
        <w:rPr>
          <w:spacing w:val="7"/>
          <w:sz w:val="28"/>
          <w:szCs w:val="28"/>
        </w:rPr>
      </w:pPr>
      <w:r>
        <w:rPr>
          <w:spacing w:val="7"/>
          <w:sz w:val="28"/>
          <w:szCs w:val="28"/>
        </w:rPr>
        <w:t xml:space="preserve">        </w:t>
      </w:r>
      <w:r w:rsidR="00B7478B">
        <w:rPr>
          <w:spacing w:val="7"/>
          <w:sz w:val="28"/>
          <w:szCs w:val="28"/>
        </w:rPr>
        <w:t xml:space="preserve"> </w:t>
      </w:r>
      <w:r w:rsidR="00821F47">
        <w:rPr>
          <w:spacing w:val="7"/>
          <w:sz w:val="28"/>
          <w:szCs w:val="28"/>
        </w:rPr>
        <w:t>4</w:t>
      </w:r>
      <w:r>
        <w:rPr>
          <w:spacing w:val="7"/>
          <w:sz w:val="28"/>
          <w:szCs w:val="28"/>
        </w:rPr>
        <w:t>. Решение опубликовать в газете «</w:t>
      </w:r>
      <w:proofErr w:type="spellStart"/>
      <w:r>
        <w:rPr>
          <w:spacing w:val="7"/>
          <w:sz w:val="28"/>
          <w:szCs w:val="28"/>
        </w:rPr>
        <w:t>Вуокса</w:t>
      </w:r>
      <w:proofErr w:type="spellEnd"/>
      <w:r>
        <w:rPr>
          <w:spacing w:val="7"/>
          <w:sz w:val="28"/>
          <w:szCs w:val="28"/>
        </w:rPr>
        <w:t>».</w:t>
      </w:r>
    </w:p>
    <w:p w:rsidR="00B7478B" w:rsidRDefault="00B7478B" w:rsidP="00886767">
      <w:pPr>
        <w:tabs>
          <w:tab w:val="left" w:pos="8002"/>
        </w:tabs>
        <w:ind w:left="567"/>
        <w:rPr>
          <w:spacing w:val="-4"/>
          <w:sz w:val="28"/>
          <w:szCs w:val="28"/>
        </w:rPr>
      </w:pPr>
    </w:p>
    <w:p w:rsidR="00886767" w:rsidRDefault="00886767" w:rsidP="00886767">
      <w:pPr>
        <w:tabs>
          <w:tab w:val="left" w:pos="8002"/>
        </w:tabs>
        <w:ind w:left="567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Глава муниципального образования                                  </w:t>
      </w:r>
      <w:r>
        <w:rPr>
          <w:spacing w:val="-2"/>
          <w:sz w:val="28"/>
          <w:szCs w:val="28"/>
        </w:rPr>
        <w:t>Генералова Р.А.</w:t>
      </w:r>
    </w:p>
    <w:p w:rsidR="00886767" w:rsidRDefault="00886767" w:rsidP="00886767">
      <w:pPr>
        <w:rPr>
          <w:sz w:val="28"/>
          <w:szCs w:val="28"/>
        </w:rPr>
      </w:pPr>
      <w:r>
        <w:rPr>
          <w:sz w:val="28"/>
          <w:szCs w:val="28"/>
        </w:rPr>
        <w:t xml:space="preserve">         «Светогорское городское поселение»</w:t>
      </w:r>
    </w:p>
    <w:p w:rsidR="00B7478B" w:rsidRDefault="00B7478B" w:rsidP="00886767">
      <w:pPr>
        <w:spacing w:before="120"/>
        <w:rPr>
          <w:sz w:val="16"/>
          <w:szCs w:val="16"/>
        </w:rPr>
      </w:pPr>
    </w:p>
    <w:p w:rsidR="00EE46AA" w:rsidRDefault="00886767" w:rsidP="00144A29">
      <w:pPr>
        <w:spacing w:before="120"/>
      </w:pPr>
      <w:r>
        <w:rPr>
          <w:sz w:val="16"/>
          <w:szCs w:val="16"/>
        </w:rPr>
        <w:t>Разослано: дело, администрация,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прокуратура,</w:t>
      </w:r>
      <w:r w:rsidR="00B7478B">
        <w:rPr>
          <w:sz w:val="16"/>
          <w:szCs w:val="16"/>
        </w:rPr>
        <w:t xml:space="preserve">  архив, </w:t>
      </w:r>
      <w:r>
        <w:rPr>
          <w:sz w:val="16"/>
          <w:szCs w:val="16"/>
        </w:rPr>
        <w:t xml:space="preserve"> сайт</w:t>
      </w:r>
      <w:bookmarkStart w:id="0" w:name="_GoBack"/>
      <w:bookmarkEnd w:id="0"/>
    </w:p>
    <w:sectPr w:rsidR="00EE46AA" w:rsidSect="00144A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7"/>
    <w:rsid w:val="00144A29"/>
    <w:rsid w:val="0015629C"/>
    <w:rsid w:val="00281EF4"/>
    <w:rsid w:val="002C6BAF"/>
    <w:rsid w:val="0035545D"/>
    <w:rsid w:val="004F6D11"/>
    <w:rsid w:val="006C54D6"/>
    <w:rsid w:val="007B4432"/>
    <w:rsid w:val="007B57D4"/>
    <w:rsid w:val="00821F47"/>
    <w:rsid w:val="00886767"/>
    <w:rsid w:val="009F48E9"/>
    <w:rsid w:val="00B7478B"/>
    <w:rsid w:val="00C4473E"/>
    <w:rsid w:val="00C877F5"/>
    <w:rsid w:val="00E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19</cp:revision>
  <cp:lastPrinted>2019-05-23T11:40:00Z</cp:lastPrinted>
  <dcterms:created xsi:type="dcterms:W3CDTF">2018-02-14T11:02:00Z</dcterms:created>
  <dcterms:modified xsi:type="dcterms:W3CDTF">2019-05-23T11:40:00Z</dcterms:modified>
</cp:coreProperties>
</file>