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75" w:rsidRDefault="00E02E75" w:rsidP="00E02E7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-57785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E75" w:rsidRDefault="00E02E75" w:rsidP="00E02E75">
      <w:pPr>
        <w:jc w:val="center"/>
        <w:rPr>
          <w:b/>
          <w:sz w:val="28"/>
          <w:szCs w:val="28"/>
        </w:rPr>
      </w:pPr>
    </w:p>
    <w:p w:rsidR="00E02E75" w:rsidRDefault="00E02E75" w:rsidP="00E02E75">
      <w:pPr>
        <w:jc w:val="center"/>
        <w:rPr>
          <w:b/>
          <w:sz w:val="28"/>
          <w:szCs w:val="28"/>
        </w:rPr>
      </w:pPr>
    </w:p>
    <w:p w:rsidR="00E02E75" w:rsidRDefault="00E02E75" w:rsidP="00E02E75">
      <w:pPr>
        <w:jc w:val="center"/>
        <w:rPr>
          <w:b/>
          <w:sz w:val="28"/>
          <w:szCs w:val="28"/>
        </w:rPr>
      </w:pPr>
    </w:p>
    <w:p w:rsidR="00E02E75" w:rsidRDefault="00E02E75" w:rsidP="00E02E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</w:t>
      </w:r>
    </w:p>
    <w:p w:rsidR="00E02E75" w:rsidRDefault="00E02E75" w:rsidP="00E02E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«СВЕТОГОРСКОЕ ГОРОДСКОЕ ПОСЕЛЕНИЕ»</w:t>
      </w:r>
    </w:p>
    <w:p w:rsidR="00E02E75" w:rsidRDefault="00E02E75" w:rsidP="00E02E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ВЫБОРГСКОГО РАЙОНА ЛЕНИНГРАДСКОЙ ОБЛАСТИ</w:t>
      </w:r>
    </w:p>
    <w:p w:rsidR="00E02E75" w:rsidRDefault="00E02E75" w:rsidP="00E02E75">
      <w:pPr>
        <w:jc w:val="center"/>
        <w:rPr>
          <w:b/>
          <w:sz w:val="22"/>
          <w:szCs w:val="22"/>
        </w:rPr>
      </w:pPr>
    </w:p>
    <w:p w:rsidR="00E02E75" w:rsidRDefault="00E02E75" w:rsidP="00E02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E02E75" w:rsidRDefault="00E02E75" w:rsidP="00E02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E02E75" w:rsidRDefault="00E02E75" w:rsidP="00E02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второго созыва</w:t>
      </w:r>
    </w:p>
    <w:p w:rsidR="00E02E75" w:rsidRDefault="00E02E75" w:rsidP="00E02E75">
      <w:pPr>
        <w:jc w:val="center"/>
        <w:rPr>
          <w:b/>
          <w:sz w:val="28"/>
          <w:szCs w:val="28"/>
        </w:rPr>
      </w:pPr>
    </w:p>
    <w:p w:rsidR="00E02E75" w:rsidRDefault="00E02E75" w:rsidP="00E02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E02E75" w:rsidRDefault="00E02E75" w:rsidP="00E02E75">
      <w:pPr>
        <w:jc w:val="both"/>
        <w:rPr>
          <w:b/>
        </w:rPr>
      </w:pPr>
    </w:p>
    <w:p w:rsidR="00E02E75" w:rsidRDefault="00E02E75" w:rsidP="00E02E75">
      <w:pPr>
        <w:jc w:val="both"/>
        <w:rPr>
          <w:sz w:val="28"/>
          <w:szCs w:val="28"/>
        </w:rPr>
      </w:pPr>
    </w:p>
    <w:p w:rsidR="00E02E75" w:rsidRDefault="00E02E75" w:rsidP="00E02E7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19 августа 2019 года                   № </w:t>
      </w:r>
      <w:r w:rsidR="00725FC0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 w:rsidR="00725FC0">
        <w:rPr>
          <w:sz w:val="28"/>
          <w:szCs w:val="28"/>
        </w:rPr>
        <w:t>проект</w:t>
      </w:r>
      <w:r>
        <w:rPr>
          <w:sz w:val="28"/>
          <w:szCs w:val="28"/>
        </w:rPr>
        <w:t>)</w:t>
      </w:r>
    </w:p>
    <w:p w:rsidR="00E02E75" w:rsidRDefault="00E02E75" w:rsidP="00E02E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11 декабря 2018 года № 44 «О бюджете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2019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2020 и 2021 годов»</w:t>
      </w:r>
    </w:p>
    <w:p w:rsidR="00E02E75" w:rsidRDefault="00E02E75" w:rsidP="00E02E75">
      <w:pPr>
        <w:pStyle w:val="a0"/>
        <w:spacing w:after="0"/>
        <w:ind w:firstLine="0"/>
        <w:rPr>
          <w:szCs w:val="24"/>
        </w:rPr>
      </w:pPr>
    </w:p>
    <w:p w:rsidR="00E02E75" w:rsidRPr="00725FC0" w:rsidRDefault="00E02E75" w:rsidP="00E02E75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725FC0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11 декабря 2018 г.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на основании ст. 16 Федерального закона от 06.10.03 г. №131-ФЗ «Об общих</w:t>
      </w:r>
      <w:proofErr w:type="gramEnd"/>
      <w:r w:rsidRPr="00725FC0">
        <w:rPr>
          <w:sz w:val="28"/>
          <w:szCs w:val="28"/>
        </w:rPr>
        <w:t xml:space="preserve"> </w:t>
      </w:r>
      <w:proofErr w:type="gramStart"/>
      <w:r w:rsidRPr="00725FC0">
        <w:rPr>
          <w:sz w:val="28"/>
          <w:szCs w:val="28"/>
        </w:rPr>
        <w:t>принципах</w:t>
      </w:r>
      <w:proofErr w:type="gramEnd"/>
      <w:r w:rsidRPr="00725FC0">
        <w:rPr>
          <w:sz w:val="28"/>
          <w:szCs w:val="28"/>
        </w:rPr>
        <w:t xml:space="preserve"> организации местного самоуправления в Российской Федерации», ст. 24 устава МО «Светогорское городское поселение» совет депутатов</w:t>
      </w:r>
    </w:p>
    <w:p w:rsidR="00E02E75" w:rsidRPr="00725FC0" w:rsidRDefault="00E02E75" w:rsidP="00725FC0">
      <w:pPr>
        <w:pStyle w:val="a0"/>
        <w:ind w:firstLine="708"/>
        <w:rPr>
          <w:sz w:val="28"/>
          <w:szCs w:val="28"/>
        </w:rPr>
      </w:pPr>
      <w:proofErr w:type="gramStart"/>
      <w:r w:rsidRPr="00725FC0">
        <w:rPr>
          <w:b/>
          <w:sz w:val="28"/>
          <w:szCs w:val="28"/>
        </w:rPr>
        <w:t>Р</w:t>
      </w:r>
      <w:proofErr w:type="gramEnd"/>
      <w:r w:rsidRPr="00725FC0">
        <w:rPr>
          <w:b/>
          <w:sz w:val="28"/>
          <w:szCs w:val="28"/>
        </w:rPr>
        <w:t xml:space="preserve"> Е Ш И Л:</w:t>
      </w:r>
    </w:p>
    <w:p w:rsidR="00E02E75" w:rsidRPr="00725FC0" w:rsidRDefault="00E02E75" w:rsidP="00E02E75">
      <w:pPr>
        <w:spacing w:after="60"/>
        <w:ind w:firstLine="708"/>
        <w:jc w:val="both"/>
        <w:rPr>
          <w:sz w:val="28"/>
          <w:szCs w:val="28"/>
        </w:rPr>
      </w:pPr>
      <w:r w:rsidRPr="00725FC0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11 декабря 2018 года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следующее изменение: </w:t>
      </w:r>
    </w:p>
    <w:p w:rsidR="00E02E75" w:rsidRPr="00725FC0" w:rsidRDefault="00E02E75" w:rsidP="00E02E75">
      <w:pPr>
        <w:pStyle w:val="a0"/>
        <w:spacing w:after="60"/>
        <w:ind w:firstLine="708"/>
        <w:rPr>
          <w:sz w:val="28"/>
          <w:szCs w:val="28"/>
        </w:rPr>
      </w:pPr>
      <w:r w:rsidRPr="00725FC0">
        <w:rPr>
          <w:sz w:val="28"/>
          <w:szCs w:val="28"/>
        </w:rPr>
        <w:t>1.1 Пункт 1 статьи 1 изложить в следующей редакции:</w:t>
      </w:r>
    </w:p>
    <w:p w:rsidR="00E02E75" w:rsidRPr="00725FC0" w:rsidRDefault="00E02E75" w:rsidP="00E02E75">
      <w:pPr>
        <w:pStyle w:val="a0"/>
        <w:spacing w:after="60"/>
        <w:rPr>
          <w:sz w:val="28"/>
          <w:szCs w:val="28"/>
        </w:rPr>
      </w:pPr>
      <w:r w:rsidRPr="00725FC0">
        <w:rPr>
          <w:sz w:val="28"/>
          <w:szCs w:val="28"/>
        </w:rPr>
        <w:t>Утвердить основные характеристики местного бюджета на 2019 год</w:t>
      </w:r>
    </w:p>
    <w:p w:rsidR="00E02E75" w:rsidRPr="00725FC0" w:rsidRDefault="00E02E75" w:rsidP="00E02E75">
      <w:pPr>
        <w:pStyle w:val="a0"/>
        <w:spacing w:after="6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>- прогнозируемый общий объем доходов местного бюджета в сумме 187 296,9</w:t>
      </w:r>
      <w:r w:rsidRPr="00725FC0">
        <w:rPr>
          <w:b/>
          <w:sz w:val="28"/>
          <w:szCs w:val="28"/>
        </w:rPr>
        <w:t xml:space="preserve"> </w:t>
      </w:r>
      <w:r w:rsidRPr="00725FC0">
        <w:rPr>
          <w:sz w:val="28"/>
          <w:szCs w:val="28"/>
        </w:rPr>
        <w:t>тысяч рублей;</w:t>
      </w:r>
    </w:p>
    <w:p w:rsidR="00E02E75" w:rsidRPr="00725FC0" w:rsidRDefault="00E02E75" w:rsidP="00E02E75">
      <w:pPr>
        <w:pStyle w:val="a0"/>
        <w:spacing w:after="6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 xml:space="preserve">- общий объем расходов местного бюджета в сумме </w:t>
      </w:r>
      <w:r w:rsidRPr="00725FC0">
        <w:rPr>
          <w:bCs/>
          <w:sz w:val="28"/>
          <w:szCs w:val="28"/>
        </w:rPr>
        <w:t xml:space="preserve">199 399,7 </w:t>
      </w:r>
      <w:r w:rsidRPr="00725FC0">
        <w:rPr>
          <w:sz w:val="28"/>
          <w:szCs w:val="28"/>
        </w:rPr>
        <w:t>тысяч рублей;</w:t>
      </w:r>
    </w:p>
    <w:p w:rsidR="00E02E75" w:rsidRPr="00725FC0" w:rsidRDefault="00E02E75" w:rsidP="00E02E75">
      <w:pPr>
        <w:pStyle w:val="a0"/>
        <w:spacing w:after="6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 xml:space="preserve">- дефицит местного бюджета в сумме 12 102,8 тысяч рублей. </w:t>
      </w:r>
    </w:p>
    <w:p w:rsidR="00E02E75" w:rsidRPr="00725FC0" w:rsidRDefault="00E02E75" w:rsidP="00E02E75">
      <w:pPr>
        <w:pStyle w:val="a0"/>
        <w:spacing w:after="60" w:line="276" w:lineRule="auto"/>
        <w:rPr>
          <w:sz w:val="28"/>
          <w:szCs w:val="28"/>
        </w:rPr>
      </w:pPr>
      <w:r w:rsidRPr="00725FC0">
        <w:rPr>
          <w:sz w:val="28"/>
          <w:szCs w:val="28"/>
        </w:rPr>
        <w:t>1.2 Пункт 4 статьи 3 изложить в следующей редакции: «Утвердить объем бюджетных ассигнований дорожного фонда местного бюджета:</w:t>
      </w:r>
    </w:p>
    <w:p w:rsidR="00E02E75" w:rsidRPr="00725FC0" w:rsidRDefault="00E02E75" w:rsidP="00E02E75">
      <w:pPr>
        <w:spacing w:after="120"/>
        <w:ind w:firstLine="708"/>
        <w:jc w:val="both"/>
        <w:rPr>
          <w:sz w:val="28"/>
          <w:szCs w:val="28"/>
        </w:rPr>
      </w:pPr>
      <w:r w:rsidRPr="00725FC0">
        <w:rPr>
          <w:sz w:val="28"/>
          <w:szCs w:val="28"/>
        </w:rPr>
        <w:lastRenderedPageBreak/>
        <w:t>на 2019 год в сумме 18 996,6 тысяч рублей;</w:t>
      </w:r>
    </w:p>
    <w:p w:rsidR="00E02E75" w:rsidRPr="00725FC0" w:rsidRDefault="00E02E75" w:rsidP="00E02E75">
      <w:pPr>
        <w:spacing w:after="120"/>
        <w:ind w:firstLine="708"/>
        <w:jc w:val="both"/>
        <w:rPr>
          <w:sz w:val="28"/>
          <w:szCs w:val="28"/>
        </w:rPr>
      </w:pPr>
      <w:r w:rsidRPr="00725FC0">
        <w:rPr>
          <w:sz w:val="28"/>
          <w:szCs w:val="28"/>
        </w:rPr>
        <w:t>на 2020 год в сумме 5 982,7 тысяч рублей;</w:t>
      </w:r>
    </w:p>
    <w:p w:rsidR="00E02E75" w:rsidRPr="00725FC0" w:rsidRDefault="00E02E75" w:rsidP="00E02E75">
      <w:pPr>
        <w:spacing w:after="120"/>
        <w:ind w:firstLine="708"/>
        <w:jc w:val="both"/>
        <w:rPr>
          <w:sz w:val="28"/>
          <w:szCs w:val="28"/>
        </w:rPr>
      </w:pPr>
      <w:r w:rsidRPr="00725FC0">
        <w:rPr>
          <w:sz w:val="28"/>
          <w:szCs w:val="28"/>
        </w:rPr>
        <w:t>на 2021 год в сумме 6 114,9 тысяч рубле».</w:t>
      </w:r>
    </w:p>
    <w:p w:rsidR="00E02E75" w:rsidRPr="00725FC0" w:rsidRDefault="00E02E75" w:rsidP="00E02E75">
      <w:pPr>
        <w:pStyle w:val="a0"/>
        <w:spacing w:after="60"/>
        <w:rPr>
          <w:sz w:val="28"/>
          <w:szCs w:val="28"/>
        </w:rPr>
      </w:pPr>
      <w:r w:rsidRPr="00725FC0">
        <w:rPr>
          <w:sz w:val="28"/>
          <w:szCs w:val="28"/>
        </w:rPr>
        <w:t>1.3</w:t>
      </w:r>
      <w:proofErr w:type="gramStart"/>
      <w:r w:rsidRPr="00725FC0">
        <w:rPr>
          <w:sz w:val="28"/>
          <w:szCs w:val="28"/>
        </w:rPr>
        <w:t xml:space="preserve"> В</w:t>
      </w:r>
      <w:proofErr w:type="gramEnd"/>
      <w:r w:rsidRPr="00725FC0">
        <w:rPr>
          <w:sz w:val="28"/>
          <w:szCs w:val="28"/>
        </w:rPr>
        <w:t>нести изменения и изложить в новой редакции:</w:t>
      </w:r>
    </w:p>
    <w:p w:rsidR="00E02E75" w:rsidRPr="00725FC0" w:rsidRDefault="00E02E75" w:rsidP="00E02E75">
      <w:pPr>
        <w:pStyle w:val="a0"/>
        <w:spacing w:after="6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>- приложение № 1 прогнозируемые поступления налоговых, неналоговых доходов и безвозмездных поступлений в местный бюджет по кодам видов доходов;</w:t>
      </w:r>
    </w:p>
    <w:p w:rsidR="00E02E75" w:rsidRPr="00725FC0" w:rsidRDefault="00E02E75" w:rsidP="00E02E75">
      <w:pPr>
        <w:pStyle w:val="a0"/>
        <w:ind w:firstLine="0"/>
        <w:jc w:val="left"/>
        <w:rPr>
          <w:sz w:val="28"/>
          <w:szCs w:val="28"/>
        </w:rPr>
      </w:pPr>
      <w:r w:rsidRPr="00725FC0">
        <w:rPr>
          <w:sz w:val="28"/>
          <w:szCs w:val="28"/>
        </w:rPr>
        <w:t>- приложение № 2 перечень и коды главных администраторов доходов местного бюджета;</w:t>
      </w:r>
    </w:p>
    <w:p w:rsidR="00E02E75" w:rsidRPr="00725FC0" w:rsidRDefault="00E02E75" w:rsidP="00E02E75">
      <w:pPr>
        <w:pStyle w:val="a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>- приложение № 3 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E02E75" w:rsidRPr="00725FC0" w:rsidRDefault="00E02E75" w:rsidP="00E02E75">
      <w:pPr>
        <w:pStyle w:val="a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>- приложение № 4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E02E75" w:rsidRPr="00725FC0" w:rsidRDefault="00E02E75" w:rsidP="00E02E75">
      <w:pPr>
        <w:pStyle w:val="a0"/>
        <w:ind w:firstLine="0"/>
        <w:rPr>
          <w:sz w:val="28"/>
          <w:szCs w:val="28"/>
        </w:rPr>
      </w:pPr>
      <w:r w:rsidRPr="00725FC0">
        <w:rPr>
          <w:sz w:val="28"/>
          <w:szCs w:val="28"/>
        </w:rPr>
        <w:t>- приложение № 5 ведомственная структура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E02E75" w:rsidRPr="00725FC0" w:rsidRDefault="00E02E75" w:rsidP="00E02E75">
      <w:pPr>
        <w:pStyle w:val="a0"/>
        <w:ind w:firstLine="0"/>
        <w:rPr>
          <w:bCs/>
          <w:sz w:val="28"/>
          <w:szCs w:val="28"/>
        </w:rPr>
      </w:pPr>
      <w:r w:rsidRPr="00725FC0">
        <w:rPr>
          <w:sz w:val="28"/>
          <w:szCs w:val="28"/>
        </w:rPr>
        <w:t>- приложение № 7 и</w:t>
      </w:r>
      <w:r w:rsidRPr="00725FC0">
        <w:rPr>
          <w:bCs/>
          <w:sz w:val="28"/>
          <w:szCs w:val="28"/>
        </w:rPr>
        <w:t>сточники внутреннего финансирования дефицита бюджета муниципального образования «Светогорское городское поселение» Выборгского района Ленинградской области;</w:t>
      </w:r>
    </w:p>
    <w:p w:rsidR="00E02E75" w:rsidRPr="00725FC0" w:rsidRDefault="00E02E75" w:rsidP="00E02E75">
      <w:pPr>
        <w:pStyle w:val="a0"/>
        <w:ind w:firstLine="0"/>
        <w:rPr>
          <w:bCs/>
          <w:sz w:val="28"/>
          <w:szCs w:val="28"/>
        </w:rPr>
      </w:pPr>
      <w:r w:rsidRPr="00725FC0">
        <w:rPr>
          <w:bCs/>
          <w:sz w:val="28"/>
          <w:szCs w:val="28"/>
        </w:rPr>
        <w:t>- приложение № 9 адресная инвестиционная программа муниципального образования «Светогорское городское поселение» Выборгского района Ленинградской области.</w:t>
      </w:r>
    </w:p>
    <w:p w:rsidR="00E02E75" w:rsidRPr="00725FC0" w:rsidRDefault="00E02E75" w:rsidP="00E02E75">
      <w:pPr>
        <w:pStyle w:val="a0"/>
        <w:ind w:firstLine="708"/>
        <w:rPr>
          <w:bCs/>
          <w:sz w:val="28"/>
          <w:szCs w:val="28"/>
        </w:rPr>
      </w:pPr>
      <w:r w:rsidRPr="00725FC0">
        <w:rPr>
          <w:bCs/>
          <w:sz w:val="28"/>
          <w:szCs w:val="28"/>
        </w:rPr>
        <w:t>2. Решение вступает в силу после его официального опубликования.</w:t>
      </w:r>
    </w:p>
    <w:p w:rsidR="00E02E75" w:rsidRPr="00725FC0" w:rsidRDefault="00E02E75" w:rsidP="00E02E75">
      <w:pPr>
        <w:pStyle w:val="a0"/>
        <w:ind w:firstLine="708"/>
        <w:rPr>
          <w:bCs/>
          <w:sz w:val="28"/>
          <w:szCs w:val="28"/>
        </w:rPr>
      </w:pPr>
      <w:r w:rsidRPr="00725FC0">
        <w:rPr>
          <w:bCs/>
          <w:sz w:val="28"/>
          <w:szCs w:val="28"/>
        </w:rPr>
        <w:t>3. Решение опубликовать в газете «</w:t>
      </w:r>
      <w:proofErr w:type="spellStart"/>
      <w:r w:rsidRPr="00725FC0">
        <w:rPr>
          <w:bCs/>
          <w:sz w:val="28"/>
          <w:szCs w:val="28"/>
        </w:rPr>
        <w:t>Вуокса</w:t>
      </w:r>
      <w:proofErr w:type="spellEnd"/>
      <w:r w:rsidRPr="00725FC0">
        <w:rPr>
          <w:bCs/>
          <w:sz w:val="28"/>
          <w:szCs w:val="28"/>
        </w:rPr>
        <w:t>».</w:t>
      </w:r>
    </w:p>
    <w:p w:rsidR="00E02E75" w:rsidRPr="00725FC0" w:rsidRDefault="00E02E75" w:rsidP="00E02E75">
      <w:pPr>
        <w:pStyle w:val="a0"/>
        <w:rPr>
          <w:bCs/>
          <w:sz w:val="28"/>
          <w:szCs w:val="28"/>
        </w:rPr>
      </w:pPr>
    </w:p>
    <w:p w:rsidR="00725FC0" w:rsidRDefault="00725FC0" w:rsidP="00E02E75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E02E75" w:rsidRPr="00725FC0" w:rsidRDefault="00E02E75" w:rsidP="00E02E75">
      <w:pPr>
        <w:pStyle w:val="a0"/>
        <w:spacing w:after="0"/>
        <w:ind w:firstLine="0"/>
        <w:jc w:val="left"/>
        <w:rPr>
          <w:sz w:val="28"/>
          <w:szCs w:val="28"/>
        </w:rPr>
      </w:pPr>
      <w:r w:rsidRPr="00725FC0">
        <w:rPr>
          <w:sz w:val="28"/>
          <w:szCs w:val="28"/>
        </w:rPr>
        <w:t xml:space="preserve">Глава муниципального образования </w:t>
      </w:r>
    </w:p>
    <w:p w:rsidR="00E02E75" w:rsidRPr="00725FC0" w:rsidRDefault="00E02E75" w:rsidP="00E02E75">
      <w:pPr>
        <w:pStyle w:val="a0"/>
        <w:spacing w:after="0"/>
        <w:ind w:firstLine="0"/>
        <w:jc w:val="left"/>
        <w:rPr>
          <w:sz w:val="28"/>
          <w:szCs w:val="28"/>
        </w:rPr>
      </w:pPr>
      <w:r w:rsidRPr="00725FC0">
        <w:rPr>
          <w:sz w:val="28"/>
          <w:szCs w:val="28"/>
        </w:rPr>
        <w:t>«Светогорское городское поселение»</w:t>
      </w:r>
      <w:r w:rsidRPr="00725FC0">
        <w:rPr>
          <w:sz w:val="28"/>
          <w:szCs w:val="28"/>
        </w:rPr>
        <w:tab/>
      </w:r>
      <w:r w:rsidRPr="00725FC0">
        <w:rPr>
          <w:sz w:val="28"/>
          <w:szCs w:val="28"/>
        </w:rPr>
        <w:tab/>
        <w:t xml:space="preserve"> </w:t>
      </w:r>
      <w:r w:rsidRPr="00725FC0">
        <w:rPr>
          <w:sz w:val="28"/>
          <w:szCs w:val="28"/>
        </w:rPr>
        <w:tab/>
        <w:t xml:space="preserve">     </w:t>
      </w:r>
      <w:r w:rsidRPr="00725FC0">
        <w:rPr>
          <w:sz w:val="28"/>
          <w:szCs w:val="28"/>
        </w:rPr>
        <w:tab/>
        <w:t xml:space="preserve"> Р. А. Генералова</w:t>
      </w: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E02E75" w:rsidRDefault="00E02E75" w:rsidP="00E02E75">
      <w:pPr>
        <w:jc w:val="right"/>
        <w:rPr>
          <w:sz w:val="22"/>
          <w:szCs w:val="22"/>
        </w:rPr>
      </w:pPr>
    </w:p>
    <w:p w:rsidR="00725FC0" w:rsidRDefault="00725FC0" w:rsidP="00E02E75">
      <w:pPr>
        <w:jc w:val="right"/>
      </w:pPr>
    </w:p>
    <w:p w:rsidR="00725FC0" w:rsidRDefault="00725FC0" w:rsidP="00E02E75">
      <w:pPr>
        <w:jc w:val="right"/>
      </w:pPr>
    </w:p>
    <w:p w:rsidR="00725FC0" w:rsidRDefault="00725FC0" w:rsidP="00E02E75">
      <w:pPr>
        <w:jc w:val="right"/>
      </w:pPr>
    </w:p>
    <w:p w:rsidR="00725FC0" w:rsidRDefault="00725FC0" w:rsidP="00E02E75">
      <w:pPr>
        <w:jc w:val="right"/>
      </w:pPr>
    </w:p>
    <w:p w:rsidR="00E02E75" w:rsidRPr="00725FC0" w:rsidRDefault="00E02E75" w:rsidP="00E02E75">
      <w:pPr>
        <w:jc w:val="right"/>
        <w:rPr>
          <w:color w:val="000000"/>
        </w:rPr>
      </w:pPr>
      <w:r w:rsidRPr="00725FC0">
        <w:lastRenderedPageBreak/>
        <w:t>П</w:t>
      </w:r>
      <w:r w:rsidRPr="00725FC0">
        <w:rPr>
          <w:color w:val="000000"/>
        </w:rPr>
        <w:t>риложение № 1</w:t>
      </w:r>
    </w:p>
    <w:p w:rsidR="00E02E75" w:rsidRPr="00725FC0" w:rsidRDefault="00E02E75" w:rsidP="00E02E75">
      <w:pPr>
        <w:jc w:val="right"/>
        <w:rPr>
          <w:color w:val="000000"/>
        </w:rPr>
      </w:pPr>
      <w:r w:rsidRPr="00725FC0">
        <w:rPr>
          <w:color w:val="000000"/>
        </w:rPr>
        <w:t>к решени</w:t>
      </w:r>
      <w:r w:rsidR="00725FC0">
        <w:rPr>
          <w:color w:val="000000"/>
        </w:rPr>
        <w:t>ю</w:t>
      </w:r>
      <w:r w:rsidRPr="00725FC0">
        <w:rPr>
          <w:color w:val="000000"/>
        </w:rPr>
        <w:t xml:space="preserve"> совета депутатов</w:t>
      </w:r>
    </w:p>
    <w:p w:rsidR="00E02E75" w:rsidRPr="00725FC0" w:rsidRDefault="00E02E75" w:rsidP="00E02E75">
      <w:pPr>
        <w:jc w:val="right"/>
        <w:rPr>
          <w:color w:val="000000"/>
        </w:rPr>
      </w:pPr>
      <w:r w:rsidRPr="00725FC0">
        <w:rPr>
          <w:color w:val="000000"/>
        </w:rPr>
        <w:t>МО «Светогорское городское поселение»</w:t>
      </w:r>
    </w:p>
    <w:p w:rsidR="00E02E75" w:rsidRPr="00725FC0" w:rsidRDefault="00E02E75" w:rsidP="00E02E75">
      <w:pPr>
        <w:jc w:val="right"/>
        <w:rPr>
          <w:color w:val="000000"/>
        </w:rPr>
      </w:pPr>
      <w:r w:rsidRPr="00725FC0">
        <w:rPr>
          <w:color w:val="000000"/>
        </w:rPr>
        <w:t xml:space="preserve">от 19 августа 2019 года № </w:t>
      </w:r>
    </w:p>
    <w:p w:rsidR="00E02E75" w:rsidRDefault="00E02E75" w:rsidP="00E02E75">
      <w:pPr>
        <w:jc w:val="right"/>
        <w:rPr>
          <w:color w:val="000000"/>
        </w:rPr>
      </w:pPr>
    </w:p>
    <w:p w:rsidR="00E02E75" w:rsidRPr="00725FC0" w:rsidRDefault="00E02E75" w:rsidP="00E02E75">
      <w:pPr>
        <w:jc w:val="center"/>
        <w:rPr>
          <w:b/>
          <w:color w:val="000000"/>
          <w:sz w:val="28"/>
          <w:szCs w:val="28"/>
        </w:rPr>
      </w:pPr>
      <w:r w:rsidRPr="00725FC0">
        <w:rPr>
          <w:b/>
          <w:color w:val="000000"/>
          <w:sz w:val="28"/>
          <w:szCs w:val="28"/>
        </w:rPr>
        <w:t xml:space="preserve">Прогнозируемые поступления налоговых, </w:t>
      </w:r>
      <w:r w:rsidRPr="00725FC0">
        <w:rPr>
          <w:b/>
          <w:color w:val="000000"/>
          <w:sz w:val="28"/>
          <w:szCs w:val="28"/>
        </w:rPr>
        <w:br/>
        <w:t>неналоговых доходов и безвозмездных поступлений в бюджет</w:t>
      </w:r>
    </w:p>
    <w:p w:rsidR="00E02E75" w:rsidRPr="00725FC0" w:rsidRDefault="00E02E75" w:rsidP="00E02E75">
      <w:pPr>
        <w:jc w:val="center"/>
        <w:rPr>
          <w:b/>
          <w:color w:val="000000"/>
          <w:sz w:val="28"/>
          <w:szCs w:val="28"/>
        </w:rPr>
      </w:pPr>
      <w:r w:rsidRPr="00725FC0">
        <w:rPr>
          <w:b/>
          <w:color w:val="000000"/>
          <w:sz w:val="28"/>
          <w:szCs w:val="28"/>
        </w:rPr>
        <w:t>муниципального образования «Светогорское городское поселение»</w:t>
      </w:r>
    </w:p>
    <w:p w:rsidR="00E02E75" w:rsidRPr="00725FC0" w:rsidRDefault="00E02E75" w:rsidP="00E02E75">
      <w:pPr>
        <w:jc w:val="center"/>
        <w:rPr>
          <w:b/>
          <w:color w:val="000000"/>
          <w:sz w:val="28"/>
          <w:szCs w:val="28"/>
        </w:rPr>
      </w:pPr>
      <w:r w:rsidRPr="00725FC0">
        <w:rPr>
          <w:b/>
          <w:color w:val="000000"/>
          <w:sz w:val="28"/>
          <w:szCs w:val="28"/>
        </w:rPr>
        <w:t>Выборгского района Ленинградской области</w:t>
      </w:r>
    </w:p>
    <w:p w:rsidR="00E02E75" w:rsidRDefault="00E02E75" w:rsidP="00E02E75">
      <w:pPr>
        <w:jc w:val="center"/>
        <w:rPr>
          <w:b/>
          <w:color w:val="000000"/>
          <w:sz w:val="22"/>
          <w:szCs w:val="22"/>
        </w:rPr>
      </w:pPr>
    </w:p>
    <w:p w:rsidR="00E02E75" w:rsidRDefault="00E02E75" w:rsidP="00E02E7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(тысяч рублей)</w:t>
      </w:r>
    </w:p>
    <w:tbl>
      <w:tblPr>
        <w:tblW w:w="10762" w:type="dxa"/>
        <w:tblInd w:w="-176" w:type="dxa"/>
        <w:tblLook w:val="04A0" w:firstRow="1" w:lastRow="0" w:firstColumn="1" w:lastColumn="0" w:noHBand="0" w:noVBand="1"/>
      </w:tblPr>
      <w:tblGrid>
        <w:gridCol w:w="2299"/>
        <w:gridCol w:w="4201"/>
        <w:gridCol w:w="1214"/>
        <w:gridCol w:w="1016"/>
        <w:gridCol w:w="1016"/>
        <w:gridCol w:w="1016"/>
      </w:tblGrid>
      <w:tr w:rsidR="00E02E75" w:rsidTr="00E02E75">
        <w:trPr>
          <w:gridAfter w:val="1"/>
          <w:wAfter w:w="1016" w:type="dxa"/>
          <w:trHeight w:val="269"/>
        </w:trPr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доходов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02E75" w:rsidTr="00E02E75">
        <w:trPr>
          <w:gridAfter w:val="1"/>
          <w:wAfter w:w="1016" w:type="dxa"/>
          <w:trHeight w:val="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tabs>
                <w:tab w:val="left" w:pos="400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108 914,0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108 080,0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107 041,2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67 847,4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70 443,4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75 368,6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57 527,2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64 083,7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57 527,2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59 803,7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64 083,7</w:t>
            </w:r>
          </w:p>
        </w:tc>
      </w:tr>
      <w:tr w:rsidR="00E02E75" w:rsidTr="00E02E75">
        <w:trPr>
          <w:gridAfter w:val="1"/>
          <w:wAfter w:w="1016" w:type="dxa"/>
          <w:trHeight w:val="7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3 181,0</w:t>
            </w:r>
          </w:p>
        </w:tc>
      </w:tr>
      <w:tr w:rsidR="00E02E75" w:rsidTr="00E02E75">
        <w:trPr>
          <w:gridAfter w:val="1"/>
          <w:wAfter w:w="1016" w:type="dxa"/>
          <w:trHeight w:val="70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3 181,0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48,9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48,9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7 833,0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8 055,0</w:t>
            </w:r>
          </w:p>
        </w:tc>
      </w:tr>
      <w:tr w:rsidR="00E02E75" w:rsidTr="00E02E75">
        <w:trPr>
          <w:gridAfter w:val="1"/>
          <w:wAfter w:w="1016" w:type="dxa"/>
          <w:trHeight w:val="40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1 224,0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1 248,0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1 273,0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6 393,0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6 782,0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41 066,6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37 636,6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31 672,6</w:t>
            </w:r>
          </w:p>
        </w:tc>
      </w:tr>
      <w:tr w:rsidR="00E02E75" w:rsidTr="00E02E75">
        <w:trPr>
          <w:gridAfter w:val="1"/>
          <w:wAfter w:w="1016" w:type="dxa"/>
          <w:trHeight w:val="75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26 865,6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28 015,6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29 235,6</w:t>
            </w:r>
          </w:p>
        </w:tc>
      </w:tr>
      <w:tr w:rsidR="00E02E75" w:rsidTr="00E02E75">
        <w:trPr>
          <w:gridAfter w:val="1"/>
          <w:wAfter w:w="1016" w:type="dxa"/>
          <w:trHeight w:val="178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22 937,0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24 087,0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25 307,0</w:t>
            </w:r>
          </w:p>
        </w:tc>
      </w:tr>
      <w:tr w:rsidR="00E02E75" w:rsidTr="00E02E75">
        <w:trPr>
          <w:gridAfter w:val="1"/>
          <w:wAfter w:w="1016" w:type="dxa"/>
          <w:trHeight w:val="183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3 928,6</w:t>
            </w:r>
          </w:p>
        </w:tc>
      </w:tr>
      <w:tr w:rsidR="00E02E75" w:rsidTr="00E02E75">
        <w:trPr>
          <w:gridAfter w:val="1"/>
          <w:wAfter w:w="1016" w:type="dxa"/>
          <w:trHeight w:val="53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13 919,0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9 301,0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2 117,0</w:t>
            </w:r>
          </w:p>
        </w:tc>
      </w:tr>
      <w:tr w:rsidR="00E02E75" w:rsidTr="00E02E75">
        <w:trPr>
          <w:gridAfter w:val="1"/>
          <w:wAfter w:w="1016" w:type="dxa"/>
          <w:trHeight w:val="15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1 14 02000 00 0000 410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13 441,0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8 801,0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1 617,0</w:t>
            </w:r>
          </w:p>
        </w:tc>
      </w:tr>
      <w:tr w:rsidR="00E02E75" w:rsidTr="00E02E75">
        <w:trPr>
          <w:gridAfter w:val="1"/>
          <w:wAfter w:w="1016" w:type="dxa"/>
          <w:trHeight w:val="69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E02E75" w:rsidTr="00E02E75">
        <w:trPr>
          <w:gridAfter w:val="1"/>
          <w:wAfter w:w="1016" w:type="dxa"/>
          <w:trHeight w:val="2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E02E75" w:rsidTr="00E02E75">
        <w:trPr>
          <w:gridAfter w:val="1"/>
          <w:wAfter w:w="1016" w:type="dxa"/>
          <w:trHeight w:val="11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78 382,9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56 728,7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56 827,7</w:t>
            </w:r>
          </w:p>
        </w:tc>
      </w:tr>
      <w:tr w:rsidR="00E02E75" w:rsidTr="00E02E75">
        <w:trPr>
          <w:gridAfter w:val="1"/>
          <w:wAfter w:w="1016" w:type="dxa"/>
          <w:trHeight w:val="712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78 382,9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56 728,7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56 827,7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42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46 299,5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48 482,8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-Дотация из областного фонда финансовой поддержки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24 031,7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24 998,0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26 064,8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-Дотация из районного фонда финансовой поддержки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22 267,8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22 385,3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22 418,0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27 317,8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6 694,2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6 694,2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2 02 20216 00 0000 150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12 665,4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1 318,1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1 318,1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2 02 20216 13 0000 150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12 665,4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1 318,1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2 02 25555 00 0000 150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2 02 25555 13 0000 150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gridAfter w:val="1"/>
          <w:wAfter w:w="1016" w:type="dxa"/>
          <w:trHeight w:val="336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E75" w:rsidRDefault="00E02E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Прочие субсидии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9 652,4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5 376,1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5 376,1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9 652,4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5 376,1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5 376,1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Субвенции бюджетам </w:t>
            </w:r>
            <w:r>
              <w:rPr>
                <w:b/>
                <w:color w:val="000000"/>
                <w:sz w:val="20"/>
                <w:szCs w:val="20"/>
              </w:rPr>
              <w:t>бюджетной системы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2 485,5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2 651,2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2 650,7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1 000,5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1 000,5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1 650,7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1 650,7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1 650,7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1 650,7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1 650,7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1 650,7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1 643,7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1 643,7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1 643,7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E02E75" w:rsidTr="00E02E75">
        <w:trPr>
          <w:trHeight w:val="33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vAlign w:val="center"/>
          </w:tcPr>
          <w:p w:rsidR="00E02E75" w:rsidRDefault="00E02E7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02E75" w:rsidTr="00E02E75">
        <w:trPr>
          <w:gridAfter w:val="1"/>
          <w:wAfter w:w="1016" w:type="dxa"/>
          <w:trHeight w:val="3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187 296,9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164 808,7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163 868,9</w:t>
            </w:r>
          </w:p>
        </w:tc>
      </w:tr>
    </w:tbl>
    <w:p w:rsidR="00E02E75" w:rsidRDefault="00E02E75" w:rsidP="00E02E75">
      <w:pPr>
        <w:tabs>
          <w:tab w:val="left" w:pos="9498"/>
        </w:tabs>
        <w:spacing w:after="200" w:line="276" w:lineRule="auto"/>
        <w:ind w:right="-566"/>
        <w:rPr>
          <w:rFonts w:ascii="Calibri" w:eastAsia="Calibri" w:hAnsi="Calibri"/>
          <w:sz w:val="22"/>
          <w:szCs w:val="22"/>
          <w:lang w:eastAsia="en-US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E02E75" w:rsidRDefault="00E02E75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725FC0" w:rsidRDefault="00725FC0" w:rsidP="00E02E75">
      <w:pPr>
        <w:pStyle w:val="a0"/>
        <w:ind w:firstLine="0"/>
        <w:rPr>
          <w:sz w:val="16"/>
          <w:szCs w:val="16"/>
        </w:rPr>
      </w:pP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Приложение № 3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к решени</w:t>
      </w:r>
      <w:r w:rsidR="00725FC0">
        <w:rPr>
          <w:szCs w:val="24"/>
        </w:rPr>
        <w:t>ю</w:t>
      </w:r>
      <w:r w:rsidRPr="00725FC0">
        <w:rPr>
          <w:szCs w:val="24"/>
        </w:rPr>
        <w:t xml:space="preserve"> совета депутатов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МО «Светогорское городское поселение»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 xml:space="preserve">от 19 августа 2019 года № </w:t>
      </w:r>
    </w:p>
    <w:p w:rsidR="00E02E75" w:rsidRDefault="00E02E75" w:rsidP="00E02E75">
      <w:pPr>
        <w:pStyle w:val="a0"/>
        <w:spacing w:after="0"/>
        <w:ind w:firstLine="0"/>
        <w:jc w:val="right"/>
        <w:rPr>
          <w:szCs w:val="24"/>
        </w:rPr>
      </w:pPr>
    </w:p>
    <w:p w:rsidR="00E02E75" w:rsidRPr="00725FC0" w:rsidRDefault="00E02E75" w:rsidP="00E02E75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725FC0">
        <w:rPr>
          <w:b/>
          <w:sz w:val="28"/>
          <w:szCs w:val="28"/>
        </w:rPr>
        <w:t xml:space="preserve">Распределение бюджетных ассигнований по разделам </w:t>
      </w:r>
      <w:r w:rsidRPr="00725FC0">
        <w:rPr>
          <w:b/>
          <w:sz w:val="28"/>
          <w:szCs w:val="28"/>
        </w:rPr>
        <w:br/>
        <w:t xml:space="preserve">и подразделам классификации расходов бюджета </w:t>
      </w:r>
      <w:r w:rsidRPr="00725FC0">
        <w:rPr>
          <w:b/>
          <w:sz w:val="28"/>
          <w:szCs w:val="28"/>
        </w:rPr>
        <w:br/>
        <w:t xml:space="preserve">муниципального образования «Светогорское городское поселение» </w:t>
      </w:r>
      <w:r w:rsidRPr="00725FC0">
        <w:rPr>
          <w:b/>
          <w:sz w:val="28"/>
          <w:szCs w:val="28"/>
        </w:rPr>
        <w:br/>
        <w:t>Выборгского района Ленинградской области</w:t>
      </w:r>
    </w:p>
    <w:p w:rsidR="00E02E75" w:rsidRDefault="00E02E75" w:rsidP="00E02E75">
      <w:pPr>
        <w:pStyle w:val="a0"/>
        <w:spacing w:after="0"/>
        <w:ind w:firstLine="0"/>
        <w:jc w:val="center"/>
        <w:rPr>
          <w:b/>
          <w:szCs w:val="24"/>
        </w:rPr>
      </w:pPr>
    </w:p>
    <w:p w:rsidR="00E02E75" w:rsidRDefault="00E02E75" w:rsidP="00E02E75">
      <w:pPr>
        <w:pStyle w:val="a0"/>
        <w:spacing w:after="0"/>
        <w:ind w:firstLine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(тысяч рублей)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209"/>
        <w:gridCol w:w="439"/>
        <w:gridCol w:w="522"/>
        <w:gridCol w:w="1096"/>
        <w:gridCol w:w="1096"/>
        <w:gridCol w:w="1096"/>
      </w:tblGrid>
      <w:tr w:rsidR="00E02E75" w:rsidTr="00E02E75">
        <w:trPr>
          <w:trHeight w:val="3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02E75" w:rsidTr="00E02E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E02E75" w:rsidTr="00E02E75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60 122,3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48 325,1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45 338,4</w:t>
            </w:r>
          </w:p>
        </w:tc>
      </w:tr>
      <w:tr w:rsidR="00E02E75" w:rsidTr="00E02E7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E02E75">
        <w:trPr>
          <w:trHeight w:val="12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E02E75" w:rsidTr="00E02E75">
        <w:trPr>
          <w:trHeight w:val="1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24 707,7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20 626,0</w:t>
            </w:r>
          </w:p>
        </w:tc>
      </w:tr>
      <w:tr w:rsidR="00E02E75" w:rsidTr="00E02E75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02E75" w:rsidTr="00E02E75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E02E7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E02E7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21 851,4</w:t>
            </w:r>
          </w:p>
        </w:tc>
      </w:tr>
      <w:tr w:rsidR="00E02E75" w:rsidTr="00E02E75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E02E75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E02E75">
        <w:trPr>
          <w:trHeight w:val="5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3 954,7</w:t>
            </w:r>
          </w:p>
        </w:tc>
      </w:tr>
      <w:tr w:rsidR="00E02E75" w:rsidTr="00E02E75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859,0</w:t>
            </w:r>
          </w:p>
        </w:tc>
      </w:tr>
      <w:tr w:rsidR="00E02E75" w:rsidTr="00E02E75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</w:tr>
      <w:tr w:rsidR="00E02E75" w:rsidTr="00E02E75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2 410,7</w:t>
            </w:r>
          </w:p>
        </w:tc>
      </w:tr>
      <w:tr w:rsidR="00E02E75" w:rsidTr="00E02E75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21 339,1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8 381,6</w:t>
            </w:r>
          </w:p>
        </w:tc>
      </w:tr>
      <w:tr w:rsidR="00E02E75" w:rsidTr="00E02E75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6 114,9</w:t>
            </w:r>
          </w:p>
        </w:tc>
      </w:tr>
      <w:tr w:rsidR="00E02E75" w:rsidTr="00E02E7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2 156,7</w:t>
            </w:r>
          </w:p>
        </w:tc>
      </w:tr>
      <w:tr w:rsidR="00E02E75" w:rsidTr="00E02E75">
        <w:trPr>
          <w:trHeight w:val="5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02E75" w:rsidTr="00E02E7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60 133,1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51 525,5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52 275,5</w:t>
            </w:r>
          </w:p>
        </w:tc>
      </w:tr>
      <w:tr w:rsidR="00E02E75" w:rsidTr="00E02E75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7 560,0</w:t>
            </w:r>
          </w:p>
        </w:tc>
      </w:tr>
      <w:tr w:rsidR="00E02E75" w:rsidTr="00E02E75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E02E75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39 502,7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40 252,7</w:t>
            </w:r>
          </w:p>
        </w:tc>
      </w:tr>
      <w:tr w:rsidR="00E02E75" w:rsidTr="00E02E75">
        <w:trPr>
          <w:trHeight w:val="4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E02E75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</w:tr>
      <w:tr w:rsidR="00E02E75" w:rsidTr="00E02E7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33 290,6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E02E75" w:rsidTr="00E02E75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33 290,6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29 925,8</w:t>
            </w:r>
          </w:p>
        </w:tc>
      </w:tr>
      <w:tr w:rsidR="00E02E75" w:rsidTr="00E02E75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E02E75">
        <w:trPr>
          <w:trHeight w:val="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E02E75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E02E75">
        <w:trPr>
          <w:trHeight w:val="4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E02E75">
        <w:trPr>
          <w:trHeight w:val="9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E02E75">
        <w:trPr>
          <w:trHeight w:val="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E02E75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199 399,7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160 698,0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155 694,5</w:t>
            </w:r>
          </w:p>
        </w:tc>
      </w:tr>
    </w:tbl>
    <w:p w:rsidR="00E02E75" w:rsidRDefault="00E02E75" w:rsidP="00E02E75">
      <w:pPr>
        <w:pStyle w:val="a0"/>
        <w:spacing w:after="0"/>
        <w:ind w:firstLine="0"/>
        <w:jc w:val="right"/>
        <w:rPr>
          <w:b/>
          <w:szCs w:val="24"/>
        </w:rPr>
      </w:pPr>
    </w:p>
    <w:p w:rsidR="00E02E75" w:rsidRDefault="00E02E75" w:rsidP="00E02E75"/>
    <w:p w:rsidR="00E02E75" w:rsidRDefault="00E02E75" w:rsidP="00E02E75"/>
    <w:p w:rsidR="00E02E75" w:rsidRDefault="00E02E75" w:rsidP="00E02E75">
      <w:pPr>
        <w:pStyle w:val="a0"/>
        <w:spacing w:after="0"/>
        <w:ind w:firstLine="0"/>
        <w:jc w:val="right"/>
      </w:pPr>
    </w:p>
    <w:p w:rsidR="00E02E75" w:rsidRDefault="00E02E75" w:rsidP="00E02E75">
      <w:pPr>
        <w:pStyle w:val="a0"/>
        <w:tabs>
          <w:tab w:val="left" w:pos="285"/>
        </w:tabs>
        <w:spacing w:after="0"/>
        <w:ind w:firstLine="0"/>
        <w:jc w:val="left"/>
      </w:pPr>
      <w:r>
        <w:tab/>
      </w:r>
    </w:p>
    <w:p w:rsidR="00E02E75" w:rsidRPr="00725FC0" w:rsidRDefault="00E02E75" w:rsidP="00E02E75">
      <w:pPr>
        <w:pStyle w:val="a0"/>
        <w:tabs>
          <w:tab w:val="left" w:pos="285"/>
        </w:tabs>
        <w:spacing w:after="0"/>
        <w:ind w:firstLine="0"/>
        <w:jc w:val="right"/>
        <w:rPr>
          <w:szCs w:val="24"/>
        </w:rPr>
      </w:pPr>
      <w:r>
        <w:br w:type="page"/>
      </w:r>
      <w:r w:rsidRPr="00725FC0">
        <w:rPr>
          <w:szCs w:val="24"/>
        </w:rPr>
        <w:lastRenderedPageBreak/>
        <w:t>Приложение № 4</w:t>
      </w:r>
    </w:p>
    <w:p w:rsidR="00E02E75" w:rsidRPr="00725FC0" w:rsidRDefault="00E02E75" w:rsidP="00E02E75">
      <w:pPr>
        <w:jc w:val="right"/>
      </w:pPr>
      <w:r w:rsidRPr="00725FC0">
        <w:t>к решени</w:t>
      </w:r>
      <w:r w:rsidR="00725FC0">
        <w:t>ю</w:t>
      </w:r>
      <w:r w:rsidRPr="00725FC0">
        <w:t xml:space="preserve"> совета депутатов</w:t>
      </w:r>
    </w:p>
    <w:p w:rsidR="00E02E75" w:rsidRPr="00725FC0" w:rsidRDefault="00E02E75" w:rsidP="00E02E75">
      <w:pPr>
        <w:jc w:val="right"/>
      </w:pPr>
      <w:r w:rsidRPr="00725FC0">
        <w:t>МО «Светогорское городское поселение»</w:t>
      </w:r>
    </w:p>
    <w:p w:rsidR="00E02E75" w:rsidRPr="00725FC0" w:rsidRDefault="00E02E75" w:rsidP="00E02E75">
      <w:pPr>
        <w:jc w:val="right"/>
      </w:pPr>
      <w:r w:rsidRPr="00725FC0">
        <w:t xml:space="preserve">от 19 августа 2019 года № </w:t>
      </w:r>
    </w:p>
    <w:p w:rsidR="00E02E75" w:rsidRDefault="00E02E75" w:rsidP="00E02E75">
      <w:pPr>
        <w:tabs>
          <w:tab w:val="left" w:pos="1770"/>
        </w:tabs>
      </w:pPr>
      <w:r>
        <w:tab/>
      </w:r>
    </w:p>
    <w:tbl>
      <w:tblPr>
        <w:tblW w:w="9731" w:type="dxa"/>
        <w:tblInd w:w="91" w:type="dxa"/>
        <w:tblLook w:val="04A0" w:firstRow="1" w:lastRow="0" w:firstColumn="1" w:lastColumn="0" w:noHBand="0" w:noVBand="1"/>
      </w:tblPr>
      <w:tblGrid>
        <w:gridCol w:w="9731"/>
      </w:tblGrid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E02E75" w:rsidTr="00E02E75">
        <w:trPr>
          <w:trHeight w:val="493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 группам и подгруппам видов расхода,</w:t>
            </w:r>
          </w:p>
        </w:tc>
      </w:tr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 xml:space="preserve"> а также по разделам и подразделам классификации расходов бюджета</w:t>
            </w:r>
          </w:p>
        </w:tc>
      </w:tr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</w:tc>
      </w:tr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</w:tbl>
    <w:p w:rsidR="00E02E75" w:rsidRDefault="00E02E75" w:rsidP="00E02E75">
      <w:pPr>
        <w:pStyle w:val="a0"/>
        <w:spacing w:after="0"/>
        <w:ind w:firstLine="0"/>
        <w:jc w:val="right"/>
      </w:pPr>
    </w:p>
    <w:p w:rsidR="00E02E75" w:rsidRDefault="00E02E75" w:rsidP="00E02E75">
      <w:pPr>
        <w:pStyle w:val="a0"/>
        <w:tabs>
          <w:tab w:val="left" w:pos="645"/>
        </w:tabs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970"/>
        <w:gridCol w:w="1579"/>
        <w:gridCol w:w="552"/>
        <w:gridCol w:w="444"/>
        <w:gridCol w:w="528"/>
        <w:gridCol w:w="1125"/>
        <w:gridCol w:w="1134"/>
        <w:gridCol w:w="1016"/>
      </w:tblGrid>
      <w:tr w:rsidR="00E02E75" w:rsidTr="00725FC0">
        <w:trPr>
          <w:trHeight w:val="28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02E75" w:rsidTr="00725F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«Информационное обеспечение деятельности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1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«Информатизация администрации»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19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1 176,5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876,4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форм местного самоуправления и социальной активности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296,4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880,1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15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Подготовка и 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«Молодежь»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«Культура МО «Светогорское городское поселение»»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29 675,4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29 675,4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Предоставление муниципальным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11 610,4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 «Выборгского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</w:tr>
      <w:tr w:rsidR="00E02E75" w:rsidTr="00725FC0">
        <w:trPr>
          <w:trHeight w:val="4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6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объектов коммунального </w:t>
            </w:r>
            <w:r>
              <w:rPr>
                <w:color w:val="000000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08.0.01.8.0000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Строительства линейных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08.0.01.S.0000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15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519,0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безопасности на водных объектах»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28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«Устойчивое развитие сельских поселений на территории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Устойчивое развитие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«Развитие физической культуры и массового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и поддержка малого и среднего предпринимательства в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55 266,1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38 702,6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39 884,9</w:t>
            </w:r>
          </w:p>
        </w:tc>
      </w:tr>
      <w:tr w:rsidR="00E02E75" w:rsidTr="00725FC0">
        <w:trPr>
          <w:trHeight w:val="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36 269,5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33 361,9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32 619,9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33 670,0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1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2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3 649,9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4 500,0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1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6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 и 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6 114,9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4 532,6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4 664,8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2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4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поселение" Выборгского района Ленинградской области»»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7 360,0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7 360,0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Оформление, содержание, обслуживание и ремонт объектов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Жилье для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16.0.04.0.0000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1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16.0.04.2.0000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Поддержка граждан, нуждающихся в улучшении жилищных условий, на основе принципов ипотечного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кредитования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комфортной городской среды на территории МО «Светогорское городское поселение»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54 476,0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50 558,8</w:t>
            </w:r>
          </w:p>
        </w:tc>
      </w:tr>
      <w:tr w:rsidR="00E02E75" w:rsidTr="00725FC0">
        <w:trPr>
          <w:trHeight w:val="1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54 476,0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50 558,8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42 086,2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38 222,9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35 289,4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26 322,7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23 086,2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22 086,2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19 556,6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16 695,9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15 695,9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3 860,7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2 480,6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color w:val="000000"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2 256,1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E02E75" w:rsidTr="00725FC0">
        <w:trPr>
          <w:trHeight w:val="2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E02E75" w:rsidTr="00725FC0">
        <w:trPr>
          <w:trHeight w:val="1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9 903,2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E02E75" w:rsidTr="00725FC0">
        <w:trPr>
          <w:trHeight w:val="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E02E75" w:rsidTr="00725FC0">
        <w:trPr>
          <w:trHeight w:val="1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E02E75" w:rsidTr="00725FC0">
        <w:trPr>
          <w:trHeight w:val="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7 815,3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2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1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8 695,1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7 236,5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7 236,5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3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530,7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E02E75" w:rsidTr="00725FC0">
        <w:trPr>
          <w:trHeight w:val="2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E02E75" w:rsidTr="00725FC0">
        <w:trPr>
          <w:trHeight w:val="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530,7</w:t>
            </w:r>
          </w:p>
        </w:tc>
      </w:tr>
      <w:tr w:rsidR="00E02E75" w:rsidTr="00725FC0">
        <w:trPr>
          <w:trHeight w:val="1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4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8 696,1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1 116,0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1 116,0</w:t>
            </w:r>
          </w:p>
        </w:tc>
      </w:tr>
      <w:tr w:rsidR="00E02E75" w:rsidTr="00725FC0">
        <w:trPr>
          <w:trHeight w:val="15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1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2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5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1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2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53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1 650,7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</w:tr>
      <w:tr w:rsidR="00E02E75" w:rsidTr="00725FC0">
        <w:trPr>
          <w:trHeight w:val="12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1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4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9 930,7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5 249,4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5 266,2</w:t>
            </w:r>
          </w:p>
        </w:tc>
      </w:tr>
      <w:tr w:rsidR="00E02E75" w:rsidTr="00725FC0">
        <w:trPr>
          <w:trHeight w:val="3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1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3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5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570,2</w:t>
            </w:r>
          </w:p>
        </w:tc>
      </w:tr>
      <w:tr w:rsidR="00E02E75" w:rsidTr="00725FC0">
        <w:trPr>
          <w:trHeight w:val="2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570,2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470,2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E02E75" w:rsidTr="00725FC0">
        <w:trPr>
          <w:trHeight w:val="3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33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6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1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10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160 698,0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155 694,5</w:t>
            </w:r>
          </w:p>
        </w:tc>
      </w:tr>
    </w:tbl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>
        <w:br w:type="page"/>
      </w:r>
      <w:r w:rsidRPr="00725FC0">
        <w:rPr>
          <w:szCs w:val="24"/>
        </w:rPr>
        <w:lastRenderedPageBreak/>
        <w:t>Приложение № 5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к решени</w:t>
      </w:r>
      <w:r w:rsidR="00725FC0" w:rsidRPr="00725FC0">
        <w:rPr>
          <w:szCs w:val="24"/>
        </w:rPr>
        <w:t>ю</w:t>
      </w:r>
      <w:r w:rsidRPr="00725FC0">
        <w:rPr>
          <w:szCs w:val="24"/>
        </w:rPr>
        <w:t xml:space="preserve"> совета депутатов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МО «Светогорское городское поселение»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 xml:space="preserve">от 19 августа 2019 года № </w:t>
      </w:r>
    </w:p>
    <w:tbl>
      <w:tblPr>
        <w:tblW w:w="9731" w:type="dxa"/>
        <w:tblInd w:w="91" w:type="dxa"/>
        <w:tblLook w:val="04A0" w:firstRow="1" w:lastRow="0" w:firstColumn="1" w:lastColumn="0" w:noHBand="0" w:noVBand="1"/>
      </w:tblPr>
      <w:tblGrid>
        <w:gridCol w:w="9731"/>
      </w:tblGrid>
      <w:tr w:rsidR="00E02E75" w:rsidTr="00E02E75">
        <w:trPr>
          <w:trHeight w:val="315"/>
        </w:trPr>
        <w:tc>
          <w:tcPr>
            <w:tcW w:w="9731" w:type="dxa"/>
            <w:noWrap/>
            <w:vAlign w:val="bottom"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ab/>
            </w:r>
          </w:p>
        </w:tc>
      </w:tr>
      <w:tr w:rsidR="00E02E75" w:rsidTr="00E02E75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E02E75" w:rsidRPr="00725FC0" w:rsidRDefault="00E02E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</w:tbl>
    <w:p w:rsidR="00E02E75" w:rsidRDefault="00E02E75" w:rsidP="00E02E75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E02E75" w:rsidRDefault="00E02E75" w:rsidP="00E02E75">
      <w:pPr>
        <w:pStyle w:val="a0"/>
        <w:tabs>
          <w:tab w:val="left" w:pos="915"/>
        </w:tabs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(тысяч 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02"/>
        <w:gridCol w:w="678"/>
        <w:gridCol w:w="439"/>
        <w:gridCol w:w="522"/>
        <w:gridCol w:w="1573"/>
        <w:gridCol w:w="546"/>
        <w:gridCol w:w="1021"/>
        <w:gridCol w:w="992"/>
        <w:gridCol w:w="992"/>
      </w:tblGrid>
      <w:tr w:rsidR="00E02E75" w:rsidTr="00725FC0">
        <w:trPr>
          <w:trHeight w:val="260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02E75" w:rsidTr="00725FC0">
        <w:trPr>
          <w:trHeight w:val="300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8 029,7</w:t>
            </w:r>
          </w:p>
        </w:tc>
      </w:tr>
      <w:tr w:rsidR="00E02E75" w:rsidTr="00725FC0">
        <w:trPr>
          <w:trHeight w:val="48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</w:tr>
      <w:tr w:rsidR="00E02E75" w:rsidTr="00725FC0">
        <w:trPr>
          <w:trHeight w:val="41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7 901,0</w:t>
            </w:r>
          </w:p>
        </w:tc>
      </w:tr>
      <w:tr w:rsidR="00E02E75" w:rsidTr="00725FC0">
        <w:trPr>
          <w:trHeight w:val="17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7 901,0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7 901,0</w:t>
            </w:r>
          </w:p>
        </w:tc>
      </w:tr>
      <w:tr w:rsidR="00E02E75" w:rsidTr="00725FC0">
        <w:trPr>
          <w:trHeight w:val="126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3 995,2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3 995,2</w:t>
            </w:r>
          </w:p>
        </w:tc>
      </w:tr>
      <w:tr w:rsidR="00E02E75" w:rsidTr="00725FC0">
        <w:trPr>
          <w:trHeight w:val="51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3 860,7</w:t>
            </w:r>
          </w:p>
        </w:tc>
      </w:tr>
      <w:tr w:rsidR="00E02E75" w:rsidTr="00725FC0">
        <w:trPr>
          <w:trHeight w:val="4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2 953,5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2 953,5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7,2</w:t>
            </w:r>
          </w:p>
        </w:tc>
      </w:tr>
      <w:tr w:rsidR="00E02E75" w:rsidTr="00725FC0">
        <w:trPr>
          <w:trHeight w:val="13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900,0</w:t>
            </w:r>
          </w:p>
        </w:tc>
      </w:tr>
      <w:tr w:rsidR="00E02E75" w:rsidTr="00725FC0">
        <w:trPr>
          <w:trHeight w:val="60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</w:tr>
      <w:tr w:rsidR="00E02E75" w:rsidTr="00725FC0">
        <w:trPr>
          <w:trHeight w:val="26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134,5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3 905,8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3 905,8</w:t>
            </w:r>
          </w:p>
        </w:tc>
      </w:tr>
      <w:tr w:rsidR="00E02E75" w:rsidTr="00725FC0">
        <w:trPr>
          <w:trHeight w:val="115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85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40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37,0</w:t>
            </w:r>
          </w:p>
        </w:tc>
      </w:tr>
      <w:tr w:rsidR="00E02E75" w:rsidTr="00725FC0">
        <w:trPr>
          <w:trHeight w:val="59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82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36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2 515,6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2 515,6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68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36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2 827,8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1 353,2</w:t>
            </w:r>
          </w:p>
        </w:tc>
      </w:tr>
      <w:tr w:rsidR="00E02E75" w:rsidTr="00725FC0">
        <w:trPr>
          <w:trHeight w:val="55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2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7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60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68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51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128,7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55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8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«СВЕТОГОРСКОЕ ГОРОДСКОЕ ПОСЕЛЕНИЕ» ВЫБОРГСКОГО РАЙОНА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187 426,4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151 025,3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146 021,8</w:t>
            </w:r>
          </w:p>
        </w:tc>
      </w:tr>
      <w:tr w:rsidR="00E02E75" w:rsidTr="00725FC0">
        <w:trPr>
          <w:trHeight w:val="10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48 556,8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38 787,1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35 800,4</w:t>
            </w:r>
          </w:p>
        </w:tc>
      </w:tr>
      <w:tr w:rsidR="00E02E75" w:rsidTr="00725FC0">
        <w:trPr>
          <w:trHeight w:val="113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20 626,0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820,0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820,0</w:t>
            </w:r>
          </w:p>
        </w:tc>
      </w:tr>
      <w:tr w:rsidR="00E02E75" w:rsidTr="00725FC0">
        <w:trPr>
          <w:trHeight w:val="78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07.0.01.1.0000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83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23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640,0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101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59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07.0.01.2.0280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180,0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24 004,8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20 806,0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19 806,0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24 004,8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20 806,0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19 806,0</w:t>
            </w:r>
          </w:p>
        </w:tc>
      </w:tr>
      <w:tr w:rsidR="00E02E75" w:rsidTr="00725FC0">
        <w:trPr>
          <w:trHeight w:val="9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23 999,0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19 800,0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4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1 800,0</w:t>
            </w:r>
          </w:p>
        </w:tc>
      </w:tr>
      <w:tr w:rsidR="00E02E75" w:rsidTr="00725FC0">
        <w:trPr>
          <w:trHeight w:val="42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1 378,4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2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411,6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21 790,9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18 000,0</w:t>
            </w:r>
          </w:p>
        </w:tc>
      </w:tr>
      <w:tr w:rsidR="00E02E75" w:rsidTr="00725FC0">
        <w:trPr>
          <w:trHeight w:val="2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19 387,5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16 695,9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15 695,9</w:t>
            </w:r>
          </w:p>
        </w:tc>
      </w:tr>
      <w:tr w:rsidR="00E02E75" w:rsidTr="00725FC0">
        <w:trPr>
          <w:trHeight w:val="24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14 753,5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12 014,1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178,0</w:t>
            </w:r>
          </w:p>
        </w:tc>
      </w:tr>
      <w:tr w:rsidR="00E02E75" w:rsidTr="00725FC0">
        <w:trPr>
          <w:trHeight w:val="112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3 503,8</w:t>
            </w:r>
          </w:p>
        </w:tc>
      </w:tr>
      <w:tr w:rsidR="00E02E75" w:rsidTr="00725FC0">
        <w:trPr>
          <w:trHeight w:val="72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</w:tr>
      <w:tr w:rsidR="00E02E75" w:rsidTr="00725FC0">
        <w:trPr>
          <w:trHeight w:val="2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2 256,1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44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48,0</w:t>
            </w:r>
          </w:p>
        </w:tc>
      </w:tr>
      <w:tr w:rsidR="00E02E75" w:rsidTr="00725FC0">
        <w:trPr>
          <w:trHeight w:val="148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8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29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13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13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18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4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27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70,0</w:t>
            </w:r>
          </w:p>
        </w:tc>
      </w:tr>
      <w:tr w:rsidR="00E02E75" w:rsidTr="00725FC0">
        <w:trPr>
          <w:trHeight w:val="19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07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территории МО «Светогорское городское поселение»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Основное мероприятие: «Подготовка и проведение выборов»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03.0.03.0.0000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03.0.03.2.0000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5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03.0.03.2.0320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18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1 200,0</w:t>
            </w:r>
          </w:p>
        </w:tc>
      </w:tr>
      <w:tr w:rsidR="00E02E75" w:rsidTr="00725FC0">
        <w:trPr>
          <w:trHeight w:val="28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15 821,1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13 904,4</w:t>
            </w:r>
          </w:p>
        </w:tc>
      </w:tr>
      <w:tr w:rsidR="00E02E75" w:rsidTr="00725FC0">
        <w:trPr>
          <w:trHeight w:val="13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«Информационное обеспечение деятельности администрации муниципального образования «Светогорское городское поселение" Выборгского района Ленинградской области»»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2 585,0</w:t>
            </w:r>
          </w:p>
        </w:tc>
      </w:tr>
      <w:tr w:rsidR="00E02E75" w:rsidTr="00725FC0">
        <w:trPr>
          <w:trHeight w:val="31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38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01.0.01.2.0210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2 445,0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>
              <w:rPr>
                <w:iCs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01.0.01.2.0260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E02E75" w:rsidTr="00725FC0">
        <w:trPr>
          <w:trHeight w:val="13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форм местного самоуправления и социальной активности населения»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111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03.0.01.1.0000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31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03.0.01.1.0040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03.0.01.9.0000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2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03.0.01.9.7080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18 724,9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11 273,4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18 724,9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11 273,4</w:t>
            </w:r>
          </w:p>
        </w:tc>
      </w:tr>
      <w:tr w:rsidR="00E02E75" w:rsidTr="00725FC0">
        <w:trPr>
          <w:trHeight w:val="72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9 903,2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11 723,1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11 836,7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9 903,2</w:t>
            </w:r>
          </w:p>
        </w:tc>
      </w:tr>
      <w:tr w:rsidR="00E02E75" w:rsidTr="00725FC0">
        <w:trPr>
          <w:trHeight w:val="27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9 748,8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7 815,3</w:t>
            </w:r>
          </w:p>
        </w:tc>
      </w:tr>
      <w:tr w:rsidR="00E02E75" w:rsidTr="00725FC0">
        <w:trPr>
          <w:trHeight w:val="1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5 989,0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17,6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>
              <w:rPr>
                <w:iCs/>
                <w:color w:val="000000"/>
                <w:sz w:val="22"/>
                <w:szCs w:val="22"/>
              </w:rPr>
              <w:lastRenderedPageBreak/>
              <w:t>работникам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1 808,7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2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2 084,9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1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8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3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5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221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23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80,0</w:t>
            </w:r>
          </w:p>
        </w:tc>
      </w:tr>
      <w:tr w:rsidR="00E02E75" w:rsidTr="00725FC0">
        <w:trPr>
          <w:trHeight w:val="1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20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Иные межбюджетные </w:t>
            </w:r>
            <w:r>
              <w:rPr>
                <w:iCs/>
                <w:color w:val="000000"/>
                <w:sz w:val="22"/>
                <w:szCs w:val="22"/>
              </w:rPr>
              <w:lastRenderedPageBreak/>
              <w:t>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120,0</w:t>
            </w:r>
          </w:p>
        </w:tc>
      </w:tr>
      <w:tr w:rsidR="00E02E75" w:rsidTr="00725FC0">
        <w:trPr>
          <w:trHeight w:val="39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5 673,0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670,2</w:t>
            </w:r>
          </w:p>
        </w:tc>
      </w:tr>
      <w:tr w:rsidR="00E02E75" w:rsidTr="00725FC0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3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9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570,2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470,2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470,2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90.1.00.5.0000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7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25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04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50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90.1.00.5.1180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3 954,7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859,0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519,0</w:t>
            </w:r>
          </w:p>
        </w:tc>
      </w:tr>
      <w:tr w:rsidR="00E02E75" w:rsidTr="00725FC0">
        <w:trPr>
          <w:trHeight w:val="16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«Обеспечение безопасности на водных объектах»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40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47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11.0.01.2.0330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105,0</w:t>
            </w:r>
          </w:p>
        </w:tc>
      </w:tr>
      <w:tr w:rsidR="00E02E75" w:rsidTr="00725FC0">
        <w:trPr>
          <w:trHeight w:val="47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«Защита населения и территорий от чрезвычайных ситуаций природного и техногенного характера, развитие гражданской обороны»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11.0.02.0.0000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11.0.02.2.0000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6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11.0.02.2.0340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414,0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111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21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27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340,0</w:t>
            </w:r>
          </w:p>
        </w:tc>
      </w:tr>
      <w:tr w:rsidR="00E02E75" w:rsidTr="00725FC0">
        <w:trPr>
          <w:trHeight w:val="43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685,0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685,0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37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4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19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10.0.01.2.0360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495,0</w:t>
            </w:r>
          </w:p>
        </w:tc>
      </w:tr>
      <w:tr w:rsidR="00E02E75" w:rsidTr="00725FC0">
        <w:trPr>
          <w:trHeight w:val="66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10.0.01.8.0000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38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31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10.0.01.8.6520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190,0</w:t>
            </w:r>
          </w:p>
        </w:tc>
      </w:tr>
      <w:tr w:rsidR="00E02E75" w:rsidTr="00725FC0">
        <w:trPr>
          <w:trHeight w:val="1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2 410,7</w:t>
            </w:r>
          </w:p>
        </w:tc>
      </w:tr>
      <w:tr w:rsidR="00E02E75" w:rsidTr="00725FC0">
        <w:trPr>
          <w:trHeight w:val="52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3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2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09.0.01.2.0590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1 650,7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90.1.00.7.0000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1 650,7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1 643,7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1 585,2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1 226,3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16,5</w:t>
            </w:r>
          </w:p>
        </w:tc>
      </w:tr>
      <w:tr w:rsidR="00E02E75" w:rsidTr="00725FC0">
        <w:trPr>
          <w:trHeight w:val="7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342,4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58,5</w:t>
            </w:r>
          </w:p>
        </w:tc>
      </w:tr>
      <w:tr w:rsidR="00E02E75" w:rsidTr="00725FC0">
        <w:trPr>
          <w:trHeight w:val="9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Мероприятия в сфере административных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>правоотношений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90.1.00.7.1340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8 246,9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6 114,9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6 114,9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15.0.02.0.0000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5 982,7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6 114,9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15.0.02.2.0000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4 532,6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4 664,8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31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15.0.02.2.0420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4 476,4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3 368,0</w:t>
            </w:r>
          </w:p>
        </w:tc>
      </w:tr>
      <w:tr w:rsidR="00E02E75" w:rsidTr="00725FC0">
        <w:trPr>
          <w:trHeight w:val="19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38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15.0.02.2.0910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1 296,8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15.0.02.S.0000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13 791,4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14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29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23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15.0.02.S.0140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1 450,1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</w:t>
            </w: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предоставляются субсидии для капитального ремонта и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15.0.02.S.4200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2 022,0</w:t>
            </w:r>
          </w:p>
        </w:tc>
      </w:tr>
      <w:tr w:rsidR="00E02E75" w:rsidTr="00725FC0">
        <w:trPr>
          <w:trHeight w:val="146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12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3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4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02.0.01.2.0380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1 626,0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396,0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396,0</w:t>
            </w:r>
          </w:p>
        </w:tc>
      </w:tr>
      <w:tr w:rsidR="00E02E75" w:rsidTr="00725FC0">
        <w:trPr>
          <w:trHeight w:val="3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396,0</w:t>
            </w:r>
          </w:p>
        </w:tc>
      </w:tr>
      <w:tr w:rsidR="00E02E75" w:rsidTr="00725FC0">
        <w:trPr>
          <w:trHeight w:val="64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396,0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163,3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232,7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3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предпринимательства 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12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14.0.01.2.0390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59 883,1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51 525,5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52 275,5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7 560,0</w:t>
            </w:r>
          </w:p>
        </w:tc>
      </w:tr>
      <w:tr w:rsidR="00E02E75" w:rsidTr="00725FC0">
        <w:trPr>
          <w:trHeight w:val="113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7 560,0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16.0.02.0.0000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7 360,0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16.0.02.2.0000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5 464,1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7 360,0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26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22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4 730,7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6 450,0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44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16.0.02.2.0450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Основное мероприятие: «Жилье для молодежи»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16.0.03.0.0000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16.0.03.2.0000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84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6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16.0.03.2.0660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«Поддержка граждан, нуждающихся в улучшении жилищных условий, на основе принципов ипотечного кредитования»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16.0.04.0.0000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16.0.04.2.0000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5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16.0.04.2.0560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1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10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 территории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6 616,3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4 462,8</w:t>
            </w:r>
          </w:p>
        </w:tc>
      </w:tr>
      <w:tr w:rsidR="00E02E75" w:rsidTr="00725FC0">
        <w:trPr>
          <w:trHeight w:val="31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13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08.0.01.2.0460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E02E75" w:rsidTr="00725FC0">
        <w:trPr>
          <w:trHeight w:val="30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78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33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08.0.01.2.0470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3 656,6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4 262,8</w:t>
            </w:r>
          </w:p>
        </w:tc>
      </w:tr>
      <w:tr w:rsidR="00E02E75" w:rsidTr="00725FC0">
        <w:trPr>
          <w:trHeight w:val="52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08.0.01.8.0000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Строительства линейных сооружений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59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08.0.01.8.6540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08.0.01.S.0000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92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49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08.0.01.S.0160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40 252,7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«Благоустройство»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03.0.02.0.0000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580,0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03.0.02.S.0000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580,0</w:t>
            </w:r>
          </w:p>
        </w:tc>
      </w:tr>
      <w:tr w:rsidR="00E02E75" w:rsidTr="00725FC0">
        <w:trPr>
          <w:trHeight w:val="182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39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22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03.0.02.S.4660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480,0</w:t>
            </w:r>
          </w:p>
        </w:tc>
      </w:tr>
      <w:tr w:rsidR="00E02E75" w:rsidTr="00725FC0">
        <w:trPr>
          <w:trHeight w:val="226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31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28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03.0.02.S.4770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90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«Устойчивое развитие сельских поселений на территории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9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31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E02E75" w:rsidTr="00725FC0">
        <w:trPr>
          <w:trHeight w:val="92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36 019,5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32 719,9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33 770,0</w:t>
            </w:r>
          </w:p>
        </w:tc>
      </w:tr>
      <w:tr w:rsidR="00E02E75" w:rsidTr="00725FC0">
        <w:trPr>
          <w:trHeight w:val="2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36 019,5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32 719,9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33 770,0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33 111,9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32 619,9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33 670,0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47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8 020,0</w:t>
            </w:r>
          </w:p>
        </w:tc>
      </w:tr>
      <w:tr w:rsidR="00E02E75" w:rsidTr="00725FC0">
        <w:trPr>
          <w:trHeight w:val="3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8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20 000,0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850,0</w:t>
            </w:r>
          </w:p>
        </w:tc>
      </w:tr>
      <w:tr w:rsidR="00E02E75" w:rsidTr="00725FC0">
        <w:trPr>
          <w:trHeight w:val="50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215,0</w:t>
            </w:r>
          </w:p>
        </w:tc>
      </w:tr>
      <w:tr w:rsidR="00E02E75" w:rsidTr="00725FC0">
        <w:trPr>
          <w:trHeight w:val="86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65,0</w:t>
            </w:r>
          </w:p>
        </w:tc>
      </w:tr>
      <w:tr w:rsidR="00E02E75" w:rsidTr="00725FC0">
        <w:trPr>
          <w:trHeight w:val="2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570,0</w:t>
            </w:r>
          </w:p>
        </w:tc>
      </w:tr>
      <w:tr w:rsidR="00E02E75" w:rsidTr="00725FC0">
        <w:trPr>
          <w:trHeight w:val="31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56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2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300,0</w:t>
            </w:r>
          </w:p>
        </w:tc>
      </w:tr>
      <w:tr w:rsidR="00E02E75" w:rsidTr="00725FC0">
        <w:trPr>
          <w:trHeight w:val="29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4 500,0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1 216,7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934,5</w:t>
            </w:r>
          </w:p>
        </w:tc>
      </w:tr>
      <w:tr w:rsidR="00E02E75" w:rsidTr="00725FC0">
        <w:trPr>
          <w:trHeight w:val="60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282,2</w:t>
            </w:r>
          </w:p>
        </w:tc>
      </w:tr>
      <w:tr w:rsidR="00E02E75" w:rsidTr="00725FC0">
        <w:trPr>
          <w:trHeight w:val="30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12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2 230,4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2 433,2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3 283,3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15.0.01.7.0000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7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2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15.0.01.7.2020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5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15.0.01.8.0000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19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54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15.0.01.8.6130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E02E75" w:rsidTr="00725FC0">
        <w:trPr>
          <w:trHeight w:val="42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«Формирование комфортной городской среды на территории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17.0.F2.0.0000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17.0.F2.5.5550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3 052,7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2 800,0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2 800,0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2 800,0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2 670,0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2 050,9</w:t>
            </w:r>
          </w:p>
        </w:tc>
      </w:tr>
      <w:tr w:rsidR="00E02E75" w:rsidTr="00725FC0">
        <w:trPr>
          <w:trHeight w:val="8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619,1</w:t>
            </w:r>
          </w:p>
        </w:tc>
      </w:tr>
      <w:tr w:rsidR="00E02E75" w:rsidTr="00725FC0">
        <w:trPr>
          <w:trHeight w:val="27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35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«Молодежь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«Молодежь»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10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885,0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635,0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487,0</w:t>
            </w:r>
          </w:p>
        </w:tc>
      </w:tr>
      <w:tr w:rsidR="00E02E75" w:rsidTr="00725FC0">
        <w:trPr>
          <w:trHeight w:val="65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148,0</w:t>
            </w:r>
          </w:p>
        </w:tc>
      </w:tr>
      <w:tr w:rsidR="00E02E75" w:rsidTr="00725FC0">
        <w:trPr>
          <w:trHeight w:val="7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05.0.01.2.0530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05.0.01.S.0000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1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87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05.0.01.S.4330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29 925,8</w:t>
            </w:r>
          </w:p>
        </w:tc>
      </w:tr>
      <w:tr w:rsidR="00E02E75" w:rsidTr="00725FC0">
        <w:trPr>
          <w:trHeight w:val="11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64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форм местного самоуправления и социальной активности населения»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54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03.0.01.2.0240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250,4</w:t>
            </w:r>
          </w:p>
        </w:tc>
      </w:tr>
      <w:tr w:rsidR="00E02E75" w:rsidTr="00725FC0">
        <w:trPr>
          <w:trHeight w:val="43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«Культура МО "Светогорское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33 072,6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29 675,4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33 072,6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29 675,4</w:t>
            </w:r>
          </w:p>
        </w:tc>
      </w:tr>
      <w:tr w:rsidR="00E02E75" w:rsidTr="00725FC0">
        <w:trPr>
          <w:trHeight w:val="108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06.0.01.1.0000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19 889,6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19 092,8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17 323,2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58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06.0.01.2.0540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1 600,0</w:t>
            </w:r>
          </w:p>
        </w:tc>
      </w:tr>
      <w:tr w:rsidR="00E02E75" w:rsidTr="00725FC0">
        <w:trPr>
          <w:trHeight w:val="158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06.0.01.S.0000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11 610,4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95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11 521,4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10 752,2</w:t>
            </w:r>
          </w:p>
        </w:tc>
      </w:tr>
      <w:tr w:rsidR="00E02E75" w:rsidTr="00725FC0">
        <w:trPr>
          <w:trHeight w:val="9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5 376,1</w:t>
            </w:r>
          </w:p>
        </w:tc>
      </w:tr>
      <w:tr w:rsidR="00E02E75" w:rsidTr="00725FC0">
        <w:trPr>
          <w:trHeight w:val="16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5 376,1</w:t>
            </w:r>
          </w:p>
        </w:tc>
      </w:tr>
      <w:tr w:rsidR="00E02E75" w:rsidTr="00725FC0">
        <w:trPr>
          <w:trHeight w:val="92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1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27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06.0.01.S.5190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22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93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3 350,0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12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массового спорта МО «Светогорское городское поселение»»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16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13.0.01.0.0000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8 883,9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11 583,5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15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9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13.0.01.1.0060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8 636,7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11 233,5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13.0.01.2.0000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E02E75" w:rsidTr="00725FC0">
        <w:trPr>
          <w:trHeight w:val="15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350,0</w:t>
            </w:r>
          </w:p>
        </w:tc>
      </w:tr>
      <w:tr w:rsidR="00E02E75" w:rsidTr="00725FC0">
        <w:trPr>
          <w:trHeight w:val="50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13.0.01.2.0550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45,0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38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90.1.00.6.0000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90.1.00.6.5570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МУНИЦИПАЛЬНОГО ОБРАЗОВАНИЯ «СВЕТОГОРСКОЕ ГОРОДСКОЕ ПОСЕЛЕНИЕ»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1 637,0</w:t>
            </w:r>
          </w:p>
        </w:tc>
      </w:tr>
      <w:tr w:rsidR="00E02E75" w:rsidTr="00725FC0">
        <w:trPr>
          <w:trHeight w:val="35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56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51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1 500,0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1 393,4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1 149,7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350,3</w:t>
            </w:r>
          </w:p>
        </w:tc>
      </w:tr>
      <w:tr w:rsidR="00E02E75" w:rsidTr="00725FC0">
        <w:trPr>
          <w:trHeight w:val="44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91,0</w:t>
            </w:r>
          </w:p>
        </w:tc>
      </w:tr>
      <w:tr w:rsidR="00E02E75" w:rsidTr="00725FC0">
        <w:trPr>
          <w:trHeight w:val="102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90.1.00.1.0000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91,0</w:t>
            </w:r>
          </w:p>
        </w:tc>
      </w:tr>
      <w:tr w:rsidR="00E02E75" w:rsidTr="00725FC0">
        <w:trPr>
          <w:trHeight w:val="356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26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E02E75" w:rsidTr="00725FC0">
        <w:trPr>
          <w:trHeight w:val="157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90.1.00.1.0040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1,0</w:t>
            </w:r>
          </w:p>
        </w:tc>
      </w:tr>
      <w:tr w:rsidR="00E02E75" w:rsidTr="00725FC0">
        <w:trPr>
          <w:trHeight w:val="24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11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90.1.00.9.0000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90.1.00.9.7150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46,0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90.0.00.0.0000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63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90.1.00.0.0000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90.1.00.2.0000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279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252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224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90.1.00.2.0380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6,0</w:t>
            </w:r>
          </w:p>
        </w:tc>
      </w:tr>
      <w:tr w:rsidR="00E02E75" w:rsidTr="00725FC0">
        <w:trPr>
          <w:trHeight w:val="31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199 399,7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E75" w:rsidRDefault="00E02E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155 694,5</w:t>
            </w:r>
          </w:p>
        </w:tc>
      </w:tr>
    </w:tbl>
    <w:p w:rsidR="00725FC0" w:rsidRDefault="00725FC0" w:rsidP="00E02E75">
      <w:pPr>
        <w:pStyle w:val="a0"/>
        <w:tabs>
          <w:tab w:val="left" w:pos="1860"/>
        </w:tabs>
        <w:spacing w:after="0"/>
        <w:ind w:firstLine="0"/>
        <w:jc w:val="right"/>
        <w:rPr>
          <w:sz w:val="22"/>
          <w:szCs w:val="22"/>
        </w:rPr>
      </w:pPr>
    </w:p>
    <w:p w:rsidR="00E02E75" w:rsidRPr="00725FC0" w:rsidRDefault="00E02E75" w:rsidP="00E02E75">
      <w:pPr>
        <w:pStyle w:val="a0"/>
        <w:tabs>
          <w:tab w:val="left" w:pos="1860"/>
        </w:tabs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lastRenderedPageBreak/>
        <w:t xml:space="preserve"> Приложение № 7</w:t>
      </w:r>
    </w:p>
    <w:p w:rsidR="00E02E75" w:rsidRPr="00725FC0" w:rsidRDefault="00E02E75" w:rsidP="00E02E75">
      <w:pPr>
        <w:pStyle w:val="a0"/>
        <w:spacing w:after="0"/>
        <w:jc w:val="right"/>
        <w:rPr>
          <w:szCs w:val="24"/>
        </w:rPr>
      </w:pPr>
      <w:r w:rsidRPr="00725FC0">
        <w:rPr>
          <w:szCs w:val="24"/>
        </w:rPr>
        <w:t>к решени</w:t>
      </w:r>
      <w:r w:rsidR="00725FC0" w:rsidRPr="00725FC0">
        <w:rPr>
          <w:szCs w:val="24"/>
        </w:rPr>
        <w:t>ю</w:t>
      </w:r>
      <w:r w:rsidRPr="00725FC0">
        <w:rPr>
          <w:szCs w:val="24"/>
        </w:rPr>
        <w:t xml:space="preserve"> совета депутатов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>МО «Светогорское городское поселение»</w:t>
      </w:r>
    </w:p>
    <w:p w:rsidR="00E02E75" w:rsidRPr="00725FC0" w:rsidRDefault="00E02E75" w:rsidP="00E02E75">
      <w:pPr>
        <w:pStyle w:val="a0"/>
        <w:spacing w:after="0"/>
        <w:ind w:firstLine="0"/>
        <w:jc w:val="right"/>
        <w:rPr>
          <w:szCs w:val="24"/>
        </w:rPr>
      </w:pPr>
      <w:r w:rsidRPr="00725FC0">
        <w:rPr>
          <w:szCs w:val="24"/>
        </w:rPr>
        <w:t xml:space="preserve">от 19 августа 2019 года № </w:t>
      </w:r>
    </w:p>
    <w:p w:rsidR="00E02E75" w:rsidRDefault="00E02E75" w:rsidP="00E02E75"/>
    <w:tbl>
      <w:tblPr>
        <w:tblW w:w="9150" w:type="dxa"/>
        <w:tblCellSpacing w:w="0" w:type="dxa"/>
        <w:tblLook w:val="04A0" w:firstRow="1" w:lastRow="0" w:firstColumn="1" w:lastColumn="0" w:noHBand="0" w:noVBand="1"/>
      </w:tblPr>
      <w:tblGrid>
        <w:gridCol w:w="3131"/>
        <w:gridCol w:w="3992"/>
        <w:gridCol w:w="2027"/>
      </w:tblGrid>
      <w:tr w:rsidR="00E02E75" w:rsidTr="00725FC0">
        <w:trPr>
          <w:trHeight w:val="165"/>
          <w:tblCellSpacing w:w="0" w:type="dxa"/>
        </w:trPr>
        <w:tc>
          <w:tcPr>
            <w:tcW w:w="91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2E75" w:rsidRPr="00725FC0" w:rsidRDefault="00E02E75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</w:tr>
      <w:tr w:rsidR="00E02E75" w:rsidTr="00725FC0">
        <w:trPr>
          <w:trHeight w:val="165"/>
          <w:tblCellSpacing w:w="0" w:type="dxa"/>
        </w:trPr>
        <w:tc>
          <w:tcPr>
            <w:tcW w:w="91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2E75" w:rsidRPr="00725FC0" w:rsidRDefault="00E02E75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«Светогорское городское поселение»</w:t>
            </w:r>
          </w:p>
        </w:tc>
      </w:tr>
      <w:tr w:rsidR="00E02E75" w:rsidTr="00725FC0">
        <w:trPr>
          <w:trHeight w:val="591"/>
          <w:tblCellSpacing w:w="0" w:type="dxa"/>
        </w:trPr>
        <w:tc>
          <w:tcPr>
            <w:tcW w:w="91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E75" w:rsidRPr="00725FC0" w:rsidRDefault="00E02E75">
            <w:pPr>
              <w:spacing w:before="100" w:beforeAutospacing="1" w:after="100" w:afterAutospacing="1" w:line="165" w:lineRule="atLeast"/>
              <w:jc w:val="center"/>
              <w:rPr>
                <w:sz w:val="28"/>
                <w:szCs w:val="28"/>
              </w:rPr>
            </w:pPr>
            <w:r w:rsidRPr="00725FC0">
              <w:rPr>
                <w:b/>
                <w:bCs/>
                <w:color w:val="000000"/>
                <w:sz w:val="28"/>
                <w:szCs w:val="28"/>
              </w:rPr>
              <w:t xml:space="preserve">Выборгского района Ленинградской области </w:t>
            </w:r>
            <w:r w:rsidRPr="00725FC0">
              <w:rPr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E02E75" w:rsidTr="00725FC0">
        <w:trPr>
          <w:trHeight w:val="120"/>
          <w:tblCellSpacing w:w="0" w:type="dxa"/>
        </w:trPr>
        <w:tc>
          <w:tcPr>
            <w:tcW w:w="31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2E75" w:rsidRDefault="00E02E75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рублей)</w:t>
            </w:r>
          </w:p>
        </w:tc>
      </w:tr>
      <w:tr w:rsidR="00E02E75" w:rsidTr="00725FC0">
        <w:trPr>
          <w:trHeight w:val="465"/>
          <w:tblCellSpacing w:w="0" w:type="dxa"/>
        </w:trPr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2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02E75" w:rsidTr="00725FC0">
        <w:trPr>
          <w:trHeight w:val="885"/>
          <w:tblCellSpacing w:w="0" w:type="dxa"/>
        </w:trPr>
        <w:tc>
          <w:tcPr>
            <w:tcW w:w="3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12 102,8</w:t>
            </w:r>
          </w:p>
        </w:tc>
      </w:tr>
      <w:tr w:rsidR="00E02E75" w:rsidTr="00725FC0">
        <w:trPr>
          <w:trHeight w:val="870"/>
          <w:tblCellSpacing w:w="0" w:type="dxa"/>
        </w:trPr>
        <w:tc>
          <w:tcPr>
            <w:tcW w:w="3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000 01 05 02 00 00 0000 000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денежных средств бюджетов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12 102,8</w:t>
            </w:r>
          </w:p>
        </w:tc>
      </w:tr>
      <w:tr w:rsidR="00E02E75" w:rsidTr="00725FC0">
        <w:trPr>
          <w:trHeight w:val="960"/>
          <w:tblCellSpacing w:w="0" w:type="dxa"/>
        </w:trPr>
        <w:tc>
          <w:tcPr>
            <w:tcW w:w="3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000 01 05 02 01 13 0000 000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12 102,8</w:t>
            </w:r>
          </w:p>
        </w:tc>
      </w:tr>
      <w:tr w:rsidR="00E02E75" w:rsidTr="00725FC0">
        <w:trPr>
          <w:trHeight w:val="780"/>
          <w:tblCellSpacing w:w="0" w:type="dxa"/>
        </w:trPr>
        <w:tc>
          <w:tcPr>
            <w:tcW w:w="3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источников внутреннего финансирования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02E75" w:rsidRDefault="00E02E7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12 102,8</w:t>
            </w:r>
          </w:p>
        </w:tc>
      </w:tr>
    </w:tbl>
    <w:p w:rsidR="00E02E75" w:rsidRDefault="00E02E75" w:rsidP="00E02E75">
      <w:pPr>
        <w:spacing w:before="100" w:beforeAutospacing="1" w:after="202"/>
        <w:rPr>
          <w:sz w:val="22"/>
          <w:szCs w:val="22"/>
        </w:rPr>
      </w:pPr>
    </w:p>
    <w:p w:rsidR="00E02E75" w:rsidRDefault="00E02E75" w:rsidP="00E02E75">
      <w:pPr>
        <w:jc w:val="both"/>
      </w:pPr>
    </w:p>
    <w:p w:rsidR="00E02E75" w:rsidRDefault="00E02E75" w:rsidP="00E02E75"/>
    <w:p w:rsidR="00E02E75" w:rsidRDefault="00E02E75" w:rsidP="00E02E75"/>
    <w:p w:rsidR="00E02E75" w:rsidRDefault="00E02E75" w:rsidP="00E02E75"/>
    <w:p w:rsidR="00E02E75" w:rsidRDefault="00E02E75" w:rsidP="00E02E75"/>
    <w:p w:rsidR="00E02E75" w:rsidRDefault="00E02E75" w:rsidP="00E02E75">
      <w:pPr>
        <w:tabs>
          <w:tab w:val="left" w:pos="5880"/>
        </w:tabs>
      </w:pPr>
    </w:p>
    <w:p w:rsidR="00E02E75" w:rsidRDefault="00E02E75" w:rsidP="00E02E75">
      <w:pPr>
        <w:pStyle w:val="a0"/>
        <w:spacing w:after="0"/>
        <w:jc w:val="right"/>
        <w:rPr>
          <w:sz w:val="22"/>
          <w:szCs w:val="22"/>
        </w:rPr>
      </w:pPr>
      <w:r>
        <w:br w:type="page"/>
      </w:r>
      <w:bookmarkStart w:id="0" w:name="_GoBack"/>
      <w:bookmarkEnd w:id="0"/>
      <w:r>
        <w:rPr>
          <w:sz w:val="22"/>
          <w:szCs w:val="22"/>
        </w:rPr>
        <w:lastRenderedPageBreak/>
        <w:t>Приложение № 9</w:t>
      </w:r>
    </w:p>
    <w:p w:rsidR="00E02E75" w:rsidRDefault="00E02E75" w:rsidP="00E02E7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к решени</w:t>
      </w:r>
      <w:r w:rsidR="00725FC0">
        <w:rPr>
          <w:sz w:val="22"/>
          <w:szCs w:val="22"/>
        </w:rPr>
        <w:t>ю</w:t>
      </w:r>
      <w:r>
        <w:rPr>
          <w:sz w:val="22"/>
          <w:szCs w:val="22"/>
        </w:rPr>
        <w:t xml:space="preserve"> совета депутатов</w:t>
      </w:r>
    </w:p>
    <w:p w:rsidR="00E02E75" w:rsidRDefault="00E02E75" w:rsidP="00E02E75">
      <w:pPr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E02E75" w:rsidRDefault="00E02E75" w:rsidP="00E02E7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19 августа 2019 года № </w:t>
      </w:r>
    </w:p>
    <w:p w:rsidR="00E02E75" w:rsidRDefault="00E02E75" w:rsidP="00E02E75">
      <w:pPr>
        <w:tabs>
          <w:tab w:val="left" w:pos="5880"/>
        </w:tabs>
        <w:jc w:val="center"/>
        <w:rPr>
          <w:sz w:val="22"/>
          <w:szCs w:val="22"/>
        </w:rPr>
      </w:pPr>
    </w:p>
    <w:p w:rsidR="00E02E75" w:rsidRPr="00725FC0" w:rsidRDefault="00E02E75" w:rsidP="00E02E75">
      <w:pPr>
        <w:tabs>
          <w:tab w:val="left" w:pos="5880"/>
        </w:tabs>
        <w:jc w:val="center"/>
        <w:rPr>
          <w:b/>
          <w:sz w:val="28"/>
          <w:szCs w:val="28"/>
        </w:rPr>
      </w:pPr>
      <w:r w:rsidRPr="00725FC0">
        <w:rPr>
          <w:b/>
          <w:sz w:val="28"/>
          <w:szCs w:val="28"/>
        </w:rPr>
        <w:t>Адресная инвестиционная программа</w:t>
      </w:r>
    </w:p>
    <w:p w:rsidR="00E02E75" w:rsidRPr="00725FC0" w:rsidRDefault="00E02E75" w:rsidP="00E02E75">
      <w:pPr>
        <w:tabs>
          <w:tab w:val="left" w:pos="5880"/>
        </w:tabs>
        <w:jc w:val="center"/>
        <w:rPr>
          <w:b/>
          <w:sz w:val="28"/>
          <w:szCs w:val="28"/>
        </w:rPr>
      </w:pPr>
      <w:r w:rsidRPr="00725FC0">
        <w:rPr>
          <w:b/>
          <w:sz w:val="28"/>
          <w:szCs w:val="28"/>
        </w:rPr>
        <w:t>муниципального образования «Светогорское городское поселение»</w:t>
      </w:r>
    </w:p>
    <w:p w:rsidR="00E02E75" w:rsidRPr="00725FC0" w:rsidRDefault="00E02E75" w:rsidP="00E02E75">
      <w:pPr>
        <w:tabs>
          <w:tab w:val="left" w:pos="5880"/>
        </w:tabs>
        <w:jc w:val="center"/>
        <w:rPr>
          <w:b/>
          <w:sz w:val="28"/>
          <w:szCs w:val="28"/>
        </w:rPr>
      </w:pPr>
      <w:r w:rsidRPr="00725FC0">
        <w:rPr>
          <w:b/>
          <w:sz w:val="28"/>
          <w:szCs w:val="28"/>
        </w:rPr>
        <w:t>Выборгского района Ленинградской области</w:t>
      </w:r>
    </w:p>
    <w:p w:rsidR="00E02E75" w:rsidRDefault="00E02E75" w:rsidP="00E02E75">
      <w:pPr>
        <w:tabs>
          <w:tab w:val="left" w:pos="5880"/>
        </w:tabs>
        <w:jc w:val="center"/>
        <w:rPr>
          <w:b/>
          <w:sz w:val="22"/>
          <w:szCs w:val="22"/>
        </w:rPr>
      </w:pPr>
    </w:p>
    <w:p w:rsidR="00E02E75" w:rsidRDefault="00E02E75" w:rsidP="00E02E75">
      <w:pPr>
        <w:tabs>
          <w:tab w:val="left" w:pos="5880"/>
        </w:tabs>
        <w:jc w:val="right"/>
        <w:rPr>
          <w:sz w:val="20"/>
          <w:szCs w:val="20"/>
        </w:rPr>
      </w:pPr>
      <w:r>
        <w:rPr>
          <w:sz w:val="20"/>
          <w:szCs w:val="20"/>
        </w:rPr>
        <w:t>(тысяч рублей)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29"/>
        <w:gridCol w:w="2298"/>
      </w:tblGrid>
      <w:tr w:rsidR="00E02E75" w:rsidTr="00E02E75">
        <w:trPr>
          <w:trHeight w:val="3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 местонахождения объекта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</w:t>
            </w:r>
          </w:p>
        </w:tc>
      </w:tr>
      <w:tr w:rsidR="00E02E75" w:rsidTr="00E02E75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rPr>
                <w:b/>
                <w:sz w:val="20"/>
                <w:szCs w:val="20"/>
              </w:rPr>
            </w:pPr>
          </w:p>
        </w:tc>
      </w:tr>
      <w:tr w:rsidR="00E02E75" w:rsidTr="00E02E75">
        <w:trPr>
          <w:trHeight w:val="325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Программная часть</w:t>
            </w:r>
          </w:p>
        </w:tc>
      </w:tr>
      <w:tr w:rsidR="00E02E75" w:rsidTr="00E02E75">
        <w:trPr>
          <w:trHeight w:val="288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</w:tr>
      <w:tr w:rsidR="00E02E75" w:rsidTr="00E02E75">
        <w:trPr>
          <w:trHeight w:val="405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210"/>
                <w:tab w:val="left" w:pos="588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</w:tr>
      <w:tr w:rsidR="00E02E75" w:rsidTr="00E02E7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пожарных резервуаров (водохранилищ)</w:t>
            </w: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адресу: п. </w:t>
            </w:r>
            <w:proofErr w:type="spellStart"/>
            <w:r>
              <w:rPr>
                <w:sz w:val="20"/>
                <w:szCs w:val="20"/>
              </w:rPr>
              <w:t>Правдино</w:t>
            </w:r>
            <w:proofErr w:type="spellEnd"/>
            <w:r>
              <w:rPr>
                <w:sz w:val="20"/>
                <w:szCs w:val="20"/>
              </w:rPr>
              <w:t xml:space="preserve">, ул. Летчика </w:t>
            </w:r>
            <w:proofErr w:type="spellStart"/>
            <w:r>
              <w:rPr>
                <w:sz w:val="20"/>
                <w:szCs w:val="20"/>
              </w:rPr>
              <w:t>Шаврова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. Лесогорский, ул. </w:t>
            </w:r>
            <w:proofErr w:type="gramStart"/>
            <w:r>
              <w:rPr>
                <w:sz w:val="20"/>
                <w:szCs w:val="20"/>
              </w:rPr>
              <w:t>Ленинградская</w:t>
            </w:r>
            <w:proofErr w:type="gramEnd"/>
            <w:r>
              <w:rPr>
                <w:sz w:val="20"/>
                <w:szCs w:val="20"/>
              </w:rPr>
              <w:t xml:space="preserve"> возле дома № 16,49.</w:t>
            </w: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</w:p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«Светогорское городское поселение»</w:t>
            </w:r>
          </w:p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</w:p>
        </w:tc>
      </w:tr>
      <w:tr w:rsidR="00E02E75" w:rsidTr="00E02E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</w:p>
        </w:tc>
      </w:tr>
      <w:tr w:rsidR="00E02E75" w:rsidTr="00E02E75">
        <w:trPr>
          <w:trHeight w:val="505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</w:tr>
      <w:tr w:rsidR="00E02E75" w:rsidTr="00E02E75">
        <w:trPr>
          <w:trHeight w:val="10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контейнерной площадки для ТБО</w:t>
            </w: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адресу: г. Светогорск,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Лесогорский, п. </w:t>
            </w:r>
            <w:proofErr w:type="spellStart"/>
            <w:r>
              <w:rPr>
                <w:sz w:val="20"/>
                <w:szCs w:val="20"/>
              </w:rPr>
              <w:t>Правдино</w:t>
            </w:r>
            <w:proofErr w:type="spellEnd"/>
            <w:r>
              <w:rPr>
                <w:sz w:val="20"/>
                <w:szCs w:val="20"/>
              </w:rPr>
              <w:t>, д. Лосево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E02E75" w:rsidTr="00E02E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</w:tr>
      <w:tr w:rsidR="00E02E75" w:rsidTr="00E02E75">
        <w:trPr>
          <w:trHeight w:val="786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i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i/>
                <w:sz w:val="20"/>
                <w:szCs w:val="20"/>
              </w:rPr>
              <w:t xml:space="preserve"> на территории МО "Светогорское городское поселение"</w:t>
            </w:r>
          </w:p>
        </w:tc>
      </w:tr>
      <w:tr w:rsidR="00E02E75" w:rsidTr="00E02E75">
        <w:trPr>
          <w:trHeight w:val="10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линейных сооружений </w:t>
            </w: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адресу: г. Светогорск Городской парк</w:t>
            </w:r>
          </w:p>
          <w:p w:rsidR="00E02E75" w:rsidRDefault="00E02E75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E02E75" w:rsidTr="00E02E75">
        <w:trPr>
          <w:trHeight w:val="3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2 467,7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290,0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75" w:rsidRDefault="00E02E75">
            <w:pPr>
              <w:tabs>
                <w:tab w:val="left" w:pos="5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02E75" w:rsidRDefault="00E02E75" w:rsidP="00E02E75">
      <w:pPr>
        <w:tabs>
          <w:tab w:val="left" w:pos="5880"/>
        </w:tabs>
        <w:jc w:val="center"/>
        <w:rPr>
          <w:b/>
          <w:sz w:val="22"/>
          <w:szCs w:val="22"/>
        </w:rPr>
      </w:pPr>
    </w:p>
    <w:p w:rsidR="00E02E75" w:rsidRDefault="00E02E75" w:rsidP="00E02E75">
      <w:pPr>
        <w:pStyle w:val="a0"/>
        <w:spacing w:after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54056" w:rsidRDefault="00354056"/>
    <w:sectPr w:rsidR="00354056" w:rsidSect="00725FC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75"/>
    <w:rsid w:val="00354056"/>
    <w:rsid w:val="00725FC0"/>
    <w:rsid w:val="00E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E7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02E75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02E75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02E75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E02E75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E02E75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E02E75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E02E75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E02E75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2E7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E02E75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E02E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E02E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E02E75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E02E75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E02E75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E02E75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E02E7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02E75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E02E75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E02E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E02E75"/>
    <w:pPr>
      <w:ind w:left="240" w:hanging="240"/>
    </w:pPr>
  </w:style>
  <w:style w:type="paragraph" w:styleId="a7">
    <w:name w:val="Normal Indent"/>
    <w:basedOn w:val="a"/>
    <w:semiHidden/>
    <w:unhideWhenUsed/>
    <w:rsid w:val="00E02E75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E02E75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E02E75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E02E7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E02E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E02E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E02E75"/>
    <w:pPr>
      <w:keepLines/>
      <w:spacing w:after="0"/>
    </w:pPr>
  </w:style>
  <w:style w:type="paragraph" w:styleId="21">
    <w:name w:val="envelope return"/>
    <w:basedOn w:val="a0"/>
    <w:semiHidden/>
    <w:unhideWhenUsed/>
    <w:rsid w:val="00E02E75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E02E75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E02E75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E02E75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E02E75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E02E75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E02E75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E02E75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E02E75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E02E75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E02E75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E02E75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E02E75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E02E75"/>
    <w:pPr>
      <w:ind w:left="360"/>
    </w:pPr>
  </w:style>
  <w:style w:type="paragraph" w:styleId="32">
    <w:name w:val="List Bullet 3"/>
    <w:basedOn w:val="af8"/>
    <w:semiHidden/>
    <w:unhideWhenUsed/>
    <w:rsid w:val="00E02E75"/>
    <w:pPr>
      <w:ind w:left="720"/>
    </w:pPr>
  </w:style>
  <w:style w:type="paragraph" w:styleId="42">
    <w:name w:val="List Bullet 4"/>
    <w:basedOn w:val="af8"/>
    <w:semiHidden/>
    <w:unhideWhenUsed/>
    <w:rsid w:val="00E02E75"/>
    <w:pPr>
      <w:ind w:left="1080"/>
    </w:pPr>
  </w:style>
  <w:style w:type="paragraph" w:styleId="52">
    <w:name w:val="List Bullet 5"/>
    <w:basedOn w:val="af8"/>
    <w:semiHidden/>
    <w:unhideWhenUsed/>
    <w:rsid w:val="00E02E75"/>
    <w:pPr>
      <w:ind w:left="1440"/>
    </w:pPr>
  </w:style>
  <w:style w:type="paragraph" w:styleId="24">
    <w:name w:val="List Number 2"/>
    <w:basedOn w:val="af9"/>
    <w:semiHidden/>
    <w:unhideWhenUsed/>
    <w:rsid w:val="00E02E75"/>
    <w:pPr>
      <w:ind w:left="360"/>
    </w:pPr>
  </w:style>
  <w:style w:type="paragraph" w:styleId="33">
    <w:name w:val="List Number 3"/>
    <w:basedOn w:val="af9"/>
    <w:semiHidden/>
    <w:unhideWhenUsed/>
    <w:rsid w:val="00E02E75"/>
    <w:pPr>
      <w:ind w:left="720"/>
    </w:pPr>
  </w:style>
  <w:style w:type="paragraph" w:styleId="43">
    <w:name w:val="List Number 4"/>
    <w:basedOn w:val="af9"/>
    <w:semiHidden/>
    <w:unhideWhenUsed/>
    <w:rsid w:val="00E02E75"/>
    <w:pPr>
      <w:ind w:left="1080"/>
    </w:pPr>
  </w:style>
  <w:style w:type="paragraph" w:styleId="53">
    <w:name w:val="List Number 5"/>
    <w:basedOn w:val="af9"/>
    <w:semiHidden/>
    <w:unhideWhenUsed/>
    <w:rsid w:val="00E02E75"/>
    <w:pPr>
      <w:ind w:left="1440"/>
    </w:pPr>
  </w:style>
  <w:style w:type="paragraph" w:styleId="afa">
    <w:name w:val="Subtitle"/>
    <w:basedOn w:val="a"/>
    <w:next w:val="a0"/>
    <w:link w:val="afb"/>
    <w:qFormat/>
    <w:rsid w:val="00E02E75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E02E75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E02E75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E02E75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E02E75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E02E75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E02E75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E02E75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E02E75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E02E75"/>
    <w:pPr>
      <w:ind w:left="284"/>
    </w:pPr>
  </w:style>
  <w:style w:type="paragraph" w:styleId="34">
    <w:name w:val="List Continue 3"/>
    <w:basedOn w:val="aff6"/>
    <w:semiHidden/>
    <w:unhideWhenUsed/>
    <w:rsid w:val="00E02E75"/>
    <w:pPr>
      <w:ind w:left="1429" w:hanging="709"/>
    </w:pPr>
  </w:style>
  <w:style w:type="paragraph" w:styleId="44">
    <w:name w:val="List Continue 4"/>
    <w:basedOn w:val="aff6"/>
    <w:semiHidden/>
    <w:unhideWhenUsed/>
    <w:rsid w:val="00E02E75"/>
    <w:pPr>
      <w:ind w:left="1080"/>
    </w:pPr>
  </w:style>
  <w:style w:type="paragraph" w:styleId="54">
    <w:name w:val="List Continue 5"/>
    <w:basedOn w:val="aff6"/>
    <w:semiHidden/>
    <w:unhideWhenUsed/>
    <w:rsid w:val="00E02E75"/>
    <w:pPr>
      <w:ind w:left="1440"/>
    </w:pPr>
  </w:style>
  <w:style w:type="paragraph" w:styleId="aff7">
    <w:name w:val="Message Header"/>
    <w:basedOn w:val="a0"/>
    <w:link w:val="aff8"/>
    <w:semiHidden/>
    <w:unhideWhenUsed/>
    <w:rsid w:val="00E02E75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E02E75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E02E75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E02E75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E02E75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E02E75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E02E7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E02E75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E02E75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E02E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E02E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E02E75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E02E75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E02E75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E02E75"/>
    <w:pPr>
      <w:keepNext/>
      <w:keepLines/>
      <w:jc w:val="left"/>
    </w:pPr>
  </w:style>
  <w:style w:type="paragraph" w:customStyle="1" w:styleId="afff7">
    <w:name w:val="Копия"/>
    <w:basedOn w:val="a0"/>
    <w:rsid w:val="00E02E75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E02E75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E02E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02E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E02E75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E02E75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E02E75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E02E75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E02E75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E02E75"/>
  </w:style>
  <w:style w:type="paragraph" w:customStyle="1" w:styleId="71">
    <w:name w:val="Список нум. 7"/>
    <w:basedOn w:val="af9"/>
    <w:rsid w:val="00E02E75"/>
  </w:style>
  <w:style w:type="paragraph" w:customStyle="1" w:styleId="81">
    <w:name w:val="Список нум. 8"/>
    <w:basedOn w:val="af9"/>
    <w:rsid w:val="00E02E75"/>
  </w:style>
  <w:style w:type="paragraph" w:customStyle="1" w:styleId="91">
    <w:name w:val="Список нум. 9"/>
    <w:basedOn w:val="af9"/>
    <w:rsid w:val="00E02E75"/>
  </w:style>
  <w:style w:type="paragraph" w:customStyle="1" w:styleId="afffd">
    <w:name w:val="Сноска (основная)"/>
    <w:basedOn w:val="a"/>
    <w:rsid w:val="00E02E75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E02E75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E02E75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E02E75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E02E75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E02E75"/>
    <w:rPr>
      <w:b w:val="0"/>
      <w:sz w:val="48"/>
    </w:rPr>
  </w:style>
  <w:style w:type="paragraph" w:customStyle="1" w:styleId="affff3">
    <w:name w:val="Заголовок главы"/>
    <w:basedOn w:val="a"/>
    <w:rsid w:val="00E02E75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E02E75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E02E75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E02E75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E02E75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E02E75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E02E75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E02E75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E02E75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E02E75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E02E75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E02E75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E02E75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E02E75"/>
  </w:style>
  <w:style w:type="paragraph" w:customStyle="1" w:styleId="afffff4">
    <w:name w:val="Нумерованный список (первый)"/>
    <w:basedOn w:val="af9"/>
    <w:next w:val="af9"/>
    <w:rsid w:val="00E02E75"/>
  </w:style>
  <w:style w:type="paragraph" w:customStyle="1" w:styleId="afffff5">
    <w:name w:val="Нумерованный список (последний)"/>
    <w:basedOn w:val="af9"/>
    <w:next w:val="a0"/>
    <w:rsid w:val="00E02E75"/>
  </w:style>
  <w:style w:type="paragraph" w:customStyle="1" w:styleId="afffff6">
    <w:name w:val="Цитата (последняя)"/>
    <w:basedOn w:val="affe"/>
    <w:next w:val="a0"/>
    <w:rsid w:val="00E02E75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E02E75"/>
  </w:style>
  <w:style w:type="paragraph" w:customStyle="1" w:styleId="afffff8">
    <w:name w:val="Маркированный список (последний)"/>
    <w:basedOn w:val="af8"/>
    <w:next w:val="a0"/>
    <w:rsid w:val="00E02E75"/>
  </w:style>
  <w:style w:type="paragraph" w:customStyle="1" w:styleId="afffff9">
    <w:name w:val="Список (первый)"/>
    <w:basedOn w:val="af7"/>
    <w:next w:val="af7"/>
    <w:rsid w:val="00E02E75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E02E75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E02E75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E02E75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E02E75"/>
    <w:pPr>
      <w:keepNext/>
    </w:pPr>
  </w:style>
  <w:style w:type="paragraph" w:customStyle="1" w:styleId="26">
    <w:name w:val="Заголовок главы 2"/>
    <w:basedOn w:val="a"/>
    <w:next w:val="a0"/>
    <w:rsid w:val="00E02E75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E02E75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E02E75"/>
  </w:style>
  <w:style w:type="paragraph" w:customStyle="1" w:styleId="affffff3">
    <w:name w:val="ВерхКолонтитулОсн"/>
    <w:basedOn w:val="a"/>
    <w:rsid w:val="00E02E75"/>
    <w:rPr>
      <w:szCs w:val="20"/>
    </w:rPr>
  </w:style>
  <w:style w:type="paragraph" w:customStyle="1" w:styleId="affffff4">
    <w:name w:val="ВерхКолонтитулЧет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E02E75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E02E75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E02E75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E02E75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E02E75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E02E75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E02E75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E02E75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E02E75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E02E75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E02E75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E02E75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E02E75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E02E75"/>
    <w:pPr>
      <w:spacing w:after="0"/>
      <w:jc w:val="left"/>
    </w:pPr>
  </w:style>
  <w:style w:type="paragraph" w:customStyle="1" w:styleId="afffffff4">
    <w:name w:val="Должность"/>
    <w:next w:val="a"/>
    <w:rsid w:val="00E02E75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E02E75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E02E75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E02E75"/>
    <w:pPr>
      <w:keepNext/>
    </w:pPr>
  </w:style>
  <w:style w:type="paragraph" w:customStyle="1" w:styleId="afffffff8">
    <w:name w:val="Учреждение"/>
    <w:basedOn w:val="a"/>
    <w:next w:val="a"/>
    <w:rsid w:val="00E02E75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E02E75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E02E75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E02E75"/>
    <w:rPr>
      <w:b w:val="0"/>
    </w:rPr>
  </w:style>
  <w:style w:type="paragraph" w:customStyle="1" w:styleId="29">
    <w:name w:val="Адрес 2"/>
    <w:basedOn w:val="a"/>
    <w:rsid w:val="00E02E75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E02E75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E02E75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E02E75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E02E75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E02E75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E02E75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E02E75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E02E75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E02E75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E02E75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E02E75"/>
    <w:pPr>
      <w:spacing w:after="0"/>
    </w:pPr>
  </w:style>
  <w:style w:type="paragraph" w:customStyle="1" w:styleId="2c">
    <w:name w:val="Текст таблиц 2"/>
    <w:basedOn w:val="affffffff2"/>
    <w:rsid w:val="00E02E75"/>
    <w:rPr>
      <w:b/>
    </w:rPr>
  </w:style>
  <w:style w:type="paragraph" w:customStyle="1" w:styleId="ConsPlusNonformat">
    <w:name w:val="ConsPlusNonformat"/>
    <w:rsid w:val="00E02E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2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E02E75"/>
    <w:pPr>
      <w:framePr w:wrap="around"/>
    </w:pPr>
  </w:style>
  <w:style w:type="paragraph" w:customStyle="1" w:styleId="xl65">
    <w:name w:val="xl65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02E75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02E7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E02E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E02E75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E02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E02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E02E75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E02E75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E02E7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E02E75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E02E75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E02E75"/>
    <w:rPr>
      <w:vertAlign w:val="superscript"/>
    </w:rPr>
  </w:style>
  <w:style w:type="character" w:styleId="affffffff5">
    <w:name w:val="annotation reference"/>
    <w:semiHidden/>
    <w:unhideWhenUsed/>
    <w:rsid w:val="00E02E75"/>
    <w:rPr>
      <w:sz w:val="16"/>
    </w:rPr>
  </w:style>
  <w:style w:type="character" w:styleId="affffffff6">
    <w:name w:val="line number"/>
    <w:semiHidden/>
    <w:unhideWhenUsed/>
    <w:rsid w:val="00E02E75"/>
    <w:rPr>
      <w:sz w:val="18"/>
    </w:rPr>
  </w:style>
  <w:style w:type="character" w:styleId="affffffff7">
    <w:name w:val="page number"/>
    <w:semiHidden/>
    <w:unhideWhenUsed/>
    <w:rsid w:val="00E02E75"/>
    <w:rPr>
      <w:b/>
      <w:bCs w:val="0"/>
    </w:rPr>
  </w:style>
  <w:style w:type="character" w:styleId="affffffff8">
    <w:name w:val="endnote reference"/>
    <w:semiHidden/>
    <w:unhideWhenUsed/>
    <w:rsid w:val="00E02E75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E02E75"/>
  </w:style>
  <w:style w:type="character" w:customStyle="1" w:styleId="15">
    <w:name w:val="Текст макроса Знак1"/>
    <w:basedOn w:val="a1"/>
    <w:uiPriority w:val="99"/>
    <w:semiHidden/>
    <w:rsid w:val="00E02E75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E02E75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E02E75"/>
    <w:rPr>
      <w:sz w:val="20"/>
    </w:rPr>
  </w:style>
  <w:style w:type="character" w:customStyle="1" w:styleId="affffffff9">
    <w:name w:val="Верхний индекс"/>
    <w:rsid w:val="00E02E75"/>
    <w:rPr>
      <w:vertAlign w:val="superscript"/>
    </w:rPr>
  </w:style>
  <w:style w:type="character" w:customStyle="1" w:styleId="affffffffa">
    <w:name w:val="Сведения"/>
    <w:rsid w:val="00E02E75"/>
    <w:rPr>
      <w:b/>
      <w:bCs w:val="0"/>
      <w:spacing w:val="-10"/>
    </w:rPr>
  </w:style>
  <w:style w:type="character" w:customStyle="1" w:styleId="affffffffb">
    <w:name w:val="Введение"/>
    <w:rsid w:val="00E02E75"/>
    <w:rPr>
      <w:caps/>
      <w:sz w:val="20"/>
    </w:rPr>
  </w:style>
  <w:style w:type="character" w:customStyle="1" w:styleId="affffffffc">
    <w:name w:val="Элемент глоссария"/>
    <w:rsid w:val="00E02E75"/>
    <w:rPr>
      <w:b/>
      <w:bCs w:val="0"/>
    </w:rPr>
  </w:style>
  <w:style w:type="character" w:customStyle="1" w:styleId="affffffffd">
    <w:name w:val="Девиз"/>
    <w:rsid w:val="00E02E75"/>
    <w:rPr>
      <w:i/>
      <w:iCs w:val="0"/>
      <w:spacing w:val="-6"/>
      <w:sz w:val="24"/>
    </w:rPr>
  </w:style>
  <w:style w:type="character" w:customStyle="1" w:styleId="affffffffe">
    <w:name w:val="Меню"/>
    <w:rsid w:val="00E02E75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E02E75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E02E75"/>
  </w:style>
  <w:style w:type="character" w:customStyle="1" w:styleId="afffffffff1">
    <w:name w:val="Флажок"/>
    <w:rsid w:val="00E02E75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E02E75"/>
    <w:rPr>
      <w:caps/>
      <w:spacing w:val="10"/>
      <w:sz w:val="16"/>
    </w:rPr>
  </w:style>
  <w:style w:type="character" w:customStyle="1" w:styleId="afffffffff3">
    <w:name w:val="Восклицание"/>
    <w:rsid w:val="00E02E75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E02E75"/>
    <w:rPr>
      <w:vertAlign w:val="superscript"/>
    </w:rPr>
  </w:style>
  <w:style w:type="character" w:customStyle="1" w:styleId="18">
    <w:name w:val="Обычный1"/>
    <w:rsid w:val="00E02E75"/>
    <w:rPr>
      <w:sz w:val="20"/>
    </w:rPr>
  </w:style>
  <w:style w:type="table" w:styleId="afffffffff5">
    <w:name w:val="Table Grid"/>
    <w:basedOn w:val="a2"/>
    <w:rsid w:val="00E0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E0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E02E75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E02E75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E02E75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E02E75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E02E75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E02E75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E02E75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E02E75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E02E75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E02E75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E02E75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E7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02E75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02E75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02E75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E02E75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E02E75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E02E75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E02E75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E02E75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2E7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E02E75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E02E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E02E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E02E75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E02E75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E02E75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E02E75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E02E7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02E75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E02E75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E02E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E02E75"/>
    <w:pPr>
      <w:ind w:left="240" w:hanging="240"/>
    </w:pPr>
  </w:style>
  <w:style w:type="paragraph" w:styleId="a7">
    <w:name w:val="Normal Indent"/>
    <w:basedOn w:val="a"/>
    <w:semiHidden/>
    <w:unhideWhenUsed/>
    <w:rsid w:val="00E02E75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E02E75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E02E75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E02E7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E02E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E02E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E02E75"/>
    <w:pPr>
      <w:keepLines/>
      <w:spacing w:after="0"/>
    </w:pPr>
  </w:style>
  <w:style w:type="paragraph" w:styleId="21">
    <w:name w:val="envelope return"/>
    <w:basedOn w:val="a0"/>
    <w:semiHidden/>
    <w:unhideWhenUsed/>
    <w:rsid w:val="00E02E75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E02E75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E02E75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E02E75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E02E75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E02E75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E02E75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E02E75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E02E75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E02E75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E02E75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E02E75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E02E75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E02E75"/>
    <w:pPr>
      <w:ind w:left="360"/>
    </w:pPr>
  </w:style>
  <w:style w:type="paragraph" w:styleId="32">
    <w:name w:val="List Bullet 3"/>
    <w:basedOn w:val="af8"/>
    <w:semiHidden/>
    <w:unhideWhenUsed/>
    <w:rsid w:val="00E02E75"/>
    <w:pPr>
      <w:ind w:left="720"/>
    </w:pPr>
  </w:style>
  <w:style w:type="paragraph" w:styleId="42">
    <w:name w:val="List Bullet 4"/>
    <w:basedOn w:val="af8"/>
    <w:semiHidden/>
    <w:unhideWhenUsed/>
    <w:rsid w:val="00E02E75"/>
    <w:pPr>
      <w:ind w:left="1080"/>
    </w:pPr>
  </w:style>
  <w:style w:type="paragraph" w:styleId="52">
    <w:name w:val="List Bullet 5"/>
    <w:basedOn w:val="af8"/>
    <w:semiHidden/>
    <w:unhideWhenUsed/>
    <w:rsid w:val="00E02E75"/>
    <w:pPr>
      <w:ind w:left="1440"/>
    </w:pPr>
  </w:style>
  <w:style w:type="paragraph" w:styleId="24">
    <w:name w:val="List Number 2"/>
    <w:basedOn w:val="af9"/>
    <w:semiHidden/>
    <w:unhideWhenUsed/>
    <w:rsid w:val="00E02E75"/>
    <w:pPr>
      <w:ind w:left="360"/>
    </w:pPr>
  </w:style>
  <w:style w:type="paragraph" w:styleId="33">
    <w:name w:val="List Number 3"/>
    <w:basedOn w:val="af9"/>
    <w:semiHidden/>
    <w:unhideWhenUsed/>
    <w:rsid w:val="00E02E75"/>
    <w:pPr>
      <w:ind w:left="720"/>
    </w:pPr>
  </w:style>
  <w:style w:type="paragraph" w:styleId="43">
    <w:name w:val="List Number 4"/>
    <w:basedOn w:val="af9"/>
    <w:semiHidden/>
    <w:unhideWhenUsed/>
    <w:rsid w:val="00E02E75"/>
    <w:pPr>
      <w:ind w:left="1080"/>
    </w:pPr>
  </w:style>
  <w:style w:type="paragraph" w:styleId="53">
    <w:name w:val="List Number 5"/>
    <w:basedOn w:val="af9"/>
    <w:semiHidden/>
    <w:unhideWhenUsed/>
    <w:rsid w:val="00E02E75"/>
    <w:pPr>
      <w:ind w:left="1440"/>
    </w:pPr>
  </w:style>
  <w:style w:type="paragraph" w:styleId="afa">
    <w:name w:val="Subtitle"/>
    <w:basedOn w:val="a"/>
    <w:next w:val="a0"/>
    <w:link w:val="afb"/>
    <w:qFormat/>
    <w:rsid w:val="00E02E75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E02E75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E02E75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E02E75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E02E75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E02E75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E02E75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E02E75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E02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E02E75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E02E75"/>
    <w:pPr>
      <w:ind w:left="284"/>
    </w:pPr>
  </w:style>
  <w:style w:type="paragraph" w:styleId="34">
    <w:name w:val="List Continue 3"/>
    <w:basedOn w:val="aff6"/>
    <w:semiHidden/>
    <w:unhideWhenUsed/>
    <w:rsid w:val="00E02E75"/>
    <w:pPr>
      <w:ind w:left="1429" w:hanging="709"/>
    </w:pPr>
  </w:style>
  <w:style w:type="paragraph" w:styleId="44">
    <w:name w:val="List Continue 4"/>
    <w:basedOn w:val="aff6"/>
    <w:semiHidden/>
    <w:unhideWhenUsed/>
    <w:rsid w:val="00E02E75"/>
    <w:pPr>
      <w:ind w:left="1080"/>
    </w:pPr>
  </w:style>
  <w:style w:type="paragraph" w:styleId="54">
    <w:name w:val="List Continue 5"/>
    <w:basedOn w:val="aff6"/>
    <w:semiHidden/>
    <w:unhideWhenUsed/>
    <w:rsid w:val="00E02E75"/>
    <w:pPr>
      <w:ind w:left="1440"/>
    </w:pPr>
  </w:style>
  <w:style w:type="paragraph" w:styleId="aff7">
    <w:name w:val="Message Header"/>
    <w:basedOn w:val="a0"/>
    <w:link w:val="aff8"/>
    <w:semiHidden/>
    <w:unhideWhenUsed/>
    <w:rsid w:val="00E02E75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E02E75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E02E75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E02E75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E02E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E02E75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E0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E02E75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E02E7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E02E75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E02E75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E02E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E02E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E02E75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E02E75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E02E75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E02E75"/>
    <w:pPr>
      <w:keepNext/>
      <w:keepLines/>
      <w:jc w:val="left"/>
    </w:pPr>
  </w:style>
  <w:style w:type="paragraph" w:customStyle="1" w:styleId="afff7">
    <w:name w:val="Копия"/>
    <w:basedOn w:val="a0"/>
    <w:rsid w:val="00E02E75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E02E75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E02E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02E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E02E75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E02E75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E02E75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E02E75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E02E75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E02E75"/>
  </w:style>
  <w:style w:type="paragraph" w:customStyle="1" w:styleId="71">
    <w:name w:val="Список нум. 7"/>
    <w:basedOn w:val="af9"/>
    <w:rsid w:val="00E02E75"/>
  </w:style>
  <w:style w:type="paragraph" w:customStyle="1" w:styleId="81">
    <w:name w:val="Список нум. 8"/>
    <w:basedOn w:val="af9"/>
    <w:rsid w:val="00E02E75"/>
  </w:style>
  <w:style w:type="paragraph" w:customStyle="1" w:styleId="91">
    <w:name w:val="Список нум. 9"/>
    <w:basedOn w:val="af9"/>
    <w:rsid w:val="00E02E75"/>
  </w:style>
  <w:style w:type="paragraph" w:customStyle="1" w:styleId="afffd">
    <w:name w:val="Сноска (основная)"/>
    <w:basedOn w:val="a"/>
    <w:rsid w:val="00E02E75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E02E75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E02E75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E02E75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E02E75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E02E75"/>
    <w:rPr>
      <w:b w:val="0"/>
      <w:sz w:val="48"/>
    </w:rPr>
  </w:style>
  <w:style w:type="paragraph" w:customStyle="1" w:styleId="affff3">
    <w:name w:val="Заголовок главы"/>
    <w:basedOn w:val="a"/>
    <w:rsid w:val="00E02E75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E02E75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E02E75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E02E75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E02E75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E02E75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E02E75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E02E75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E02E75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E02E75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E02E75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E02E75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E02E75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E02E75"/>
  </w:style>
  <w:style w:type="paragraph" w:customStyle="1" w:styleId="afffff4">
    <w:name w:val="Нумерованный список (первый)"/>
    <w:basedOn w:val="af9"/>
    <w:next w:val="af9"/>
    <w:rsid w:val="00E02E75"/>
  </w:style>
  <w:style w:type="paragraph" w:customStyle="1" w:styleId="afffff5">
    <w:name w:val="Нумерованный список (последний)"/>
    <w:basedOn w:val="af9"/>
    <w:next w:val="a0"/>
    <w:rsid w:val="00E02E75"/>
  </w:style>
  <w:style w:type="paragraph" w:customStyle="1" w:styleId="afffff6">
    <w:name w:val="Цитата (последняя)"/>
    <w:basedOn w:val="affe"/>
    <w:next w:val="a0"/>
    <w:rsid w:val="00E02E75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E02E75"/>
  </w:style>
  <w:style w:type="paragraph" w:customStyle="1" w:styleId="afffff8">
    <w:name w:val="Маркированный список (последний)"/>
    <w:basedOn w:val="af8"/>
    <w:next w:val="a0"/>
    <w:rsid w:val="00E02E75"/>
  </w:style>
  <w:style w:type="paragraph" w:customStyle="1" w:styleId="afffff9">
    <w:name w:val="Список (первый)"/>
    <w:basedOn w:val="af7"/>
    <w:next w:val="af7"/>
    <w:rsid w:val="00E02E75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E02E75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E02E75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E02E75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E02E75"/>
    <w:pPr>
      <w:keepNext/>
    </w:pPr>
  </w:style>
  <w:style w:type="paragraph" w:customStyle="1" w:styleId="26">
    <w:name w:val="Заголовок главы 2"/>
    <w:basedOn w:val="a"/>
    <w:next w:val="a0"/>
    <w:rsid w:val="00E02E75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E02E75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E02E75"/>
  </w:style>
  <w:style w:type="paragraph" w:customStyle="1" w:styleId="affffff3">
    <w:name w:val="ВерхКолонтитулОсн"/>
    <w:basedOn w:val="a"/>
    <w:rsid w:val="00E02E75"/>
    <w:rPr>
      <w:szCs w:val="20"/>
    </w:rPr>
  </w:style>
  <w:style w:type="paragraph" w:customStyle="1" w:styleId="affffff4">
    <w:name w:val="ВерхКолонтитулЧет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E02E75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E02E75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E02E75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E02E75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E02E75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E02E75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E02E75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E02E75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E02E75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E02E75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E02E75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E02E75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E02E75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E02E75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E02E75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E02E75"/>
    <w:pPr>
      <w:spacing w:after="0"/>
      <w:jc w:val="left"/>
    </w:pPr>
  </w:style>
  <w:style w:type="paragraph" w:customStyle="1" w:styleId="afffffff4">
    <w:name w:val="Должность"/>
    <w:next w:val="a"/>
    <w:rsid w:val="00E02E75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E02E75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E02E75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E02E75"/>
    <w:pPr>
      <w:keepNext/>
    </w:pPr>
  </w:style>
  <w:style w:type="paragraph" w:customStyle="1" w:styleId="afffffff8">
    <w:name w:val="Учреждение"/>
    <w:basedOn w:val="a"/>
    <w:next w:val="a"/>
    <w:rsid w:val="00E02E75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E02E75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E02E75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E02E75"/>
    <w:rPr>
      <w:b w:val="0"/>
    </w:rPr>
  </w:style>
  <w:style w:type="paragraph" w:customStyle="1" w:styleId="29">
    <w:name w:val="Адрес 2"/>
    <w:basedOn w:val="a"/>
    <w:rsid w:val="00E02E75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E02E75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E02E75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E02E75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E02E75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E02E75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E02E75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E02E75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E02E75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E02E75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E02E75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E02E75"/>
    <w:pPr>
      <w:spacing w:after="0"/>
    </w:pPr>
  </w:style>
  <w:style w:type="paragraph" w:customStyle="1" w:styleId="2c">
    <w:name w:val="Текст таблиц 2"/>
    <w:basedOn w:val="affffffff2"/>
    <w:rsid w:val="00E02E75"/>
    <w:rPr>
      <w:b/>
    </w:rPr>
  </w:style>
  <w:style w:type="paragraph" w:customStyle="1" w:styleId="ConsPlusNonformat">
    <w:name w:val="ConsPlusNonformat"/>
    <w:rsid w:val="00E02E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2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E02E75"/>
    <w:pPr>
      <w:framePr w:wrap="around"/>
    </w:pPr>
  </w:style>
  <w:style w:type="paragraph" w:customStyle="1" w:styleId="xl65">
    <w:name w:val="xl65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02E75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02E7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E02E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E02E75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E02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E02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E02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E02E75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E02E75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E02E7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E02E75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E02E75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E02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E02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E02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E02E75"/>
    <w:rPr>
      <w:vertAlign w:val="superscript"/>
    </w:rPr>
  </w:style>
  <w:style w:type="character" w:styleId="affffffff5">
    <w:name w:val="annotation reference"/>
    <w:semiHidden/>
    <w:unhideWhenUsed/>
    <w:rsid w:val="00E02E75"/>
    <w:rPr>
      <w:sz w:val="16"/>
    </w:rPr>
  </w:style>
  <w:style w:type="character" w:styleId="affffffff6">
    <w:name w:val="line number"/>
    <w:semiHidden/>
    <w:unhideWhenUsed/>
    <w:rsid w:val="00E02E75"/>
    <w:rPr>
      <w:sz w:val="18"/>
    </w:rPr>
  </w:style>
  <w:style w:type="character" w:styleId="affffffff7">
    <w:name w:val="page number"/>
    <w:semiHidden/>
    <w:unhideWhenUsed/>
    <w:rsid w:val="00E02E75"/>
    <w:rPr>
      <w:b/>
      <w:bCs w:val="0"/>
    </w:rPr>
  </w:style>
  <w:style w:type="character" w:styleId="affffffff8">
    <w:name w:val="endnote reference"/>
    <w:semiHidden/>
    <w:unhideWhenUsed/>
    <w:rsid w:val="00E02E75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E02E75"/>
  </w:style>
  <w:style w:type="character" w:customStyle="1" w:styleId="15">
    <w:name w:val="Текст макроса Знак1"/>
    <w:basedOn w:val="a1"/>
    <w:uiPriority w:val="99"/>
    <w:semiHidden/>
    <w:rsid w:val="00E02E75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E02E75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E02E75"/>
    <w:rPr>
      <w:sz w:val="20"/>
    </w:rPr>
  </w:style>
  <w:style w:type="character" w:customStyle="1" w:styleId="affffffff9">
    <w:name w:val="Верхний индекс"/>
    <w:rsid w:val="00E02E75"/>
    <w:rPr>
      <w:vertAlign w:val="superscript"/>
    </w:rPr>
  </w:style>
  <w:style w:type="character" w:customStyle="1" w:styleId="affffffffa">
    <w:name w:val="Сведения"/>
    <w:rsid w:val="00E02E75"/>
    <w:rPr>
      <w:b/>
      <w:bCs w:val="0"/>
      <w:spacing w:val="-10"/>
    </w:rPr>
  </w:style>
  <w:style w:type="character" w:customStyle="1" w:styleId="affffffffb">
    <w:name w:val="Введение"/>
    <w:rsid w:val="00E02E75"/>
    <w:rPr>
      <w:caps/>
      <w:sz w:val="20"/>
    </w:rPr>
  </w:style>
  <w:style w:type="character" w:customStyle="1" w:styleId="affffffffc">
    <w:name w:val="Элемент глоссария"/>
    <w:rsid w:val="00E02E75"/>
    <w:rPr>
      <w:b/>
      <w:bCs w:val="0"/>
    </w:rPr>
  </w:style>
  <w:style w:type="character" w:customStyle="1" w:styleId="affffffffd">
    <w:name w:val="Девиз"/>
    <w:rsid w:val="00E02E75"/>
    <w:rPr>
      <w:i/>
      <w:iCs w:val="0"/>
      <w:spacing w:val="-6"/>
      <w:sz w:val="24"/>
    </w:rPr>
  </w:style>
  <w:style w:type="character" w:customStyle="1" w:styleId="affffffffe">
    <w:name w:val="Меню"/>
    <w:rsid w:val="00E02E75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E02E75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E02E75"/>
  </w:style>
  <w:style w:type="character" w:customStyle="1" w:styleId="afffffffff1">
    <w:name w:val="Флажок"/>
    <w:rsid w:val="00E02E75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E02E75"/>
    <w:rPr>
      <w:caps/>
      <w:spacing w:val="10"/>
      <w:sz w:val="16"/>
    </w:rPr>
  </w:style>
  <w:style w:type="character" w:customStyle="1" w:styleId="afffffffff3">
    <w:name w:val="Восклицание"/>
    <w:rsid w:val="00E02E75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E02E75"/>
    <w:rPr>
      <w:vertAlign w:val="superscript"/>
    </w:rPr>
  </w:style>
  <w:style w:type="character" w:customStyle="1" w:styleId="18">
    <w:name w:val="Обычный1"/>
    <w:rsid w:val="00E02E75"/>
    <w:rPr>
      <w:sz w:val="20"/>
    </w:rPr>
  </w:style>
  <w:style w:type="table" w:styleId="afffffffff5">
    <w:name w:val="Table Grid"/>
    <w:basedOn w:val="a2"/>
    <w:rsid w:val="00E0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E0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E02E75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E02E75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E02E75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E02E75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E02E75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E02E75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E02E75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E02E75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E02E75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E02E75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E02E75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E02E75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57</Pages>
  <Words>18525</Words>
  <Characters>105596</Characters>
  <Application>Microsoft Office Word</Application>
  <DocSecurity>0</DocSecurity>
  <Lines>879</Lines>
  <Paragraphs>247</Paragraphs>
  <ScaleCrop>false</ScaleCrop>
  <Company>SPecialiST RePack</Company>
  <LinksUpToDate>false</LinksUpToDate>
  <CharactersWithSpaces>123874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2019-08-12T07:49:00Z</dcterms:created>
  <dcterms:modified xsi:type="dcterms:W3CDTF">2019-08-12T09:19:00Z</dcterms:modified>
</cp:coreProperties>
</file>