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A36" w:rsidRPr="00373EC7" w:rsidRDefault="00985A36" w:rsidP="00985A36">
      <w:pPr>
        <w:pStyle w:val="ab"/>
        <w:pBdr>
          <w:bottom w:val="single" w:sz="20" w:space="5" w:color="C0C0C0"/>
        </w:pBdr>
        <w:jc w:val="right"/>
        <w:rPr>
          <w:rFonts w:ascii="Times New Roman" w:hAnsi="Times New Roman" w:cs="Times New Roman"/>
          <w:sz w:val="28"/>
          <w:szCs w:val="28"/>
        </w:rPr>
      </w:pPr>
      <w:bookmarkStart w:id="0" w:name="OLE_LINK36"/>
      <w:bookmarkStart w:id="1" w:name="OLE_LINK37"/>
      <w:r w:rsidRPr="00373EC7">
        <w:rPr>
          <w:rFonts w:ascii="Times New Roman" w:hAnsi="Times New Roman" w:cs="Times New Roman"/>
          <w:noProof/>
          <w:sz w:val="28"/>
          <w:szCs w:val="28"/>
          <w:lang w:eastAsia="ru-RU" w:bidi="ar-SA"/>
        </w:rPr>
        <w:drawing>
          <wp:anchor distT="0" distB="0" distL="114935" distR="114935" simplePos="0" relativeHeight="251659264" behindDoc="0" locked="0" layoutInCell="1" allowOverlap="1">
            <wp:simplePos x="0" y="0"/>
            <wp:positionH relativeFrom="column">
              <wp:posOffset>2920365</wp:posOffset>
            </wp:positionH>
            <wp:positionV relativeFrom="paragraph">
              <wp:posOffset>-328742</wp:posOffset>
            </wp:positionV>
            <wp:extent cx="504825" cy="627828"/>
            <wp:effectExtent l="0" t="0" r="0" b="127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6000"/>
                      <a:grayscl/>
                    </a:blip>
                    <a:srcRect/>
                    <a:stretch>
                      <a:fillRect/>
                    </a:stretch>
                  </pic:blipFill>
                  <pic:spPr bwMode="auto">
                    <a:xfrm>
                      <a:off x="0" y="0"/>
                      <a:ext cx="507471" cy="631118"/>
                    </a:xfrm>
                    <a:prstGeom prst="rect">
                      <a:avLst/>
                    </a:prstGeom>
                    <a:solidFill>
                      <a:srgbClr val="FFFFFF"/>
                    </a:solidFill>
                    <a:ln w="9525">
                      <a:noFill/>
                      <a:miter lim="800000"/>
                      <a:headEnd/>
                      <a:tailEnd/>
                    </a:ln>
                  </pic:spPr>
                </pic:pic>
              </a:graphicData>
            </a:graphic>
          </wp:anchor>
        </w:drawing>
      </w:r>
    </w:p>
    <w:p w:rsidR="00985A36" w:rsidRPr="00373EC7" w:rsidRDefault="00985A36" w:rsidP="00985A36">
      <w:pPr>
        <w:pStyle w:val="ab"/>
        <w:pBdr>
          <w:bottom w:val="single" w:sz="20" w:space="5" w:color="C0C0C0"/>
        </w:pBdr>
        <w:jc w:val="center"/>
        <w:rPr>
          <w:rFonts w:ascii="Arial" w:hAnsi="Arial" w:cs="Arial"/>
          <w:sz w:val="28"/>
          <w:szCs w:val="28"/>
        </w:rPr>
      </w:pPr>
      <w:r w:rsidRPr="00373EC7">
        <w:rPr>
          <w:rFonts w:ascii="Times New Roman" w:hAnsi="Times New Roman" w:cs="Times New Roman"/>
          <w:sz w:val="28"/>
          <w:szCs w:val="28"/>
        </w:rPr>
        <w:t>Администрация</w:t>
      </w:r>
      <w:r w:rsidRPr="00373EC7">
        <w:rPr>
          <w:rFonts w:ascii="Times New Roman" w:hAnsi="Times New Roman" w:cs="Times New Roman"/>
          <w:sz w:val="28"/>
          <w:szCs w:val="28"/>
        </w:rPr>
        <w:br/>
        <w:t>муниципального образования</w:t>
      </w:r>
      <w:r w:rsidRPr="00373EC7">
        <w:rPr>
          <w:rFonts w:ascii="Times New Roman" w:hAnsi="Times New Roman" w:cs="Times New Roman"/>
          <w:sz w:val="28"/>
          <w:szCs w:val="28"/>
        </w:rPr>
        <w:br/>
        <w:t>«Светогорское городское поселение»</w:t>
      </w:r>
      <w:r w:rsidRPr="00373EC7">
        <w:rPr>
          <w:rFonts w:ascii="Times New Roman" w:hAnsi="Times New Roman" w:cs="Times New Roman"/>
          <w:sz w:val="28"/>
          <w:szCs w:val="28"/>
        </w:rPr>
        <w:br/>
        <w:t>Выборгского района Ленинградской области</w:t>
      </w:r>
    </w:p>
    <w:p w:rsidR="00985A36" w:rsidRPr="00373EC7" w:rsidRDefault="00985A36" w:rsidP="00465B16">
      <w:pPr>
        <w:pStyle w:val="ad"/>
        <w:spacing w:after="0" w:line="480" w:lineRule="auto"/>
        <w:rPr>
          <w:sz w:val="28"/>
          <w:szCs w:val="28"/>
        </w:rPr>
      </w:pPr>
      <w:r w:rsidRPr="00373EC7">
        <w:rPr>
          <w:sz w:val="28"/>
          <w:szCs w:val="28"/>
        </w:rPr>
        <w:t>ПОСТАНОВЛЕНИЕ</w:t>
      </w:r>
    </w:p>
    <w:tbl>
      <w:tblPr>
        <w:tblW w:w="0" w:type="auto"/>
        <w:tblInd w:w="108" w:type="dxa"/>
        <w:tblLayout w:type="fixed"/>
        <w:tblLook w:val="0000"/>
      </w:tblPr>
      <w:tblGrid>
        <w:gridCol w:w="108"/>
        <w:gridCol w:w="567"/>
        <w:gridCol w:w="1418"/>
        <w:gridCol w:w="5667"/>
        <w:gridCol w:w="1426"/>
        <w:gridCol w:w="737"/>
      </w:tblGrid>
      <w:tr w:rsidR="001C01F8" w:rsidRPr="00373EC7" w:rsidTr="001C01F8">
        <w:trPr>
          <w:gridBefore w:val="1"/>
          <w:gridAfter w:val="1"/>
          <w:wBefore w:w="108" w:type="dxa"/>
          <w:wAfter w:w="737" w:type="dxa"/>
          <w:trHeight w:val="1"/>
        </w:trPr>
        <w:tc>
          <w:tcPr>
            <w:tcW w:w="567" w:type="dxa"/>
            <w:tcBorders>
              <w:top w:val="nil"/>
              <w:left w:val="nil"/>
              <w:bottom w:val="nil"/>
              <w:right w:val="nil"/>
            </w:tcBorders>
          </w:tcPr>
          <w:p w:rsidR="001C01F8" w:rsidRPr="00373EC7" w:rsidRDefault="001C01F8" w:rsidP="00B21288">
            <w:pPr>
              <w:widowControl w:val="0"/>
              <w:autoSpaceDE w:val="0"/>
              <w:autoSpaceDN w:val="0"/>
              <w:adjustRightInd w:val="0"/>
              <w:spacing w:after="0" w:line="240" w:lineRule="auto"/>
              <w:jc w:val="right"/>
              <w:rPr>
                <w:rFonts w:ascii="Times New Roman" w:hAnsi="Times New Roman"/>
              </w:rPr>
            </w:pPr>
          </w:p>
        </w:tc>
        <w:tc>
          <w:tcPr>
            <w:tcW w:w="1418" w:type="dxa"/>
            <w:tcBorders>
              <w:top w:val="nil"/>
              <w:left w:val="nil"/>
              <w:bottom w:val="single" w:sz="2" w:space="0" w:color="000000"/>
              <w:right w:val="nil"/>
            </w:tcBorders>
          </w:tcPr>
          <w:p w:rsidR="001C01F8" w:rsidRPr="00373EC7" w:rsidRDefault="001C01F8" w:rsidP="00B21288">
            <w:pPr>
              <w:widowControl w:val="0"/>
              <w:autoSpaceDE w:val="0"/>
              <w:autoSpaceDN w:val="0"/>
              <w:adjustRightInd w:val="0"/>
              <w:spacing w:after="0" w:line="240" w:lineRule="auto"/>
              <w:jc w:val="center"/>
              <w:rPr>
                <w:rFonts w:ascii="Times New Roman" w:hAnsi="Times New Roman"/>
                <w:sz w:val="24"/>
                <w:szCs w:val="24"/>
              </w:rPr>
            </w:pPr>
          </w:p>
        </w:tc>
        <w:tc>
          <w:tcPr>
            <w:tcW w:w="5667" w:type="dxa"/>
            <w:tcBorders>
              <w:top w:val="nil"/>
              <w:left w:val="nil"/>
              <w:bottom w:val="nil"/>
              <w:right w:val="nil"/>
            </w:tcBorders>
          </w:tcPr>
          <w:p w:rsidR="001C01F8" w:rsidRPr="00373EC7" w:rsidRDefault="001C01F8" w:rsidP="00B21288">
            <w:pPr>
              <w:widowControl w:val="0"/>
              <w:autoSpaceDE w:val="0"/>
              <w:autoSpaceDN w:val="0"/>
              <w:adjustRightInd w:val="0"/>
              <w:spacing w:after="0" w:line="240" w:lineRule="auto"/>
              <w:jc w:val="right"/>
              <w:rPr>
                <w:rFonts w:ascii="Times New Roman" w:hAnsi="Times New Roman"/>
                <w:sz w:val="24"/>
                <w:szCs w:val="24"/>
                <w:lang w:val="en-US"/>
              </w:rPr>
            </w:pPr>
            <w:r w:rsidRPr="00373EC7">
              <w:rPr>
                <w:rFonts w:ascii="Times New Roman" w:hAnsi="Times New Roman"/>
                <w:b/>
                <w:bCs/>
                <w:sz w:val="24"/>
                <w:szCs w:val="24"/>
                <w:lang w:val="en-US"/>
              </w:rPr>
              <w:t>№</w:t>
            </w:r>
          </w:p>
        </w:tc>
        <w:tc>
          <w:tcPr>
            <w:tcW w:w="1426" w:type="dxa"/>
            <w:tcBorders>
              <w:top w:val="nil"/>
              <w:left w:val="nil"/>
              <w:bottom w:val="single" w:sz="2" w:space="0" w:color="000000"/>
              <w:right w:val="nil"/>
            </w:tcBorders>
          </w:tcPr>
          <w:p w:rsidR="001C01F8" w:rsidRPr="00373EC7" w:rsidRDefault="001C01F8" w:rsidP="00B21288">
            <w:pPr>
              <w:widowControl w:val="0"/>
              <w:autoSpaceDE w:val="0"/>
              <w:autoSpaceDN w:val="0"/>
              <w:adjustRightInd w:val="0"/>
              <w:spacing w:after="0" w:line="240" w:lineRule="auto"/>
              <w:jc w:val="center"/>
              <w:rPr>
                <w:rFonts w:ascii="Times New Roman" w:hAnsi="Times New Roman"/>
                <w:sz w:val="24"/>
                <w:szCs w:val="24"/>
              </w:rPr>
            </w:pPr>
            <w:bookmarkStart w:id="2" w:name="_GoBack"/>
            <w:bookmarkEnd w:id="2"/>
          </w:p>
        </w:tc>
      </w:tr>
      <w:tr w:rsidR="00985A36" w:rsidRPr="00373EC7" w:rsidTr="001C01F8">
        <w:trPr>
          <w:trHeight w:val="1"/>
        </w:trPr>
        <w:tc>
          <w:tcPr>
            <w:tcW w:w="9923" w:type="dxa"/>
            <w:gridSpan w:val="6"/>
            <w:tcBorders>
              <w:top w:val="nil"/>
              <w:left w:val="nil"/>
              <w:bottom w:val="nil"/>
              <w:right w:val="nil"/>
            </w:tcBorders>
            <w:shd w:val="clear" w:color="000000" w:fill="FFFFFF"/>
          </w:tcPr>
          <w:p w:rsidR="00985A36" w:rsidRPr="00373EC7" w:rsidRDefault="00985A36" w:rsidP="00FA328A">
            <w:pPr>
              <w:widowControl w:val="0"/>
              <w:autoSpaceDE w:val="0"/>
              <w:autoSpaceDN w:val="0"/>
              <w:adjustRightInd w:val="0"/>
              <w:spacing w:after="0" w:line="240" w:lineRule="auto"/>
              <w:jc w:val="center"/>
              <w:rPr>
                <w:rFonts w:ascii="Times New Roman" w:hAnsi="Times New Roman"/>
                <w:b/>
                <w:bCs/>
                <w:sz w:val="20"/>
                <w:szCs w:val="20"/>
              </w:rPr>
            </w:pPr>
          </w:p>
          <w:p w:rsidR="00985A36" w:rsidRPr="00373EC7" w:rsidRDefault="00985A36" w:rsidP="00FA328A">
            <w:pPr>
              <w:widowControl w:val="0"/>
              <w:autoSpaceDE w:val="0"/>
              <w:autoSpaceDN w:val="0"/>
              <w:adjustRightInd w:val="0"/>
              <w:spacing w:before="100" w:after="240" w:line="240" w:lineRule="auto"/>
              <w:ind w:left="-534" w:firstLine="534"/>
              <w:jc w:val="center"/>
              <w:rPr>
                <w:rFonts w:ascii="Times New Roman" w:hAnsi="Times New Roman"/>
                <w:b/>
                <w:bCs/>
                <w:sz w:val="24"/>
                <w:szCs w:val="24"/>
              </w:rPr>
            </w:pPr>
            <w:r w:rsidRPr="00373EC7">
              <w:rPr>
                <w:rFonts w:ascii="Times New Roman" w:hAnsi="Times New Roman"/>
                <w:b/>
                <w:bCs/>
                <w:sz w:val="24"/>
                <w:szCs w:val="24"/>
              </w:rPr>
              <w:t xml:space="preserve">О внесении изменений в постановление администрации от 25.10.2013 № 323 </w:t>
            </w:r>
            <w:r w:rsidRPr="00373EC7">
              <w:rPr>
                <w:rFonts w:ascii="Times New Roman" w:hAnsi="Times New Roman"/>
                <w:b/>
                <w:bCs/>
                <w:sz w:val="24"/>
                <w:szCs w:val="24"/>
              </w:rPr>
              <w:br/>
              <w:t>«Об утверждении муниципальной программы «Повышение уровня благоустройства территорий населенных пунктов МО «Светогорское городское поселение»</w:t>
            </w:r>
          </w:p>
        </w:tc>
      </w:tr>
    </w:tbl>
    <w:p w:rsidR="00985A36" w:rsidRPr="00373EC7" w:rsidRDefault="00985A36" w:rsidP="00985A36">
      <w:pPr>
        <w:spacing w:after="0" w:line="240" w:lineRule="auto"/>
        <w:ind w:firstLine="720"/>
        <w:jc w:val="both"/>
        <w:rPr>
          <w:rFonts w:ascii="Times New Roman" w:hAnsi="Times New Roman"/>
          <w:sz w:val="24"/>
          <w:szCs w:val="20"/>
        </w:rPr>
      </w:pPr>
      <w:r w:rsidRPr="00373EC7">
        <w:rPr>
          <w:rFonts w:ascii="Times New Roman" w:hAnsi="Times New Roman"/>
          <w:sz w:val="24"/>
          <w:szCs w:val="20"/>
        </w:rPr>
        <w:t>В соответствии со ст.179 Бюджетного кодекса РФ, руководствуясь Постановлением администрации от 12.09.2013 №255 «Об утверждении Порядка разработки, реализации и оценки эффективности муниципальных программ МО «Светогорское городское поселение»  (в ред. пост</w:t>
      </w:r>
      <w:proofErr w:type="gramStart"/>
      <w:r w:rsidRPr="00373EC7">
        <w:rPr>
          <w:rFonts w:ascii="Times New Roman" w:hAnsi="Times New Roman"/>
          <w:sz w:val="24"/>
          <w:szCs w:val="20"/>
        </w:rPr>
        <w:t>.</w:t>
      </w:r>
      <w:proofErr w:type="gramEnd"/>
      <w:r w:rsidRPr="00373EC7">
        <w:rPr>
          <w:rFonts w:ascii="Times New Roman" w:hAnsi="Times New Roman"/>
          <w:sz w:val="24"/>
          <w:szCs w:val="20"/>
        </w:rPr>
        <w:t xml:space="preserve"> </w:t>
      </w:r>
      <w:proofErr w:type="gramStart"/>
      <w:r w:rsidRPr="00373EC7">
        <w:rPr>
          <w:rFonts w:ascii="Times New Roman" w:hAnsi="Times New Roman"/>
          <w:sz w:val="24"/>
          <w:szCs w:val="20"/>
        </w:rPr>
        <w:t>о</w:t>
      </w:r>
      <w:proofErr w:type="gramEnd"/>
      <w:r w:rsidRPr="00373EC7">
        <w:rPr>
          <w:rFonts w:ascii="Times New Roman" w:hAnsi="Times New Roman"/>
          <w:sz w:val="24"/>
          <w:szCs w:val="20"/>
        </w:rPr>
        <w:t>т 30.09.2013 №265, 15.10.2015 №384), администрация МО "Светогорское городское поселение"</w:t>
      </w:r>
    </w:p>
    <w:p w:rsidR="00985A36" w:rsidRPr="00373EC7" w:rsidRDefault="00985A36" w:rsidP="00985A36">
      <w:pPr>
        <w:spacing w:after="0" w:line="240" w:lineRule="auto"/>
        <w:ind w:firstLine="720"/>
        <w:jc w:val="both"/>
        <w:rPr>
          <w:rFonts w:ascii="Times New Roman" w:hAnsi="Times New Roman"/>
          <w:sz w:val="24"/>
          <w:szCs w:val="20"/>
        </w:rPr>
      </w:pPr>
    </w:p>
    <w:p w:rsidR="00985A36" w:rsidRPr="00373EC7" w:rsidRDefault="00985A36" w:rsidP="00601D29">
      <w:pPr>
        <w:widowControl w:val="0"/>
        <w:tabs>
          <w:tab w:val="left" w:pos="0"/>
          <w:tab w:val="left" w:pos="567"/>
        </w:tabs>
        <w:autoSpaceDE w:val="0"/>
        <w:autoSpaceDN w:val="0"/>
        <w:adjustRightInd w:val="0"/>
        <w:spacing w:after="120" w:line="240" w:lineRule="auto"/>
        <w:jc w:val="center"/>
        <w:rPr>
          <w:rFonts w:ascii="Times New Roman" w:hAnsi="Times New Roman"/>
          <w:b/>
          <w:sz w:val="24"/>
          <w:szCs w:val="24"/>
        </w:rPr>
      </w:pPr>
      <w:proofErr w:type="gramStart"/>
      <w:r w:rsidRPr="00373EC7">
        <w:rPr>
          <w:rFonts w:ascii="Times New Roman" w:hAnsi="Times New Roman"/>
          <w:b/>
          <w:sz w:val="24"/>
          <w:szCs w:val="24"/>
        </w:rPr>
        <w:t>П</w:t>
      </w:r>
      <w:proofErr w:type="gramEnd"/>
      <w:r w:rsidRPr="00373EC7">
        <w:rPr>
          <w:rFonts w:ascii="Times New Roman" w:hAnsi="Times New Roman"/>
          <w:b/>
          <w:sz w:val="24"/>
          <w:szCs w:val="24"/>
        </w:rPr>
        <w:t xml:space="preserve"> О С Т А Н О В Л Я Е Т:</w:t>
      </w:r>
    </w:p>
    <w:p w:rsidR="00985A36" w:rsidRPr="00373EC7" w:rsidRDefault="00985A36" w:rsidP="00601D29">
      <w:pPr>
        <w:pStyle w:val="af4"/>
        <w:numPr>
          <w:ilvl w:val="0"/>
          <w:numId w:val="11"/>
        </w:numPr>
        <w:tabs>
          <w:tab w:val="left" w:pos="567"/>
          <w:tab w:val="left" w:pos="709"/>
          <w:tab w:val="left" w:pos="851"/>
        </w:tabs>
        <w:spacing w:after="0" w:line="240" w:lineRule="exact"/>
        <w:ind w:left="0" w:firstLine="709"/>
        <w:jc w:val="both"/>
        <w:rPr>
          <w:rFonts w:ascii="Times New Roman" w:hAnsi="Times New Roman"/>
          <w:sz w:val="24"/>
          <w:szCs w:val="24"/>
        </w:rPr>
      </w:pPr>
      <w:proofErr w:type="gramStart"/>
      <w:r w:rsidRPr="00373EC7">
        <w:rPr>
          <w:rFonts w:ascii="Times New Roman" w:hAnsi="Times New Roman"/>
          <w:sz w:val="24"/>
          <w:szCs w:val="24"/>
        </w:rPr>
        <w:t>Внести в муниципальную программу «Повышение уровня благоустройства территорий населенных пунктов МО «Светогорское городское поселение», утвержденную постановлением администрации от 25.10.2013 № 323 «Об утверждении муниципальной программы «Повышение уровня благоустройства территорий нас</w:t>
      </w:r>
      <w:r w:rsidR="00733EC7" w:rsidRPr="00373EC7">
        <w:rPr>
          <w:rFonts w:ascii="Times New Roman" w:hAnsi="Times New Roman"/>
          <w:sz w:val="24"/>
          <w:szCs w:val="24"/>
        </w:rPr>
        <w:t xml:space="preserve">еленных пунктов </w:t>
      </w:r>
      <w:r w:rsidR="00601D29">
        <w:rPr>
          <w:rFonts w:ascii="Times New Roman" w:hAnsi="Times New Roman"/>
          <w:sz w:val="24"/>
          <w:szCs w:val="24"/>
        </w:rPr>
        <w:br/>
      </w:r>
      <w:r w:rsidRPr="00373EC7">
        <w:rPr>
          <w:rFonts w:ascii="Times New Roman" w:hAnsi="Times New Roman"/>
          <w:sz w:val="24"/>
          <w:szCs w:val="24"/>
        </w:rPr>
        <w:t xml:space="preserve">МО «Светогорское городское поселение» (в редакции постановлений от 27.11.2013 № 371, </w:t>
      </w:r>
      <w:r w:rsidR="00733EC7" w:rsidRPr="00373EC7">
        <w:rPr>
          <w:rFonts w:ascii="Times New Roman" w:hAnsi="Times New Roman"/>
          <w:sz w:val="24"/>
          <w:szCs w:val="24"/>
        </w:rPr>
        <w:br/>
      </w:r>
      <w:r w:rsidRPr="00373EC7">
        <w:rPr>
          <w:rFonts w:ascii="Times New Roman" w:hAnsi="Times New Roman"/>
          <w:sz w:val="24"/>
          <w:szCs w:val="24"/>
        </w:rPr>
        <w:t xml:space="preserve">от 25.02.2014 № 61, от 30.04.2014 № 148, от  05.06.2014 № 187, от 24.06.2014 № 198, </w:t>
      </w:r>
      <w:r w:rsidR="00733EC7" w:rsidRPr="00373EC7">
        <w:rPr>
          <w:rFonts w:ascii="Times New Roman" w:hAnsi="Times New Roman"/>
          <w:sz w:val="24"/>
          <w:szCs w:val="24"/>
        </w:rPr>
        <w:br/>
      </w:r>
      <w:r w:rsidRPr="00373EC7">
        <w:rPr>
          <w:rFonts w:ascii="Times New Roman" w:hAnsi="Times New Roman"/>
          <w:sz w:val="24"/>
          <w:szCs w:val="24"/>
        </w:rPr>
        <w:t>от 07.07.2014 № 225, от 26.08.2014 № 280, от 17.11.2014</w:t>
      </w:r>
      <w:proofErr w:type="gramEnd"/>
      <w:r w:rsidRPr="00373EC7">
        <w:rPr>
          <w:rFonts w:ascii="Times New Roman" w:hAnsi="Times New Roman"/>
          <w:sz w:val="24"/>
          <w:szCs w:val="24"/>
        </w:rPr>
        <w:t xml:space="preserve"> № </w:t>
      </w:r>
      <w:proofErr w:type="gramStart"/>
      <w:r w:rsidRPr="00373EC7">
        <w:rPr>
          <w:rFonts w:ascii="Times New Roman" w:hAnsi="Times New Roman"/>
          <w:sz w:val="24"/>
          <w:szCs w:val="24"/>
        </w:rPr>
        <w:t xml:space="preserve">395, от 03.12.2014 № 417, </w:t>
      </w:r>
      <w:r w:rsidR="00733EC7" w:rsidRPr="00373EC7">
        <w:rPr>
          <w:rFonts w:ascii="Times New Roman" w:hAnsi="Times New Roman"/>
          <w:sz w:val="24"/>
          <w:szCs w:val="24"/>
        </w:rPr>
        <w:br/>
      </w:r>
      <w:r w:rsidRPr="00373EC7">
        <w:rPr>
          <w:rFonts w:ascii="Times New Roman" w:hAnsi="Times New Roman"/>
          <w:sz w:val="24"/>
          <w:szCs w:val="24"/>
        </w:rPr>
        <w:t xml:space="preserve">от 22.12.2014 № 454, от 21.01.2015 № 24, от 25.02.2015 № 49, от 01.04.2015 № 90, от 06.05.2015 </w:t>
      </w:r>
      <w:r w:rsidR="00733EC7" w:rsidRPr="00373EC7">
        <w:rPr>
          <w:rFonts w:ascii="Times New Roman" w:hAnsi="Times New Roman"/>
          <w:sz w:val="24"/>
          <w:szCs w:val="24"/>
        </w:rPr>
        <w:br/>
      </w:r>
      <w:r w:rsidRPr="00373EC7">
        <w:rPr>
          <w:rFonts w:ascii="Times New Roman" w:hAnsi="Times New Roman"/>
          <w:sz w:val="24"/>
          <w:szCs w:val="24"/>
        </w:rPr>
        <w:t>№ 153, от 08.06.2015 № 192, от 20.08.2015 № 314,</w:t>
      </w:r>
      <w:r w:rsidR="00733EC7" w:rsidRPr="00373EC7">
        <w:rPr>
          <w:rFonts w:ascii="Times New Roman" w:hAnsi="Times New Roman"/>
          <w:sz w:val="24"/>
          <w:szCs w:val="24"/>
        </w:rPr>
        <w:t xml:space="preserve"> </w:t>
      </w:r>
      <w:r w:rsidRPr="00373EC7">
        <w:rPr>
          <w:rFonts w:ascii="Times New Roman" w:hAnsi="Times New Roman"/>
          <w:sz w:val="24"/>
          <w:szCs w:val="24"/>
        </w:rPr>
        <w:t xml:space="preserve">от 22.09.2015 № 348, 24.12.2015 № 498, </w:t>
      </w:r>
      <w:r w:rsidR="00733EC7" w:rsidRPr="00373EC7">
        <w:rPr>
          <w:rFonts w:ascii="Times New Roman" w:hAnsi="Times New Roman"/>
          <w:sz w:val="24"/>
          <w:szCs w:val="24"/>
        </w:rPr>
        <w:br/>
      </w:r>
      <w:r w:rsidRPr="00373EC7">
        <w:rPr>
          <w:rFonts w:ascii="Times New Roman" w:hAnsi="Times New Roman"/>
          <w:sz w:val="24"/>
          <w:szCs w:val="24"/>
        </w:rPr>
        <w:t>от 30.12.2015 № 517, №122 от 15.03.2016 от 14.04.2016 №185, от 02.06.2016 № 270, от 24.08.2016 № 487, от 09.11.2016 № 612, от 15.12.2016 № 720</w:t>
      </w:r>
      <w:r w:rsidR="00733EC7" w:rsidRPr="00373EC7">
        <w:rPr>
          <w:rFonts w:ascii="Times New Roman" w:hAnsi="Times New Roman"/>
          <w:sz w:val="24"/>
          <w:szCs w:val="24"/>
        </w:rPr>
        <w:t xml:space="preserve">, </w:t>
      </w:r>
      <w:r w:rsidRPr="00373EC7">
        <w:rPr>
          <w:rFonts w:ascii="Times New Roman" w:eastAsia="Times New Roman" w:hAnsi="Times New Roman"/>
          <w:sz w:val="24"/>
          <w:szCs w:val="24"/>
        </w:rPr>
        <w:t xml:space="preserve">от 27.12.2016 № 762, от 26.01.2017 №64, </w:t>
      </w:r>
      <w:r w:rsidR="00733EC7" w:rsidRPr="00373EC7">
        <w:rPr>
          <w:rFonts w:ascii="Times New Roman" w:eastAsia="Times New Roman" w:hAnsi="Times New Roman"/>
          <w:sz w:val="24"/>
          <w:szCs w:val="24"/>
        </w:rPr>
        <w:br/>
      </w:r>
      <w:r w:rsidRPr="00373EC7">
        <w:rPr>
          <w:rFonts w:ascii="Times New Roman" w:eastAsia="Times New Roman" w:hAnsi="Times New Roman"/>
          <w:sz w:val="24"/>
          <w:szCs w:val="24"/>
        </w:rPr>
        <w:t>от 14.02.2017 № 85</w:t>
      </w:r>
      <w:proofErr w:type="gramEnd"/>
      <w:r w:rsidR="000B593B" w:rsidRPr="00373EC7">
        <w:rPr>
          <w:rFonts w:ascii="Times New Roman" w:eastAsia="Times New Roman" w:hAnsi="Times New Roman"/>
          <w:sz w:val="24"/>
          <w:szCs w:val="24"/>
        </w:rPr>
        <w:t>, от 16.05.2017 № 237, от 30.06.2017 № 347</w:t>
      </w:r>
      <w:r w:rsidR="00931A78">
        <w:rPr>
          <w:rFonts w:ascii="Times New Roman" w:eastAsia="Times New Roman" w:hAnsi="Times New Roman"/>
          <w:sz w:val="24"/>
          <w:szCs w:val="24"/>
        </w:rPr>
        <w:t>, от 20.07.2017 № 378</w:t>
      </w:r>
      <w:r w:rsidR="00B21288">
        <w:rPr>
          <w:rFonts w:ascii="Times New Roman" w:eastAsia="Times New Roman" w:hAnsi="Times New Roman"/>
          <w:sz w:val="24"/>
          <w:szCs w:val="24"/>
        </w:rPr>
        <w:t>, от 09.08.2017 № 425</w:t>
      </w:r>
      <w:r w:rsidRPr="00373EC7">
        <w:rPr>
          <w:rFonts w:ascii="Times New Roman" w:hAnsi="Times New Roman"/>
          <w:sz w:val="24"/>
          <w:szCs w:val="24"/>
        </w:rPr>
        <w:t>) (далее Программа) следующие изменения:</w:t>
      </w:r>
    </w:p>
    <w:p w:rsidR="004615E0" w:rsidRDefault="004615E0" w:rsidP="004615E0">
      <w:pPr>
        <w:pStyle w:val="af4"/>
        <w:tabs>
          <w:tab w:val="left" w:pos="567"/>
          <w:tab w:val="left" w:pos="709"/>
          <w:tab w:val="left" w:pos="851"/>
        </w:tabs>
        <w:spacing w:after="0" w:line="240" w:lineRule="exact"/>
        <w:ind w:left="709"/>
        <w:jc w:val="both"/>
        <w:rPr>
          <w:rFonts w:ascii="Times New Roman" w:hAnsi="Times New Roman"/>
          <w:sz w:val="24"/>
          <w:szCs w:val="24"/>
        </w:rPr>
      </w:pPr>
    </w:p>
    <w:p w:rsidR="008C2BAA"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1.1. В Паспорте Программы в позиции «Объемы бюджетных ассигнований муниципальной программы» и в Разделе 9 «Ресурсное обеспечение Программы» Программы:</w:t>
      </w:r>
    </w:p>
    <w:p w:rsidR="008C2BAA"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1.1.1. В предложении «</w:t>
      </w:r>
      <w:r w:rsidRPr="006451DC">
        <w:rPr>
          <w:rFonts w:ascii="Times New Roman" w:hAnsi="Times New Roman"/>
          <w:sz w:val="24"/>
          <w:szCs w:val="24"/>
        </w:rPr>
        <w:t>Всего на реализацию программных мероприятий предусмотрено выделение денежных средств – 286</w:t>
      </w:r>
      <w:r>
        <w:rPr>
          <w:rFonts w:ascii="Times New Roman" w:hAnsi="Times New Roman"/>
          <w:sz w:val="24"/>
          <w:szCs w:val="24"/>
        </w:rPr>
        <w:t> 408,255</w:t>
      </w:r>
      <w:r w:rsidRPr="006451DC">
        <w:rPr>
          <w:rFonts w:ascii="Times New Roman" w:hAnsi="Times New Roman"/>
          <w:sz w:val="24"/>
          <w:szCs w:val="24"/>
        </w:rPr>
        <w:t xml:space="preserve"> тыс</w:t>
      </w:r>
      <w:proofErr w:type="gramStart"/>
      <w:r w:rsidRPr="006451DC">
        <w:rPr>
          <w:rFonts w:ascii="Times New Roman" w:hAnsi="Times New Roman"/>
          <w:sz w:val="24"/>
          <w:szCs w:val="24"/>
        </w:rPr>
        <w:t>.р</w:t>
      </w:r>
      <w:proofErr w:type="gramEnd"/>
      <w:r w:rsidRPr="006451DC">
        <w:rPr>
          <w:rFonts w:ascii="Times New Roman" w:hAnsi="Times New Roman"/>
          <w:sz w:val="24"/>
          <w:szCs w:val="24"/>
        </w:rPr>
        <w:t>уб., из них: бюджет РФ – 6</w:t>
      </w:r>
      <w:r>
        <w:rPr>
          <w:rFonts w:ascii="Times New Roman" w:hAnsi="Times New Roman"/>
          <w:sz w:val="24"/>
          <w:szCs w:val="24"/>
        </w:rPr>
        <w:t> 200,000</w:t>
      </w:r>
      <w:r w:rsidRPr="006451DC">
        <w:rPr>
          <w:rFonts w:ascii="Times New Roman" w:hAnsi="Times New Roman"/>
          <w:sz w:val="24"/>
          <w:szCs w:val="24"/>
        </w:rPr>
        <w:t xml:space="preserve"> тыс. руб.; бюджет ЛО – 25</w:t>
      </w:r>
      <w:r>
        <w:rPr>
          <w:rFonts w:ascii="Times New Roman" w:hAnsi="Times New Roman"/>
          <w:sz w:val="24"/>
          <w:szCs w:val="24"/>
        </w:rPr>
        <w:t> 367,000</w:t>
      </w:r>
      <w:r w:rsidRPr="006451DC">
        <w:rPr>
          <w:rFonts w:ascii="Times New Roman" w:hAnsi="Times New Roman"/>
          <w:sz w:val="24"/>
          <w:szCs w:val="24"/>
        </w:rPr>
        <w:t xml:space="preserve"> тыс.руб., бюджет МО – 254</w:t>
      </w:r>
      <w:r>
        <w:rPr>
          <w:rFonts w:ascii="Times New Roman" w:hAnsi="Times New Roman"/>
          <w:sz w:val="24"/>
          <w:szCs w:val="24"/>
        </w:rPr>
        <w:t> 711,255</w:t>
      </w:r>
      <w:r w:rsidRPr="006451DC">
        <w:rPr>
          <w:rFonts w:ascii="Times New Roman" w:hAnsi="Times New Roman"/>
          <w:sz w:val="24"/>
          <w:szCs w:val="24"/>
        </w:rPr>
        <w:t xml:space="preserve"> тыс.руб., иные источники дохода (пожертвования) – 130,000 тыс. руб. в том числе по годам:</w:t>
      </w:r>
      <w:r>
        <w:rPr>
          <w:rFonts w:ascii="Times New Roman" w:hAnsi="Times New Roman"/>
          <w:sz w:val="24"/>
          <w:szCs w:val="24"/>
        </w:rPr>
        <w:t>» цифру «286 408,255» заменить на цифру «286 339,018», цифру «6 200,000» заменить на цифру «6 155,468», цифру «25 </w:t>
      </w:r>
      <w:r w:rsidR="00795D40">
        <w:rPr>
          <w:rFonts w:ascii="Times New Roman" w:hAnsi="Times New Roman"/>
          <w:sz w:val="24"/>
          <w:szCs w:val="24"/>
        </w:rPr>
        <w:t xml:space="preserve">367,000» </w:t>
      </w:r>
      <w:proofErr w:type="gramStart"/>
      <w:r w:rsidR="00795D40">
        <w:rPr>
          <w:rFonts w:ascii="Times New Roman" w:hAnsi="Times New Roman"/>
          <w:sz w:val="24"/>
          <w:szCs w:val="24"/>
        </w:rPr>
        <w:t>заменить на цифру</w:t>
      </w:r>
      <w:proofErr w:type="gramEnd"/>
      <w:r w:rsidR="00795D40">
        <w:rPr>
          <w:rFonts w:ascii="Times New Roman" w:hAnsi="Times New Roman"/>
          <w:sz w:val="24"/>
          <w:szCs w:val="24"/>
        </w:rPr>
        <w:t xml:space="preserve"> «25 5</w:t>
      </w:r>
      <w:r>
        <w:rPr>
          <w:rFonts w:ascii="Times New Roman" w:hAnsi="Times New Roman"/>
          <w:sz w:val="24"/>
          <w:szCs w:val="24"/>
        </w:rPr>
        <w:t>45,822», цифру «254 7</w:t>
      </w:r>
      <w:r w:rsidR="00795D40">
        <w:rPr>
          <w:rFonts w:ascii="Times New Roman" w:hAnsi="Times New Roman"/>
          <w:sz w:val="24"/>
          <w:szCs w:val="24"/>
        </w:rPr>
        <w:t>11,255» заменить на цифру «254 5</w:t>
      </w:r>
      <w:r>
        <w:rPr>
          <w:rFonts w:ascii="Times New Roman" w:hAnsi="Times New Roman"/>
          <w:sz w:val="24"/>
          <w:szCs w:val="24"/>
        </w:rPr>
        <w:t>07,728».</w:t>
      </w:r>
    </w:p>
    <w:p w:rsidR="008C2BAA"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1.1.2. В предложении «</w:t>
      </w:r>
      <w:r w:rsidRPr="008C2BAA">
        <w:rPr>
          <w:rFonts w:ascii="Times New Roman" w:hAnsi="Times New Roman"/>
          <w:sz w:val="24"/>
          <w:szCs w:val="24"/>
        </w:rPr>
        <w:t>2017 год – 85</w:t>
      </w:r>
      <w:r>
        <w:rPr>
          <w:rFonts w:ascii="Times New Roman" w:hAnsi="Times New Roman"/>
          <w:sz w:val="24"/>
          <w:szCs w:val="24"/>
        </w:rPr>
        <w:t> 468,399</w:t>
      </w:r>
      <w:r w:rsidRPr="008C2BAA">
        <w:rPr>
          <w:rFonts w:ascii="Times New Roman" w:hAnsi="Times New Roman"/>
          <w:sz w:val="24"/>
          <w:szCs w:val="24"/>
        </w:rPr>
        <w:t xml:space="preserve"> тыс</w:t>
      </w:r>
      <w:proofErr w:type="gramStart"/>
      <w:r w:rsidRPr="008C2BAA">
        <w:rPr>
          <w:rFonts w:ascii="Times New Roman" w:hAnsi="Times New Roman"/>
          <w:sz w:val="24"/>
          <w:szCs w:val="24"/>
        </w:rPr>
        <w:t>.р</w:t>
      </w:r>
      <w:proofErr w:type="gramEnd"/>
      <w:r w:rsidRPr="008C2BAA">
        <w:rPr>
          <w:rFonts w:ascii="Times New Roman" w:hAnsi="Times New Roman"/>
          <w:sz w:val="24"/>
          <w:szCs w:val="24"/>
        </w:rPr>
        <w:t>уб., из них: бюджет РФ – 6</w:t>
      </w:r>
      <w:r>
        <w:rPr>
          <w:rFonts w:ascii="Times New Roman" w:hAnsi="Times New Roman"/>
          <w:sz w:val="24"/>
          <w:szCs w:val="24"/>
        </w:rPr>
        <w:t> 200,000</w:t>
      </w:r>
      <w:r w:rsidRPr="008C2BAA">
        <w:rPr>
          <w:rFonts w:ascii="Times New Roman" w:hAnsi="Times New Roman"/>
          <w:sz w:val="24"/>
          <w:szCs w:val="24"/>
        </w:rPr>
        <w:t xml:space="preserve"> тыс. руб.; бюджет ЛО – 17</w:t>
      </w:r>
      <w:r>
        <w:rPr>
          <w:rFonts w:ascii="Times New Roman" w:hAnsi="Times New Roman"/>
          <w:sz w:val="24"/>
          <w:szCs w:val="24"/>
        </w:rPr>
        <w:t> 929,400</w:t>
      </w:r>
      <w:r w:rsidRPr="008C2BAA">
        <w:rPr>
          <w:rFonts w:ascii="Times New Roman" w:hAnsi="Times New Roman"/>
          <w:sz w:val="24"/>
          <w:szCs w:val="24"/>
        </w:rPr>
        <w:t xml:space="preserve"> тыс.руб., бюджет МО – 61</w:t>
      </w:r>
      <w:r>
        <w:rPr>
          <w:rFonts w:ascii="Times New Roman" w:hAnsi="Times New Roman"/>
          <w:sz w:val="24"/>
          <w:szCs w:val="24"/>
        </w:rPr>
        <w:t> 338,999</w:t>
      </w:r>
      <w:r w:rsidRPr="008C2BAA">
        <w:rPr>
          <w:rFonts w:ascii="Times New Roman" w:hAnsi="Times New Roman"/>
          <w:sz w:val="24"/>
          <w:szCs w:val="24"/>
        </w:rPr>
        <w:t xml:space="preserve"> тыс.руб.</w:t>
      </w:r>
      <w:r>
        <w:rPr>
          <w:rFonts w:ascii="Times New Roman" w:hAnsi="Times New Roman"/>
          <w:sz w:val="24"/>
          <w:szCs w:val="24"/>
        </w:rPr>
        <w:t>» цифру «85 468,399» заменить на цифру «85 399,162», цифру «6 200,000» заменить на цифру «6 155,468», цифру «17 929,400» заменить на цифру «</w:t>
      </w:r>
      <w:r w:rsidR="00795D40">
        <w:rPr>
          <w:rFonts w:ascii="Times New Roman" w:hAnsi="Times New Roman"/>
          <w:sz w:val="24"/>
          <w:szCs w:val="24"/>
        </w:rPr>
        <w:t>18 1</w:t>
      </w:r>
      <w:r>
        <w:rPr>
          <w:rFonts w:ascii="Times New Roman" w:hAnsi="Times New Roman"/>
          <w:sz w:val="24"/>
          <w:szCs w:val="24"/>
        </w:rPr>
        <w:t>08,222», цифру «61 </w:t>
      </w:r>
      <w:r w:rsidR="00795D40">
        <w:rPr>
          <w:rFonts w:ascii="Times New Roman" w:hAnsi="Times New Roman"/>
          <w:sz w:val="24"/>
          <w:szCs w:val="24"/>
        </w:rPr>
        <w:t>338,999» заменить на цифру «61 1</w:t>
      </w:r>
      <w:r>
        <w:rPr>
          <w:rFonts w:ascii="Times New Roman" w:hAnsi="Times New Roman"/>
          <w:sz w:val="24"/>
          <w:szCs w:val="24"/>
        </w:rPr>
        <w:t>35,472».</w:t>
      </w:r>
    </w:p>
    <w:p w:rsidR="008C2BAA" w:rsidRPr="00A6244C"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p>
    <w:p w:rsidR="008C2BAA"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lastRenderedPageBreak/>
        <w:t>1.2. В плане реализации мероприятий муниципальной программы «Повышение уровня благоустройства территорий населенных пунктов МО "Светогорское городское поселение"»:</w:t>
      </w:r>
    </w:p>
    <w:p w:rsidR="008C2BAA"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1.2.1. В пункте 2 цифру «21 052,700»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«20 983,463», цифру «6 200,000» заменить на «6 155,468», цифру «13 800,000» заменить на цифру «13 778,822», цифру «1 052,700»</w:t>
      </w:r>
      <w:r w:rsidR="00457001">
        <w:rPr>
          <w:rFonts w:ascii="Times New Roman" w:hAnsi="Times New Roman"/>
          <w:sz w:val="24"/>
          <w:szCs w:val="24"/>
        </w:rPr>
        <w:t xml:space="preserve"> заменить на цифру «1 049,173».</w:t>
      </w:r>
    </w:p>
    <w:p w:rsidR="008C2BAA"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1.2.2. В пункте «Итого» цифру «85 468,399» заменить на цифру «85 399,162», цифру «6 200,000» заменить на цифру «6 155,468», цифру «17 929,400» заменить на цифру </w:t>
      </w:r>
      <w:r w:rsidR="00795D40">
        <w:rPr>
          <w:rFonts w:ascii="Times New Roman" w:hAnsi="Times New Roman"/>
          <w:sz w:val="24"/>
          <w:szCs w:val="24"/>
        </w:rPr>
        <w:br/>
      </w:r>
      <w:r>
        <w:rPr>
          <w:rFonts w:ascii="Times New Roman" w:hAnsi="Times New Roman"/>
          <w:sz w:val="24"/>
          <w:szCs w:val="24"/>
        </w:rPr>
        <w:t>«</w:t>
      </w:r>
      <w:r w:rsidR="00795D40">
        <w:rPr>
          <w:rFonts w:ascii="Times New Roman" w:hAnsi="Times New Roman"/>
          <w:sz w:val="24"/>
          <w:szCs w:val="24"/>
        </w:rPr>
        <w:t>18 1</w:t>
      </w:r>
      <w:r>
        <w:rPr>
          <w:rFonts w:ascii="Times New Roman" w:hAnsi="Times New Roman"/>
          <w:sz w:val="24"/>
          <w:szCs w:val="24"/>
        </w:rPr>
        <w:t>08,222», цифру «61 </w:t>
      </w:r>
      <w:r w:rsidR="00795D40">
        <w:rPr>
          <w:rFonts w:ascii="Times New Roman" w:hAnsi="Times New Roman"/>
          <w:sz w:val="24"/>
          <w:szCs w:val="24"/>
        </w:rPr>
        <w:t>338,999» заменить на цифру «61 1</w:t>
      </w:r>
      <w:r>
        <w:rPr>
          <w:rFonts w:ascii="Times New Roman" w:hAnsi="Times New Roman"/>
          <w:sz w:val="24"/>
          <w:szCs w:val="24"/>
        </w:rPr>
        <w:t>35,472».</w:t>
      </w:r>
    </w:p>
    <w:p w:rsidR="008C2BAA"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1.2.3. В пункте «Всего по Программе» цифру «286 408,255»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«286 339,018».</w:t>
      </w:r>
    </w:p>
    <w:p w:rsidR="008C2BAA" w:rsidRPr="008C2BAA"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p>
    <w:p w:rsidR="008C2BAA"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1.3. В плане реализации мероприятий подпрограммы «Повышение уровня благоустройства территорий населенных пунктов МО "Светогорское городское поселение"»:</w:t>
      </w:r>
    </w:p>
    <w:p w:rsidR="008C2BAA"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1.3.1. В пункте 4.2.4. мероприятие «</w:t>
      </w:r>
      <w:r w:rsidRPr="000016F5">
        <w:rPr>
          <w:rFonts w:ascii="Times New Roman" w:hAnsi="Times New Roman"/>
          <w:sz w:val="24"/>
          <w:szCs w:val="24"/>
        </w:rPr>
        <w:t xml:space="preserve">Выполнение работ по устройству уличного освещения по адресу: г. Светогорск ул. </w:t>
      </w:r>
      <w:r>
        <w:rPr>
          <w:rFonts w:ascii="Times New Roman" w:hAnsi="Times New Roman"/>
          <w:sz w:val="24"/>
          <w:szCs w:val="24"/>
        </w:rPr>
        <w:t>Гарькавого д. 8» заменить на «</w:t>
      </w:r>
      <w:r w:rsidRPr="000016F5">
        <w:rPr>
          <w:rFonts w:ascii="Times New Roman" w:hAnsi="Times New Roman"/>
          <w:sz w:val="24"/>
          <w:szCs w:val="24"/>
        </w:rPr>
        <w:t xml:space="preserve">Выполнение работ по устройству уличного освещения по адресу: г. Светогорск ул. </w:t>
      </w:r>
      <w:proofErr w:type="gramStart"/>
      <w:r w:rsidRPr="000016F5">
        <w:rPr>
          <w:rFonts w:ascii="Times New Roman" w:hAnsi="Times New Roman"/>
          <w:sz w:val="24"/>
          <w:szCs w:val="24"/>
        </w:rPr>
        <w:t>Спортивная</w:t>
      </w:r>
      <w:proofErr w:type="gramEnd"/>
      <w:r w:rsidRPr="000016F5">
        <w:rPr>
          <w:rFonts w:ascii="Times New Roman" w:hAnsi="Times New Roman"/>
          <w:sz w:val="24"/>
          <w:szCs w:val="24"/>
        </w:rPr>
        <w:t xml:space="preserve"> д. 12</w:t>
      </w:r>
      <w:r>
        <w:rPr>
          <w:rFonts w:ascii="Times New Roman" w:hAnsi="Times New Roman"/>
          <w:sz w:val="24"/>
          <w:szCs w:val="24"/>
        </w:rPr>
        <w:t>».</w:t>
      </w:r>
    </w:p>
    <w:p w:rsidR="008C2BAA"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1.3.2. В пункте 5.1.7. в мероприятии «</w:t>
      </w:r>
      <w:r w:rsidRPr="000016F5">
        <w:rPr>
          <w:rFonts w:ascii="Times New Roman" w:hAnsi="Times New Roman"/>
          <w:sz w:val="24"/>
          <w:szCs w:val="24"/>
        </w:rPr>
        <w:t xml:space="preserve">Ремонт участка асфальтового покрытия автомобильной дороги по адресу: г. Светогорск ул. </w:t>
      </w:r>
      <w:proofErr w:type="gramStart"/>
      <w:r w:rsidRPr="000016F5">
        <w:rPr>
          <w:rFonts w:ascii="Times New Roman" w:hAnsi="Times New Roman"/>
          <w:sz w:val="24"/>
          <w:szCs w:val="24"/>
        </w:rPr>
        <w:t>Заводская</w:t>
      </w:r>
      <w:proofErr w:type="gramEnd"/>
      <w:r w:rsidRPr="000016F5">
        <w:rPr>
          <w:rFonts w:ascii="Times New Roman" w:hAnsi="Times New Roman"/>
          <w:sz w:val="24"/>
          <w:szCs w:val="24"/>
        </w:rPr>
        <w:t xml:space="preserve">  (от пересечения с ул. Победы до поворота на базу ООО «Проксима +»)</w:t>
      </w:r>
      <w:r>
        <w:rPr>
          <w:rFonts w:ascii="Times New Roman" w:hAnsi="Times New Roman"/>
          <w:sz w:val="24"/>
          <w:szCs w:val="24"/>
        </w:rPr>
        <w:t>» цифру «1 011,400» заменить на цифру «996 229», цифру «751,400» заменить на цифру «747,171», цифру «260,000» заменить на цифру «249,058».</w:t>
      </w:r>
    </w:p>
    <w:p w:rsidR="008C2BAA"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1.3.3. В пункте 5.1.9. в строке «2017» цифру «28,599»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«43,770».</w:t>
      </w:r>
    </w:p>
    <w:p w:rsidR="008C2BAA" w:rsidRDefault="008C2BAA" w:rsidP="004615E0">
      <w:pPr>
        <w:pStyle w:val="af4"/>
        <w:tabs>
          <w:tab w:val="left" w:pos="567"/>
          <w:tab w:val="left" w:pos="709"/>
          <w:tab w:val="left" w:pos="851"/>
        </w:tabs>
        <w:spacing w:after="0" w:line="240" w:lineRule="exact"/>
        <w:ind w:left="709"/>
        <w:jc w:val="both"/>
        <w:rPr>
          <w:rFonts w:ascii="Times New Roman" w:hAnsi="Times New Roman"/>
          <w:sz w:val="24"/>
          <w:szCs w:val="24"/>
        </w:rPr>
      </w:pPr>
    </w:p>
    <w:p w:rsidR="00533B5C" w:rsidRPr="008C2BAA" w:rsidRDefault="008C2BAA" w:rsidP="008C2BAA">
      <w:pPr>
        <w:tabs>
          <w:tab w:val="left" w:pos="0"/>
          <w:tab w:val="left" w:pos="709"/>
          <w:tab w:val="left" w:pos="851"/>
        </w:tabs>
        <w:autoSpaceDE w:val="0"/>
        <w:autoSpaceDN w:val="0"/>
        <w:adjustRightInd w:val="0"/>
        <w:spacing w:after="0" w:line="240" w:lineRule="exact"/>
        <w:ind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r w:rsidR="00B21288" w:rsidRPr="008C2BAA">
        <w:rPr>
          <w:rFonts w:ascii="Times New Roman CYR" w:hAnsi="Times New Roman CYR" w:cs="Times New Roman CYR"/>
          <w:sz w:val="24"/>
          <w:szCs w:val="24"/>
        </w:rPr>
        <w:t>В Паспорте подпрограммы «Формирование комфортной городской среды» позицию «Объемы ассигнований Подпрограммы (по годам реализации и в разрезе источников финансирования)» изложить в следующей редакции:</w:t>
      </w:r>
    </w:p>
    <w:p w:rsidR="00B21288" w:rsidRPr="00B21288" w:rsidRDefault="00B21288" w:rsidP="00B21288">
      <w:pPr>
        <w:pStyle w:val="af4"/>
        <w:tabs>
          <w:tab w:val="left" w:pos="312"/>
          <w:tab w:val="left" w:pos="452"/>
        </w:tabs>
        <w:suppressAutoHyphens/>
        <w:autoSpaceDE w:val="0"/>
        <w:autoSpaceDN w:val="0"/>
        <w:adjustRightInd w:val="0"/>
        <w:spacing w:after="0" w:line="240" w:lineRule="auto"/>
        <w:ind w:left="360"/>
        <w:jc w:val="both"/>
        <w:rPr>
          <w:rFonts w:ascii="Times New Roman" w:hAnsi="Times New Roman"/>
          <w:sz w:val="24"/>
          <w:szCs w:val="24"/>
        </w:rPr>
      </w:pPr>
      <w:r w:rsidRPr="00B21288">
        <w:rPr>
          <w:rFonts w:ascii="Times New Roman" w:hAnsi="Times New Roman"/>
          <w:sz w:val="24"/>
          <w:szCs w:val="24"/>
        </w:rPr>
        <w:t xml:space="preserve">20 983 463 (двадцать миллионов девятьсот восемьдесят три тысячи четыреста шестьдесят три) рубля 00 копеек. </w:t>
      </w:r>
    </w:p>
    <w:p w:rsidR="00B21288" w:rsidRPr="00B21288" w:rsidRDefault="00B21288" w:rsidP="00B21288">
      <w:pPr>
        <w:pStyle w:val="af4"/>
        <w:tabs>
          <w:tab w:val="left" w:pos="312"/>
          <w:tab w:val="left" w:pos="452"/>
        </w:tabs>
        <w:suppressAutoHyphens/>
        <w:autoSpaceDE w:val="0"/>
        <w:autoSpaceDN w:val="0"/>
        <w:adjustRightInd w:val="0"/>
        <w:spacing w:after="0" w:line="240" w:lineRule="auto"/>
        <w:ind w:left="360"/>
        <w:jc w:val="both"/>
        <w:rPr>
          <w:rFonts w:ascii="Times New Roman" w:hAnsi="Times New Roman"/>
          <w:sz w:val="24"/>
          <w:szCs w:val="24"/>
        </w:rPr>
      </w:pPr>
      <w:r w:rsidRPr="00B21288">
        <w:rPr>
          <w:rFonts w:ascii="Times New Roman" w:hAnsi="Times New Roman"/>
          <w:sz w:val="24"/>
          <w:szCs w:val="24"/>
        </w:rPr>
        <w:t>Источниками финансирования Подпрограммы являются:</w:t>
      </w:r>
    </w:p>
    <w:p w:rsidR="00B21288" w:rsidRPr="00B21288" w:rsidRDefault="00B21288" w:rsidP="00B21288">
      <w:pPr>
        <w:pStyle w:val="af4"/>
        <w:tabs>
          <w:tab w:val="left" w:pos="312"/>
          <w:tab w:val="left" w:pos="452"/>
        </w:tabs>
        <w:suppressAutoHyphens/>
        <w:autoSpaceDE w:val="0"/>
        <w:autoSpaceDN w:val="0"/>
        <w:adjustRightInd w:val="0"/>
        <w:spacing w:after="0" w:line="240" w:lineRule="auto"/>
        <w:ind w:left="360"/>
        <w:jc w:val="both"/>
        <w:rPr>
          <w:rFonts w:ascii="Times New Roman" w:hAnsi="Times New Roman"/>
          <w:sz w:val="24"/>
          <w:szCs w:val="24"/>
        </w:rPr>
      </w:pPr>
      <w:r w:rsidRPr="00B21288">
        <w:rPr>
          <w:rFonts w:ascii="Times New Roman" w:hAnsi="Times New Roman"/>
          <w:sz w:val="24"/>
          <w:szCs w:val="24"/>
        </w:rPr>
        <w:t>19 934 290 (девятнадцать миллионов девятьсот тридцать четыре тысячи двести девяносто) рублей 00 копеек - средства бюджета Российской федерации и средства бюджета Ленинградской области.</w:t>
      </w:r>
    </w:p>
    <w:p w:rsidR="00B21288" w:rsidRPr="00B21288" w:rsidRDefault="00B21288" w:rsidP="00B21288">
      <w:pPr>
        <w:pStyle w:val="af4"/>
        <w:tabs>
          <w:tab w:val="left" w:pos="312"/>
          <w:tab w:val="left" w:pos="452"/>
        </w:tabs>
        <w:suppressAutoHyphens/>
        <w:autoSpaceDE w:val="0"/>
        <w:autoSpaceDN w:val="0"/>
        <w:adjustRightInd w:val="0"/>
        <w:spacing w:after="0" w:line="240" w:lineRule="auto"/>
        <w:ind w:left="360"/>
        <w:jc w:val="both"/>
        <w:rPr>
          <w:rFonts w:ascii="Times New Roman" w:hAnsi="Times New Roman"/>
          <w:sz w:val="24"/>
          <w:szCs w:val="24"/>
        </w:rPr>
      </w:pPr>
      <w:r w:rsidRPr="00B21288">
        <w:rPr>
          <w:rFonts w:ascii="Times New Roman" w:hAnsi="Times New Roman"/>
          <w:sz w:val="24"/>
          <w:szCs w:val="24"/>
        </w:rPr>
        <w:t>1 049 173 (один миллион сорок девять тысяч сто семьдесят три) рубля 00 копеек -  средства бюджета МО «Светогорское городское поселение»;</w:t>
      </w:r>
    </w:p>
    <w:p w:rsidR="00B21288" w:rsidRPr="00B21288" w:rsidRDefault="00B21288" w:rsidP="00B21288">
      <w:pPr>
        <w:pStyle w:val="af4"/>
        <w:widowControl w:val="0"/>
        <w:suppressAutoHyphens/>
        <w:autoSpaceDE w:val="0"/>
        <w:autoSpaceDN w:val="0"/>
        <w:adjustRightInd w:val="0"/>
        <w:spacing w:after="0" w:line="240" w:lineRule="auto"/>
        <w:ind w:left="360"/>
        <w:jc w:val="both"/>
        <w:rPr>
          <w:rFonts w:ascii="Times New Roman" w:hAnsi="Times New Roman"/>
          <w:sz w:val="24"/>
          <w:szCs w:val="24"/>
        </w:rPr>
      </w:pPr>
      <w:r w:rsidRPr="00B21288">
        <w:rPr>
          <w:rFonts w:ascii="Times New Roman" w:hAnsi="Times New Roman"/>
          <w:sz w:val="24"/>
          <w:szCs w:val="24"/>
        </w:rPr>
        <w:t>В том числе:</w:t>
      </w:r>
    </w:p>
    <w:p w:rsidR="00B21288" w:rsidRPr="00B21288" w:rsidRDefault="00B21288" w:rsidP="00B21288">
      <w:pPr>
        <w:pStyle w:val="af4"/>
        <w:widowControl w:val="0"/>
        <w:suppressAutoHyphens/>
        <w:autoSpaceDE w:val="0"/>
        <w:autoSpaceDN w:val="0"/>
        <w:adjustRightInd w:val="0"/>
        <w:spacing w:after="0" w:line="240" w:lineRule="auto"/>
        <w:ind w:left="360"/>
        <w:jc w:val="both"/>
        <w:rPr>
          <w:rFonts w:ascii="Times New Roman" w:hAnsi="Times New Roman"/>
          <w:sz w:val="24"/>
          <w:szCs w:val="24"/>
        </w:rPr>
      </w:pPr>
      <w:r w:rsidRPr="00B21288">
        <w:rPr>
          <w:rFonts w:ascii="Times New Roman" w:hAnsi="Times New Roman"/>
          <w:sz w:val="24"/>
          <w:szCs w:val="24"/>
        </w:rPr>
        <w:t>1. На мероприятия по благоустройству дворовых территорий – 14 000 951 (четырнадцать миллионов девятьсот пятьдесят один) рубль 00 копеек, из них:</w:t>
      </w:r>
    </w:p>
    <w:p w:rsidR="00B21288" w:rsidRPr="00B21288" w:rsidRDefault="00B21288" w:rsidP="00B21288">
      <w:pPr>
        <w:pStyle w:val="af4"/>
        <w:widowControl w:val="0"/>
        <w:suppressAutoHyphens/>
        <w:autoSpaceDE w:val="0"/>
        <w:autoSpaceDN w:val="0"/>
        <w:adjustRightInd w:val="0"/>
        <w:spacing w:after="0" w:line="240" w:lineRule="auto"/>
        <w:ind w:left="360"/>
        <w:jc w:val="both"/>
        <w:rPr>
          <w:rFonts w:ascii="Times New Roman" w:hAnsi="Times New Roman"/>
          <w:sz w:val="24"/>
          <w:szCs w:val="24"/>
        </w:rPr>
      </w:pPr>
      <w:r w:rsidRPr="00B21288">
        <w:rPr>
          <w:rFonts w:ascii="Times New Roman" w:hAnsi="Times New Roman"/>
          <w:sz w:val="24"/>
          <w:szCs w:val="24"/>
        </w:rPr>
        <w:t>- 13 300 904 (тринадцать миллионов триста тысяч девятьсот четыре) рубля 00 копеек - средства бюджета Ленинградской области.</w:t>
      </w:r>
    </w:p>
    <w:p w:rsidR="00B21288" w:rsidRPr="00B21288" w:rsidRDefault="00B21288" w:rsidP="00B21288">
      <w:pPr>
        <w:pStyle w:val="af4"/>
        <w:widowControl w:val="0"/>
        <w:suppressAutoHyphens/>
        <w:autoSpaceDE w:val="0"/>
        <w:autoSpaceDN w:val="0"/>
        <w:adjustRightInd w:val="0"/>
        <w:spacing w:after="0" w:line="240" w:lineRule="auto"/>
        <w:ind w:left="360"/>
        <w:jc w:val="both"/>
        <w:rPr>
          <w:rFonts w:ascii="Times New Roman" w:hAnsi="Times New Roman"/>
          <w:sz w:val="24"/>
          <w:szCs w:val="24"/>
        </w:rPr>
      </w:pPr>
      <w:r w:rsidRPr="00B21288">
        <w:rPr>
          <w:rFonts w:ascii="Times New Roman" w:hAnsi="Times New Roman"/>
          <w:sz w:val="24"/>
          <w:szCs w:val="24"/>
        </w:rPr>
        <w:t>- 700 047 (семьсот тысяч сорок семь) рублей 00 копейки - средства бюджета МО «Светогорское городское поселение»;</w:t>
      </w:r>
    </w:p>
    <w:p w:rsidR="00B21288" w:rsidRPr="00B21288" w:rsidRDefault="00B21288" w:rsidP="00B21288">
      <w:pPr>
        <w:pStyle w:val="af4"/>
        <w:tabs>
          <w:tab w:val="left" w:pos="312"/>
          <w:tab w:val="left" w:pos="452"/>
        </w:tabs>
        <w:suppressAutoHyphens/>
        <w:autoSpaceDE w:val="0"/>
        <w:autoSpaceDN w:val="0"/>
        <w:adjustRightInd w:val="0"/>
        <w:spacing w:after="0" w:line="240" w:lineRule="auto"/>
        <w:ind w:left="360"/>
        <w:jc w:val="both"/>
        <w:rPr>
          <w:rFonts w:ascii="Times New Roman" w:hAnsi="Times New Roman"/>
          <w:sz w:val="24"/>
          <w:szCs w:val="24"/>
        </w:rPr>
      </w:pPr>
      <w:r w:rsidRPr="00B21288">
        <w:rPr>
          <w:rFonts w:ascii="Times New Roman" w:hAnsi="Times New Roman"/>
          <w:sz w:val="24"/>
          <w:szCs w:val="24"/>
        </w:rPr>
        <w:t>2. На мероприятия по обустройству общественной территории – 6 982 512 (шесть миллионов девятьсот восемьдесят две тысячи пятьсот двенадцать) рублей 00 копейки, из них:</w:t>
      </w:r>
    </w:p>
    <w:p w:rsidR="00B21288" w:rsidRPr="00B21288" w:rsidRDefault="00B21288" w:rsidP="00B21288">
      <w:pPr>
        <w:pStyle w:val="af4"/>
        <w:tabs>
          <w:tab w:val="left" w:pos="312"/>
          <w:tab w:val="left" w:pos="452"/>
        </w:tabs>
        <w:suppressAutoHyphens/>
        <w:autoSpaceDE w:val="0"/>
        <w:autoSpaceDN w:val="0"/>
        <w:adjustRightInd w:val="0"/>
        <w:spacing w:after="0" w:line="240" w:lineRule="auto"/>
        <w:ind w:left="360"/>
        <w:jc w:val="both"/>
        <w:rPr>
          <w:rFonts w:ascii="Times New Roman" w:hAnsi="Times New Roman"/>
          <w:sz w:val="24"/>
          <w:szCs w:val="24"/>
        </w:rPr>
      </w:pPr>
      <w:r w:rsidRPr="00B21288">
        <w:rPr>
          <w:rFonts w:ascii="Times New Roman" w:hAnsi="Times New Roman"/>
          <w:sz w:val="24"/>
          <w:szCs w:val="24"/>
        </w:rPr>
        <w:t>- 6 633 386 (шесть миллионов шестьсот тридцать три тысячи триста восемьдесят шесть) рублей 00 копеек - средства бюджета Ленинградской области;</w:t>
      </w:r>
    </w:p>
    <w:p w:rsidR="00B21288" w:rsidRDefault="00B21288" w:rsidP="00B21288">
      <w:pPr>
        <w:pStyle w:val="af4"/>
        <w:tabs>
          <w:tab w:val="left" w:pos="0"/>
          <w:tab w:val="left" w:pos="709"/>
          <w:tab w:val="left" w:pos="851"/>
        </w:tabs>
        <w:autoSpaceDE w:val="0"/>
        <w:autoSpaceDN w:val="0"/>
        <w:adjustRightInd w:val="0"/>
        <w:spacing w:after="0" w:line="240" w:lineRule="exact"/>
        <w:ind w:left="360"/>
        <w:jc w:val="both"/>
        <w:rPr>
          <w:rFonts w:ascii="Times New Roman" w:hAnsi="Times New Roman"/>
          <w:sz w:val="24"/>
          <w:szCs w:val="24"/>
        </w:rPr>
      </w:pPr>
      <w:r w:rsidRPr="00B21288">
        <w:rPr>
          <w:rFonts w:ascii="Times New Roman" w:hAnsi="Times New Roman"/>
          <w:sz w:val="24"/>
          <w:szCs w:val="24"/>
        </w:rPr>
        <w:t>- 349 126 (триста сорок девять тысяч сто двадцать шесть) рублей 00 копейки - средства бюджета МО «Светогорское городское поселение».</w:t>
      </w:r>
    </w:p>
    <w:p w:rsidR="008C2BAA" w:rsidRDefault="008C2BAA" w:rsidP="00B21288">
      <w:pPr>
        <w:pStyle w:val="af4"/>
        <w:tabs>
          <w:tab w:val="left" w:pos="0"/>
          <w:tab w:val="left" w:pos="709"/>
          <w:tab w:val="left" w:pos="851"/>
        </w:tabs>
        <w:autoSpaceDE w:val="0"/>
        <w:autoSpaceDN w:val="0"/>
        <w:adjustRightInd w:val="0"/>
        <w:spacing w:after="0" w:line="240" w:lineRule="exact"/>
        <w:ind w:left="360"/>
        <w:jc w:val="both"/>
        <w:rPr>
          <w:rFonts w:ascii="Times New Roman" w:hAnsi="Times New Roman"/>
          <w:sz w:val="24"/>
          <w:szCs w:val="24"/>
        </w:rPr>
      </w:pPr>
    </w:p>
    <w:p w:rsidR="00B21288"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1.5</w:t>
      </w:r>
      <w:r w:rsidR="00B21288">
        <w:rPr>
          <w:rFonts w:ascii="Times New Roman" w:hAnsi="Times New Roman"/>
          <w:sz w:val="24"/>
          <w:szCs w:val="24"/>
        </w:rPr>
        <w:t>. В плане реализации мероприятий подпрограммы «Формирование комфортной городской среды»:</w:t>
      </w:r>
    </w:p>
    <w:p w:rsidR="00B21288"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1.5</w:t>
      </w:r>
      <w:r w:rsidR="00B21288">
        <w:rPr>
          <w:rFonts w:ascii="Times New Roman" w:hAnsi="Times New Roman"/>
          <w:sz w:val="24"/>
          <w:szCs w:val="24"/>
        </w:rPr>
        <w:t xml:space="preserve">.1. В пункте 1 цифру «14 035,100» </w:t>
      </w:r>
      <w:proofErr w:type="gramStart"/>
      <w:r w:rsidR="00B21288">
        <w:rPr>
          <w:rFonts w:ascii="Times New Roman" w:hAnsi="Times New Roman"/>
          <w:sz w:val="24"/>
          <w:szCs w:val="24"/>
        </w:rPr>
        <w:t>заменить на цифру</w:t>
      </w:r>
      <w:proofErr w:type="gramEnd"/>
      <w:r w:rsidR="00B21288">
        <w:rPr>
          <w:rFonts w:ascii="Times New Roman" w:hAnsi="Times New Roman"/>
          <w:sz w:val="24"/>
          <w:szCs w:val="24"/>
        </w:rPr>
        <w:t xml:space="preserve"> «14 000,951», цифру «13 333,300» заменить на цифру «13 300,904», цифру «701,800» заменить на цифру «700,047».</w:t>
      </w:r>
    </w:p>
    <w:p w:rsidR="00B21288" w:rsidRDefault="008C2BAA"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1.5</w:t>
      </w:r>
      <w:r w:rsidR="00B21288">
        <w:rPr>
          <w:rFonts w:ascii="Times New Roman" w:hAnsi="Times New Roman"/>
          <w:sz w:val="24"/>
          <w:szCs w:val="24"/>
        </w:rPr>
        <w:t>.2. В пункте 1.1. название мероприятия заменить на «</w:t>
      </w:r>
      <w:r w:rsidR="00B21288" w:rsidRPr="00B21288">
        <w:rPr>
          <w:rFonts w:ascii="Times New Roman" w:hAnsi="Times New Roman"/>
          <w:sz w:val="24"/>
          <w:szCs w:val="24"/>
        </w:rPr>
        <w:t xml:space="preserve">Благоустройство дворовой территории по адресу: г. Светогорск ул. </w:t>
      </w:r>
      <w:proofErr w:type="gramStart"/>
      <w:r w:rsidR="00B21288" w:rsidRPr="00B21288">
        <w:rPr>
          <w:rFonts w:ascii="Times New Roman" w:hAnsi="Times New Roman"/>
          <w:sz w:val="24"/>
          <w:szCs w:val="24"/>
        </w:rPr>
        <w:t>Красноармейская</w:t>
      </w:r>
      <w:proofErr w:type="gramEnd"/>
      <w:r w:rsidR="00B21288" w:rsidRPr="00B21288">
        <w:rPr>
          <w:rFonts w:ascii="Times New Roman" w:hAnsi="Times New Roman"/>
          <w:sz w:val="24"/>
          <w:szCs w:val="24"/>
        </w:rPr>
        <w:t xml:space="preserve"> д. 26. (предусмотрено трудовое </w:t>
      </w:r>
      <w:r w:rsidR="00B21288" w:rsidRPr="00B21288">
        <w:rPr>
          <w:rFonts w:ascii="Times New Roman" w:hAnsi="Times New Roman"/>
          <w:sz w:val="24"/>
          <w:szCs w:val="24"/>
        </w:rPr>
        <w:lastRenderedPageBreak/>
        <w:t>участие заинтересованных лиц)</w:t>
      </w:r>
      <w:r w:rsidR="00B21288">
        <w:rPr>
          <w:rFonts w:ascii="Times New Roman" w:hAnsi="Times New Roman"/>
          <w:sz w:val="24"/>
          <w:szCs w:val="24"/>
        </w:rPr>
        <w:t xml:space="preserve">», </w:t>
      </w:r>
      <w:r w:rsidR="00A6244C">
        <w:rPr>
          <w:rFonts w:ascii="Times New Roman" w:hAnsi="Times New Roman"/>
          <w:sz w:val="24"/>
          <w:szCs w:val="24"/>
        </w:rPr>
        <w:t>цифру «7 205,204» заменить на цифру «6 795,747», цифру «6 488,356» заменить на цифру «6 455,960», цифру «341,540» заменить на «399,787».</w:t>
      </w:r>
    </w:p>
    <w:p w:rsidR="00A6244C" w:rsidRDefault="00A6244C"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1.</w:t>
      </w:r>
      <w:r w:rsidR="008C2BAA">
        <w:rPr>
          <w:rFonts w:ascii="Times New Roman" w:hAnsi="Times New Roman"/>
          <w:sz w:val="24"/>
          <w:szCs w:val="24"/>
        </w:rPr>
        <w:t>5</w:t>
      </w:r>
      <w:r>
        <w:rPr>
          <w:rFonts w:ascii="Times New Roman" w:hAnsi="Times New Roman"/>
          <w:sz w:val="24"/>
          <w:szCs w:val="24"/>
        </w:rPr>
        <w:t>.3. В пункте 1.2. название мероприятия заменить на «</w:t>
      </w:r>
      <w:r w:rsidRPr="00A6244C">
        <w:rPr>
          <w:rFonts w:ascii="Times New Roman" w:hAnsi="Times New Roman"/>
          <w:sz w:val="24"/>
          <w:szCs w:val="24"/>
        </w:rPr>
        <w:t xml:space="preserve">Благоустройство дворовой территории по адресу: </w:t>
      </w:r>
      <w:proofErr w:type="gramStart"/>
      <w:r w:rsidRPr="00A6244C">
        <w:rPr>
          <w:rFonts w:ascii="Times New Roman" w:hAnsi="Times New Roman"/>
          <w:sz w:val="24"/>
          <w:szCs w:val="24"/>
        </w:rPr>
        <w:t>г</w:t>
      </w:r>
      <w:proofErr w:type="gramEnd"/>
      <w:r w:rsidRPr="00A6244C">
        <w:rPr>
          <w:rFonts w:ascii="Times New Roman" w:hAnsi="Times New Roman"/>
          <w:sz w:val="24"/>
          <w:szCs w:val="24"/>
        </w:rPr>
        <w:t>. Светогорск ул. Победы д. 21</w:t>
      </w:r>
      <w:r>
        <w:rPr>
          <w:rFonts w:ascii="Times New Roman" w:hAnsi="Times New Roman"/>
          <w:sz w:val="24"/>
          <w:szCs w:val="24"/>
        </w:rPr>
        <w:t xml:space="preserve"> </w:t>
      </w:r>
      <w:r w:rsidRPr="00A6244C">
        <w:rPr>
          <w:rFonts w:ascii="Times New Roman" w:hAnsi="Times New Roman"/>
          <w:sz w:val="24"/>
          <w:szCs w:val="24"/>
        </w:rPr>
        <w:t>(предусмотрено трудовое участие заинтересованных лиц)»</w:t>
      </w:r>
      <w:r>
        <w:rPr>
          <w:rFonts w:ascii="Times New Roman" w:hAnsi="Times New Roman"/>
          <w:sz w:val="24"/>
          <w:szCs w:val="24"/>
        </w:rPr>
        <w:t>.</w:t>
      </w:r>
    </w:p>
    <w:p w:rsidR="00A6244C" w:rsidRDefault="00A6244C"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1.</w:t>
      </w:r>
      <w:r w:rsidR="008C2BAA">
        <w:rPr>
          <w:rFonts w:ascii="Times New Roman" w:hAnsi="Times New Roman"/>
          <w:sz w:val="24"/>
          <w:szCs w:val="24"/>
        </w:rPr>
        <w:t>5</w:t>
      </w:r>
      <w:r>
        <w:rPr>
          <w:rFonts w:ascii="Times New Roman" w:hAnsi="Times New Roman"/>
          <w:sz w:val="24"/>
          <w:szCs w:val="24"/>
        </w:rPr>
        <w:t xml:space="preserve">.4. В пункте 2 и 2.1. цифру «7 017,600»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«6 982,512», цифру «6 666,700» заменить на цифру «6 633,386», цифру «350,900» заменить на цифру «349,126».</w:t>
      </w:r>
    </w:p>
    <w:p w:rsidR="00B21288" w:rsidRPr="008C2BAA" w:rsidRDefault="00A6244C" w:rsidP="008C2BAA">
      <w:pPr>
        <w:pStyle w:val="af4"/>
        <w:tabs>
          <w:tab w:val="left" w:pos="0"/>
          <w:tab w:val="left" w:pos="709"/>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1.</w:t>
      </w:r>
      <w:r w:rsidR="008C2BAA">
        <w:rPr>
          <w:rFonts w:ascii="Times New Roman" w:hAnsi="Times New Roman"/>
          <w:sz w:val="24"/>
          <w:szCs w:val="24"/>
        </w:rPr>
        <w:t>5</w:t>
      </w:r>
      <w:r>
        <w:rPr>
          <w:rFonts w:ascii="Times New Roman" w:hAnsi="Times New Roman"/>
          <w:sz w:val="24"/>
          <w:szCs w:val="24"/>
        </w:rPr>
        <w:t xml:space="preserve">.5. В пункте «Итого» цифру «21 052,700»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w:t>
      </w:r>
      <w:r w:rsidR="00136F41">
        <w:rPr>
          <w:rFonts w:ascii="Times New Roman" w:hAnsi="Times New Roman"/>
          <w:sz w:val="24"/>
          <w:szCs w:val="24"/>
        </w:rPr>
        <w:t>20 983,463</w:t>
      </w:r>
      <w:r>
        <w:rPr>
          <w:rFonts w:ascii="Times New Roman" w:hAnsi="Times New Roman"/>
          <w:sz w:val="24"/>
          <w:szCs w:val="24"/>
        </w:rPr>
        <w:t>»</w:t>
      </w:r>
      <w:r w:rsidR="00136F41">
        <w:rPr>
          <w:rFonts w:ascii="Times New Roman" w:hAnsi="Times New Roman"/>
          <w:sz w:val="24"/>
          <w:szCs w:val="24"/>
        </w:rPr>
        <w:t>, цифру «20 000,000» заменить на цифру «19 934,290», цифру «1 52,700» заменить на цифру «1 049,173».</w:t>
      </w:r>
    </w:p>
    <w:p w:rsidR="003E34CA" w:rsidRDefault="003E34CA" w:rsidP="00D833DD">
      <w:pPr>
        <w:widowControl w:val="0"/>
        <w:tabs>
          <w:tab w:val="left" w:pos="0"/>
          <w:tab w:val="left" w:pos="1543"/>
          <w:tab w:val="left" w:pos="1695"/>
        </w:tabs>
        <w:autoSpaceDE w:val="0"/>
        <w:autoSpaceDN w:val="0"/>
        <w:adjustRightInd w:val="0"/>
        <w:spacing w:after="0" w:line="240" w:lineRule="exact"/>
        <w:ind w:firstLine="709"/>
        <w:jc w:val="both"/>
        <w:rPr>
          <w:rFonts w:ascii="Times New Roman" w:hAnsi="Times New Roman"/>
          <w:sz w:val="24"/>
          <w:szCs w:val="24"/>
        </w:rPr>
      </w:pPr>
    </w:p>
    <w:p w:rsidR="00985A36" w:rsidRPr="00373EC7" w:rsidRDefault="00985A36" w:rsidP="00D833DD">
      <w:pPr>
        <w:widowControl w:val="0"/>
        <w:tabs>
          <w:tab w:val="left" w:pos="0"/>
          <w:tab w:val="left" w:pos="1543"/>
          <w:tab w:val="left" w:pos="1695"/>
        </w:tabs>
        <w:autoSpaceDE w:val="0"/>
        <w:autoSpaceDN w:val="0"/>
        <w:adjustRightInd w:val="0"/>
        <w:spacing w:after="0" w:line="240" w:lineRule="exact"/>
        <w:ind w:firstLine="709"/>
        <w:jc w:val="both"/>
        <w:rPr>
          <w:rFonts w:ascii="Times New Roman" w:hAnsi="Times New Roman"/>
          <w:sz w:val="24"/>
          <w:szCs w:val="24"/>
        </w:rPr>
      </w:pPr>
      <w:r w:rsidRPr="00373EC7">
        <w:rPr>
          <w:rFonts w:ascii="Times New Roman" w:hAnsi="Times New Roman"/>
          <w:sz w:val="24"/>
          <w:szCs w:val="24"/>
        </w:rPr>
        <w:t xml:space="preserve">2. Опубликовать настоящее постановление в газете «Вуокса» и разместить на официальном сайте МО «Светогорское городское поселение» </w:t>
      </w:r>
      <w:hyperlink r:id="rId9" w:history="1">
        <w:r w:rsidR="008C2BAA" w:rsidRPr="00F815A6">
          <w:rPr>
            <w:rStyle w:val="aa"/>
            <w:rFonts w:ascii="Times New Roman" w:hAnsi="Times New Roman"/>
            <w:lang w:val="en-US"/>
          </w:rPr>
          <w:t>www</w:t>
        </w:r>
        <w:r w:rsidR="008C2BAA" w:rsidRPr="00F815A6">
          <w:rPr>
            <w:rStyle w:val="aa"/>
            <w:rFonts w:ascii="Times New Roman" w:hAnsi="Times New Roman"/>
          </w:rPr>
          <w:t>.</w:t>
        </w:r>
        <w:r w:rsidR="008C2BAA" w:rsidRPr="00F815A6">
          <w:rPr>
            <w:rStyle w:val="aa"/>
            <w:rFonts w:ascii="Times New Roman" w:hAnsi="Times New Roman"/>
            <w:lang w:val="en-US"/>
          </w:rPr>
          <w:t>mo</w:t>
        </w:r>
        <w:r w:rsidR="008C2BAA" w:rsidRPr="00F815A6">
          <w:rPr>
            <w:rStyle w:val="aa"/>
            <w:rFonts w:ascii="Times New Roman" w:hAnsi="Times New Roman"/>
          </w:rPr>
          <w:t>-</w:t>
        </w:r>
        <w:r w:rsidR="008C2BAA" w:rsidRPr="00F815A6">
          <w:rPr>
            <w:rStyle w:val="aa"/>
            <w:rFonts w:ascii="Times New Roman" w:hAnsi="Times New Roman"/>
            <w:lang w:val="en-US"/>
          </w:rPr>
          <w:t>svetogorsk</w:t>
        </w:r>
        <w:r w:rsidR="008C2BAA" w:rsidRPr="00F815A6">
          <w:rPr>
            <w:rStyle w:val="aa"/>
            <w:rFonts w:ascii="Times New Roman" w:hAnsi="Times New Roman"/>
          </w:rPr>
          <w:t>.</w:t>
        </w:r>
        <w:r w:rsidR="008C2BAA" w:rsidRPr="00F815A6">
          <w:rPr>
            <w:rStyle w:val="aa"/>
            <w:rFonts w:ascii="Times New Roman" w:hAnsi="Times New Roman"/>
            <w:lang w:val="en-US"/>
          </w:rPr>
          <w:t>ru</w:t>
        </w:r>
      </w:hyperlink>
      <w:r w:rsidRPr="00373EC7">
        <w:rPr>
          <w:rFonts w:ascii="Times New Roman" w:hAnsi="Times New Roman"/>
        </w:rPr>
        <w:t>.</w:t>
      </w:r>
      <w:r w:rsidR="008C2BAA">
        <w:rPr>
          <w:rFonts w:ascii="Times New Roman" w:hAnsi="Times New Roman"/>
        </w:rPr>
        <w:t xml:space="preserve"> </w:t>
      </w:r>
    </w:p>
    <w:p w:rsidR="00985A36" w:rsidRPr="00373EC7" w:rsidRDefault="00985A36" w:rsidP="00D833DD">
      <w:pPr>
        <w:widowControl w:val="0"/>
        <w:tabs>
          <w:tab w:val="left" w:pos="0"/>
          <w:tab w:val="left" w:pos="1543"/>
        </w:tabs>
        <w:autoSpaceDE w:val="0"/>
        <w:autoSpaceDN w:val="0"/>
        <w:adjustRightInd w:val="0"/>
        <w:spacing w:after="0" w:line="240" w:lineRule="exact"/>
        <w:ind w:firstLine="709"/>
        <w:jc w:val="both"/>
        <w:rPr>
          <w:rFonts w:ascii="Times New Roman" w:hAnsi="Times New Roman"/>
          <w:sz w:val="24"/>
          <w:szCs w:val="24"/>
        </w:rPr>
      </w:pPr>
      <w:r w:rsidRPr="00373EC7">
        <w:rPr>
          <w:rFonts w:ascii="Times New Roman" w:hAnsi="Times New Roman"/>
          <w:sz w:val="24"/>
          <w:szCs w:val="24"/>
        </w:rPr>
        <w:t xml:space="preserve">3. Контроль за исполнением настоящего постановления возложить на заместителя главы администрации Ренжина А.А. </w:t>
      </w:r>
    </w:p>
    <w:p w:rsidR="00A77B72"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D833DD">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D833DD">
      <w:pPr>
        <w:widowControl w:val="0"/>
        <w:autoSpaceDE w:val="0"/>
        <w:autoSpaceDN w:val="0"/>
        <w:adjustRightInd w:val="0"/>
        <w:spacing w:after="120" w:line="240" w:lineRule="exact"/>
        <w:jc w:val="both"/>
        <w:rPr>
          <w:rFonts w:ascii="Times New Roman" w:hAnsi="Times New Roman"/>
          <w:sz w:val="24"/>
          <w:szCs w:val="24"/>
        </w:rPr>
      </w:pPr>
    </w:p>
    <w:p w:rsidR="003E34CA" w:rsidRDefault="00985A36" w:rsidP="003E34CA">
      <w:pPr>
        <w:widowControl w:val="0"/>
        <w:autoSpaceDE w:val="0"/>
        <w:autoSpaceDN w:val="0"/>
        <w:adjustRightInd w:val="0"/>
        <w:spacing w:after="120" w:line="240" w:lineRule="exact"/>
        <w:jc w:val="both"/>
        <w:rPr>
          <w:rFonts w:ascii="Times New Roman" w:hAnsi="Times New Roman"/>
          <w:sz w:val="24"/>
          <w:szCs w:val="24"/>
        </w:rPr>
      </w:pPr>
      <w:r w:rsidRPr="00373EC7">
        <w:rPr>
          <w:rFonts w:ascii="Times New Roman" w:hAnsi="Times New Roman"/>
          <w:sz w:val="24"/>
          <w:szCs w:val="24"/>
        </w:rPr>
        <w:t>Глава администрации</w:t>
      </w:r>
      <w:r w:rsidR="00B048DF">
        <w:rPr>
          <w:rFonts w:ascii="Times New Roman" w:hAnsi="Times New Roman"/>
          <w:sz w:val="24"/>
          <w:szCs w:val="24"/>
        </w:rPr>
        <w:tab/>
      </w:r>
      <w:r w:rsidR="00B048DF">
        <w:rPr>
          <w:rFonts w:ascii="Times New Roman" w:hAnsi="Times New Roman"/>
          <w:sz w:val="24"/>
          <w:szCs w:val="24"/>
        </w:rPr>
        <w:tab/>
      </w:r>
      <w:r w:rsidR="00B048DF">
        <w:rPr>
          <w:rFonts w:ascii="Times New Roman" w:hAnsi="Times New Roman"/>
          <w:sz w:val="24"/>
          <w:szCs w:val="24"/>
        </w:rPr>
        <w:tab/>
      </w:r>
      <w:r w:rsidR="00B048DF">
        <w:rPr>
          <w:rFonts w:ascii="Times New Roman" w:hAnsi="Times New Roman"/>
          <w:sz w:val="24"/>
          <w:szCs w:val="24"/>
        </w:rPr>
        <w:tab/>
      </w:r>
      <w:r w:rsidR="00B048DF">
        <w:rPr>
          <w:rFonts w:ascii="Times New Roman" w:hAnsi="Times New Roman"/>
          <w:sz w:val="24"/>
          <w:szCs w:val="24"/>
        </w:rPr>
        <w:tab/>
      </w:r>
      <w:r w:rsidR="00B048DF">
        <w:rPr>
          <w:rFonts w:ascii="Times New Roman" w:hAnsi="Times New Roman"/>
          <w:sz w:val="24"/>
          <w:szCs w:val="24"/>
        </w:rPr>
        <w:tab/>
      </w:r>
      <w:r w:rsidR="00B048DF">
        <w:rPr>
          <w:rFonts w:ascii="Times New Roman" w:hAnsi="Times New Roman"/>
          <w:sz w:val="24"/>
          <w:szCs w:val="24"/>
        </w:rPr>
        <w:tab/>
      </w:r>
      <w:r w:rsidR="00B048DF">
        <w:rPr>
          <w:rFonts w:ascii="Times New Roman" w:hAnsi="Times New Roman"/>
          <w:sz w:val="24"/>
          <w:szCs w:val="24"/>
        </w:rPr>
        <w:tab/>
      </w:r>
      <w:r w:rsidRPr="00373EC7">
        <w:rPr>
          <w:rFonts w:ascii="Times New Roman" w:hAnsi="Times New Roman"/>
          <w:sz w:val="24"/>
          <w:szCs w:val="24"/>
        </w:rPr>
        <w:t>С.В. Давыдов</w:t>
      </w:r>
    </w:p>
    <w:p w:rsidR="003E34CA" w:rsidRDefault="003E34CA"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C110F7" w:rsidRDefault="00C110F7" w:rsidP="003E34CA">
      <w:pPr>
        <w:widowControl w:val="0"/>
        <w:autoSpaceDE w:val="0"/>
        <w:autoSpaceDN w:val="0"/>
        <w:adjustRightInd w:val="0"/>
        <w:spacing w:after="120" w:line="240" w:lineRule="exact"/>
        <w:jc w:val="both"/>
        <w:rPr>
          <w:rFonts w:ascii="Times New Roman" w:hAnsi="Times New Roman"/>
          <w:sz w:val="24"/>
          <w:szCs w:val="24"/>
        </w:rPr>
      </w:pPr>
    </w:p>
    <w:p w:rsidR="00985A36" w:rsidRPr="00373EC7" w:rsidRDefault="00985A36" w:rsidP="003E34CA">
      <w:pPr>
        <w:widowControl w:val="0"/>
        <w:autoSpaceDE w:val="0"/>
        <w:autoSpaceDN w:val="0"/>
        <w:adjustRightInd w:val="0"/>
        <w:spacing w:after="0" w:line="240" w:lineRule="auto"/>
        <w:jc w:val="both"/>
        <w:rPr>
          <w:rFonts w:ascii="Times New Roman" w:hAnsi="Times New Roman"/>
          <w:sz w:val="18"/>
          <w:szCs w:val="18"/>
        </w:rPr>
      </w:pPr>
      <w:r w:rsidRPr="00373EC7">
        <w:rPr>
          <w:rFonts w:ascii="Times New Roman" w:hAnsi="Times New Roman"/>
          <w:sz w:val="18"/>
          <w:szCs w:val="18"/>
        </w:rPr>
        <w:t xml:space="preserve">Исполнитель: </w:t>
      </w:r>
      <w:r w:rsidR="0072552D" w:rsidRPr="00373EC7">
        <w:rPr>
          <w:rFonts w:ascii="Times New Roman" w:hAnsi="Times New Roman"/>
          <w:sz w:val="18"/>
          <w:szCs w:val="18"/>
        </w:rPr>
        <w:t>Л.А. Андреева</w:t>
      </w:r>
    </w:p>
    <w:p w:rsidR="00985A36" w:rsidRPr="00373EC7" w:rsidRDefault="00985A36" w:rsidP="003E34CA">
      <w:pPr>
        <w:widowControl w:val="0"/>
        <w:autoSpaceDE w:val="0"/>
        <w:autoSpaceDN w:val="0"/>
        <w:adjustRightInd w:val="0"/>
        <w:spacing w:after="0" w:line="240" w:lineRule="auto"/>
        <w:jc w:val="both"/>
        <w:rPr>
          <w:rFonts w:ascii="Times New Roman" w:hAnsi="Times New Roman"/>
          <w:sz w:val="18"/>
          <w:szCs w:val="18"/>
        </w:rPr>
      </w:pPr>
      <w:r w:rsidRPr="00373EC7">
        <w:rPr>
          <w:rFonts w:ascii="Times New Roman" w:hAnsi="Times New Roman"/>
          <w:sz w:val="18"/>
          <w:szCs w:val="18"/>
        </w:rPr>
        <w:t>Со</w:t>
      </w:r>
      <w:r w:rsidR="00D605D1" w:rsidRPr="00373EC7">
        <w:rPr>
          <w:rFonts w:ascii="Times New Roman" w:hAnsi="Times New Roman"/>
          <w:sz w:val="18"/>
          <w:szCs w:val="18"/>
        </w:rPr>
        <w:t>глас</w:t>
      </w:r>
      <w:r w:rsidR="0072552D" w:rsidRPr="00373EC7">
        <w:rPr>
          <w:rFonts w:ascii="Times New Roman" w:hAnsi="Times New Roman"/>
          <w:sz w:val="18"/>
          <w:szCs w:val="18"/>
        </w:rPr>
        <w:t>овано:  Л.А. Андреева</w:t>
      </w:r>
      <w:r w:rsidR="0072552D" w:rsidRPr="00373EC7">
        <w:rPr>
          <w:rFonts w:ascii="Times New Roman" w:hAnsi="Times New Roman"/>
          <w:sz w:val="18"/>
          <w:szCs w:val="18"/>
        </w:rPr>
        <w:tab/>
        <w:t>А.А. Ренжин</w:t>
      </w:r>
      <w:r w:rsidR="0072552D" w:rsidRPr="00373EC7">
        <w:rPr>
          <w:rFonts w:ascii="Times New Roman" w:hAnsi="Times New Roman"/>
          <w:sz w:val="18"/>
          <w:szCs w:val="18"/>
        </w:rPr>
        <w:tab/>
        <w:t>Н.В. Ковшарь</w:t>
      </w:r>
      <w:r w:rsidR="0072552D" w:rsidRPr="00373EC7">
        <w:rPr>
          <w:rFonts w:ascii="Times New Roman" w:hAnsi="Times New Roman"/>
          <w:sz w:val="18"/>
          <w:szCs w:val="18"/>
        </w:rPr>
        <w:tab/>
      </w:r>
      <w:r w:rsidR="003E34CA">
        <w:rPr>
          <w:rFonts w:ascii="Times New Roman" w:hAnsi="Times New Roman"/>
          <w:sz w:val="18"/>
          <w:szCs w:val="18"/>
        </w:rPr>
        <w:t>Г.Е. Горюнова</w:t>
      </w:r>
      <w:r w:rsidR="0072552D" w:rsidRPr="00373EC7">
        <w:rPr>
          <w:rFonts w:ascii="Times New Roman" w:hAnsi="Times New Roman"/>
          <w:sz w:val="18"/>
          <w:szCs w:val="18"/>
        </w:rPr>
        <w:tab/>
      </w:r>
      <w:r w:rsidR="00FC3024">
        <w:rPr>
          <w:rFonts w:ascii="Times New Roman" w:hAnsi="Times New Roman"/>
          <w:sz w:val="18"/>
          <w:szCs w:val="18"/>
        </w:rPr>
        <w:t>Н.Л. Захарова</w:t>
      </w:r>
    </w:p>
    <w:p w:rsidR="00DA1606" w:rsidRPr="00985A36" w:rsidRDefault="00985A36" w:rsidP="003E34CA">
      <w:pPr>
        <w:widowControl w:val="0"/>
        <w:autoSpaceDE w:val="0"/>
        <w:autoSpaceDN w:val="0"/>
        <w:adjustRightInd w:val="0"/>
        <w:spacing w:after="0" w:line="240" w:lineRule="auto"/>
        <w:jc w:val="both"/>
        <w:rPr>
          <w:szCs w:val="18"/>
        </w:rPr>
      </w:pPr>
      <w:r w:rsidRPr="00373EC7">
        <w:rPr>
          <w:rFonts w:ascii="Times New Roman" w:hAnsi="Times New Roman"/>
          <w:sz w:val="18"/>
          <w:szCs w:val="18"/>
        </w:rPr>
        <w:t xml:space="preserve">Разослано:  в дело, ОГХ, СФ, СЭР МЗ, СБУ, ОУИ, </w:t>
      </w:r>
      <w:r w:rsidR="00F93578" w:rsidRPr="00373EC7">
        <w:rPr>
          <w:rFonts w:ascii="Times New Roman" w:hAnsi="Times New Roman"/>
          <w:sz w:val="18"/>
          <w:szCs w:val="18"/>
        </w:rPr>
        <w:t>пресс-центр</w:t>
      </w:r>
      <w:r w:rsidRPr="00373EC7">
        <w:rPr>
          <w:rFonts w:ascii="Times New Roman" w:hAnsi="Times New Roman"/>
          <w:sz w:val="18"/>
          <w:szCs w:val="18"/>
        </w:rPr>
        <w:t xml:space="preserve"> «Вуокса», </w:t>
      </w:r>
      <w:r w:rsidR="004615E0" w:rsidRPr="00373EC7">
        <w:rPr>
          <w:rFonts w:ascii="Times New Roman" w:hAnsi="Times New Roman"/>
          <w:sz w:val="18"/>
          <w:szCs w:val="18"/>
        </w:rPr>
        <w:t xml:space="preserve">сайт, </w:t>
      </w:r>
      <w:r w:rsidRPr="00373EC7">
        <w:rPr>
          <w:rFonts w:ascii="Times New Roman" w:hAnsi="Times New Roman"/>
          <w:sz w:val="18"/>
          <w:szCs w:val="18"/>
        </w:rPr>
        <w:t>регистр МНПА</w:t>
      </w:r>
      <w:bookmarkEnd w:id="0"/>
      <w:bookmarkEnd w:id="1"/>
    </w:p>
    <w:sectPr w:rsidR="00DA1606" w:rsidRPr="00985A36" w:rsidSect="008C2BAA">
      <w:pgSz w:w="12240" w:h="15840"/>
      <w:pgMar w:top="1134" w:right="680" w:bottom="1135" w:left="170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0F7" w:rsidRDefault="00C110F7" w:rsidP="00182D20">
      <w:pPr>
        <w:spacing w:after="0" w:line="240" w:lineRule="auto"/>
      </w:pPr>
      <w:r>
        <w:separator/>
      </w:r>
    </w:p>
  </w:endnote>
  <w:endnote w:type="continuationSeparator" w:id="0">
    <w:p w:rsidR="00C110F7" w:rsidRDefault="00C110F7" w:rsidP="00182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itstream Vera Sans">
    <w:altName w:val="Arial Unicode MS"/>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FreeSans">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0F7" w:rsidRDefault="00C110F7" w:rsidP="00182D20">
      <w:pPr>
        <w:spacing w:after="0" w:line="240" w:lineRule="auto"/>
      </w:pPr>
      <w:r>
        <w:separator/>
      </w:r>
    </w:p>
  </w:footnote>
  <w:footnote w:type="continuationSeparator" w:id="0">
    <w:p w:rsidR="00C110F7" w:rsidRDefault="00C110F7" w:rsidP="00182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A6C42E"/>
    <w:lvl w:ilvl="0">
      <w:numFmt w:val="bullet"/>
      <w:lvlText w:val="*"/>
      <w:lvlJc w:val="left"/>
    </w:lvl>
  </w:abstractNum>
  <w:abstractNum w:abstractNumId="1">
    <w:nsid w:val="067A30C5"/>
    <w:multiLevelType w:val="hybridMultilevel"/>
    <w:tmpl w:val="FC968EE2"/>
    <w:lvl w:ilvl="0" w:tplc="A83C754A">
      <w:start w:val="6"/>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A76436"/>
    <w:multiLevelType w:val="multilevel"/>
    <w:tmpl w:val="AE72EA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650"/>
        </w:tabs>
        <w:ind w:left="165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0C9E29E4"/>
    <w:multiLevelType w:val="hybridMultilevel"/>
    <w:tmpl w:val="2A5A07EA"/>
    <w:lvl w:ilvl="0" w:tplc="A956C376">
      <w:start w:val="9"/>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4">
    <w:nsid w:val="0DBC0C50"/>
    <w:multiLevelType w:val="hybridMultilevel"/>
    <w:tmpl w:val="AFAE5478"/>
    <w:lvl w:ilvl="0" w:tplc="AD02B50A">
      <w:start w:val="50"/>
      <w:numFmt w:val="decimal"/>
      <w:lvlText w:val="%1"/>
      <w:lvlJc w:val="left"/>
      <w:pPr>
        <w:ind w:left="252" w:hanging="360"/>
      </w:pPr>
      <w:rPr>
        <w:rFonts w:eastAsia="Times New Roman"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5">
    <w:nsid w:val="10E70E9D"/>
    <w:multiLevelType w:val="multilevel"/>
    <w:tmpl w:val="C5085182"/>
    <w:lvl w:ilvl="0">
      <w:start w:val="1"/>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nsid w:val="15D07DD3"/>
    <w:multiLevelType w:val="hybridMultilevel"/>
    <w:tmpl w:val="AEEE9206"/>
    <w:lvl w:ilvl="0" w:tplc="1CFEC6F8">
      <w:start w:val="2018"/>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2B4FAA"/>
    <w:multiLevelType w:val="hybridMultilevel"/>
    <w:tmpl w:val="515A573A"/>
    <w:lvl w:ilvl="0" w:tplc="24564C4C">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7438F0"/>
    <w:multiLevelType w:val="hybridMultilevel"/>
    <w:tmpl w:val="C336A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72591C"/>
    <w:multiLevelType w:val="hybridMultilevel"/>
    <w:tmpl w:val="3AE48C62"/>
    <w:lvl w:ilvl="0" w:tplc="9EC68596">
      <w:start w:val="2018"/>
      <w:numFmt w:val="decimal"/>
      <w:lvlText w:val="%1"/>
      <w:lvlJc w:val="left"/>
      <w:pPr>
        <w:ind w:left="840" w:hanging="480"/>
      </w:pPr>
      <w:rPr>
        <w:rFonts w:eastAsiaTheme="minorEastAsia"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B120AF0"/>
    <w:multiLevelType w:val="hybridMultilevel"/>
    <w:tmpl w:val="671C147A"/>
    <w:lvl w:ilvl="0" w:tplc="5470CA7A">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B581D0F"/>
    <w:multiLevelType w:val="hybridMultilevel"/>
    <w:tmpl w:val="CDC4701C"/>
    <w:lvl w:ilvl="0" w:tplc="716CABA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1B53607"/>
    <w:multiLevelType w:val="multilevel"/>
    <w:tmpl w:val="6B40FE32"/>
    <w:lvl w:ilvl="0">
      <w:start w:val="1"/>
      <w:numFmt w:val="decimal"/>
      <w:lvlText w:val="%1."/>
      <w:lvlJc w:val="left"/>
      <w:pPr>
        <w:ind w:left="360" w:hanging="360"/>
      </w:pPr>
      <w:rPr>
        <w:rFonts w:cs="Times New Roman" w:hint="default"/>
      </w:rPr>
    </w:lvl>
    <w:lvl w:ilvl="1">
      <w:start w:val="5"/>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365179D9"/>
    <w:multiLevelType w:val="hybridMultilevel"/>
    <w:tmpl w:val="99A4AC7E"/>
    <w:lvl w:ilvl="0" w:tplc="684203D6">
      <w:start w:val="41"/>
      <w:numFmt w:val="decimal"/>
      <w:lvlText w:val="%1"/>
      <w:lvlJc w:val="left"/>
      <w:pPr>
        <w:ind w:left="252" w:hanging="360"/>
      </w:pPr>
      <w:rPr>
        <w:rFonts w:eastAsiaTheme="minorEastAsia"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4">
    <w:nsid w:val="36C5691F"/>
    <w:multiLevelType w:val="multilevel"/>
    <w:tmpl w:val="3D7E81FC"/>
    <w:lvl w:ilvl="0">
      <w:start w:val="1"/>
      <w:numFmt w:val="decimal"/>
      <w:lvlText w:val="%1"/>
      <w:lvlJc w:val="left"/>
      <w:pPr>
        <w:ind w:left="360" w:hanging="360"/>
      </w:pPr>
      <w:rPr>
        <w:rFonts w:ascii="Times New Roman" w:hAnsi="Times New Roman" w:cs="Times New Roman" w:hint="default"/>
      </w:rPr>
    </w:lvl>
    <w:lvl w:ilvl="1">
      <w:start w:val="3"/>
      <w:numFmt w:val="decimal"/>
      <w:lvlText w:val="%1.%2"/>
      <w:lvlJc w:val="left"/>
      <w:pPr>
        <w:ind w:left="930" w:hanging="360"/>
      </w:pPr>
      <w:rPr>
        <w:rFonts w:ascii="Times New Roman" w:hAnsi="Times New Roman" w:cs="Times New Roman" w:hint="default"/>
      </w:rPr>
    </w:lvl>
    <w:lvl w:ilvl="2">
      <w:start w:val="1"/>
      <w:numFmt w:val="decimal"/>
      <w:lvlText w:val="%1.%2.%3"/>
      <w:lvlJc w:val="left"/>
      <w:pPr>
        <w:ind w:left="1860" w:hanging="720"/>
      </w:pPr>
      <w:rPr>
        <w:rFonts w:ascii="Times New Roman" w:hAnsi="Times New Roman" w:cs="Times New Roman" w:hint="default"/>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360" w:hanging="1080"/>
      </w:pPr>
      <w:rPr>
        <w:rFonts w:ascii="Times New Roman" w:hAnsi="Times New Roman" w:cs="Times New Roman" w:hint="default"/>
      </w:rPr>
    </w:lvl>
    <w:lvl w:ilvl="5">
      <w:start w:val="1"/>
      <w:numFmt w:val="decimal"/>
      <w:lvlText w:val="%1.%2.%3.%4.%5.%6"/>
      <w:lvlJc w:val="left"/>
      <w:pPr>
        <w:ind w:left="3930" w:hanging="1080"/>
      </w:pPr>
      <w:rPr>
        <w:rFonts w:ascii="Times New Roman" w:hAnsi="Times New Roman" w:cs="Times New Roman" w:hint="default"/>
      </w:rPr>
    </w:lvl>
    <w:lvl w:ilvl="6">
      <w:start w:val="1"/>
      <w:numFmt w:val="decimal"/>
      <w:lvlText w:val="%1.%2.%3.%4.%5.%6.%7"/>
      <w:lvlJc w:val="left"/>
      <w:pPr>
        <w:ind w:left="4860" w:hanging="1440"/>
      </w:pPr>
      <w:rPr>
        <w:rFonts w:ascii="Times New Roman" w:hAnsi="Times New Roman" w:cs="Times New Roman" w:hint="default"/>
      </w:rPr>
    </w:lvl>
    <w:lvl w:ilvl="7">
      <w:start w:val="1"/>
      <w:numFmt w:val="decimal"/>
      <w:lvlText w:val="%1.%2.%3.%4.%5.%6.%7.%8"/>
      <w:lvlJc w:val="left"/>
      <w:pPr>
        <w:ind w:left="5430" w:hanging="1440"/>
      </w:pPr>
      <w:rPr>
        <w:rFonts w:ascii="Times New Roman" w:hAnsi="Times New Roman" w:cs="Times New Roman" w:hint="default"/>
      </w:rPr>
    </w:lvl>
    <w:lvl w:ilvl="8">
      <w:start w:val="1"/>
      <w:numFmt w:val="decimal"/>
      <w:lvlText w:val="%1.%2.%3.%4.%5.%6.%7.%8.%9"/>
      <w:lvlJc w:val="left"/>
      <w:pPr>
        <w:ind w:left="6360" w:hanging="1800"/>
      </w:pPr>
      <w:rPr>
        <w:rFonts w:ascii="Times New Roman" w:hAnsi="Times New Roman" w:cs="Times New Roman" w:hint="default"/>
      </w:rPr>
    </w:lvl>
  </w:abstractNum>
  <w:abstractNum w:abstractNumId="15">
    <w:nsid w:val="371738B7"/>
    <w:multiLevelType w:val="multilevel"/>
    <w:tmpl w:val="E45C215E"/>
    <w:lvl w:ilvl="0">
      <w:start w:val="1"/>
      <w:numFmt w:val="decimal"/>
      <w:lvlText w:val="%1."/>
      <w:lvlJc w:val="left"/>
      <w:pPr>
        <w:ind w:left="360" w:hanging="360"/>
      </w:pPr>
      <w:rPr>
        <w:rFonts w:cs="Times New Roman" w:hint="default"/>
      </w:rPr>
    </w:lvl>
    <w:lvl w:ilvl="1">
      <w:start w:val="5"/>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6">
    <w:nsid w:val="3A580966"/>
    <w:multiLevelType w:val="multilevel"/>
    <w:tmpl w:val="3D8EC648"/>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7">
    <w:nsid w:val="3E1A33DC"/>
    <w:multiLevelType w:val="hybridMultilevel"/>
    <w:tmpl w:val="CFEACF2A"/>
    <w:lvl w:ilvl="0" w:tplc="E54C4B0E">
      <w:start w:val="41"/>
      <w:numFmt w:val="decimal"/>
      <w:lvlText w:val="%1"/>
      <w:lvlJc w:val="left"/>
      <w:pPr>
        <w:ind w:left="252" w:hanging="360"/>
      </w:pPr>
      <w:rPr>
        <w:rFonts w:eastAsia="Times New Roman"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8">
    <w:nsid w:val="483269CB"/>
    <w:multiLevelType w:val="multilevel"/>
    <w:tmpl w:val="D6285C38"/>
    <w:lvl w:ilvl="0">
      <w:start w:val="1"/>
      <w:numFmt w:val="decimal"/>
      <w:lvlText w:val="%1."/>
      <w:lvlJc w:val="left"/>
      <w:pPr>
        <w:ind w:left="525" w:hanging="525"/>
      </w:pPr>
      <w:rPr>
        <w:rFonts w:ascii="Times New Roman" w:hAnsi="Times New Roman" w:cs="Times New Roman" w:hint="default"/>
      </w:rPr>
    </w:lvl>
    <w:lvl w:ilvl="1">
      <w:start w:val="1"/>
      <w:numFmt w:val="decimal"/>
      <w:lvlText w:val="%1.%2."/>
      <w:lvlJc w:val="left"/>
      <w:pPr>
        <w:ind w:left="525" w:hanging="52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9">
    <w:nsid w:val="4D0E5B45"/>
    <w:multiLevelType w:val="multilevel"/>
    <w:tmpl w:val="3AFE7B62"/>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0">
    <w:nsid w:val="4F3C7985"/>
    <w:multiLevelType w:val="hybridMultilevel"/>
    <w:tmpl w:val="671C147A"/>
    <w:lvl w:ilvl="0" w:tplc="5470CA7A">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6F53B03"/>
    <w:multiLevelType w:val="multilevel"/>
    <w:tmpl w:val="40F0BA38"/>
    <w:lvl w:ilvl="0">
      <w:start w:val="1"/>
      <w:numFmt w:val="decimal"/>
      <w:lvlText w:val="%1."/>
      <w:lvlJc w:val="left"/>
      <w:pPr>
        <w:ind w:left="360" w:hanging="360"/>
      </w:pPr>
      <w:rPr>
        <w:rFonts w:cs="Times New Roman" w:hint="default"/>
      </w:rPr>
    </w:lvl>
    <w:lvl w:ilvl="1">
      <w:start w:val="6"/>
      <w:numFmt w:val="decimal"/>
      <w:lvlText w:val="%1.%2."/>
      <w:lvlJc w:val="left"/>
      <w:pPr>
        <w:ind w:left="107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576D3C90"/>
    <w:multiLevelType w:val="multilevel"/>
    <w:tmpl w:val="380EB8D2"/>
    <w:lvl w:ilvl="0">
      <w:start w:val="1"/>
      <w:numFmt w:val="decimal"/>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58C83495"/>
    <w:multiLevelType w:val="hybridMultilevel"/>
    <w:tmpl w:val="F0B60C58"/>
    <w:lvl w:ilvl="0" w:tplc="FB72D730">
      <w:start w:val="41"/>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24">
    <w:nsid w:val="5CB95D73"/>
    <w:multiLevelType w:val="hybridMultilevel"/>
    <w:tmpl w:val="ABAC8C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5A0AE9"/>
    <w:multiLevelType w:val="hybridMultilevel"/>
    <w:tmpl w:val="999A2C7E"/>
    <w:lvl w:ilvl="0" w:tplc="04190001">
      <w:start w:val="1"/>
      <w:numFmt w:val="decimal"/>
      <w:lvlText w:val="%1."/>
      <w:lvlJc w:val="left"/>
      <w:pPr>
        <w:tabs>
          <w:tab w:val="num" w:pos="1543"/>
        </w:tabs>
        <w:ind w:left="1543" w:hanging="975"/>
      </w:pPr>
      <w:rPr>
        <w:rFonts w:eastAsia="Times New Roman" w:cs="Times New Roman" w:hint="default"/>
      </w:rPr>
    </w:lvl>
    <w:lvl w:ilvl="1" w:tplc="04190003">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26">
    <w:nsid w:val="68430D31"/>
    <w:multiLevelType w:val="multilevel"/>
    <w:tmpl w:val="69488FDA"/>
    <w:lvl w:ilvl="0">
      <w:start w:val="1"/>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C863053"/>
    <w:multiLevelType w:val="hybridMultilevel"/>
    <w:tmpl w:val="459842EC"/>
    <w:lvl w:ilvl="0" w:tplc="7CC8A46C">
      <w:start w:val="9"/>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28">
    <w:nsid w:val="72B14D1C"/>
    <w:multiLevelType w:val="hybridMultilevel"/>
    <w:tmpl w:val="D1E493D2"/>
    <w:lvl w:ilvl="0" w:tplc="D256ED4A">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44C66C8"/>
    <w:multiLevelType w:val="hybridMultilevel"/>
    <w:tmpl w:val="C0DA1DAE"/>
    <w:lvl w:ilvl="0" w:tplc="E39C8FC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97491E"/>
    <w:multiLevelType w:val="multilevel"/>
    <w:tmpl w:val="6096DC2A"/>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nsid w:val="7AA02AA0"/>
    <w:multiLevelType w:val="multilevel"/>
    <w:tmpl w:val="3AFE7B62"/>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2">
    <w:nsid w:val="7E2641C6"/>
    <w:multiLevelType w:val="multilevel"/>
    <w:tmpl w:val="3192055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30" w:hanging="360"/>
      </w:pPr>
      <w:rPr>
        <w:rFonts w:ascii="Times New Roman" w:hAnsi="Times New Roman" w:cs="Times New Roman" w:hint="default"/>
      </w:rPr>
    </w:lvl>
    <w:lvl w:ilvl="2">
      <w:start w:val="1"/>
      <w:numFmt w:val="decimal"/>
      <w:lvlText w:val="%1.%2.%3."/>
      <w:lvlJc w:val="left"/>
      <w:pPr>
        <w:ind w:left="1860" w:hanging="720"/>
      </w:pPr>
      <w:rPr>
        <w:rFonts w:ascii="Times New Roman" w:hAnsi="Times New Roman" w:cs="Times New Roman" w:hint="default"/>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360" w:hanging="1080"/>
      </w:pPr>
      <w:rPr>
        <w:rFonts w:ascii="Times New Roman" w:hAnsi="Times New Roman" w:cs="Times New Roman" w:hint="default"/>
      </w:rPr>
    </w:lvl>
    <w:lvl w:ilvl="5">
      <w:start w:val="1"/>
      <w:numFmt w:val="decimal"/>
      <w:lvlText w:val="%1.%2.%3.%4.%5.%6."/>
      <w:lvlJc w:val="left"/>
      <w:pPr>
        <w:ind w:left="3930" w:hanging="1080"/>
      </w:pPr>
      <w:rPr>
        <w:rFonts w:ascii="Times New Roman" w:hAnsi="Times New Roman" w:cs="Times New Roman" w:hint="default"/>
      </w:rPr>
    </w:lvl>
    <w:lvl w:ilvl="6">
      <w:start w:val="1"/>
      <w:numFmt w:val="decimal"/>
      <w:lvlText w:val="%1.%2.%3.%4.%5.%6.%7."/>
      <w:lvlJc w:val="left"/>
      <w:pPr>
        <w:ind w:left="4860" w:hanging="1440"/>
      </w:pPr>
      <w:rPr>
        <w:rFonts w:ascii="Times New Roman" w:hAnsi="Times New Roman" w:cs="Times New Roman" w:hint="default"/>
      </w:rPr>
    </w:lvl>
    <w:lvl w:ilvl="7">
      <w:start w:val="1"/>
      <w:numFmt w:val="decimal"/>
      <w:lvlText w:val="%1.%2.%3.%4.%5.%6.%7.%8."/>
      <w:lvlJc w:val="left"/>
      <w:pPr>
        <w:ind w:left="5430" w:hanging="1440"/>
      </w:pPr>
      <w:rPr>
        <w:rFonts w:ascii="Times New Roman" w:hAnsi="Times New Roman" w:cs="Times New Roman" w:hint="default"/>
      </w:rPr>
    </w:lvl>
    <w:lvl w:ilvl="8">
      <w:start w:val="1"/>
      <w:numFmt w:val="decimal"/>
      <w:lvlText w:val="%1.%2.%3.%4.%5.%6.%7.%8.%9."/>
      <w:lvlJc w:val="left"/>
      <w:pPr>
        <w:ind w:left="6360" w:hanging="1800"/>
      </w:pPr>
      <w:rPr>
        <w:rFonts w:ascii="Times New Roman" w:hAnsi="Times New Roman" w:cs="Times New Roman" w:hint="default"/>
      </w:rPr>
    </w:lvl>
  </w:abstractNum>
  <w:abstractNum w:abstractNumId="33">
    <w:nsid w:val="7E711663"/>
    <w:multiLevelType w:val="multilevel"/>
    <w:tmpl w:val="787A696A"/>
    <w:lvl w:ilvl="0">
      <w:start w:val="1"/>
      <w:numFmt w:val="decimal"/>
      <w:lvlText w:val="%1."/>
      <w:lvlJc w:val="left"/>
      <w:pPr>
        <w:ind w:left="930" w:hanging="360"/>
      </w:pPr>
      <w:rPr>
        <w:rFonts w:cs="Times New Roman" w:hint="default"/>
      </w:rPr>
    </w:lvl>
    <w:lvl w:ilvl="1">
      <w:start w:val="4"/>
      <w:numFmt w:val="decimal"/>
      <w:isLgl/>
      <w:lvlText w:val="%1.%2."/>
      <w:lvlJc w:val="left"/>
      <w:pPr>
        <w:ind w:left="1110" w:hanging="540"/>
      </w:pPr>
      <w:rPr>
        <w:rFonts w:ascii="Times New Roman" w:hAnsi="Times New Roman" w:cs="Times New Roman" w:hint="default"/>
      </w:rPr>
    </w:lvl>
    <w:lvl w:ilvl="2">
      <w:start w:val="1"/>
      <w:numFmt w:val="decimal"/>
      <w:isLgl/>
      <w:lvlText w:val="%1.%2.%3."/>
      <w:lvlJc w:val="left"/>
      <w:pPr>
        <w:ind w:left="1290" w:hanging="720"/>
      </w:pPr>
      <w:rPr>
        <w:rFonts w:ascii="Times New Roman" w:hAnsi="Times New Roman" w:cs="Times New Roman" w:hint="default"/>
      </w:rPr>
    </w:lvl>
    <w:lvl w:ilvl="3">
      <w:start w:val="1"/>
      <w:numFmt w:val="decimal"/>
      <w:isLgl/>
      <w:lvlText w:val="%1.%2.%3.%4."/>
      <w:lvlJc w:val="left"/>
      <w:pPr>
        <w:ind w:left="1290" w:hanging="720"/>
      </w:pPr>
      <w:rPr>
        <w:rFonts w:ascii="Times New Roman" w:hAnsi="Times New Roman" w:cs="Times New Roman" w:hint="default"/>
      </w:rPr>
    </w:lvl>
    <w:lvl w:ilvl="4">
      <w:start w:val="1"/>
      <w:numFmt w:val="decimal"/>
      <w:isLgl/>
      <w:lvlText w:val="%1.%2.%3.%4.%5."/>
      <w:lvlJc w:val="left"/>
      <w:pPr>
        <w:ind w:left="1650" w:hanging="1080"/>
      </w:pPr>
      <w:rPr>
        <w:rFonts w:ascii="Times New Roman" w:hAnsi="Times New Roman" w:cs="Times New Roman" w:hint="default"/>
      </w:rPr>
    </w:lvl>
    <w:lvl w:ilvl="5">
      <w:start w:val="1"/>
      <w:numFmt w:val="decimal"/>
      <w:isLgl/>
      <w:lvlText w:val="%1.%2.%3.%4.%5.%6."/>
      <w:lvlJc w:val="left"/>
      <w:pPr>
        <w:ind w:left="1650" w:hanging="1080"/>
      </w:pPr>
      <w:rPr>
        <w:rFonts w:ascii="Times New Roman" w:hAnsi="Times New Roman" w:cs="Times New Roman" w:hint="default"/>
      </w:rPr>
    </w:lvl>
    <w:lvl w:ilvl="6">
      <w:start w:val="1"/>
      <w:numFmt w:val="decimal"/>
      <w:isLgl/>
      <w:lvlText w:val="%1.%2.%3.%4.%5.%6.%7."/>
      <w:lvlJc w:val="left"/>
      <w:pPr>
        <w:ind w:left="2010" w:hanging="1440"/>
      </w:pPr>
      <w:rPr>
        <w:rFonts w:ascii="Times New Roman" w:hAnsi="Times New Roman" w:cs="Times New Roman" w:hint="default"/>
      </w:rPr>
    </w:lvl>
    <w:lvl w:ilvl="7">
      <w:start w:val="1"/>
      <w:numFmt w:val="decimal"/>
      <w:isLgl/>
      <w:lvlText w:val="%1.%2.%3.%4.%5.%6.%7.%8."/>
      <w:lvlJc w:val="left"/>
      <w:pPr>
        <w:ind w:left="2010" w:hanging="1440"/>
      </w:pPr>
      <w:rPr>
        <w:rFonts w:ascii="Times New Roman" w:hAnsi="Times New Roman" w:cs="Times New Roman" w:hint="default"/>
      </w:rPr>
    </w:lvl>
    <w:lvl w:ilvl="8">
      <w:start w:val="1"/>
      <w:numFmt w:val="decimal"/>
      <w:isLgl/>
      <w:lvlText w:val="%1.%2.%3.%4.%5.%6.%7.%8.%9."/>
      <w:lvlJc w:val="left"/>
      <w:pPr>
        <w:ind w:left="2370" w:hanging="1800"/>
      </w:pPr>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0"/>
  </w:num>
  <w:num w:numId="3">
    <w:abstractNumId w:val="33"/>
  </w:num>
  <w:num w:numId="4">
    <w:abstractNumId w:val="13"/>
  </w:num>
  <w:num w:numId="5">
    <w:abstractNumId w:val="18"/>
  </w:num>
  <w:num w:numId="6">
    <w:abstractNumId w:val="32"/>
  </w:num>
  <w:num w:numId="7">
    <w:abstractNumId w:val="14"/>
  </w:num>
  <w:num w:numId="8">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26"/>
  </w:num>
  <w:num w:numId="13">
    <w:abstractNumId w:val="5"/>
  </w:num>
  <w:num w:numId="14">
    <w:abstractNumId w:val="28"/>
  </w:num>
  <w:num w:numId="15">
    <w:abstractNumId w:val="7"/>
  </w:num>
  <w:num w:numId="16">
    <w:abstractNumId w:val="6"/>
  </w:num>
  <w:num w:numId="17">
    <w:abstractNumId w:val="2"/>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4"/>
  </w:num>
  <w:num w:numId="23">
    <w:abstractNumId w:val="8"/>
  </w:num>
  <w:num w:numId="24">
    <w:abstractNumId w:val="17"/>
  </w:num>
  <w:num w:numId="25">
    <w:abstractNumId w:val="4"/>
  </w:num>
  <w:num w:numId="26">
    <w:abstractNumId w:val="23"/>
  </w:num>
  <w:num w:numId="27">
    <w:abstractNumId w:val="3"/>
  </w:num>
  <w:num w:numId="28">
    <w:abstractNumId w:val="27"/>
  </w:num>
  <w:num w:numId="29">
    <w:abstractNumId w:val="15"/>
  </w:num>
  <w:num w:numId="30">
    <w:abstractNumId w:val="12"/>
  </w:num>
  <w:num w:numId="31">
    <w:abstractNumId w:val="22"/>
  </w:num>
  <w:num w:numId="32">
    <w:abstractNumId w:val="21"/>
  </w:num>
  <w:num w:numId="33">
    <w:abstractNumId w:val="9"/>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1"/>
  </w:num>
  <w:num w:numId="37">
    <w:abstractNumId w:val="1"/>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277F"/>
    <w:rsid w:val="000016F5"/>
    <w:rsid w:val="00001E40"/>
    <w:rsid w:val="00002C73"/>
    <w:rsid w:val="00003E5D"/>
    <w:rsid w:val="00005C06"/>
    <w:rsid w:val="00015412"/>
    <w:rsid w:val="00016EA7"/>
    <w:rsid w:val="00021B51"/>
    <w:rsid w:val="00023AFB"/>
    <w:rsid w:val="00025889"/>
    <w:rsid w:val="0002699E"/>
    <w:rsid w:val="00033DDE"/>
    <w:rsid w:val="00034235"/>
    <w:rsid w:val="00041CE9"/>
    <w:rsid w:val="000440F0"/>
    <w:rsid w:val="00044A1B"/>
    <w:rsid w:val="00053D34"/>
    <w:rsid w:val="00061BB3"/>
    <w:rsid w:val="000635F5"/>
    <w:rsid w:val="00070222"/>
    <w:rsid w:val="00072762"/>
    <w:rsid w:val="00076E23"/>
    <w:rsid w:val="000848EE"/>
    <w:rsid w:val="00091643"/>
    <w:rsid w:val="00093FEA"/>
    <w:rsid w:val="000B593B"/>
    <w:rsid w:val="000B7AE1"/>
    <w:rsid w:val="000B7E08"/>
    <w:rsid w:val="000C0253"/>
    <w:rsid w:val="000C07A5"/>
    <w:rsid w:val="000C273D"/>
    <w:rsid w:val="000C4B03"/>
    <w:rsid w:val="000C79EF"/>
    <w:rsid w:val="000D1F26"/>
    <w:rsid w:val="000D2C7F"/>
    <w:rsid w:val="000E1F3C"/>
    <w:rsid w:val="000E4E86"/>
    <w:rsid w:val="000E7141"/>
    <w:rsid w:val="000E798A"/>
    <w:rsid w:val="000F0434"/>
    <w:rsid w:val="000F1575"/>
    <w:rsid w:val="000F3639"/>
    <w:rsid w:val="000F3FE2"/>
    <w:rsid w:val="000F7EDC"/>
    <w:rsid w:val="001000D3"/>
    <w:rsid w:val="00100655"/>
    <w:rsid w:val="00104F31"/>
    <w:rsid w:val="0010669B"/>
    <w:rsid w:val="00107DA4"/>
    <w:rsid w:val="001118EE"/>
    <w:rsid w:val="00111DBA"/>
    <w:rsid w:val="001137E6"/>
    <w:rsid w:val="001205A4"/>
    <w:rsid w:val="0012521C"/>
    <w:rsid w:val="00125CF5"/>
    <w:rsid w:val="00131C33"/>
    <w:rsid w:val="00131C36"/>
    <w:rsid w:val="001334FF"/>
    <w:rsid w:val="0013388D"/>
    <w:rsid w:val="00136F41"/>
    <w:rsid w:val="00143333"/>
    <w:rsid w:val="0014444F"/>
    <w:rsid w:val="001516C4"/>
    <w:rsid w:val="00151883"/>
    <w:rsid w:val="001530F8"/>
    <w:rsid w:val="00153BFE"/>
    <w:rsid w:val="00153D98"/>
    <w:rsid w:val="0015506E"/>
    <w:rsid w:val="00157005"/>
    <w:rsid w:val="00160337"/>
    <w:rsid w:val="00160B8F"/>
    <w:rsid w:val="00164943"/>
    <w:rsid w:val="00164AEC"/>
    <w:rsid w:val="00172F01"/>
    <w:rsid w:val="00174698"/>
    <w:rsid w:val="00182D20"/>
    <w:rsid w:val="00187936"/>
    <w:rsid w:val="00196B54"/>
    <w:rsid w:val="001A13EF"/>
    <w:rsid w:val="001A1E40"/>
    <w:rsid w:val="001A3F34"/>
    <w:rsid w:val="001A48DC"/>
    <w:rsid w:val="001A649A"/>
    <w:rsid w:val="001A79EB"/>
    <w:rsid w:val="001B04B3"/>
    <w:rsid w:val="001B67AD"/>
    <w:rsid w:val="001B75CC"/>
    <w:rsid w:val="001B7F1A"/>
    <w:rsid w:val="001C01F8"/>
    <w:rsid w:val="001C582F"/>
    <w:rsid w:val="001C64BD"/>
    <w:rsid w:val="001D2D11"/>
    <w:rsid w:val="001E24EC"/>
    <w:rsid w:val="001E451A"/>
    <w:rsid w:val="00200B58"/>
    <w:rsid w:val="00207505"/>
    <w:rsid w:val="00211BE9"/>
    <w:rsid w:val="00212899"/>
    <w:rsid w:val="0021483C"/>
    <w:rsid w:val="00216CFC"/>
    <w:rsid w:val="0022056F"/>
    <w:rsid w:val="00222BDF"/>
    <w:rsid w:val="002250CE"/>
    <w:rsid w:val="00226F95"/>
    <w:rsid w:val="00227997"/>
    <w:rsid w:val="0023056B"/>
    <w:rsid w:val="00234B75"/>
    <w:rsid w:val="00235E10"/>
    <w:rsid w:val="00236722"/>
    <w:rsid w:val="0023799D"/>
    <w:rsid w:val="00243264"/>
    <w:rsid w:val="00243931"/>
    <w:rsid w:val="002442CE"/>
    <w:rsid w:val="00251EA8"/>
    <w:rsid w:val="002561DC"/>
    <w:rsid w:val="00261939"/>
    <w:rsid w:val="0026195E"/>
    <w:rsid w:val="0026255A"/>
    <w:rsid w:val="0026467B"/>
    <w:rsid w:val="00264B3A"/>
    <w:rsid w:val="00267AD4"/>
    <w:rsid w:val="00271E4D"/>
    <w:rsid w:val="00276DAA"/>
    <w:rsid w:val="00280092"/>
    <w:rsid w:val="00283717"/>
    <w:rsid w:val="0028468B"/>
    <w:rsid w:val="002847C0"/>
    <w:rsid w:val="002917F0"/>
    <w:rsid w:val="00294A47"/>
    <w:rsid w:val="00294FB2"/>
    <w:rsid w:val="00294FC4"/>
    <w:rsid w:val="002965D0"/>
    <w:rsid w:val="002965ED"/>
    <w:rsid w:val="002966FB"/>
    <w:rsid w:val="002A1222"/>
    <w:rsid w:val="002A34D2"/>
    <w:rsid w:val="002B054F"/>
    <w:rsid w:val="002B46BF"/>
    <w:rsid w:val="002B506B"/>
    <w:rsid w:val="002B54D0"/>
    <w:rsid w:val="002B5E75"/>
    <w:rsid w:val="002C2733"/>
    <w:rsid w:val="002C3150"/>
    <w:rsid w:val="002C6776"/>
    <w:rsid w:val="002C7293"/>
    <w:rsid w:val="002C7F38"/>
    <w:rsid w:val="002D64FA"/>
    <w:rsid w:val="002D65C4"/>
    <w:rsid w:val="002E20B8"/>
    <w:rsid w:val="002E516A"/>
    <w:rsid w:val="002E74BD"/>
    <w:rsid w:val="002F63F1"/>
    <w:rsid w:val="002F7969"/>
    <w:rsid w:val="00304D1B"/>
    <w:rsid w:val="00307FBA"/>
    <w:rsid w:val="0031612A"/>
    <w:rsid w:val="003213B4"/>
    <w:rsid w:val="00321662"/>
    <w:rsid w:val="003228E4"/>
    <w:rsid w:val="00323A04"/>
    <w:rsid w:val="00324394"/>
    <w:rsid w:val="00324EFD"/>
    <w:rsid w:val="00326A7B"/>
    <w:rsid w:val="0033093E"/>
    <w:rsid w:val="0033339F"/>
    <w:rsid w:val="00334C11"/>
    <w:rsid w:val="00335912"/>
    <w:rsid w:val="00336C65"/>
    <w:rsid w:val="003412D7"/>
    <w:rsid w:val="00344069"/>
    <w:rsid w:val="00351C25"/>
    <w:rsid w:val="00351D95"/>
    <w:rsid w:val="003525A4"/>
    <w:rsid w:val="00354C9B"/>
    <w:rsid w:val="00362248"/>
    <w:rsid w:val="00365E99"/>
    <w:rsid w:val="00366F5E"/>
    <w:rsid w:val="00371630"/>
    <w:rsid w:val="0037354C"/>
    <w:rsid w:val="00373EC7"/>
    <w:rsid w:val="00376516"/>
    <w:rsid w:val="0038015B"/>
    <w:rsid w:val="00383A15"/>
    <w:rsid w:val="003877C8"/>
    <w:rsid w:val="00390F7A"/>
    <w:rsid w:val="003A5F0E"/>
    <w:rsid w:val="003C16A3"/>
    <w:rsid w:val="003C4FF2"/>
    <w:rsid w:val="003D12DC"/>
    <w:rsid w:val="003D1C06"/>
    <w:rsid w:val="003D3A66"/>
    <w:rsid w:val="003D7A86"/>
    <w:rsid w:val="003D7E29"/>
    <w:rsid w:val="003E2377"/>
    <w:rsid w:val="003E29A8"/>
    <w:rsid w:val="003E34CA"/>
    <w:rsid w:val="003E4691"/>
    <w:rsid w:val="00400F95"/>
    <w:rsid w:val="00404D30"/>
    <w:rsid w:val="0041335D"/>
    <w:rsid w:val="00415A24"/>
    <w:rsid w:val="00420E22"/>
    <w:rsid w:val="004258D9"/>
    <w:rsid w:val="00425A1B"/>
    <w:rsid w:val="00425D80"/>
    <w:rsid w:val="004306B7"/>
    <w:rsid w:val="004330A7"/>
    <w:rsid w:val="0043581D"/>
    <w:rsid w:val="00444EB9"/>
    <w:rsid w:val="0045060F"/>
    <w:rsid w:val="00451A59"/>
    <w:rsid w:val="004560F8"/>
    <w:rsid w:val="00456A88"/>
    <w:rsid w:val="00456C72"/>
    <w:rsid w:val="00457001"/>
    <w:rsid w:val="004576E2"/>
    <w:rsid w:val="004615E0"/>
    <w:rsid w:val="00461968"/>
    <w:rsid w:val="00465B16"/>
    <w:rsid w:val="0047118F"/>
    <w:rsid w:val="004738C1"/>
    <w:rsid w:val="00476823"/>
    <w:rsid w:val="00481AB3"/>
    <w:rsid w:val="00485686"/>
    <w:rsid w:val="00493FA4"/>
    <w:rsid w:val="00494C5B"/>
    <w:rsid w:val="004A07BD"/>
    <w:rsid w:val="004A11F0"/>
    <w:rsid w:val="004A124F"/>
    <w:rsid w:val="004A2029"/>
    <w:rsid w:val="004A2ADF"/>
    <w:rsid w:val="004B3C2E"/>
    <w:rsid w:val="004B4AB0"/>
    <w:rsid w:val="004B4FA7"/>
    <w:rsid w:val="004C0F16"/>
    <w:rsid w:val="004C37C2"/>
    <w:rsid w:val="004C3E19"/>
    <w:rsid w:val="004C5735"/>
    <w:rsid w:val="004D1D17"/>
    <w:rsid w:val="004D1F94"/>
    <w:rsid w:val="004D2A4D"/>
    <w:rsid w:val="004D5745"/>
    <w:rsid w:val="004E5F07"/>
    <w:rsid w:val="004E66E9"/>
    <w:rsid w:val="004E6D0B"/>
    <w:rsid w:val="00502247"/>
    <w:rsid w:val="005023FE"/>
    <w:rsid w:val="005045F0"/>
    <w:rsid w:val="005066E7"/>
    <w:rsid w:val="0051277F"/>
    <w:rsid w:val="005133A2"/>
    <w:rsid w:val="005136A6"/>
    <w:rsid w:val="0051611A"/>
    <w:rsid w:val="00527E5D"/>
    <w:rsid w:val="005313D4"/>
    <w:rsid w:val="00533B5C"/>
    <w:rsid w:val="00536B87"/>
    <w:rsid w:val="005379E9"/>
    <w:rsid w:val="005400D0"/>
    <w:rsid w:val="00542B8F"/>
    <w:rsid w:val="00542E8E"/>
    <w:rsid w:val="00542F23"/>
    <w:rsid w:val="00544CBA"/>
    <w:rsid w:val="00545199"/>
    <w:rsid w:val="005452B6"/>
    <w:rsid w:val="0054700B"/>
    <w:rsid w:val="0054794D"/>
    <w:rsid w:val="0055106D"/>
    <w:rsid w:val="0055442C"/>
    <w:rsid w:val="00560903"/>
    <w:rsid w:val="005631F4"/>
    <w:rsid w:val="00565361"/>
    <w:rsid w:val="00565D3B"/>
    <w:rsid w:val="00567A6F"/>
    <w:rsid w:val="00571A0F"/>
    <w:rsid w:val="00575435"/>
    <w:rsid w:val="00576142"/>
    <w:rsid w:val="0058400F"/>
    <w:rsid w:val="005856AB"/>
    <w:rsid w:val="00586CBF"/>
    <w:rsid w:val="00587DEC"/>
    <w:rsid w:val="005943BE"/>
    <w:rsid w:val="00596AEA"/>
    <w:rsid w:val="005A16AC"/>
    <w:rsid w:val="005B11AC"/>
    <w:rsid w:val="005B2AD3"/>
    <w:rsid w:val="005B3E0A"/>
    <w:rsid w:val="005B5AEA"/>
    <w:rsid w:val="005B7D6E"/>
    <w:rsid w:val="005C178B"/>
    <w:rsid w:val="005C202B"/>
    <w:rsid w:val="005D62F5"/>
    <w:rsid w:val="005E6CA9"/>
    <w:rsid w:val="005F0842"/>
    <w:rsid w:val="005F09D3"/>
    <w:rsid w:val="005F1DEA"/>
    <w:rsid w:val="005F672C"/>
    <w:rsid w:val="00601D29"/>
    <w:rsid w:val="00611013"/>
    <w:rsid w:val="00612F5E"/>
    <w:rsid w:val="00615739"/>
    <w:rsid w:val="00615AB3"/>
    <w:rsid w:val="00620C08"/>
    <w:rsid w:val="006231E5"/>
    <w:rsid w:val="00624151"/>
    <w:rsid w:val="0062430B"/>
    <w:rsid w:val="00627914"/>
    <w:rsid w:val="00630D95"/>
    <w:rsid w:val="00632A6E"/>
    <w:rsid w:val="00644737"/>
    <w:rsid w:val="006451DC"/>
    <w:rsid w:val="0064708B"/>
    <w:rsid w:val="006526E4"/>
    <w:rsid w:val="00657BA5"/>
    <w:rsid w:val="0066389F"/>
    <w:rsid w:val="00663ACE"/>
    <w:rsid w:val="0066572F"/>
    <w:rsid w:val="00666695"/>
    <w:rsid w:val="00667373"/>
    <w:rsid w:val="00672B10"/>
    <w:rsid w:val="00675B0D"/>
    <w:rsid w:val="00681B85"/>
    <w:rsid w:val="006842F8"/>
    <w:rsid w:val="00684895"/>
    <w:rsid w:val="00685F0F"/>
    <w:rsid w:val="0068787A"/>
    <w:rsid w:val="0069261C"/>
    <w:rsid w:val="00693EBC"/>
    <w:rsid w:val="006A232F"/>
    <w:rsid w:val="006A2490"/>
    <w:rsid w:val="006A2F0C"/>
    <w:rsid w:val="006A50F1"/>
    <w:rsid w:val="006B6765"/>
    <w:rsid w:val="006C0720"/>
    <w:rsid w:val="006C144F"/>
    <w:rsid w:val="006C157D"/>
    <w:rsid w:val="006C5905"/>
    <w:rsid w:val="006C5BE3"/>
    <w:rsid w:val="006C77AC"/>
    <w:rsid w:val="006D596E"/>
    <w:rsid w:val="006D68EA"/>
    <w:rsid w:val="006E1786"/>
    <w:rsid w:val="006E4BCB"/>
    <w:rsid w:val="006E5585"/>
    <w:rsid w:val="006E7893"/>
    <w:rsid w:val="006F0021"/>
    <w:rsid w:val="006F037C"/>
    <w:rsid w:val="006F0A8F"/>
    <w:rsid w:val="006F2974"/>
    <w:rsid w:val="006F4447"/>
    <w:rsid w:val="006F5BF5"/>
    <w:rsid w:val="006F72AC"/>
    <w:rsid w:val="00704149"/>
    <w:rsid w:val="00706D17"/>
    <w:rsid w:val="007103A3"/>
    <w:rsid w:val="00714680"/>
    <w:rsid w:val="007177C2"/>
    <w:rsid w:val="00717A9E"/>
    <w:rsid w:val="00724D4F"/>
    <w:rsid w:val="0072552D"/>
    <w:rsid w:val="007273C4"/>
    <w:rsid w:val="00727422"/>
    <w:rsid w:val="00727E14"/>
    <w:rsid w:val="007329F6"/>
    <w:rsid w:val="00733EC7"/>
    <w:rsid w:val="00742B19"/>
    <w:rsid w:val="007430EA"/>
    <w:rsid w:val="00744B1A"/>
    <w:rsid w:val="0075349D"/>
    <w:rsid w:val="00753E9B"/>
    <w:rsid w:val="007574FF"/>
    <w:rsid w:val="0075771B"/>
    <w:rsid w:val="0075778B"/>
    <w:rsid w:val="00764F62"/>
    <w:rsid w:val="0077021F"/>
    <w:rsid w:val="00770EFA"/>
    <w:rsid w:val="0077284B"/>
    <w:rsid w:val="00775C61"/>
    <w:rsid w:val="00776DCE"/>
    <w:rsid w:val="007775C1"/>
    <w:rsid w:val="007814B5"/>
    <w:rsid w:val="007816B3"/>
    <w:rsid w:val="0078260A"/>
    <w:rsid w:val="007849F5"/>
    <w:rsid w:val="00785821"/>
    <w:rsid w:val="00792007"/>
    <w:rsid w:val="00795D40"/>
    <w:rsid w:val="00796709"/>
    <w:rsid w:val="00797BFE"/>
    <w:rsid w:val="007A46F8"/>
    <w:rsid w:val="007A6F12"/>
    <w:rsid w:val="007B3514"/>
    <w:rsid w:val="007C1DE1"/>
    <w:rsid w:val="007C266E"/>
    <w:rsid w:val="007C5747"/>
    <w:rsid w:val="007D05D4"/>
    <w:rsid w:val="007D1FE7"/>
    <w:rsid w:val="007D2F0B"/>
    <w:rsid w:val="007D75F8"/>
    <w:rsid w:val="007E0FEF"/>
    <w:rsid w:val="007E3843"/>
    <w:rsid w:val="007E59C9"/>
    <w:rsid w:val="007F3850"/>
    <w:rsid w:val="007F4BE4"/>
    <w:rsid w:val="007F5D28"/>
    <w:rsid w:val="00807E68"/>
    <w:rsid w:val="00823D48"/>
    <w:rsid w:val="008253FE"/>
    <w:rsid w:val="008329F1"/>
    <w:rsid w:val="008358F8"/>
    <w:rsid w:val="00837700"/>
    <w:rsid w:val="00852521"/>
    <w:rsid w:val="008568F2"/>
    <w:rsid w:val="00856B0B"/>
    <w:rsid w:val="008618AB"/>
    <w:rsid w:val="00862CDF"/>
    <w:rsid w:val="00864A84"/>
    <w:rsid w:val="00866E50"/>
    <w:rsid w:val="00873F22"/>
    <w:rsid w:val="008761D6"/>
    <w:rsid w:val="008772A2"/>
    <w:rsid w:val="00880975"/>
    <w:rsid w:val="008909C7"/>
    <w:rsid w:val="008924E6"/>
    <w:rsid w:val="0089423D"/>
    <w:rsid w:val="008966F6"/>
    <w:rsid w:val="00896CBF"/>
    <w:rsid w:val="0089785C"/>
    <w:rsid w:val="00897EA9"/>
    <w:rsid w:val="008A24F5"/>
    <w:rsid w:val="008A41B8"/>
    <w:rsid w:val="008B2C76"/>
    <w:rsid w:val="008B2CD2"/>
    <w:rsid w:val="008C14D3"/>
    <w:rsid w:val="008C2BAA"/>
    <w:rsid w:val="008C6DE9"/>
    <w:rsid w:val="008C7EF8"/>
    <w:rsid w:val="008D1721"/>
    <w:rsid w:val="008D44FE"/>
    <w:rsid w:val="008D71F3"/>
    <w:rsid w:val="008F0CB1"/>
    <w:rsid w:val="008F6355"/>
    <w:rsid w:val="00901791"/>
    <w:rsid w:val="0090555A"/>
    <w:rsid w:val="00920406"/>
    <w:rsid w:val="0092076D"/>
    <w:rsid w:val="00930E66"/>
    <w:rsid w:val="00931A78"/>
    <w:rsid w:val="0093665B"/>
    <w:rsid w:val="00936B1C"/>
    <w:rsid w:val="00950E4D"/>
    <w:rsid w:val="00952A75"/>
    <w:rsid w:val="00957C9D"/>
    <w:rsid w:val="00962615"/>
    <w:rsid w:val="00967A61"/>
    <w:rsid w:val="00967BBE"/>
    <w:rsid w:val="00972D5B"/>
    <w:rsid w:val="0097616F"/>
    <w:rsid w:val="00977474"/>
    <w:rsid w:val="00980A89"/>
    <w:rsid w:val="009827F4"/>
    <w:rsid w:val="00983D36"/>
    <w:rsid w:val="00985A36"/>
    <w:rsid w:val="00991640"/>
    <w:rsid w:val="00991D47"/>
    <w:rsid w:val="00997E18"/>
    <w:rsid w:val="009A567B"/>
    <w:rsid w:val="009B146F"/>
    <w:rsid w:val="009B36FE"/>
    <w:rsid w:val="009B512D"/>
    <w:rsid w:val="009B5959"/>
    <w:rsid w:val="009B701E"/>
    <w:rsid w:val="009E02A4"/>
    <w:rsid w:val="009E062D"/>
    <w:rsid w:val="009E7F5A"/>
    <w:rsid w:val="009F173F"/>
    <w:rsid w:val="00A00545"/>
    <w:rsid w:val="00A0140A"/>
    <w:rsid w:val="00A069AB"/>
    <w:rsid w:val="00A0789C"/>
    <w:rsid w:val="00A11F65"/>
    <w:rsid w:val="00A17592"/>
    <w:rsid w:val="00A20CA9"/>
    <w:rsid w:val="00A239D2"/>
    <w:rsid w:val="00A24F35"/>
    <w:rsid w:val="00A3593B"/>
    <w:rsid w:val="00A36410"/>
    <w:rsid w:val="00A37F4B"/>
    <w:rsid w:val="00A41136"/>
    <w:rsid w:val="00A42C7C"/>
    <w:rsid w:val="00A46549"/>
    <w:rsid w:val="00A51A8B"/>
    <w:rsid w:val="00A53CC4"/>
    <w:rsid w:val="00A55812"/>
    <w:rsid w:val="00A6244C"/>
    <w:rsid w:val="00A645FC"/>
    <w:rsid w:val="00A65C43"/>
    <w:rsid w:val="00A73AF5"/>
    <w:rsid w:val="00A74587"/>
    <w:rsid w:val="00A77B72"/>
    <w:rsid w:val="00A82565"/>
    <w:rsid w:val="00A827B5"/>
    <w:rsid w:val="00A862BE"/>
    <w:rsid w:val="00A874A4"/>
    <w:rsid w:val="00A87769"/>
    <w:rsid w:val="00A9138B"/>
    <w:rsid w:val="00A91D25"/>
    <w:rsid w:val="00A9277B"/>
    <w:rsid w:val="00A92BF0"/>
    <w:rsid w:val="00A944C4"/>
    <w:rsid w:val="00A96133"/>
    <w:rsid w:val="00A96B35"/>
    <w:rsid w:val="00AA1363"/>
    <w:rsid w:val="00AA3B4E"/>
    <w:rsid w:val="00AB2400"/>
    <w:rsid w:val="00AB6DC5"/>
    <w:rsid w:val="00AC2AD1"/>
    <w:rsid w:val="00AC5402"/>
    <w:rsid w:val="00AC552F"/>
    <w:rsid w:val="00AC6B02"/>
    <w:rsid w:val="00AC757A"/>
    <w:rsid w:val="00AD1118"/>
    <w:rsid w:val="00AD3B4F"/>
    <w:rsid w:val="00AD6640"/>
    <w:rsid w:val="00AD7726"/>
    <w:rsid w:val="00AE0123"/>
    <w:rsid w:val="00AE1499"/>
    <w:rsid w:val="00AE16DB"/>
    <w:rsid w:val="00AE2113"/>
    <w:rsid w:val="00AF26E6"/>
    <w:rsid w:val="00AF3F14"/>
    <w:rsid w:val="00AF6A51"/>
    <w:rsid w:val="00B048DF"/>
    <w:rsid w:val="00B07078"/>
    <w:rsid w:val="00B11F9D"/>
    <w:rsid w:val="00B130CA"/>
    <w:rsid w:val="00B1334D"/>
    <w:rsid w:val="00B21288"/>
    <w:rsid w:val="00B25E0A"/>
    <w:rsid w:val="00B310F4"/>
    <w:rsid w:val="00B3766C"/>
    <w:rsid w:val="00B37AF6"/>
    <w:rsid w:val="00B4022F"/>
    <w:rsid w:val="00B410FC"/>
    <w:rsid w:val="00B411EC"/>
    <w:rsid w:val="00B60EE5"/>
    <w:rsid w:val="00B67B72"/>
    <w:rsid w:val="00B728CE"/>
    <w:rsid w:val="00B745B3"/>
    <w:rsid w:val="00B748BF"/>
    <w:rsid w:val="00B74E32"/>
    <w:rsid w:val="00B81B4D"/>
    <w:rsid w:val="00B8628B"/>
    <w:rsid w:val="00B92040"/>
    <w:rsid w:val="00B92DEF"/>
    <w:rsid w:val="00B94470"/>
    <w:rsid w:val="00BA0E69"/>
    <w:rsid w:val="00BA36AB"/>
    <w:rsid w:val="00BB5CAE"/>
    <w:rsid w:val="00BB5DC0"/>
    <w:rsid w:val="00BB6C80"/>
    <w:rsid w:val="00BC5E57"/>
    <w:rsid w:val="00BC69DE"/>
    <w:rsid w:val="00BD18FD"/>
    <w:rsid w:val="00BD2BCE"/>
    <w:rsid w:val="00BD3DAE"/>
    <w:rsid w:val="00BD3E76"/>
    <w:rsid w:val="00BE2775"/>
    <w:rsid w:val="00BE309B"/>
    <w:rsid w:val="00BF0DD7"/>
    <w:rsid w:val="00BF2937"/>
    <w:rsid w:val="00BF401D"/>
    <w:rsid w:val="00BF53EF"/>
    <w:rsid w:val="00C007A9"/>
    <w:rsid w:val="00C00A52"/>
    <w:rsid w:val="00C011E4"/>
    <w:rsid w:val="00C01CC7"/>
    <w:rsid w:val="00C044FE"/>
    <w:rsid w:val="00C07264"/>
    <w:rsid w:val="00C10FD4"/>
    <w:rsid w:val="00C110F7"/>
    <w:rsid w:val="00C1140C"/>
    <w:rsid w:val="00C12EA2"/>
    <w:rsid w:val="00C13849"/>
    <w:rsid w:val="00C2167B"/>
    <w:rsid w:val="00C26CA4"/>
    <w:rsid w:val="00C30127"/>
    <w:rsid w:val="00C3171C"/>
    <w:rsid w:val="00C3227D"/>
    <w:rsid w:val="00C32A78"/>
    <w:rsid w:val="00C43ECB"/>
    <w:rsid w:val="00C479A5"/>
    <w:rsid w:val="00C54028"/>
    <w:rsid w:val="00C5532E"/>
    <w:rsid w:val="00C6074E"/>
    <w:rsid w:val="00C62FA9"/>
    <w:rsid w:val="00C6490E"/>
    <w:rsid w:val="00C65B2B"/>
    <w:rsid w:val="00C75565"/>
    <w:rsid w:val="00C76C2E"/>
    <w:rsid w:val="00C937F9"/>
    <w:rsid w:val="00C95364"/>
    <w:rsid w:val="00C96170"/>
    <w:rsid w:val="00CA027E"/>
    <w:rsid w:val="00CA14E2"/>
    <w:rsid w:val="00CA2B2C"/>
    <w:rsid w:val="00CB1336"/>
    <w:rsid w:val="00CB5B77"/>
    <w:rsid w:val="00CB6FB3"/>
    <w:rsid w:val="00CB721E"/>
    <w:rsid w:val="00CC105C"/>
    <w:rsid w:val="00CC1492"/>
    <w:rsid w:val="00CC3358"/>
    <w:rsid w:val="00CD2A95"/>
    <w:rsid w:val="00CD3C60"/>
    <w:rsid w:val="00CD4812"/>
    <w:rsid w:val="00CD5A38"/>
    <w:rsid w:val="00CD6172"/>
    <w:rsid w:val="00CD76A3"/>
    <w:rsid w:val="00CE398F"/>
    <w:rsid w:val="00CF16A9"/>
    <w:rsid w:val="00CF1B61"/>
    <w:rsid w:val="00CF25A5"/>
    <w:rsid w:val="00CF5B8B"/>
    <w:rsid w:val="00CF6E8B"/>
    <w:rsid w:val="00D0067F"/>
    <w:rsid w:val="00D01C53"/>
    <w:rsid w:val="00D03A5F"/>
    <w:rsid w:val="00D046D6"/>
    <w:rsid w:val="00D047DB"/>
    <w:rsid w:val="00D05A83"/>
    <w:rsid w:val="00D077FF"/>
    <w:rsid w:val="00D11FF4"/>
    <w:rsid w:val="00D12E76"/>
    <w:rsid w:val="00D1746B"/>
    <w:rsid w:val="00D204CF"/>
    <w:rsid w:val="00D2420A"/>
    <w:rsid w:val="00D336B1"/>
    <w:rsid w:val="00D41D04"/>
    <w:rsid w:val="00D47DA3"/>
    <w:rsid w:val="00D52114"/>
    <w:rsid w:val="00D5238F"/>
    <w:rsid w:val="00D605D1"/>
    <w:rsid w:val="00D60AC9"/>
    <w:rsid w:val="00D618C9"/>
    <w:rsid w:val="00D62B01"/>
    <w:rsid w:val="00D65717"/>
    <w:rsid w:val="00D66A34"/>
    <w:rsid w:val="00D678A2"/>
    <w:rsid w:val="00D73EE4"/>
    <w:rsid w:val="00D7640B"/>
    <w:rsid w:val="00D76E28"/>
    <w:rsid w:val="00D833DD"/>
    <w:rsid w:val="00DA1606"/>
    <w:rsid w:val="00DA461D"/>
    <w:rsid w:val="00DA6113"/>
    <w:rsid w:val="00DB5FCA"/>
    <w:rsid w:val="00DB61AE"/>
    <w:rsid w:val="00DC08CF"/>
    <w:rsid w:val="00DC1B69"/>
    <w:rsid w:val="00DC1E60"/>
    <w:rsid w:val="00DC568F"/>
    <w:rsid w:val="00DC5CE8"/>
    <w:rsid w:val="00DD31B6"/>
    <w:rsid w:val="00DD5F46"/>
    <w:rsid w:val="00DD6682"/>
    <w:rsid w:val="00DE2C2F"/>
    <w:rsid w:val="00DE5695"/>
    <w:rsid w:val="00DE5FCE"/>
    <w:rsid w:val="00DE7A0B"/>
    <w:rsid w:val="00DF1C03"/>
    <w:rsid w:val="00E00099"/>
    <w:rsid w:val="00E12717"/>
    <w:rsid w:val="00E12741"/>
    <w:rsid w:val="00E22065"/>
    <w:rsid w:val="00E36B12"/>
    <w:rsid w:val="00E374E0"/>
    <w:rsid w:val="00E41F33"/>
    <w:rsid w:val="00E42188"/>
    <w:rsid w:val="00E47862"/>
    <w:rsid w:val="00E52879"/>
    <w:rsid w:val="00E52F87"/>
    <w:rsid w:val="00E53188"/>
    <w:rsid w:val="00E55647"/>
    <w:rsid w:val="00E61C38"/>
    <w:rsid w:val="00E63A66"/>
    <w:rsid w:val="00E6509F"/>
    <w:rsid w:val="00E6636D"/>
    <w:rsid w:val="00E672A2"/>
    <w:rsid w:val="00E834E0"/>
    <w:rsid w:val="00E91D12"/>
    <w:rsid w:val="00E941AE"/>
    <w:rsid w:val="00EA146E"/>
    <w:rsid w:val="00EA281C"/>
    <w:rsid w:val="00EA3345"/>
    <w:rsid w:val="00EA446C"/>
    <w:rsid w:val="00EA6511"/>
    <w:rsid w:val="00EA71F5"/>
    <w:rsid w:val="00EB7206"/>
    <w:rsid w:val="00EC24D1"/>
    <w:rsid w:val="00EC521C"/>
    <w:rsid w:val="00ED7F09"/>
    <w:rsid w:val="00EE262F"/>
    <w:rsid w:val="00EE2F10"/>
    <w:rsid w:val="00EE34D5"/>
    <w:rsid w:val="00EE3A58"/>
    <w:rsid w:val="00EF14FB"/>
    <w:rsid w:val="00EF39EB"/>
    <w:rsid w:val="00EF6975"/>
    <w:rsid w:val="00EF7C78"/>
    <w:rsid w:val="00F00E0B"/>
    <w:rsid w:val="00F00F72"/>
    <w:rsid w:val="00F04828"/>
    <w:rsid w:val="00F10F48"/>
    <w:rsid w:val="00F1536F"/>
    <w:rsid w:val="00F2128D"/>
    <w:rsid w:val="00F33947"/>
    <w:rsid w:val="00F3567A"/>
    <w:rsid w:val="00F35E81"/>
    <w:rsid w:val="00F3685E"/>
    <w:rsid w:val="00F37807"/>
    <w:rsid w:val="00F37CAC"/>
    <w:rsid w:val="00F43ABF"/>
    <w:rsid w:val="00F45D83"/>
    <w:rsid w:val="00F465AD"/>
    <w:rsid w:val="00F469FA"/>
    <w:rsid w:val="00F47512"/>
    <w:rsid w:val="00F50965"/>
    <w:rsid w:val="00F51C60"/>
    <w:rsid w:val="00F54AB6"/>
    <w:rsid w:val="00F60AAB"/>
    <w:rsid w:val="00F60EC6"/>
    <w:rsid w:val="00F6277C"/>
    <w:rsid w:val="00F634DF"/>
    <w:rsid w:val="00F716D7"/>
    <w:rsid w:val="00F73E46"/>
    <w:rsid w:val="00F74992"/>
    <w:rsid w:val="00F749C5"/>
    <w:rsid w:val="00F75B06"/>
    <w:rsid w:val="00F805D5"/>
    <w:rsid w:val="00F812AD"/>
    <w:rsid w:val="00F822B9"/>
    <w:rsid w:val="00F90F4F"/>
    <w:rsid w:val="00F923F6"/>
    <w:rsid w:val="00F93578"/>
    <w:rsid w:val="00F96BA3"/>
    <w:rsid w:val="00FA16AC"/>
    <w:rsid w:val="00FA22E2"/>
    <w:rsid w:val="00FA328A"/>
    <w:rsid w:val="00FA7953"/>
    <w:rsid w:val="00FB3AC4"/>
    <w:rsid w:val="00FB4555"/>
    <w:rsid w:val="00FB6BE6"/>
    <w:rsid w:val="00FC3024"/>
    <w:rsid w:val="00FD239D"/>
    <w:rsid w:val="00FD2FD9"/>
    <w:rsid w:val="00FD5527"/>
    <w:rsid w:val="00FE6948"/>
    <w:rsid w:val="00FE7882"/>
    <w:rsid w:val="00FF019D"/>
    <w:rsid w:val="00FF23F3"/>
    <w:rsid w:val="00FF7C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B5C"/>
  </w:style>
  <w:style w:type="paragraph" w:styleId="1">
    <w:name w:val="heading 1"/>
    <w:basedOn w:val="a"/>
    <w:next w:val="a"/>
    <w:link w:val="10"/>
    <w:uiPriority w:val="9"/>
    <w:qFormat/>
    <w:rsid w:val="00AC757A"/>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C757A"/>
    <w:rPr>
      <w:rFonts w:ascii="Arial" w:eastAsia="Bitstream Vera Sans" w:hAnsi="Arial" w:cs="Arial"/>
      <w:b/>
      <w:bCs/>
      <w:kern w:val="32"/>
      <w:sz w:val="32"/>
      <w:szCs w:val="32"/>
      <w:lang w:eastAsia="hi-IN" w:bidi="hi-IN"/>
    </w:rPr>
  </w:style>
  <w:style w:type="paragraph" w:styleId="a3">
    <w:name w:val="header"/>
    <w:basedOn w:val="a"/>
    <w:link w:val="a4"/>
    <w:uiPriority w:val="99"/>
    <w:unhideWhenUsed/>
    <w:rsid w:val="00182D20"/>
    <w:pPr>
      <w:tabs>
        <w:tab w:val="center" w:pos="4677"/>
        <w:tab w:val="right" w:pos="9355"/>
      </w:tabs>
    </w:pPr>
  </w:style>
  <w:style w:type="character" w:customStyle="1" w:styleId="a4">
    <w:name w:val="Верхний колонтитул Знак"/>
    <w:basedOn w:val="a0"/>
    <w:link w:val="a3"/>
    <w:uiPriority w:val="99"/>
    <w:locked/>
    <w:rsid w:val="00182D20"/>
    <w:rPr>
      <w:rFonts w:cs="Times New Roman"/>
    </w:rPr>
  </w:style>
  <w:style w:type="paragraph" w:styleId="a5">
    <w:name w:val="footer"/>
    <w:basedOn w:val="a"/>
    <w:link w:val="a6"/>
    <w:uiPriority w:val="99"/>
    <w:unhideWhenUsed/>
    <w:rsid w:val="00182D20"/>
    <w:pPr>
      <w:tabs>
        <w:tab w:val="center" w:pos="4677"/>
        <w:tab w:val="right" w:pos="9355"/>
      </w:tabs>
    </w:pPr>
  </w:style>
  <w:style w:type="character" w:customStyle="1" w:styleId="a6">
    <w:name w:val="Нижний колонтитул Знак"/>
    <w:basedOn w:val="a0"/>
    <w:link w:val="a5"/>
    <w:uiPriority w:val="99"/>
    <w:locked/>
    <w:rsid w:val="00182D20"/>
    <w:rPr>
      <w:rFonts w:cs="Times New Roman"/>
    </w:rPr>
  </w:style>
  <w:style w:type="paragraph" w:styleId="a7">
    <w:name w:val="Balloon Text"/>
    <w:basedOn w:val="a"/>
    <w:link w:val="a8"/>
    <w:uiPriority w:val="99"/>
    <w:unhideWhenUsed/>
    <w:rsid w:val="00076E23"/>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076E23"/>
    <w:rPr>
      <w:rFonts w:ascii="Tahoma" w:hAnsi="Tahoma" w:cs="Tahoma"/>
      <w:sz w:val="16"/>
      <w:szCs w:val="16"/>
    </w:rPr>
  </w:style>
  <w:style w:type="table" w:styleId="a9">
    <w:name w:val="Table Grid"/>
    <w:basedOn w:val="a1"/>
    <w:rsid w:val="00F80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2F63F1"/>
    <w:rPr>
      <w:rFonts w:cs="Times New Roman"/>
      <w:color w:val="0000FF"/>
      <w:u w:val="single"/>
    </w:rPr>
  </w:style>
  <w:style w:type="paragraph" w:customStyle="1" w:styleId="17">
    <w:name w:val="Знак Знак17"/>
    <w:basedOn w:val="a"/>
    <w:uiPriority w:val="99"/>
    <w:rsid w:val="00852521"/>
    <w:pPr>
      <w:widowControl w:val="0"/>
      <w:adjustRightInd w:val="0"/>
      <w:spacing w:after="160" w:line="240" w:lineRule="exact"/>
      <w:jc w:val="right"/>
    </w:pPr>
    <w:rPr>
      <w:rFonts w:ascii="Times New Roman" w:hAnsi="Times New Roman"/>
      <w:noProof/>
      <w:sz w:val="20"/>
      <w:szCs w:val="20"/>
    </w:rPr>
  </w:style>
  <w:style w:type="paragraph" w:customStyle="1" w:styleId="ConsPlusNormal">
    <w:name w:val="ConsPlusNormal"/>
    <w:uiPriority w:val="99"/>
    <w:rsid w:val="00630D95"/>
    <w:pPr>
      <w:widowControl w:val="0"/>
      <w:suppressAutoHyphens/>
      <w:autoSpaceDE w:val="0"/>
      <w:spacing w:after="0" w:line="240" w:lineRule="auto"/>
      <w:ind w:firstLine="720"/>
    </w:pPr>
    <w:rPr>
      <w:rFonts w:ascii="Arial" w:hAnsi="Arial" w:cs="Arial"/>
      <w:sz w:val="20"/>
      <w:szCs w:val="20"/>
      <w:lang w:eastAsia="ar-SA"/>
    </w:rPr>
  </w:style>
  <w:style w:type="paragraph" w:styleId="ab">
    <w:name w:val="Body Text"/>
    <w:basedOn w:val="a"/>
    <w:link w:val="ac"/>
    <w:uiPriority w:val="99"/>
    <w:rsid w:val="00AC757A"/>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c">
    <w:name w:val="Основной текст Знак"/>
    <w:basedOn w:val="a0"/>
    <w:link w:val="ab"/>
    <w:uiPriority w:val="99"/>
    <w:locked/>
    <w:rsid w:val="00AC757A"/>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d"/>
    <w:uiPriority w:val="99"/>
    <w:rsid w:val="00AC757A"/>
    <w:pPr>
      <w:widowControl w:val="0"/>
      <w:pBdr>
        <w:bottom w:val="single" w:sz="20" w:space="5" w:color="000000"/>
      </w:pBdr>
      <w:suppressAutoHyphens/>
      <w:spacing w:after="60" w:line="400" w:lineRule="exact"/>
      <w:jc w:val="center"/>
    </w:pPr>
    <w:rPr>
      <w:rFonts w:ascii="Times New Roman" w:eastAsia="Bitstream Vera Sans" w:hAnsi="Times New Roman"/>
      <w:i/>
      <w:spacing w:val="-20"/>
      <w:kern w:val="1"/>
      <w:sz w:val="48"/>
      <w:szCs w:val="24"/>
      <w:lang w:eastAsia="hi-IN" w:bidi="hi-IN"/>
    </w:rPr>
  </w:style>
  <w:style w:type="paragraph" w:styleId="ad">
    <w:name w:val="Subtitle"/>
    <w:basedOn w:val="a"/>
    <w:next w:val="ab"/>
    <w:link w:val="ae"/>
    <w:uiPriority w:val="11"/>
    <w:qFormat/>
    <w:rsid w:val="00AC757A"/>
    <w:pPr>
      <w:widowControl w:val="0"/>
      <w:suppressAutoHyphens/>
      <w:spacing w:after="60" w:line="240" w:lineRule="auto"/>
      <w:jc w:val="center"/>
    </w:pPr>
    <w:rPr>
      <w:rFonts w:ascii="Times New Roman" w:eastAsia="Bitstream Vera Sans" w:hAnsi="Times New Roman"/>
      <w:b/>
      <w:smallCaps/>
      <w:spacing w:val="60"/>
      <w:kern w:val="1"/>
      <w:sz w:val="52"/>
      <w:szCs w:val="24"/>
      <w:lang w:eastAsia="hi-IN" w:bidi="hi-IN"/>
    </w:rPr>
  </w:style>
  <w:style w:type="character" w:customStyle="1" w:styleId="ae">
    <w:name w:val="Подзаголовок Знак"/>
    <w:basedOn w:val="a0"/>
    <w:link w:val="ad"/>
    <w:uiPriority w:val="11"/>
    <w:locked/>
    <w:rsid w:val="00AC757A"/>
    <w:rPr>
      <w:rFonts w:ascii="Times New Roman" w:eastAsia="Bitstream Vera Sans" w:hAnsi="Times New Roman" w:cs="Times New Roman"/>
      <w:b/>
      <w:smallCaps/>
      <w:spacing w:val="60"/>
      <w:kern w:val="1"/>
      <w:sz w:val="24"/>
      <w:szCs w:val="24"/>
      <w:lang w:eastAsia="hi-IN" w:bidi="hi-IN"/>
    </w:rPr>
  </w:style>
  <w:style w:type="paragraph" w:customStyle="1" w:styleId="af">
    <w:name w:val="Содержимое таблицы"/>
    <w:basedOn w:val="a"/>
    <w:uiPriority w:val="99"/>
    <w:rsid w:val="00AC757A"/>
    <w:pPr>
      <w:suppressLineNumbers/>
      <w:suppressAutoHyphens/>
      <w:spacing w:after="0" w:line="240" w:lineRule="auto"/>
    </w:pPr>
    <w:rPr>
      <w:rFonts w:ascii="Times New Roman" w:hAnsi="Times New Roman"/>
      <w:sz w:val="24"/>
      <w:szCs w:val="20"/>
      <w:lang w:eastAsia="ar-SA"/>
    </w:rPr>
  </w:style>
  <w:style w:type="table" w:customStyle="1" w:styleId="11">
    <w:name w:val="Сетка таблицы1"/>
    <w:basedOn w:val="a1"/>
    <w:next w:val="a9"/>
    <w:uiPriority w:val="59"/>
    <w:rsid w:val="00AC757A"/>
    <w:pPr>
      <w:widowControl w:val="0"/>
      <w:suppressAutoHyphens/>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Название документа"/>
    <w:basedOn w:val="a"/>
    <w:next w:val="1"/>
    <w:uiPriority w:val="99"/>
    <w:rsid w:val="00AC757A"/>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hAnsi="Times New Roman"/>
      <w:color w:val="000000"/>
      <w:spacing w:val="-25"/>
      <w:kern w:val="28"/>
      <w:position w:val="22"/>
      <w:sz w:val="56"/>
      <w:szCs w:val="20"/>
    </w:rPr>
  </w:style>
  <w:style w:type="paragraph" w:styleId="af1">
    <w:name w:val="Normal (Web)"/>
    <w:basedOn w:val="a"/>
    <w:uiPriority w:val="99"/>
    <w:rsid w:val="00AC757A"/>
    <w:pPr>
      <w:spacing w:before="30" w:after="30" w:line="240" w:lineRule="auto"/>
    </w:pPr>
    <w:rPr>
      <w:rFonts w:ascii="Arial" w:hAnsi="Arial" w:cs="Arial"/>
      <w:color w:val="332E2D"/>
      <w:spacing w:val="2"/>
      <w:sz w:val="24"/>
      <w:szCs w:val="24"/>
      <w:lang w:eastAsia="ar-SA"/>
    </w:rPr>
  </w:style>
  <w:style w:type="character" w:styleId="af2">
    <w:name w:val="FollowedHyperlink"/>
    <w:basedOn w:val="a0"/>
    <w:uiPriority w:val="99"/>
    <w:unhideWhenUsed/>
    <w:rsid w:val="00AC757A"/>
    <w:rPr>
      <w:rFonts w:cs="Times New Roman"/>
      <w:color w:val="800080"/>
      <w:u w:val="single"/>
    </w:rPr>
  </w:style>
  <w:style w:type="paragraph" w:customStyle="1" w:styleId="Style1">
    <w:name w:val="Style1"/>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rsid w:val="00AC757A"/>
    <w:rPr>
      <w:rFonts w:ascii="Times New Roman" w:hAnsi="Times New Roman"/>
      <w:b/>
      <w:sz w:val="32"/>
    </w:rPr>
  </w:style>
  <w:style w:type="paragraph" w:customStyle="1" w:styleId="Style2">
    <w:name w:val="Style2"/>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character" w:styleId="af3">
    <w:name w:val="Strong"/>
    <w:basedOn w:val="a0"/>
    <w:uiPriority w:val="22"/>
    <w:qFormat/>
    <w:rsid w:val="00AC757A"/>
    <w:rPr>
      <w:rFonts w:cs="Times New Roman"/>
      <w:b/>
    </w:rPr>
  </w:style>
  <w:style w:type="paragraph" w:styleId="af4">
    <w:name w:val="List Paragraph"/>
    <w:basedOn w:val="a"/>
    <w:uiPriority w:val="34"/>
    <w:qFormat/>
    <w:rsid w:val="00AC757A"/>
    <w:pPr>
      <w:ind w:left="720"/>
      <w:contextualSpacing/>
    </w:pPr>
    <w:rPr>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C757A"/>
    <w:pPr>
      <w:spacing w:before="100" w:beforeAutospacing="1" w:after="100" w:afterAutospacing="1" w:line="240" w:lineRule="auto"/>
    </w:pPr>
    <w:rPr>
      <w:rFonts w:ascii="Tahoma" w:hAnsi="Tahoma"/>
      <w:sz w:val="20"/>
      <w:szCs w:val="20"/>
      <w:lang w:val="en-US" w:eastAsia="en-US"/>
    </w:rPr>
  </w:style>
  <w:style w:type="numbering" w:customStyle="1" w:styleId="12">
    <w:name w:val="Нет списка1"/>
    <w:next w:val="a2"/>
    <w:uiPriority w:val="99"/>
    <w:semiHidden/>
    <w:unhideWhenUsed/>
    <w:rsid w:val="0041335D"/>
  </w:style>
  <w:style w:type="numbering" w:customStyle="1" w:styleId="2">
    <w:name w:val="Нет списка2"/>
    <w:next w:val="a2"/>
    <w:uiPriority w:val="99"/>
    <w:semiHidden/>
    <w:unhideWhenUsed/>
    <w:rsid w:val="0041335D"/>
  </w:style>
  <w:style w:type="table" w:customStyle="1" w:styleId="110">
    <w:name w:val="Сетка таблицы11"/>
    <w:basedOn w:val="a1"/>
    <w:rsid w:val="0041335D"/>
    <w:pPr>
      <w:widowControl w:val="0"/>
      <w:suppressAutoHyphens/>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3988581">
      <w:marLeft w:val="0"/>
      <w:marRight w:val="0"/>
      <w:marTop w:val="0"/>
      <w:marBottom w:val="0"/>
      <w:divBdr>
        <w:top w:val="none" w:sz="0" w:space="0" w:color="auto"/>
        <w:left w:val="none" w:sz="0" w:space="0" w:color="auto"/>
        <w:bottom w:val="none" w:sz="0" w:space="0" w:color="auto"/>
        <w:right w:val="none" w:sz="0" w:space="0" w:color="auto"/>
      </w:divBdr>
    </w:div>
    <w:div w:id="1673988582">
      <w:marLeft w:val="0"/>
      <w:marRight w:val="0"/>
      <w:marTop w:val="0"/>
      <w:marBottom w:val="0"/>
      <w:divBdr>
        <w:top w:val="none" w:sz="0" w:space="0" w:color="auto"/>
        <w:left w:val="none" w:sz="0" w:space="0" w:color="auto"/>
        <w:bottom w:val="none" w:sz="0" w:space="0" w:color="auto"/>
        <w:right w:val="none" w:sz="0" w:space="0" w:color="auto"/>
      </w:divBdr>
    </w:div>
    <w:div w:id="1673988583">
      <w:marLeft w:val="0"/>
      <w:marRight w:val="0"/>
      <w:marTop w:val="0"/>
      <w:marBottom w:val="0"/>
      <w:divBdr>
        <w:top w:val="none" w:sz="0" w:space="0" w:color="auto"/>
        <w:left w:val="none" w:sz="0" w:space="0" w:color="auto"/>
        <w:bottom w:val="none" w:sz="0" w:space="0" w:color="auto"/>
        <w:right w:val="none" w:sz="0" w:space="0" w:color="auto"/>
      </w:divBdr>
    </w:div>
    <w:div w:id="1673988584">
      <w:marLeft w:val="0"/>
      <w:marRight w:val="0"/>
      <w:marTop w:val="0"/>
      <w:marBottom w:val="0"/>
      <w:divBdr>
        <w:top w:val="none" w:sz="0" w:space="0" w:color="auto"/>
        <w:left w:val="none" w:sz="0" w:space="0" w:color="auto"/>
        <w:bottom w:val="none" w:sz="0" w:space="0" w:color="auto"/>
        <w:right w:val="none" w:sz="0" w:space="0" w:color="auto"/>
      </w:divBdr>
    </w:div>
    <w:div w:id="1673988585">
      <w:marLeft w:val="0"/>
      <w:marRight w:val="0"/>
      <w:marTop w:val="0"/>
      <w:marBottom w:val="0"/>
      <w:divBdr>
        <w:top w:val="none" w:sz="0" w:space="0" w:color="auto"/>
        <w:left w:val="none" w:sz="0" w:space="0" w:color="auto"/>
        <w:bottom w:val="none" w:sz="0" w:space="0" w:color="auto"/>
        <w:right w:val="none" w:sz="0" w:space="0" w:color="auto"/>
      </w:divBdr>
    </w:div>
    <w:div w:id="16739885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sveto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73F7-0F3E-4DED-A3C9-B0F9190C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1058</Words>
  <Characters>6514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людмила анатольевна</dc:creator>
  <cp:lastModifiedBy>AntonovaAJ</cp:lastModifiedBy>
  <cp:revision>8</cp:revision>
  <cp:lastPrinted>2017-07-20T14:43:00Z</cp:lastPrinted>
  <dcterms:created xsi:type="dcterms:W3CDTF">2017-10-09T06:16:00Z</dcterms:created>
  <dcterms:modified xsi:type="dcterms:W3CDTF">2017-10-09T13:11:00Z</dcterms:modified>
</cp:coreProperties>
</file>