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FA3" w:rsidRDefault="00397FA3" w:rsidP="00397FA3">
      <w:pPr>
        <w:jc w:val="center"/>
        <w:rPr>
          <w:b/>
          <w:sz w:val="28"/>
          <w:szCs w:val="28"/>
        </w:rPr>
      </w:pPr>
    </w:p>
    <w:p w:rsidR="00397FA3" w:rsidRDefault="00397FA3" w:rsidP="00397FA3">
      <w:pPr>
        <w:jc w:val="center"/>
        <w:rPr>
          <w:b/>
          <w:sz w:val="28"/>
          <w:szCs w:val="28"/>
        </w:rPr>
      </w:pPr>
    </w:p>
    <w:p w:rsidR="00397FA3" w:rsidRDefault="00397FA3" w:rsidP="00397FA3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664210" cy="821055"/>
            <wp:effectExtent l="0" t="0" r="2540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82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7FA3" w:rsidRDefault="00397FA3" w:rsidP="00397FA3">
      <w:pPr>
        <w:jc w:val="center"/>
        <w:rPr>
          <w:b/>
          <w:sz w:val="28"/>
          <w:szCs w:val="28"/>
        </w:rPr>
      </w:pPr>
    </w:p>
    <w:p w:rsidR="00397FA3" w:rsidRDefault="00397FA3" w:rsidP="00397F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397FA3" w:rsidRDefault="00397FA3" w:rsidP="00397F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«СВЕТОГОРСКОЕ  ГОРОДСКОЕ  ПОСЕЛЕНИЕ»</w:t>
      </w:r>
    </w:p>
    <w:p w:rsidR="00397FA3" w:rsidRDefault="00397FA3" w:rsidP="00397F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ВЫБОРГСКОГО РАЙОНА ЛЕНИНГРАДСКОЙ ОБЛАСТИ</w:t>
      </w:r>
    </w:p>
    <w:p w:rsidR="00397FA3" w:rsidRDefault="00397FA3" w:rsidP="00397FA3">
      <w:pPr>
        <w:jc w:val="center"/>
        <w:rPr>
          <w:b/>
          <w:sz w:val="28"/>
          <w:szCs w:val="28"/>
        </w:rPr>
      </w:pPr>
    </w:p>
    <w:p w:rsidR="00397FA3" w:rsidRDefault="00397FA3" w:rsidP="00397F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СОВЕТ ДЕПУТАТОВ </w:t>
      </w:r>
    </w:p>
    <w:p w:rsidR="00397FA3" w:rsidRDefault="00397FA3" w:rsidP="00397F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второго созыва</w:t>
      </w:r>
    </w:p>
    <w:p w:rsidR="00397FA3" w:rsidRDefault="00397FA3" w:rsidP="00397FA3">
      <w:pPr>
        <w:jc w:val="center"/>
        <w:rPr>
          <w:b/>
          <w:sz w:val="28"/>
          <w:szCs w:val="28"/>
        </w:rPr>
      </w:pPr>
    </w:p>
    <w:p w:rsidR="00397FA3" w:rsidRDefault="00397FA3" w:rsidP="00397F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РЕШЕНИЕ</w:t>
      </w:r>
    </w:p>
    <w:p w:rsidR="00397FA3" w:rsidRDefault="00397FA3" w:rsidP="00397FA3">
      <w:pPr>
        <w:jc w:val="both"/>
        <w:rPr>
          <w:b/>
        </w:rPr>
      </w:pPr>
    </w:p>
    <w:p w:rsidR="00397FA3" w:rsidRDefault="00397FA3" w:rsidP="00397FA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от 19 сентября  2017 года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649D4">
        <w:rPr>
          <w:sz w:val="28"/>
          <w:szCs w:val="28"/>
        </w:rPr>
        <w:t xml:space="preserve">     </w:t>
      </w:r>
      <w:r w:rsidR="009649D4" w:rsidRPr="009649D4">
        <w:rPr>
          <w:b/>
          <w:sz w:val="28"/>
          <w:szCs w:val="28"/>
        </w:rPr>
        <w:t>№</w:t>
      </w:r>
      <w:r w:rsidRPr="009649D4">
        <w:rPr>
          <w:b/>
          <w:sz w:val="28"/>
          <w:szCs w:val="28"/>
        </w:rPr>
        <w:tab/>
      </w:r>
      <w:r w:rsidR="009649D4">
        <w:rPr>
          <w:b/>
          <w:sz w:val="28"/>
          <w:szCs w:val="28"/>
        </w:rPr>
        <w:t xml:space="preserve"> (проект)</w:t>
      </w: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97FA3" w:rsidRDefault="00397FA3" w:rsidP="00397FA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397FA3" w:rsidRDefault="00397FA3" w:rsidP="00397FA3">
      <w:pPr>
        <w:pStyle w:val="a3"/>
        <w:spacing w:after="0"/>
        <w:ind w:firstLine="0"/>
        <w:rPr>
          <w:szCs w:val="24"/>
        </w:rPr>
      </w:pPr>
      <w:r>
        <w:rPr>
          <w:szCs w:val="24"/>
        </w:rPr>
        <w:t xml:space="preserve">О внесении изменений </w:t>
      </w:r>
      <w:proofErr w:type="gramStart"/>
      <w:r>
        <w:rPr>
          <w:szCs w:val="24"/>
        </w:rPr>
        <w:t>в</w:t>
      </w:r>
      <w:proofErr w:type="gramEnd"/>
      <w:r>
        <w:rPr>
          <w:szCs w:val="24"/>
        </w:rPr>
        <w:t xml:space="preserve"> </w:t>
      </w:r>
    </w:p>
    <w:p w:rsidR="00397FA3" w:rsidRDefault="00397FA3" w:rsidP="00397FA3">
      <w:pPr>
        <w:pStyle w:val="a3"/>
        <w:spacing w:after="0"/>
        <w:ind w:firstLine="0"/>
        <w:rPr>
          <w:szCs w:val="24"/>
        </w:rPr>
      </w:pPr>
      <w:r>
        <w:rPr>
          <w:szCs w:val="24"/>
        </w:rPr>
        <w:t>Положение о бюджетном процессе</w:t>
      </w:r>
    </w:p>
    <w:p w:rsidR="00397FA3" w:rsidRDefault="00397FA3" w:rsidP="00397FA3">
      <w:pPr>
        <w:pStyle w:val="a3"/>
        <w:spacing w:after="0"/>
        <w:ind w:firstLine="0"/>
        <w:rPr>
          <w:szCs w:val="24"/>
        </w:rPr>
      </w:pPr>
      <w:r>
        <w:rPr>
          <w:szCs w:val="24"/>
        </w:rPr>
        <w:t xml:space="preserve">в муниципальном образовании </w:t>
      </w:r>
    </w:p>
    <w:p w:rsidR="00397FA3" w:rsidRDefault="00397FA3" w:rsidP="00397FA3">
      <w:pPr>
        <w:pStyle w:val="a3"/>
        <w:spacing w:after="0"/>
        <w:ind w:firstLine="0"/>
        <w:rPr>
          <w:szCs w:val="24"/>
        </w:rPr>
      </w:pPr>
      <w:r>
        <w:rPr>
          <w:szCs w:val="24"/>
        </w:rPr>
        <w:t xml:space="preserve">«Светогорское городское поселение» </w:t>
      </w:r>
    </w:p>
    <w:p w:rsidR="00397FA3" w:rsidRDefault="00397FA3" w:rsidP="00397FA3">
      <w:pPr>
        <w:pStyle w:val="a3"/>
        <w:spacing w:after="0"/>
        <w:ind w:firstLine="0"/>
        <w:rPr>
          <w:szCs w:val="24"/>
        </w:rPr>
      </w:pPr>
      <w:r>
        <w:rPr>
          <w:szCs w:val="24"/>
        </w:rPr>
        <w:t>Выборгского района Ленинградской области</w:t>
      </w:r>
    </w:p>
    <w:p w:rsidR="009649D4" w:rsidRDefault="009649D4" w:rsidP="00397FA3">
      <w:pPr>
        <w:pStyle w:val="a3"/>
        <w:spacing w:after="0"/>
        <w:ind w:firstLine="0"/>
        <w:rPr>
          <w:szCs w:val="24"/>
        </w:rPr>
      </w:pPr>
    </w:p>
    <w:p w:rsidR="00397FA3" w:rsidRDefault="00397FA3" w:rsidP="00397FA3">
      <w:pPr>
        <w:pStyle w:val="a3"/>
        <w:spacing w:after="0"/>
        <w:ind w:firstLine="0"/>
        <w:rPr>
          <w:szCs w:val="24"/>
        </w:rPr>
      </w:pPr>
    </w:p>
    <w:p w:rsidR="00397FA3" w:rsidRPr="009649D4" w:rsidRDefault="00397FA3" w:rsidP="00397FA3">
      <w:pPr>
        <w:pStyle w:val="a3"/>
        <w:ind w:firstLine="0"/>
        <w:rPr>
          <w:sz w:val="28"/>
          <w:szCs w:val="28"/>
        </w:rPr>
      </w:pPr>
      <w:r>
        <w:rPr>
          <w:szCs w:val="24"/>
        </w:rPr>
        <w:tab/>
      </w:r>
      <w:r w:rsidRPr="009649D4">
        <w:rPr>
          <w:sz w:val="28"/>
          <w:szCs w:val="28"/>
        </w:rPr>
        <w:t>В соответствии с Бюджетным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в целях определения правовых основ, содержания и механизма осуществления бюджетного процесса в муниципальном образовании «Светогорское городское поселение» Выборгского района Ленинградской области, совет депутатов</w:t>
      </w:r>
    </w:p>
    <w:p w:rsidR="00397FA3" w:rsidRPr="009649D4" w:rsidRDefault="00397FA3" w:rsidP="009649D4">
      <w:pPr>
        <w:pStyle w:val="a3"/>
        <w:ind w:firstLine="708"/>
        <w:rPr>
          <w:sz w:val="28"/>
          <w:szCs w:val="28"/>
        </w:rPr>
      </w:pPr>
      <w:proofErr w:type="gramStart"/>
      <w:r w:rsidRPr="009649D4">
        <w:rPr>
          <w:b/>
          <w:sz w:val="28"/>
          <w:szCs w:val="28"/>
        </w:rPr>
        <w:t>Р</w:t>
      </w:r>
      <w:proofErr w:type="gramEnd"/>
      <w:r w:rsidRPr="009649D4">
        <w:rPr>
          <w:b/>
          <w:sz w:val="28"/>
          <w:szCs w:val="28"/>
        </w:rPr>
        <w:t xml:space="preserve"> Е Ш И Л :</w:t>
      </w:r>
    </w:p>
    <w:p w:rsidR="00397FA3" w:rsidRPr="009649D4" w:rsidRDefault="00397FA3" w:rsidP="00397FA3">
      <w:pPr>
        <w:pStyle w:val="a3"/>
        <w:spacing w:after="0"/>
        <w:rPr>
          <w:sz w:val="28"/>
          <w:szCs w:val="28"/>
        </w:rPr>
      </w:pPr>
      <w:r w:rsidRPr="009649D4">
        <w:rPr>
          <w:sz w:val="28"/>
          <w:szCs w:val="28"/>
        </w:rPr>
        <w:t xml:space="preserve">1. Внести в решение совета депутатов муниципального образования «Светогорское городское поселение» от 10 декабря 2013 года № 40 «Об утверждении Положения о бюджетном процессе в муниципальном образовании «Светогорское городское поселение» </w:t>
      </w:r>
    </w:p>
    <w:p w:rsidR="00397FA3" w:rsidRPr="009649D4" w:rsidRDefault="00397FA3" w:rsidP="00397FA3">
      <w:pPr>
        <w:pStyle w:val="a3"/>
        <w:spacing w:after="0"/>
        <w:ind w:firstLine="0"/>
        <w:rPr>
          <w:sz w:val="28"/>
          <w:szCs w:val="28"/>
        </w:rPr>
      </w:pPr>
      <w:r w:rsidRPr="009649D4">
        <w:rPr>
          <w:sz w:val="28"/>
          <w:szCs w:val="28"/>
        </w:rPr>
        <w:t>Выборгского района Ленинградской области» с изменениями от 16 августа 2016 год № 33, от 07 декабря 2016 № 47, следующие изменения и дополнения:</w:t>
      </w:r>
    </w:p>
    <w:p w:rsidR="00397FA3" w:rsidRPr="009649D4" w:rsidRDefault="00397FA3" w:rsidP="00397FA3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rPr>
          <w:sz w:val="28"/>
          <w:szCs w:val="28"/>
        </w:rPr>
      </w:pPr>
      <w:r w:rsidRPr="009649D4">
        <w:rPr>
          <w:sz w:val="28"/>
          <w:szCs w:val="28"/>
        </w:rPr>
        <w:t>в абзац 2 пункта 6 статьи 43 после слов «текущего финансового года» дополнить словами «утверждается администрацией МО «Светогорское городское поселение» и»</w:t>
      </w:r>
    </w:p>
    <w:p w:rsidR="00397FA3" w:rsidRPr="009649D4" w:rsidRDefault="00397FA3" w:rsidP="00397F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49D4">
        <w:rPr>
          <w:sz w:val="28"/>
          <w:szCs w:val="28"/>
        </w:rPr>
        <w:t>2. Решение вступает в силу после его официального опубликования.</w:t>
      </w:r>
    </w:p>
    <w:p w:rsidR="00397FA3" w:rsidRPr="009649D4" w:rsidRDefault="00397FA3" w:rsidP="00397FA3">
      <w:pPr>
        <w:pStyle w:val="a3"/>
        <w:tabs>
          <w:tab w:val="left" w:pos="284"/>
          <w:tab w:val="left" w:pos="567"/>
        </w:tabs>
        <w:spacing w:after="60"/>
        <w:rPr>
          <w:sz w:val="28"/>
          <w:szCs w:val="28"/>
        </w:rPr>
      </w:pPr>
      <w:r w:rsidRPr="009649D4">
        <w:rPr>
          <w:sz w:val="28"/>
          <w:szCs w:val="28"/>
        </w:rPr>
        <w:t>3. Решение опубликовать в газете «</w:t>
      </w:r>
      <w:proofErr w:type="spellStart"/>
      <w:r w:rsidRPr="009649D4">
        <w:rPr>
          <w:sz w:val="28"/>
          <w:szCs w:val="28"/>
        </w:rPr>
        <w:t>Вуокса</w:t>
      </w:r>
      <w:proofErr w:type="spellEnd"/>
      <w:r w:rsidRPr="009649D4">
        <w:rPr>
          <w:sz w:val="28"/>
          <w:szCs w:val="28"/>
        </w:rPr>
        <w:t>».</w:t>
      </w:r>
    </w:p>
    <w:p w:rsidR="009649D4" w:rsidRDefault="009649D4" w:rsidP="00397FA3">
      <w:pPr>
        <w:pStyle w:val="a3"/>
        <w:spacing w:after="0"/>
        <w:ind w:firstLine="0"/>
        <w:jc w:val="left"/>
        <w:rPr>
          <w:sz w:val="28"/>
          <w:szCs w:val="28"/>
        </w:rPr>
      </w:pPr>
    </w:p>
    <w:p w:rsidR="00397FA3" w:rsidRPr="009649D4" w:rsidRDefault="00397FA3" w:rsidP="00397FA3">
      <w:pPr>
        <w:pStyle w:val="a3"/>
        <w:spacing w:after="0"/>
        <w:ind w:firstLine="0"/>
        <w:jc w:val="left"/>
        <w:rPr>
          <w:sz w:val="28"/>
          <w:szCs w:val="28"/>
        </w:rPr>
      </w:pPr>
      <w:r w:rsidRPr="009649D4">
        <w:rPr>
          <w:sz w:val="28"/>
          <w:szCs w:val="28"/>
        </w:rPr>
        <w:t xml:space="preserve">Глава муниципального образования </w:t>
      </w:r>
    </w:p>
    <w:p w:rsidR="00397FA3" w:rsidRPr="009649D4" w:rsidRDefault="00397FA3" w:rsidP="00397FA3">
      <w:pPr>
        <w:pStyle w:val="a3"/>
        <w:spacing w:after="0"/>
        <w:ind w:firstLine="0"/>
        <w:jc w:val="left"/>
        <w:rPr>
          <w:sz w:val="28"/>
          <w:szCs w:val="28"/>
        </w:rPr>
      </w:pPr>
      <w:r w:rsidRPr="009649D4">
        <w:rPr>
          <w:sz w:val="28"/>
          <w:szCs w:val="28"/>
        </w:rPr>
        <w:t>«Светогорское городское поселение»</w:t>
      </w:r>
      <w:r w:rsidRPr="009649D4">
        <w:rPr>
          <w:sz w:val="28"/>
          <w:szCs w:val="28"/>
        </w:rPr>
        <w:tab/>
        <w:t xml:space="preserve">                    </w:t>
      </w:r>
      <w:r w:rsidRPr="009649D4">
        <w:rPr>
          <w:sz w:val="28"/>
          <w:szCs w:val="28"/>
        </w:rPr>
        <w:tab/>
        <w:t xml:space="preserve"> </w:t>
      </w:r>
      <w:proofErr w:type="spellStart"/>
      <w:r w:rsidRPr="009649D4">
        <w:rPr>
          <w:sz w:val="28"/>
          <w:szCs w:val="28"/>
        </w:rPr>
        <w:t>Р.А.Генералова</w:t>
      </w:r>
      <w:proofErr w:type="spellEnd"/>
    </w:p>
    <w:p w:rsidR="00397FA3" w:rsidRDefault="00397FA3" w:rsidP="00397FA3">
      <w:pPr>
        <w:pStyle w:val="a3"/>
        <w:ind w:firstLine="0"/>
        <w:rPr>
          <w:sz w:val="16"/>
          <w:szCs w:val="16"/>
        </w:rPr>
      </w:pPr>
    </w:p>
    <w:p w:rsidR="00397FA3" w:rsidRDefault="00397FA3" w:rsidP="00397FA3">
      <w:pPr>
        <w:pStyle w:val="a3"/>
        <w:ind w:firstLine="0"/>
        <w:rPr>
          <w:sz w:val="16"/>
          <w:szCs w:val="16"/>
        </w:rPr>
      </w:pPr>
    </w:p>
    <w:p w:rsidR="00397FA3" w:rsidRDefault="00397FA3" w:rsidP="00397FA3">
      <w:pPr>
        <w:pStyle w:val="a3"/>
        <w:ind w:firstLine="0"/>
        <w:rPr>
          <w:sz w:val="16"/>
          <w:szCs w:val="16"/>
        </w:rPr>
      </w:pPr>
      <w:r>
        <w:rPr>
          <w:sz w:val="16"/>
          <w:szCs w:val="16"/>
        </w:rPr>
        <w:t>Разослано: в дело, Администрация МО, газета «</w:t>
      </w:r>
      <w:proofErr w:type="spellStart"/>
      <w:r>
        <w:rPr>
          <w:sz w:val="16"/>
          <w:szCs w:val="16"/>
        </w:rPr>
        <w:t>Вуокса</w:t>
      </w:r>
      <w:proofErr w:type="spellEnd"/>
      <w:r>
        <w:rPr>
          <w:sz w:val="16"/>
          <w:szCs w:val="16"/>
        </w:rPr>
        <w:t>», прокуратура</w:t>
      </w:r>
    </w:p>
    <w:p w:rsidR="00BC3296" w:rsidRDefault="00BC3296"/>
    <w:sectPr w:rsidR="00BC3296" w:rsidSect="009649D4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C1BB8"/>
    <w:multiLevelType w:val="hybridMultilevel"/>
    <w:tmpl w:val="ECBEFC00"/>
    <w:lvl w:ilvl="0" w:tplc="EE1EAFC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A3"/>
    <w:rsid w:val="00397FA3"/>
    <w:rsid w:val="009649D4"/>
    <w:rsid w:val="00BC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97FA3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397FA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97FA3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397FA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0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2</cp:revision>
  <cp:lastPrinted>2017-09-13T14:19:00Z</cp:lastPrinted>
  <dcterms:created xsi:type="dcterms:W3CDTF">2017-09-13T14:17:00Z</dcterms:created>
  <dcterms:modified xsi:type="dcterms:W3CDTF">2017-09-13T14:19:00Z</dcterms:modified>
</cp:coreProperties>
</file>