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BE" w:rsidRPr="00667439" w:rsidRDefault="001A5BBE" w:rsidP="001A5BB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>МУНИЦИПАЛЬНАЯ ПРОГРАММА</w:t>
      </w: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>«</w:t>
      </w:r>
      <w:r w:rsidRPr="00667439">
        <w:rPr>
          <w:rFonts w:ascii="Times New Roman" w:eastAsia="Calibri" w:hAnsi="Times New Roman" w:cs="Times New Roman"/>
          <w:bCs/>
        </w:rPr>
        <w:t xml:space="preserve">Развитие культуры, физической культуры и массового спорта, </w:t>
      </w:r>
      <w:r w:rsidRPr="00667439">
        <w:rPr>
          <w:rFonts w:ascii="Times New Roman" w:eastAsia="Calibri" w:hAnsi="Times New Roman" w:cs="Times New Roman"/>
          <w:bCs/>
        </w:rPr>
        <w:br/>
        <w:t xml:space="preserve">молодёжной политики </w:t>
      </w:r>
      <w:r w:rsidR="0033469A">
        <w:rPr>
          <w:rFonts w:ascii="Times New Roman" w:eastAsia="Calibri" w:hAnsi="Times New Roman" w:cs="Times New Roman"/>
          <w:bCs/>
        </w:rPr>
        <w:t>Светогорского городского поселения</w:t>
      </w: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45695" w:rsidRPr="00945695" w:rsidRDefault="00945695" w:rsidP="00945695">
      <w:pPr>
        <w:jc w:val="both"/>
        <w:rPr>
          <w:rFonts w:ascii="Times New Roman" w:eastAsia="Arial" w:hAnsi="Times New Roman" w:cs="Times New Roman"/>
          <w:bCs/>
          <w:lang w:eastAsia="ru-RU"/>
        </w:rPr>
      </w:pPr>
      <w:r w:rsidRPr="00945695">
        <w:rPr>
          <w:rFonts w:ascii="Times New Roman" w:eastAsia="Arial" w:hAnsi="Times New Roman" w:cs="Times New Roman"/>
          <w:lang w:eastAsia="ru-RU"/>
        </w:rPr>
        <w:t xml:space="preserve">утвержденную </w:t>
      </w:r>
      <w:r w:rsidRPr="00945695">
        <w:rPr>
          <w:rFonts w:ascii="Times New Roman" w:eastAsia="Arial" w:hAnsi="Times New Roman" w:cs="Times New Roman"/>
          <w:bCs/>
          <w:lang w:eastAsia="ru-RU"/>
        </w:rPr>
        <w:t xml:space="preserve">постановлением администрации МО "Светогорское городское поселение" </w:t>
      </w:r>
      <w:r w:rsidRPr="00945695">
        <w:rPr>
          <w:rFonts w:ascii="Times New Roman" w:eastAsia="Arial" w:hAnsi="Times New Roman" w:cs="Times New Roman"/>
          <w:bCs/>
          <w:lang w:eastAsia="ru-RU"/>
        </w:rPr>
        <w:br/>
      </w:r>
      <w:r w:rsidRPr="00945695">
        <w:rPr>
          <w:rFonts w:ascii="Times New Roman" w:eastAsia="Arial" w:hAnsi="Times New Roman" w:cs="Times New Roman"/>
          <w:lang w:eastAsia="ru-RU"/>
        </w:rPr>
        <w:t>о</w:t>
      </w:r>
      <w:r w:rsidRPr="00945695">
        <w:rPr>
          <w:rFonts w:ascii="Times New Roman" w:eastAsia="Calibri" w:hAnsi="Times New Roman" w:cs="Times New Roman"/>
          <w:kern w:val="2"/>
        </w:rPr>
        <w:t xml:space="preserve">т 08.10.2020 №488 (в ред. пост. от 04.03.2021 №104, от 17.03.2021 №119, от 27.04.2021 №239, от 08.07.2021 №334, от 25.11.2021 №506, от 23.12.2021 №555, от 03.03.2022 №81, </w:t>
      </w:r>
      <w:r w:rsidRPr="00945695">
        <w:rPr>
          <w:rFonts w:ascii="Times New Roman" w:eastAsia="Calibri" w:hAnsi="Times New Roman" w:cs="Times New Roman"/>
          <w:kern w:val="2"/>
        </w:rPr>
        <w:br/>
        <w:t xml:space="preserve">от 23.03.2022 №103, от 19.05.2022 №168, от 17.08.2022 №243, от 06.10.2022 №305, </w:t>
      </w:r>
      <w:r w:rsidRPr="00945695">
        <w:rPr>
          <w:rFonts w:ascii="Times New Roman" w:eastAsia="Calibri" w:hAnsi="Times New Roman" w:cs="Times New Roman"/>
          <w:kern w:val="2"/>
        </w:rPr>
        <w:br/>
        <w:t xml:space="preserve">от 20.10.2022 № 327, от 17.11.2022 №358, от 22.12.2022 №377, от 17.01.2023 № 14, </w:t>
      </w:r>
      <w:r w:rsidRPr="00945695">
        <w:rPr>
          <w:rFonts w:ascii="Times New Roman" w:eastAsia="Calibri" w:hAnsi="Times New Roman" w:cs="Times New Roman"/>
          <w:kern w:val="2"/>
        </w:rPr>
        <w:br/>
        <w:t xml:space="preserve">от 18.01.2023 №18, от 08.02.2023 №42, от 11.05.2023 № 133, от 19.10.2023 №311, </w:t>
      </w:r>
      <w:r w:rsidRPr="00945695">
        <w:rPr>
          <w:rFonts w:ascii="Times New Roman" w:eastAsia="Arial" w:hAnsi="Times New Roman" w:cs="Times New Roman"/>
          <w:bCs/>
          <w:lang w:eastAsia="ru-RU"/>
        </w:rPr>
        <w:br/>
      </w:r>
      <w:r w:rsidRPr="00945695">
        <w:rPr>
          <w:rFonts w:ascii="Times New Roman" w:eastAsia="Calibri" w:hAnsi="Times New Roman" w:cs="Times New Roman"/>
          <w:kern w:val="2"/>
        </w:rPr>
        <w:t>от 22.11.2023 №404, от 21.12.2023 № 564, от 01.02.2024 №56, от 23.04.2024 №200</w:t>
      </w:r>
      <w:r w:rsidRPr="00945695">
        <w:rPr>
          <w:rFonts w:ascii="Times New Roman" w:eastAsia="Arial" w:hAnsi="Times New Roman" w:cs="Times New Roman"/>
          <w:lang w:eastAsia="ru-RU"/>
        </w:rPr>
        <w:t xml:space="preserve">, </w:t>
      </w:r>
      <w:r w:rsidRPr="00945695">
        <w:rPr>
          <w:rFonts w:ascii="Times New Roman" w:eastAsia="Arial" w:hAnsi="Times New Roman" w:cs="Times New Roman"/>
          <w:lang w:eastAsia="ru-RU"/>
        </w:rPr>
        <w:br/>
      </w:r>
      <w:r w:rsidRPr="00945695">
        <w:rPr>
          <w:rFonts w:ascii="Times New Roman" w:eastAsia="Calibri" w:hAnsi="Times New Roman" w:cs="Times New Roman"/>
          <w:kern w:val="2"/>
        </w:rPr>
        <w:t xml:space="preserve">от 11.09.2024 №380, </w:t>
      </w:r>
      <w:r w:rsidRPr="00945695">
        <w:rPr>
          <w:rFonts w:ascii="Times New Roman" w:eastAsia="Calibri" w:hAnsi="Times New Roman" w:cs="Times New Roman"/>
          <w:bCs/>
          <w:kern w:val="2"/>
        </w:rPr>
        <w:t xml:space="preserve">от 02.10.2024 № 391, от 10.10.2024 № 407, от 13.11.2024 № 449, </w:t>
      </w:r>
      <w:r w:rsidRPr="00945695">
        <w:rPr>
          <w:rFonts w:ascii="Times New Roman" w:eastAsia="Calibri" w:hAnsi="Times New Roman" w:cs="Times New Roman"/>
          <w:bCs/>
          <w:kern w:val="2"/>
        </w:rPr>
        <w:br/>
        <w:t>от 27.11.2024 №476, от 18.12.2024 №504, от 24.03.2025 №105, от 18.06.2025 №203,</w:t>
      </w:r>
      <w:r w:rsidRPr="00945695">
        <w:rPr>
          <w:rFonts w:ascii="Times New Roman" w:eastAsia="Calibri" w:hAnsi="Times New Roman" w:cs="Times New Roman"/>
          <w:bCs/>
          <w:kern w:val="2"/>
        </w:rPr>
        <w:br/>
        <w:t xml:space="preserve">от 30.09.2025 № 285, №327 от 07.11.2025, от 21.11.2025 № 348, </w:t>
      </w:r>
      <w:r w:rsidR="00890963">
        <w:rPr>
          <w:rFonts w:ascii="Times New Roman" w:eastAsia="Calibri" w:hAnsi="Times New Roman" w:cs="Times New Roman"/>
          <w:bCs/>
          <w:kern w:val="2"/>
        </w:rPr>
        <w:t>от</w:t>
      </w:r>
      <w:r w:rsidRPr="00945695">
        <w:rPr>
          <w:rFonts w:ascii="Times New Roman" w:eastAsia="Calibri" w:hAnsi="Times New Roman" w:cs="Times New Roman"/>
          <w:bCs/>
          <w:kern w:val="2"/>
        </w:rPr>
        <w:t xml:space="preserve"> 30.01.2026 №30</w:t>
      </w:r>
      <w:r w:rsidR="00890963">
        <w:rPr>
          <w:rFonts w:ascii="Times New Roman" w:eastAsia="Calibri" w:hAnsi="Times New Roman" w:cs="Times New Roman"/>
          <w:bCs/>
          <w:kern w:val="2"/>
        </w:rPr>
        <w:t>, от 04.02.2026 №32</w:t>
      </w:r>
      <w:r w:rsidRPr="00945695">
        <w:rPr>
          <w:rFonts w:ascii="Times New Roman" w:eastAsia="Times New Roman" w:hAnsi="Times New Roman" w:cs="Times New Roman"/>
          <w:bCs/>
          <w:kern w:val="2"/>
          <w:lang w:eastAsia="ru-RU"/>
        </w:rPr>
        <w:t>)</w:t>
      </w:r>
    </w:p>
    <w:p w:rsidR="00206155" w:rsidRPr="00667439" w:rsidRDefault="00206155" w:rsidP="002061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 xml:space="preserve"> </w:t>
      </w:r>
    </w:p>
    <w:p w:rsidR="00206155" w:rsidRPr="00667439" w:rsidRDefault="00206155" w:rsidP="00206155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>МУНИЦИПАЛЬНАЯ ПРОГРАММА</w:t>
      </w: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  <w:bCs/>
        </w:rPr>
        <w:t xml:space="preserve">«Развитие культуры, физической культуры и массового спорта, молодёжной политики </w:t>
      </w:r>
      <w:r w:rsidR="00945695">
        <w:rPr>
          <w:rFonts w:ascii="Times New Roman" w:eastAsia="Calibri" w:hAnsi="Times New Roman" w:cs="Times New Roman"/>
          <w:bCs/>
        </w:rPr>
        <w:t>Светогорского городского поселения</w:t>
      </w:r>
      <w:r w:rsidRPr="00667439">
        <w:rPr>
          <w:rFonts w:ascii="Times New Roman" w:eastAsia="Calibri" w:hAnsi="Times New Roman" w:cs="Times New Roman"/>
        </w:rPr>
        <w:t>»</w:t>
      </w: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>Настоящая Муниципальная программа «</w:t>
      </w:r>
      <w:r w:rsidRPr="00667439">
        <w:rPr>
          <w:rFonts w:ascii="Times New Roman" w:eastAsia="Calibri" w:hAnsi="Times New Roman" w:cs="Times New Roman"/>
          <w:bCs/>
        </w:rPr>
        <w:t xml:space="preserve">Развитие культуры, физической культуры и массового спорта, молодёжной политики </w:t>
      </w:r>
      <w:r w:rsidR="00945695">
        <w:rPr>
          <w:rFonts w:ascii="Times New Roman" w:eastAsia="Calibri" w:hAnsi="Times New Roman" w:cs="Times New Roman"/>
          <w:bCs/>
        </w:rPr>
        <w:t>Светогорского городского поселения</w:t>
      </w:r>
      <w:r w:rsidRPr="00667439">
        <w:rPr>
          <w:rFonts w:ascii="Times New Roman" w:eastAsia="Calibri" w:hAnsi="Times New Roman" w:cs="Times New Roman"/>
        </w:rPr>
        <w:t xml:space="preserve">» (далее - Программа) определяет основные направления развития культуры, физической культуры и спорта, молодежной политики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Calibri" w:hAnsi="Times New Roman" w:cs="Times New Roman"/>
        </w:rPr>
        <w:t xml:space="preserve">. В Программе устанавливаются основные цели и задачи, перечень мероприятий и проектов, определены показатели эффективности реализации Программы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Calibri" w:hAnsi="Times New Roman" w:cs="Times New Roman"/>
        </w:rPr>
        <w:t>.</w:t>
      </w: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ПАСПОРТ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муниципальной программы 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667439">
        <w:rPr>
          <w:rFonts w:ascii="Times New Roman" w:eastAsia="Times New Roman" w:hAnsi="Times New Roman" w:cs="Times New Roman"/>
          <w:u w:val="single"/>
          <w:lang w:eastAsia="ru-RU"/>
        </w:rPr>
        <w:t xml:space="preserve">«Развитие культуры, физической культуры и массового спорта, молодежной политики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67439">
        <w:rPr>
          <w:rFonts w:ascii="Times New Roman" w:eastAsia="Times New Roman" w:hAnsi="Times New Roman" w:cs="Times New Roman"/>
          <w:i/>
          <w:lang w:eastAsia="ru-RU"/>
        </w:rPr>
        <w:t>(наименование муниципальной программы)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5902"/>
      </w:tblGrid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Сроки реализации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94569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202</w:t>
            </w:r>
            <w:r w:rsidR="00945695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5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-20</w:t>
            </w:r>
            <w:r w:rsidR="00945695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30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 г.г.</w:t>
            </w:r>
          </w:p>
        </w:tc>
      </w:tr>
      <w:tr w:rsidR="00667439" w:rsidRPr="00667439" w:rsidTr="00964283">
        <w:trPr>
          <w:trHeight w:val="449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Ответственный исполнитель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- Сектор по культуре, делам молодежи и спорту администрации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94569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 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(далее – Сектор)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Соисполнители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1.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ab/>
              <w:t>МБУ «КСК  г.Светогорска»;</w:t>
            </w: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2.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ab/>
              <w:t xml:space="preserve">Совет молодежи при главе администрации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Участники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94569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Администрация </w:t>
            </w:r>
            <w:r w:rsidR="0020615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20615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, сектор по культуре, делам молодежи и спорту  администрации </w:t>
            </w:r>
            <w:r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20615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, МБУ «КСК г. Светогорска», Совет молодежи при главе администрации </w:t>
            </w:r>
            <w:r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20615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 и молодежный актив, образовательные учреждения  на территории </w:t>
            </w:r>
            <w:r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20615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, члены Совета ветеранов воины, труда, вооруженных сил и государственной службы </w:t>
            </w:r>
            <w:r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20615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, члены Светогорского отделения ЛОО «Общество инвалидов», жители </w:t>
            </w:r>
            <w:r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20615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»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Цель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Целью Программы является: 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Создание благоприятных условий для сохранения и развития культуры на территории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.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Организация и развитие библиотечного дела на территории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Обеспечение свободы творчества и прав граждан на участие в культурной жизни на территории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.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Сохранение и развитие культурно-досуговых учреждений в сфере культуры на территории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.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Создание условий для укрепления здоровья населения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945695"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 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путем развития инфраструктуры спорта.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Популяризация массового спорта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Приобщение различных слоев населения к регулярным занятиям физической культурой и спортом.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Улучшение обеспеченности населения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 объектами физической культуры и </w:t>
            </w: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lastRenderedPageBreak/>
              <w:t>спорта.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spacing w:after="0" w:line="256" w:lineRule="auto"/>
              <w:ind w:left="304" w:hanging="141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Создание условий для современного патриотического развития молодёжи на территории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lastRenderedPageBreak/>
              <w:t>Задачи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Задачами Программы является: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Создание условий для самореализации и духовно–нравственного развития населения.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13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Создание условий для организации досуга и обеспечения жителей поселения услугами организаций культуры; 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13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Создание условий для развития традиционного художественного народного творчества;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13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Улучшение качества культурно-массовых   мероприятий, проводимых на территории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945695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Повышение посещаемости культурно-массовых мероприятий;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Организация библиотечного обслуживания путем введения новых технологий, повышения уровня комфортности библиотечного обслуживания. 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Повышение интереса населения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945695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к занятиям физической культурой и спортом;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Увеличение доли населения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, систематически занимающегося физической культурой и спортом;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Развитие инфраструктуры для занятий массовым спортом и физической культурой по месту жительства;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Увеличение числа проводимых спортивных мероприятий для населения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2"/>
                <w:lang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Создание системы по выявлению и развитию талантливой молодёжи;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Создание политики успешной молодёжи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Оценки эффективности Программы будет производиться по следующим показателям (индикаторам):</w:t>
            </w:r>
          </w:p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В сфере развития культуры основными индикаторами и показателями являются: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зрителей на культурно-массовых мероприятиях;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пользователей библиотек;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Участие творческих коллективов в конкурсах и фестивалях различных уровней (Международные, региональные, районные)</w:t>
            </w:r>
          </w:p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В сфере развития физической культуры и массового спорта основными индикаторами и показателями являются: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систематически занимающихся физической культурой и спортом;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Увеличения числа участников и зрителей на физкультурно-спортивных мероприятиях;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Участие спортивных секций и групп в соревнованиях и турнирах различных уровней (Международные, региональные, районные)</w:t>
            </w:r>
          </w:p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 xml:space="preserve">В сфере развития молодежной политики основными </w:t>
            </w: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lastRenderedPageBreak/>
              <w:t>индикаторами и показателями являются: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молодежи, находящихся в молодежных группах и объединениях;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Увеличения числа участников и зрителей на молодежных мероприятиях;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7"/>
              </w:numPr>
              <w:suppressAutoHyphens/>
              <w:spacing w:after="0" w:line="256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Реализация молодежных инициатив;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lastRenderedPageBreak/>
              <w:t>Подпрограммы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Подпрограмма </w:t>
            </w: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«Развитие культуры»</w:t>
            </w:r>
          </w:p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Подпрограмма </w:t>
            </w: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«Развитие физической культуры и массового спорта»</w:t>
            </w: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Подпрограмма </w:t>
            </w: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«Развитие молодёжной политики»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Проекты, реализуемые в рамках муниципальной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Федеральный проект «Культурная среда»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Финансовое обеспечение муниципальной программы - всего, в том числе по годам реализации 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ind w:left="154" w:right="21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Финансирование программных мероприятий осуществляется за счет средств бюджета Светогорского городского поселения Выборгского муниципального района Ленинградской области в объемах, предусмотренных Программой и утвержденных решением Совета депутатов Светогорского городского поселения Выборгского муниципального района Ленинградской области о бюджете на соответствующий финансовый год.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ind w:left="154" w:right="21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Всего на реализацию программных мероприятий предусмотрено выделение средств в объеме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497382718,27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рублей, в том числе: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ind w:left="154" w:right="21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ind w:left="154" w:right="21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135134029,00;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ind w:left="154" w:right="21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Светогорского городского поселения -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br/>
            </w:r>
            <w:r w:rsidRPr="006510B9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 w:bidi="hi-IN"/>
              </w:rPr>
              <w:t xml:space="preserve">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362248689,27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2025 год –82549285,58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Ленинградской области 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11203935,00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Светогорского городского поселения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-71345350,58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2026 год  - 75909899,80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Ленинградской области 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13909900,00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Светогорского городского поселения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-61999999,80 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2027 год  - 169752796,89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Ленинградской области 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98301294,00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Светогорского городского поселения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-71451502,89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2028 год  - 73603584,00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2029 год  - 47783576,00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2030 год  - 47783576,00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54" w:right="217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  <w:p w:rsidR="00206155" w:rsidRPr="0066743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54" w:right="217"/>
              <w:jc w:val="both"/>
              <w:rPr>
                <w:rFonts w:ascii="Times New Roman" w:eastAsia="Calibri" w:hAnsi="Times New Roman" w:cs="Times New Roman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Объемы финансирования Программы за счет средств местного бюджета носят прогнозный характер и подлежат уточнению в установленном порядке при формировании проекта бюджета на очередной финансовый год исходя из возможностей местного бюджета.</w:t>
            </w:r>
          </w:p>
        </w:tc>
      </w:tr>
      <w:tr w:rsidR="00667439" w:rsidRPr="00667439" w:rsidTr="00964283"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zh-CN" w:bidi="hi-IN"/>
              </w:rP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Налоговые расходы не предусмотрены </w:t>
            </w:r>
          </w:p>
        </w:tc>
      </w:tr>
    </w:tbl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67439">
        <w:rPr>
          <w:rFonts w:ascii="Times New Roman" w:eastAsia="Times New Roman" w:hAnsi="Times New Roman" w:cs="Times New Roman"/>
          <w:bCs/>
          <w:lang w:eastAsia="ru-RU"/>
        </w:rPr>
        <w:t xml:space="preserve">Раздел 1. Характеристика текущего состояния развития культуры, спорта и молодежной политики  на территории </w:t>
      </w:r>
      <w:r w:rsidR="002D51E0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основные показатели и анализ социальных, финансово-экономических и прочих рисков реализации муниципальной программы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Программа представляет собой нормативный документ, определяющий содержание основных мероприятий по реализации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="00945695" w:rsidRPr="006674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7439">
        <w:rPr>
          <w:rFonts w:ascii="Times New Roman" w:eastAsia="Times New Roman" w:hAnsi="Times New Roman" w:cs="Times New Roman"/>
          <w:lang w:eastAsia="ru-RU"/>
        </w:rPr>
        <w:t>Программы «Культура  МО «Светогорское городское поселение»  на 2021 – 2026 годы».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К сфере учреждений культуры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="00945695" w:rsidRPr="0066743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7439">
        <w:rPr>
          <w:rFonts w:ascii="Times New Roman" w:eastAsia="Times New Roman" w:hAnsi="Times New Roman" w:cs="Times New Roman"/>
          <w:lang w:eastAsia="ru-RU"/>
        </w:rPr>
        <w:t>относятся:</w:t>
      </w:r>
    </w:p>
    <w:p w:rsidR="00206155" w:rsidRPr="00667439" w:rsidRDefault="00206155" w:rsidP="00206155">
      <w:pPr>
        <w:widowControl w:val="0"/>
        <w:numPr>
          <w:ilvl w:val="0"/>
          <w:numId w:val="1"/>
        </w:numPr>
        <w:tabs>
          <w:tab w:val="left" w:pos="213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МБУ «КСК г. Светогорска» со структурными подразделениями: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Дом культуры г. Светогорска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Городская библиотека г. Светогорска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Детский отдел  городской библиотеки г. Светогорска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Культурно-досуговый Центр пгт Лесогорский 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Поселковая библиотека пгт Лесогорский 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Клуб дер. Лосево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Сельская библиотека дер. Лосево</w:t>
      </w:r>
    </w:p>
    <w:p w:rsidR="00206155" w:rsidRPr="00667439" w:rsidRDefault="00206155" w:rsidP="0020615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6155" w:rsidRPr="00667439" w:rsidRDefault="00206155" w:rsidP="0020615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По итогам 2019 года в МБУ «КСК г. Светогорска» в сфере культуры достигнуты результаты: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5"/>
        <w:gridCol w:w="1847"/>
      </w:tblGrid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67439">
              <w:rPr>
                <w:rFonts w:ascii="Times New Roman" w:eastAsia="Times New Roman" w:hAnsi="Times New Roman" w:cs="Times New Roman"/>
                <w:i/>
              </w:rPr>
              <w:t>позиция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67439">
              <w:rPr>
                <w:rFonts w:ascii="Times New Roman" w:eastAsia="Times New Roman" w:hAnsi="Times New Roman" w:cs="Times New Roman"/>
                <w:i/>
              </w:rPr>
              <w:t>2019год</w:t>
            </w:r>
          </w:p>
        </w:tc>
      </w:tr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Количество проведенных культурно-массовых мероприятий* всего/ в т.ч. для детей до 14 лет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616/338</w:t>
            </w: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Количество присутствующих (зрителей) на культурно-массовых мероприятиях всего/ в т.ч. для детей до 14 лет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87956/24458</w:t>
            </w:r>
          </w:p>
        </w:tc>
      </w:tr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 xml:space="preserve">Количество культурно-досуговых формирований всего/в т.ч. для детей до 14 лет/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24/15</w:t>
            </w:r>
          </w:p>
        </w:tc>
      </w:tr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 xml:space="preserve">Количество участников в культурно-досуговых формированиях всего/ в т.ч. для детей до 14 лет/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373/245</w:t>
            </w:r>
          </w:p>
        </w:tc>
      </w:tr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Из общего количества культурно-досуговых формирований – клубных формирований самодеятельного народного творчества всего/для детей до 14 лет/участников в них всего/для детей до 14 лет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21/298/14/201</w:t>
            </w:r>
          </w:p>
        </w:tc>
      </w:tr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Из общего количества культурно-досуговых формирований- любительские формирования, группы, клубы по интересам/количество участников в них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3/75</w:t>
            </w:r>
          </w:p>
        </w:tc>
      </w:tr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Количество  выездных фестивалей, конкурсов, праздников, в которых коллективы МБУ «КСК…» принимали участие всего/ в т.ч. заняли призовые места: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23/7</w:t>
            </w:r>
          </w:p>
        </w:tc>
      </w:tr>
      <w:tr w:rsidR="00667439" w:rsidRPr="00667439" w:rsidTr="00964283"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 xml:space="preserve">Коллективы, имеющие звание «Народный», «Образцовый»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4</w:t>
            </w: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3 – звание «Народный»</w:t>
            </w: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 xml:space="preserve">1 – звание «Образцовый» </w:t>
            </w:r>
          </w:p>
        </w:tc>
      </w:tr>
    </w:tbl>
    <w:p w:rsidR="00206155" w:rsidRPr="00667439" w:rsidRDefault="00206155" w:rsidP="0020615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К  сфере учреждений физической культуры и спорта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lang w:eastAsia="ru-RU"/>
        </w:rPr>
        <w:t xml:space="preserve"> относятся:</w:t>
      </w:r>
    </w:p>
    <w:p w:rsidR="00206155" w:rsidRPr="00667439" w:rsidRDefault="00206155" w:rsidP="0020615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МБУ «КСК г. Светогорска» со структурными подразделениями: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Дом спорта г. Светогорска</w:t>
      </w:r>
    </w:p>
    <w:p w:rsidR="00206155" w:rsidRPr="00667439" w:rsidRDefault="00206155" w:rsidP="00206155">
      <w:pPr>
        <w:widowControl w:val="0"/>
        <w:numPr>
          <w:ilvl w:val="0"/>
          <w:numId w:val="8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Бассейн «Дельфин</w:t>
      </w:r>
    </w:p>
    <w:p w:rsidR="00206155" w:rsidRPr="00667439" w:rsidRDefault="00206155" w:rsidP="0020615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06155" w:rsidRPr="00667439" w:rsidRDefault="00206155" w:rsidP="0020615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06155" w:rsidRPr="00667439" w:rsidRDefault="00206155" w:rsidP="0020615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lastRenderedPageBreak/>
        <w:t>По итогам 2019 года в МБУ «КСК г. Светогорска» в сфере физической культуры и спорт а достигнуты результаты: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8"/>
        <w:gridCol w:w="3264"/>
      </w:tblGrid>
      <w:tr w:rsidR="00667439" w:rsidRPr="00667439" w:rsidTr="00964283"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позиция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2019 год</w:t>
            </w:r>
          </w:p>
        </w:tc>
      </w:tr>
      <w:tr w:rsidR="00667439" w:rsidRPr="00667439" w:rsidTr="00964283"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Количество спортивных секций и групп всего на базе МБУ «КСКи г. Светогорска»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13*</w:t>
            </w: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Перечень секций по видам спорта приведен ниже</w:t>
            </w:r>
          </w:p>
        </w:tc>
      </w:tr>
      <w:tr w:rsidR="00667439" w:rsidRPr="00667439" w:rsidTr="00964283"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Количество занимающихся на базе МБУ «КСК г. Светогорска» в секциях и группах,  в т.ч. в группах ОФП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378</w:t>
            </w:r>
          </w:p>
        </w:tc>
      </w:tr>
      <w:tr w:rsidR="00667439" w:rsidRPr="00667439" w:rsidTr="00964283"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Количество занимающихся ФИС  на базе МБУ «КСК г. Светогорска»  всего/в т.ч.до 15 лет/ 16-18 лет/ 19-29 лет/ 30-54 лет/ от 55(ж) от 60 (м) до 79 лет/ от 80 лет и старше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5102/1652/906/956/1202/379/7</w:t>
            </w: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6155" w:rsidRPr="00667439" w:rsidRDefault="00206155" w:rsidP="00206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(26,2 %, население МО на 01.10.2019 -19462 чел.)</w:t>
            </w: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67439" w:rsidRPr="00667439" w:rsidTr="00964283"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Численность населения МО, занимающихся ФИС (на базе КСК, ОУ, ДЮЦ, клубы и т.д.) всего/в т.ч.до 15 лет/ 16-18 лет/ 19-29 лет/ 30-54 лет/ от 55(ж) от 60 (м) до 79 лет/ от 80 лет и старше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8034/3098/1593/1314/1472/550/7</w:t>
            </w:r>
          </w:p>
          <w:p w:rsidR="00206155" w:rsidRPr="00667439" w:rsidRDefault="00206155" w:rsidP="00206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(41,3 %, население МО на 01.10.2019 -19462 чел.)</w:t>
            </w:r>
          </w:p>
        </w:tc>
      </w:tr>
      <w:tr w:rsidR="00667439" w:rsidRPr="00667439" w:rsidTr="00964283"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Количество проведенных спортивных и физкультурных мероприятий /количество участников в них /количество зрителей (болельщиков)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160/5843/9041</w:t>
            </w:r>
          </w:p>
        </w:tc>
      </w:tr>
      <w:tr w:rsidR="00667439" w:rsidRPr="00667439" w:rsidTr="00964283">
        <w:trPr>
          <w:trHeight w:val="688"/>
        </w:trPr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 xml:space="preserve">Количество выездных* соревнований, турниров различного уровня, в которых воспитанники секций и групп КСК принимали участие всего; 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</w:rPr>
              <w:t>50</w:t>
            </w: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6155" w:rsidRPr="00667439" w:rsidRDefault="00206155" w:rsidP="0020615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06155" w:rsidRPr="00667439" w:rsidRDefault="00206155" w:rsidP="0020615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06155" w:rsidRPr="00667439" w:rsidRDefault="00206155" w:rsidP="002061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В сфере молодежной политики достигнуты следующие показатели в 2019 году 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lang w:eastAsia="ru-RU"/>
        </w:rPr>
        <w:t xml:space="preserve">: 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019"/>
        <w:gridCol w:w="6401"/>
      </w:tblGrid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Общественные молодежные организации, объединения, сообщества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В 2019 году    активно работали следующие молодежные объединения: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Совет молодежи.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Молодежный актив г. Светогорск;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Молодежный актив Лесогорской школы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Молодежный актив Светогорской школы;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Молодежный актив Политехнического колледжа;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Объединение творческой молодежи;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Объединение спортивной молодежи;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Объединение волонтеров  молодежного актива МО;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Объединение «Муниципальный штаб «Волонтеры Победы»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Объединение молодых избирателей;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Инициативная группа по социальному проектированию;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9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Клуб молодых семей «СветоДетки»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Волонтерские движения (объединения, сообщества)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before="100"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3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numPr>
                <w:ilvl w:val="0"/>
                <w:numId w:val="10"/>
              </w:num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Волонтёрский клуб «Голос улиц»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945695" w:rsidRPr="0066743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67439">
              <w:rPr>
                <w:rFonts w:ascii="Times New Roman" w:eastAsia="Calibri" w:hAnsi="Times New Roman" w:cs="Times New Roman"/>
                <w:lang w:eastAsia="ru-RU"/>
              </w:rPr>
              <w:t xml:space="preserve">Муниципальный штаб ВОД «Волонтёры Победы»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945695" w:rsidRPr="0066743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67439">
              <w:rPr>
                <w:rFonts w:ascii="Times New Roman" w:eastAsia="Calibri" w:hAnsi="Times New Roman" w:cs="Times New Roman"/>
                <w:lang w:eastAsia="ru-RU"/>
              </w:rPr>
              <w:t>Клуб молодых семей «Светодетки</w:t>
            </w:r>
            <w:r w:rsidR="00945695">
              <w:rPr>
                <w:rFonts w:ascii="Times New Roman" w:eastAsia="Calibri" w:hAnsi="Times New Roman" w:cs="Times New Roman"/>
              </w:rPr>
              <w:t xml:space="preserve"> Светогорского городского поселения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Молодежные инициативные группы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Основными генераторами молодежных инициатив являются молодежные активы в г. Светогорске, Молодежный актив Лесогорской школы молодежный актив Политехнического колледжа; молодежный актив Светогорской школы; Клуб молодых семей «СветоДетки»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организованных и </w:t>
            </w: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проведенных по линии молодежи мероприятий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141 (вместе </w:t>
            </w: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ЦЭТВ)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Количество человек, охваченных  при проведении молодежных мероприятий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Более 8250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Участие в выездных мероприятиях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В 2019 году приняли участие в 6-ти выездных мероприятиях: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 xml:space="preserve">20.04.2019 – 21.04.2019 –  в ДОЛ «Волна» состоялся Межмуниципальный молодёжный марафон «МММ 2019. ЗОЖ». Светогорская команда заняла 9 место. 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 xml:space="preserve">20.09.2019-22.09.2019 – в ДОЛ «Алые паруса» состоялся Муниципальный форум «Идея» МО «Выборгский район». От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Calibri" w:hAnsi="Times New Roman" w:cs="Times New Roman"/>
              </w:rPr>
              <w:t xml:space="preserve"> в форуме приняло участие 7 чел.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19.10.2019 – в г. Выборге состоялся Молодёжный спортивный слет МО «Выборгский район». Светогорская команда заняла 3 место.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24.06.2019-30.06.2019 – в пансионате «Восток 6» состоялся молодёжный образовательный форум "Ладога - 2019". От МО «Светогорское городское поселение» в форуме приняло участие 2 чел.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21.07.2019–27.07.2019 – в г. Солнечногорсе состоялся Федеральный молодёжный образовательный форум "Территория смыслов". От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945695"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в форуме принял участие 1 чел.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12.08.2019–18.08.2019 – в г. Оренбурге состоялся Международный молодёжный форум "Евразия Global 2019". От </w:t>
            </w:r>
            <w:r w:rsidR="00945695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945695"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в форуме принял участие 1 чел.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Calibri" w:hAnsi="Times New Roman" w:cs="Times New Roman"/>
              </w:rPr>
              <w:t>Организация общественно-политических мероприятий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 xml:space="preserve">В 2019  году проведено организовано и проведено 6 общественно-политических мероприятий: 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06.02.2019 - Ликбез «Выборы депутатов». Модератор мероприятия - глава МО.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 xml:space="preserve">27.02.2019 - беседа «Почему следует ходить на выборы» 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19.03.2019 – 28.03.2019 – Проведение, в рамках реализации федерального проекта «Социальная активность», цикла «Уроков добра», для учащихся старших классов и первого курса МБОУ «СОШ г. Светогорска» и ГБ ПОУ ЛО «Политехнический колледж г. Светогорска». Проведено 5 уроков.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08.09.2019 – волонтёрское сопровождение муниципальных выборов депутатов.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26.09.2019 – встреча молодёжного актива с депутатов Совета депутатов Игнатьевым Е.В.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12.12.2019 – молодёжный актив выступил в качестве соорганизаторов и участников литературной гостинной ЛИТО "ИСТОКИ", посвящённой Дню конституции Российской Федерации.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Calibri" w:hAnsi="Times New Roman" w:cs="Times New Roman"/>
              </w:rPr>
              <w:t xml:space="preserve">Поддержка молодёжных инициатив по проведению мероприятий и реализации проектов на знание истории </w:t>
            </w:r>
            <w:r w:rsidRPr="00667439">
              <w:rPr>
                <w:rFonts w:ascii="Times New Roman" w:eastAsia="Calibri" w:hAnsi="Times New Roman" w:cs="Times New Roman"/>
              </w:rPr>
              <w:lastRenderedPageBreak/>
              <w:t>страны и родного края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В 2019 году поддержано и реализовано 8 молодежных инициатив</w:t>
            </w:r>
            <w:r w:rsidRPr="00667439">
              <w:rPr>
                <w:rFonts w:ascii="Times New Roman" w:eastAsia="Calibri" w:hAnsi="Times New Roman" w:cs="Times New Roman"/>
              </w:rPr>
              <w:t xml:space="preserve"> на знание истории страны и родного края</w:t>
            </w: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23.01.2019 – 28.03.2019 – цикл «Уроков мужества» для учащихся младших классов МБОУ «СОШ г. Светогорска» и для воспитанников старших групп ДС №2 г. Светогорска и ДС №1 г.п. Лесогорский. Проведено 4 урока.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lastRenderedPageBreak/>
              <w:t>25.01.2018 – акция «Ленточка Ленинградской Победы», акция "Блокадный хлеб", акция «Блокада в цифрах», акция #75помнимблокада. Приняло участие порядка 600 человек.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28.01.2019 - Интеллектуальная игра РИСК для учащихся 1 курса ГБ ПОУ ЛО «Политехнический колледж г. Светогорска». Приняло участие 25 человек.</w:t>
            </w:r>
          </w:p>
          <w:p w:rsidR="00206155" w:rsidRPr="00667439" w:rsidRDefault="00206155" w:rsidP="002061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06.05.2019 – Урок мужества для учащихся 3Е класса МБОУ «СОШ г. Светогорска».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08.05.2019 - Урок мужества для учащихся 5 класса МБОУ «Лесогорская СОШ».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28.10.2019- муниципальный штаб «Волонтёры Победы»  провел Игру РИСК "Победы России" для учащихся МБОУ "Лесогорская СОШ". Приняло участие 3 команды.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01.11.2019 – муниципальный штаб «Волонтёры Победы» провел Игру РИСК "Великие произведения России" для учащихся ГБ ПОУ ЛО "Политехнический колледж" г. Светогорска.Приняло участие 6 команд.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Calibri" w:hAnsi="Times New Roman" w:cs="Times New Roman"/>
              </w:rPr>
              <w:t>16.12.2019 – муниципальный штаб «Волонтёры Победы» провели  на базе Светогорской городской библиотеки Всероссийскую акцию «Тест по истории Отечества».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Calibri" w:hAnsi="Times New Roman" w:cs="Times New Roman"/>
              </w:rPr>
              <w:lastRenderedPageBreak/>
              <w:t>Поддержка мероприятий по инициативе молодёжи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В 2019 году поддержано и реализовано 6 молодежных инициатив: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проведение бесплатного «Дня кино» (август)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проведение бесплатного кинопоказа (декабрь)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проведение акции «Бессмертный полк» (май)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проведение Фестиваля «Молодежный прорыв» (июль)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«Клуб молодой семьи «Светодетки» (октябрь)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«Трус не играет в хоккей».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Calibri" w:hAnsi="Times New Roman" w:cs="Times New Roman"/>
              </w:rPr>
              <w:t>Проведение мероприятий для молодёжи с ограниченными возможностями, кол-во мероприятий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В 2019 году прошло 6 мероприятий:</w:t>
            </w:r>
          </w:p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27.02.2019 - День игр в социальном центре «Добро Пожаловать»;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27.02.2019 - беседа «Почему следует ходить на выборы» в социальном центре «Добро Пожаловать»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 xml:space="preserve">16.03.2019 - Акция «Просто улыбайся», организованная в рамках благотворительного концерта, посвящённого сбору средств для помощи семьям с детьми, находящимися в трудной жизненной ситуации. 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Calibri" w:hAnsi="Times New Roman" w:cs="Times New Roman"/>
              </w:rPr>
              <w:t>04.04.2019 – Викторина «Тропа здоровья» для воспитанников полустационарного отделения семей и детей и полустационарного отделения социального обслуживания граждан социального центра «Добро Пожаловать». Приняло участие 18 человек.</w:t>
            </w:r>
          </w:p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Calibri" w:hAnsi="Times New Roman" w:cs="Times New Roman"/>
              </w:rPr>
              <w:t>03.12.2019 – на базе Дома спорта МБУ «КСК г. Светогорска» состоялась спартакиада для молодёжи с ограниченными возможностями.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Calibri" w:hAnsi="Times New Roman" w:cs="Times New Roman"/>
              </w:rPr>
              <w:t>Создание временных рабочих мест для трудоустройства несовершеннолетних (14-17 лет)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В летний период 2019 г.  в трудовых бригадах трудилось 50 несовершеннолетних</w:t>
            </w:r>
          </w:p>
        </w:tc>
      </w:tr>
      <w:tr w:rsidR="00667439" w:rsidRPr="00667439" w:rsidTr="00964283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Реализация проекта «Губернаторский молодежный трудовой отряд»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Calibri" w:hAnsi="Times New Roman" w:cs="Times New Roman"/>
              </w:rPr>
              <w:t>01.07.2019 – 19.07.2019 -  работа трудовой бригады в рамках проекта «Губернаторский трудовой отряд». Состав бригады – 10 человек. В рамках реализации проекта было организовано 9 мероприятий для участников ГМТО.</w:t>
            </w:r>
          </w:p>
        </w:tc>
      </w:tr>
    </w:tbl>
    <w:p w:rsidR="00206155" w:rsidRPr="00667439" w:rsidRDefault="00206155" w:rsidP="002061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</w:rPr>
        <w:t xml:space="preserve">Раздел 2. Приоритеты и цели развития культуры, физической культуры и массового спорта, молодежной политики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Calibri" w:hAnsi="Times New Roman" w:cs="Times New Roman"/>
        </w:rPr>
        <w:t>,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основные цели и 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lastRenderedPageBreak/>
        <w:t xml:space="preserve">задачи муниципальной программы, прогноз </w:t>
      </w:r>
      <w:r w:rsidRPr="00667439">
        <w:rPr>
          <w:rFonts w:ascii="Times New Roman" w:eastAsia="Calibri" w:hAnsi="Times New Roman" w:cs="Times New Roman"/>
        </w:rPr>
        <w:t>развития культуры, физической культуры и массового спорта, молодежной политики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по итогам реализации муниципальной программы</w:t>
      </w: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 xml:space="preserve">Приоритет в развитии культуры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="00945695" w:rsidRPr="00667439">
        <w:rPr>
          <w:rFonts w:ascii="Times New Roman" w:eastAsia="Calibri" w:hAnsi="Times New Roman" w:cs="Times New Roman"/>
        </w:rPr>
        <w:t xml:space="preserve"> </w:t>
      </w:r>
      <w:r w:rsidRPr="00667439">
        <w:rPr>
          <w:rFonts w:ascii="Times New Roman" w:eastAsia="Calibri" w:hAnsi="Times New Roman" w:cs="Times New Roman"/>
        </w:rPr>
        <w:t xml:space="preserve">состоит в создании условий для: </w:t>
      </w:r>
    </w:p>
    <w:p w:rsidR="00206155" w:rsidRPr="00667439" w:rsidRDefault="00206155" w:rsidP="00206155">
      <w:pPr>
        <w:widowControl w:val="0"/>
        <w:numPr>
          <w:ilvl w:val="0"/>
          <w:numId w:val="12"/>
        </w:numPr>
        <w:tabs>
          <w:tab w:val="num" w:pos="1080"/>
          <w:tab w:val="left" w:pos="1200"/>
        </w:tabs>
        <w:suppressAutoHyphens/>
        <w:autoSpaceDE w:val="0"/>
        <w:autoSpaceDN w:val="0"/>
        <w:adjustRightInd w:val="0"/>
        <w:spacing w:after="0" w:line="256" w:lineRule="auto"/>
        <w:ind w:firstLine="700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организации библиотечного обслуживания населения; </w:t>
      </w:r>
    </w:p>
    <w:p w:rsidR="00206155" w:rsidRPr="00667439" w:rsidRDefault="00206155" w:rsidP="00206155">
      <w:pPr>
        <w:widowControl w:val="0"/>
        <w:numPr>
          <w:ilvl w:val="0"/>
          <w:numId w:val="12"/>
        </w:numPr>
        <w:tabs>
          <w:tab w:val="num" w:pos="1080"/>
          <w:tab w:val="left" w:pos="1200"/>
        </w:tabs>
        <w:suppressAutoHyphens/>
        <w:autoSpaceDE w:val="0"/>
        <w:autoSpaceDN w:val="0"/>
        <w:adjustRightInd w:val="0"/>
        <w:spacing w:after="0" w:line="256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организации досуга населения организациями культуры;   </w:t>
      </w:r>
    </w:p>
    <w:p w:rsidR="00206155" w:rsidRPr="00667439" w:rsidRDefault="00206155" w:rsidP="00206155">
      <w:pPr>
        <w:widowControl w:val="0"/>
        <w:numPr>
          <w:ilvl w:val="0"/>
          <w:numId w:val="12"/>
        </w:numPr>
        <w:tabs>
          <w:tab w:val="num" w:pos="1080"/>
          <w:tab w:val="left" w:pos="1200"/>
        </w:tabs>
        <w:suppressAutoHyphens/>
        <w:autoSpaceDE w:val="0"/>
        <w:autoSpaceDN w:val="0"/>
        <w:adjustRightInd w:val="0"/>
        <w:spacing w:after="0" w:line="256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создание условий для развития местного традиционного народного художественного творчества;</w:t>
      </w:r>
    </w:p>
    <w:p w:rsidR="00206155" w:rsidRPr="00667439" w:rsidRDefault="00206155" w:rsidP="00206155">
      <w:pPr>
        <w:widowControl w:val="0"/>
        <w:numPr>
          <w:ilvl w:val="0"/>
          <w:numId w:val="12"/>
        </w:numPr>
        <w:tabs>
          <w:tab w:val="num" w:pos="1080"/>
          <w:tab w:val="left" w:pos="1200"/>
        </w:tabs>
        <w:suppressAutoHyphens/>
        <w:autoSpaceDE w:val="0"/>
        <w:autoSpaceDN w:val="0"/>
        <w:adjustRightInd w:val="0"/>
        <w:spacing w:after="0" w:line="256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 xml:space="preserve">Приоритет в развитии физической культуры и спорта 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Calibri" w:hAnsi="Times New Roman" w:cs="Times New Roman"/>
        </w:rPr>
        <w:t xml:space="preserve"> состоит в создании условий для: </w:t>
      </w:r>
    </w:p>
    <w:p w:rsidR="00206155" w:rsidRPr="00667439" w:rsidRDefault="00206155" w:rsidP="00206155">
      <w:pPr>
        <w:widowControl w:val="0"/>
        <w:numPr>
          <w:ilvl w:val="0"/>
          <w:numId w:val="13"/>
        </w:numPr>
        <w:tabs>
          <w:tab w:val="left" w:pos="372"/>
        </w:tabs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Повышения интереса населения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lang w:eastAsia="ru-RU"/>
        </w:rPr>
        <w:t xml:space="preserve"> к занятиям физической культурой и массовым спортом;</w:t>
      </w:r>
    </w:p>
    <w:p w:rsidR="00206155" w:rsidRPr="00667439" w:rsidRDefault="00206155" w:rsidP="00206155">
      <w:pPr>
        <w:widowControl w:val="0"/>
        <w:numPr>
          <w:ilvl w:val="0"/>
          <w:numId w:val="13"/>
        </w:numPr>
        <w:tabs>
          <w:tab w:val="left" w:pos="372"/>
        </w:tabs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Увеличения доли населения 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lang w:eastAsia="ru-RU"/>
        </w:rPr>
        <w:t>, систематически занимающегося физической культурой и массовым спортом;</w:t>
      </w:r>
    </w:p>
    <w:p w:rsidR="00206155" w:rsidRPr="00667439" w:rsidRDefault="00206155" w:rsidP="00206155">
      <w:pPr>
        <w:widowControl w:val="0"/>
        <w:numPr>
          <w:ilvl w:val="0"/>
          <w:numId w:val="13"/>
        </w:numPr>
        <w:tabs>
          <w:tab w:val="left" w:pos="372"/>
        </w:tabs>
        <w:suppressAutoHyphens/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Развития инфраструктуры для занятий массовым спортом и физической культурой по месту жительства;</w:t>
      </w:r>
    </w:p>
    <w:p w:rsidR="00206155" w:rsidRPr="00667439" w:rsidRDefault="00206155" w:rsidP="0020615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Приоритетом муниципальной молодёжной политики в долгосрочной перспективе является, с одной стороны, создать условия для формирования из молодёжной среды общества созидателей, и с другой стороны, максимально закрепить молодёжь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lang w:eastAsia="ru-RU"/>
        </w:rPr>
        <w:t>.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>Стратегическими целями  Программы являются:</w:t>
      </w:r>
    </w:p>
    <w:p w:rsidR="00206155" w:rsidRPr="00667439" w:rsidRDefault="00206155" w:rsidP="00206155">
      <w:pPr>
        <w:widowControl w:val="0"/>
        <w:numPr>
          <w:ilvl w:val="0"/>
          <w:numId w:val="14"/>
        </w:numPr>
        <w:suppressAutoHyphens/>
        <w:spacing w:after="0" w:line="256" w:lineRule="auto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Создание благоприятных условий для сохранения и развития культуры на территории </w:t>
      </w:r>
      <w:r w:rsidR="00945695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lang w:eastAsia="ru-RU"/>
        </w:rPr>
        <w:t>.</w:t>
      </w:r>
    </w:p>
    <w:p w:rsidR="00206155" w:rsidRPr="00667439" w:rsidRDefault="00206155" w:rsidP="00206155">
      <w:pPr>
        <w:widowControl w:val="0"/>
        <w:numPr>
          <w:ilvl w:val="0"/>
          <w:numId w:val="14"/>
        </w:numPr>
        <w:suppressAutoHyphens/>
        <w:spacing w:after="0" w:line="256" w:lineRule="auto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Создание благоприятных условий для организации и развития библиотечного дела на территории </w:t>
      </w:r>
      <w:r w:rsidR="00C25E9C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lang w:eastAsia="ru-RU"/>
        </w:rPr>
        <w:t>.</w:t>
      </w:r>
    </w:p>
    <w:p w:rsidR="00206155" w:rsidRPr="00667439" w:rsidRDefault="00206155" w:rsidP="00206155">
      <w:pPr>
        <w:widowControl w:val="0"/>
        <w:numPr>
          <w:ilvl w:val="0"/>
          <w:numId w:val="14"/>
        </w:numPr>
        <w:suppressAutoHyphens/>
        <w:spacing w:after="0" w:line="256" w:lineRule="auto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lang w:eastAsia="ru-RU"/>
        </w:rPr>
        <w:t xml:space="preserve">Создание благоприятных условий для сохранения и развития физической  культуры  и массового спорта на территории </w:t>
      </w:r>
      <w:r w:rsidR="00C25E9C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Times New Roman" w:hAnsi="Times New Roman" w:cs="Times New Roman"/>
          <w:lang w:eastAsia="ru-RU"/>
        </w:rPr>
        <w:t>.</w:t>
      </w:r>
    </w:p>
    <w:p w:rsidR="00206155" w:rsidRPr="00667439" w:rsidRDefault="00206155" w:rsidP="00206155">
      <w:pPr>
        <w:widowControl w:val="0"/>
        <w:numPr>
          <w:ilvl w:val="0"/>
          <w:numId w:val="15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>Создание системы по выявлению и развитию талантливой молодёжи;</w:t>
      </w:r>
    </w:p>
    <w:p w:rsidR="00206155" w:rsidRPr="00667439" w:rsidRDefault="00206155" w:rsidP="00206155">
      <w:pPr>
        <w:widowControl w:val="0"/>
        <w:numPr>
          <w:ilvl w:val="0"/>
          <w:numId w:val="15"/>
        </w:numPr>
        <w:suppressAutoHyphens/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>Развитие института молодой семьи;</w:t>
      </w: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</w:rPr>
        <w:t>Раздел 3. Перечень целевых индикаторов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и показатели муниципальной программы, характеризующих изменения в сфере культуры, физической культуры и спорта, молодежной политики на территории </w:t>
      </w:r>
      <w:r w:rsidR="00C25E9C">
        <w:rPr>
          <w:rFonts w:ascii="Times New Roman" w:eastAsia="Calibri" w:hAnsi="Times New Roman" w:cs="Times New Roman"/>
        </w:rPr>
        <w:t>Светогорского городского поселения</w:t>
      </w: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kern w:val="2"/>
          <w:lang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В сфере развития культуры основными индикаторами и показателями являются: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 xml:space="preserve">Увеличение числа посещений  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мероприятий в учреждениях культуры</w:t>
      </w: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;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Увеличение числа участников клубных формирований;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 xml:space="preserve">Участие творческих коллективов в конкурсах и фестивалях различных уровней (Международные, региональные, районные) 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Увеличение числа пользователей библиотек;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Увеличение числа посещений библиотек;</w:t>
      </w:r>
    </w:p>
    <w:p w:rsidR="00206155" w:rsidRPr="00667439" w:rsidRDefault="00206155" w:rsidP="00206155">
      <w:pPr>
        <w:spacing w:after="0" w:line="252" w:lineRule="auto"/>
        <w:ind w:left="720"/>
        <w:contextualSpacing/>
        <w:rPr>
          <w:rFonts w:ascii="Times New Roman" w:eastAsia="Calibri" w:hAnsi="Times New Roman" w:cs="Times New Roman"/>
          <w:bCs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Участие во всероссийских, международных, областных, районных праздниках, фестивалях, конкурсах, выставках: 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не менее, чем в 10 мероприятиях.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lastRenderedPageBreak/>
        <w:t>2026 год - не менее, чем в 10 мероприятиях;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год-  не менее, чем в 10 мероприятиях;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год- не менее, чем в 10 мероприятиях;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год- не менее, чем в 10 мероприятиях;</w:t>
      </w:r>
    </w:p>
    <w:p w:rsidR="002D51E0" w:rsidRPr="00667439" w:rsidRDefault="002D51E0" w:rsidP="002D51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не менее, чем в 10 мероприятиях;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Количество мероприятий в учреждениях культуры: согласно муниципального задания): 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2026 год -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год- 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год- согласно муниципальному заданию;</w:t>
      </w:r>
    </w:p>
    <w:p w:rsidR="002D51E0" w:rsidRPr="00667439" w:rsidRDefault="002D51E0" w:rsidP="002D51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год- согласно муниципальному заданию;</w:t>
      </w:r>
    </w:p>
    <w:p w:rsidR="00206155" w:rsidRPr="00667439" w:rsidRDefault="002D51E0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>
        <w:rPr>
          <w:rFonts w:ascii="Times New Roman" w:eastAsia="Times New Roman" w:hAnsi="Times New Roman" w:cs="Times New Roman"/>
          <w:kern w:val="2"/>
          <w:lang w:eastAsia="ru-RU" w:bidi="hi-IN"/>
        </w:rPr>
        <w:t>2030</w:t>
      </w:r>
      <w:r w:rsidR="00206155"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Количество посещений (зрителей) мероприятий в учреждениях культуры: 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2025 год - не менее, чем 130 748 чел;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2026 год - не менее, чем 153 500 чел;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2027 год-  не менее, чем 153 800 чел;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2028 год- не менее, чем 154 000 чел;</w:t>
      </w:r>
    </w:p>
    <w:p w:rsidR="002D51E0" w:rsidRPr="00667439" w:rsidRDefault="006510B9" w:rsidP="002D51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2029 год- не менее, чем 154 000 чел;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не менее, чем 154 000 чел;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Количество участников клубных формирований: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не менее, чем 870 чел;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2026 год - не менее, чем 875 чел;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год-  не менее, чем 880 чел;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год- не менее, чем 890 чел;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год- не менее, чем 895 чел;</w:t>
      </w:r>
    </w:p>
    <w:p w:rsidR="006510B9" w:rsidRPr="0066743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не менее, чем 895 чел;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Количество посещений   библиотек: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2025 год - не менее, чем 46 353;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2026 год - не менее, чем 77 000;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2027 год-  не менее, чем 77 200;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2028 год- не менее, чем 77 500;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2029 год- не менее, чем 77 500;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510B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не менее, чем 77 500;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Участие в социально значимых культурно-массовых мероприятиях: 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не менее, чем 10000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2026 год - не менее, чем 10000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 - не менее, чем 10000 человек;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 - не менее, чем 10000 человек;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 - не менее, чем 10000 человек;</w:t>
      </w:r>
    </w:p>
    <w:p w:rsidR="002D51E0" w:rsidRPr="00667439" w:rsidRDefault="002D51E0" w:rsidP="002D51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 - не менее, чем 10000 человек;</w:t>
      </w: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В сфере развития физической культуры и массового спорта основными индикаторами и показателями являются: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jc w:val="both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Увеличение числа систематически занимающихся физической культурой и спортом;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jc w:val="both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Увеличения числа участников и  зрителей  на физкультурно-спортивных мероприятиях;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jc w:val="both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Участие спортивных секций и групп в соревнованиях и турнирах различных уровней (Международные, региональные, районные)</w:t>
      </w:r>
    </w:p>
    <w:p w:rsidR="00206155" w:rsidRPr="00667439" w:rsidRDefault="00206155" w:rsidP="00206155">
      <w:pPr>
        <w:widowControl w:val="0"/>
        <w:suppressAutoHyphens/>
        <w:spacing w:after="0" w:line="252" w:lineRule="auto"/>
        <w:ind w:left="720"/>
        <w:jc w:val="both"/>
        <w:rPr>
          <w:rFonts w:ascii="Times New Roman" w:eastAsia="Calibri" w:hAnsi="Times New Roman" w:cs="Times New Roman"/>
          <w:bCs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Участие во всероссийских, международных, областных, районных соревнованиях и турнирах: 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не менее, чем в 20 мероприятиях.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2026 год - не менее, чем в 20 мероприятиях 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год-  не менее, чем в 20 мероприятиях;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год- не менее, чем в 20 мероприятиях;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год- не менее, чем в 20 мероприятиях;</w:t>
      </w:r>
    </w:p>
    <w:p w:rsidR="002D51E0" w:rsidRPr="00667439" w:rsidRDefault="002D51E0" w:rsidP="002D51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не менее, чем в 20 мероприятиях;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Количество спортивных и физкультурных мероприятий в учреждениях спорта:  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2026 год -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год- 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год-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год- согласно муниципальному заданию;</w:t>
      </w:r>
    </w:p>
    <w:p w:rsidR="002D51E0" w:rsidRPr="00667439" w:rsidRDefault="002D51E0" w:rsidP="002D51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согласно муниципальному заданию;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Количество систематически занимающихся физической культурой и спортом, согласно формы отчетности 1-ФК: 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- 44 % от общей численности населения;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2026 год - 45 % от общей численности населения;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год-  46 % от общей численности населения;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год-  46,5 % от общей численности населения;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год-  47 % от общей численности населения;</w:t>
      </w:r>
    </w:p>
    <w:p w:rsidR="002D51E0" w:rsidRPr="00667439" w:rsidRDefault="002D51E0" w:rsidP="002D51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 47 % от общей численности населения;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Участие в социально значимых Турнирах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не менее, чем 500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2026 год - не менее, чем 500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год-  не менее, чем 500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год-  не менее, чем 500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год-  не менее, чем 500 человек;</w:t>
      </w:r>
    </w:p>
    <w:p w:rsidR="002D51E0" w:rsidRPr="00667439" w:rsidRDefault="002D51E0" w:rsidP="002D51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 не менее, чем 500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kern w:val="2"/>
          <w:lang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В сфере развития молодежной политики основными индикаторами и показателями являются: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Увеличение числа молодежи, находящихся в молодежных группах и объединениях;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Увеличения числа участников и  зрителей  на молодежных мероприятиях;</w:t>
      </w:r>
    </w:p>
    <w:p w:rsidR="00206155" w:rsidRPr="00667439" w:rsidRDefault="00206155" w:rsidP="00206155">
      <w:pPr>
        <w:widowControl w:val="0"/>
        <w:numPr>
          <w:ilvl w:val="0"/>
          <w:numId w:val="7"/>
        </w:numPr>
        <w:suppressAutoHyphens/>
        <w:spacing w:after="0" w:line="252" w:lineRule="auto"/>
        <w:rPr>
          <w:rFonts w:ascii="Times New Roman" w:eastAsia="Calibri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  <w:kern w:val="2"/>
          <w:lang w:eastAsia="hi-IN" w:bidi="hi-IN"/>
        </w:rPr>
        <w:t>Реализация молодежных инициатив;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Проведение молодежных мероприятий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2025 год- не менее, чем 52 мероприятия;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2026 год- не менее, чем 52 мероприятия;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2027 год- не менее, чем 52 мероприятия;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2028 год- не менее, чем 52 мероприятия;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2029 год- не менее, чем 52 мероприятия;</w:t>
      </w:r>
    </w:p>
    <w:p w:rsidR="002D51E0" w:rsidRPr="00667439" w:rsidRDefault="002D51E0" w:rsidP="002D51E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</w:t>
      </w:r>
      <w:r>
        <w:rPr>
          <w:rFonts w:ascii="Times New Roman" w:eastAsia="Bitstream Vera Sans" w:hAnsi="Times New Roman" w:cs="Times New Roman"/>
          <w:kern w:val="2"/>
          <w:lang w:eastAsia="hi-IN" w:bidi="hi-IN"/>
        </w:rPr>
        <w:t>30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год- не менее, чем 52 мероприятия;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Участников  в молодежном празднике «Молодежный прорыв»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2025 год - не менее, чем 3500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2026 год - не менее, чем 3500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2027 год- не менее, чем 3500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2028 год- не менее, чем 3500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2029 год- не менее, чем 3500 человек;</w:t>
      </w:r>
    </w:p>
    <w:p w:rsidR="002D51E0" w:rsidRPr="00667439" w:rsidRDefault="002D51E0" w:rsidP="002D51E0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</w:t>
      </w:r>
      <w:r>
        <w:rPr>
          <w:rFonts w:ascii="Times New Roman" w:eastAsia="Bitstream Vera Sans" w:hAnsi="Times New Roman" w:cs="Times New Roman"/>
          <w:kern w:val="2"/>
          <w:lang w:eastAsia="hi-IN" w:bidi="hi-IN"/>
        </w:rPr>
        <w:t>30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год- не менее, чем 52 мероприятия;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Участников в МММ 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2025 год - не менее 5 молодежных команд;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lastRenderedPageBreak/>
        <w:t>2026 год - не менее 5 молодежных команд;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2027 год- не менее 5 молодежных команд;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2028 год- не менее 5 молодежных команд;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2029 год- не менее 5 молодежных команд;</w:t>
      </w:r>
    </w:p>
    <w:p w:rsidR="002D51E0" w:rsidRPr="00667439" w:rsidRDefault="002D51E0" w:rsidP="002D51E0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</w:t>
      </w:r>
      <w:r>
        <w:rPr>
          <w:rFonts w:ascii="Times New Roman" w:eastAsia="Bitstream Vera Sans" w:hAnsi="Times New Roman" w:cs="Times New Roman"/>
          <w:kern w:val="2"/>
          <w:lang w:eastAsia="hi-IN" w:bidi="hi-IN"/>
        </w:rPr>
        <w:t>30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год- не менее 5 молодежных команд;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Участников  в мероприятиях патриотической направленности 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2025 год - не менее, чем 2500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2026 год - не менее, чем 2500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2027 год-  не менее, чем 2500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2028 год- не менее, чем 2500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2029 год- не менее, чем 2500 человек;</w:t>
      </w:r>
    </w:p>
    <w:p w:rsidR="002D51E0" w:rsidRPr="00667439" w:rsidRDefault="002D51E0" w:rsidP="002D51E0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</w:t>
      </w:r>
      <w:r>
        <w:rPr>
          <w:rFonts w:ascii="Times New Roman" w:eastAsia="Bitstream Vera Sans" w:hAnsi="Times New Roman" w:cs="Times New Roman"/>
          <w:kern w:val="2"/>
          <w:lang w:eastAsia="hi-IN" w:bidi="hi-IN"/>
        </w:rPr>
        <w:t>30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год- не менее, чем 2500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Участие в Дне призывника 2021 год-  не менее, чем 25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2025 год - не менее, чем 25человек;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2026 год - не менее, чем 25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2027 год - не менее, чем 25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2028 год - не менее, чем 25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2029 год- не менее, чем 25 человек;</w:t>
      </w:r>
    </w:p>
    <w:p w:rsidR="002D51E0" w:rsidRPr="00667439" w:rsidRDefault="002D51E0" w:rsidP="002D51E0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</w:t>
      </w:r>
      <w:r>
        <w:rPr>
          <w:rFonts w:ascii="Times New Roman" w:eastAsia="Bitstream Vera Sans" w:hAnsi="Times New Roman" w:cs="Times New Roman"/>
          <w:kern w:val="2"/>
          <w:lang w:eastAsia="hi-IN" w:bidi="hi-IN"/>
        </w:rPr>
        <w:t>30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год- не менее, чем 25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Реализация инициатив  по созданию моды на здоровый образ жизни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2025 год - не менее, чем 5 инициатив;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2026 год - не менее, чем 5 инициатив;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2027 год - не менее, чем 5 инициатив;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2028 год- не менее, чем 5 инициатив;</w:t>
      </w:r>
    </w:p>
    <w:p w:rsidR="002D51E0" w:rsidRDefault="00206155" w:rsidP="002D51E0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2029 год- не менее, чем 5 инициатив;</w:t>
      </w:r>
      <w:r w:rsidR="002D51E0" w:rsidRPr="002D51E0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</w:t>
      </w:r>
    </w:p>
    <w:p w:rsidR="002D51E0" w:rsidRPr="00667439" w:rsidRDefault="002D51E0" w:rsidP="002D51E0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</w:t>
      </w:r>
      <w:r>
        <w:rPr>
          <w:rFonts w:ascii="Times New Roman" w:eastAsia="Bitstream Vera Sans" w:hAnsi="Times New Roman" w:cs="Times New Roman"/>
          <w:kern w:val="2"/>
          <w:lang w:eastAsia="hi-IN" w:bidi="hi-IN"/>
        </w:rPr>
        <w:t>30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год- не менее, чем 25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Реализация инициатив по развитию института молодых семей  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2025 год - не менее, чем 3 инициативы;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2026 год - не менее, чем 3 инициативы;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2027 год - не менее, чем 3 инициативы;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2028 год- не менее, чем 3инициативы;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2029 год- не менее, чем 3 инициативы;</w:t>
      </w:r>
    </w:p>
    <w:p w:rsidR="002D51E0" w:rsidRPr="00667439" w:rsidRDefault="002D51E0" w:rsidP="002D51E0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20</w:t>
      </w:r>
      <w:r>
        <w:rPr>
          <w:rFonts w:ascii="Times New Roman" w:eastAsia="Bitstream Vera Sans" w:hAnsi="Times New Roman" w:cs="Times New Roman"/>
          <w:kern w:val="2"/>
          <w:lang w:eastAsia="hi-IN" w:bidi="hi-IN"/>
        </w:rPr>
        <w:t>30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год- не менее, чем 3 инициативы;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left="282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Участие в детской трудовой занятости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2025 год - не менее, чем 10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2026 год - не менее, чем 10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2027 год - не менее, чем 10 человек;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2028 год - не менее, чем 10 человек;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2029 год- не менее, чем 10 человек;</w:t>
      </w:r>
    </w:p>
    <w:p w:rsidR="002D51E0" w:rsidRPr="00667439" w:rsidRDefault="002D51E0" w:rsidP="002D51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20</w:t>
      </w:r>
      <w:r>
        <w:rPr>
          <w:rFonts w:ascii="Times New Roman" w:eastAsia="Times New Roman" w:hAnsi="Times New Roman" w:cs="Times New Roman"/>
          <w:kern w:val="2"/>
          <w:lang w:eastAsia="ru-RU" w:bidi="hi-IN"/>
        </w:rPr>
        <w:t>30</w:t>
      </w: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 xml:space="preserve"> год- не менее, чем 10 человек;</w:t>
      </w:r>
    </w:p>
    <w:p w:rsidR="00206155" w:rsidRPr="00667439" w:rsidRDefault="00206155" w:rsidP="0020615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kern w:val="2"/>
          <w:lang w:eastAsia="ar-SA" w:bidi="hi-IN"/>
        </w:rPr>
      </w:pPr>
      <w:r w:rsidRPr="00667439">
        <w:rPr>
          <w:rFonts w:ascii="Times New Roman" w:eastAsia="Arial" w:hAnsi="Times New Roman" w:cs="Times New Roman"/>
          <w:kern w:val="2"/>
          <w:lang w:eastAsia="ar-SA" w:bidi="hi-IN"/>
        </w:rPr>
        <w:t>Раздел 4. Порядок сбора информации и методика расчета показателей и индикаторов муниципальной программы</w:t>
      </w:r>
    </w:p>
    <w:p w:rsidR="00206155" w:rsidRPr="00667439" w:rsidRDefault="00206155" w:rsidP="00206155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kern w:val="2"/>
          <w:lang w:eastAsia="ar-SA" w:bidi="hi-IN"/>
        </w:rPr>
      </w:pPr>
    </w:p>
    <w:p w:rsidR="00206155" w:rsidRPr="00667439" w:rsidRDefault="00206155" w:rsidP="00206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667439">
        <w:rPr>
          <w:rFonts w:ascii="Times New Roman" w:eastAsia="Calibri" w:hAnsi="Times New Roman" w:cs="Times New Roman"/>
          <w:bCs/>
          <w:lang w:eastAsia="ru-RU"/>
        </w:rPr>
        <w:t xml:space="preserve">Мониторинг достижения целевых индикаторов и показателей реализации Программы осуществляется по итогам 9 месяцев текущего года и по итогам года. </w:t>
      </w:r>
    </w:p>
    <w:p w:rsidR="00206155" w:rsidRPr="00667439" w:rsidRDefault="00206155" w:rsidP="00206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667439">
        <w:rPr>
          <w:rFonts w:ascii="Times New Roman" w:eastAsia="Calibri" w:hAnsi="Times New Roman" w:cs="Times New Roman"/>
          <w:bCs/>
          <w:lang w:eastAsia="ru-RU"/>
        </w:rPr>
        <w:t>Система мониторинга достижения целевых индикаторов и показателей реализации Программы включает в себя проведение анализа показателей, полученных в результате официальных данных, предоставляемых территориальными органами Федеральной службы государственной статистики, муниципальной статистики и другой официальной информации.</w:t>
      </w:r>
    </w:p>
    <w:p w:rsidR="00206155" w:rsidRPr="00667439" w:rsidRDefault="00206155" w:rsidP="00206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667439">
        <w:rPr>
          <w:rFonts w:ascii="Times New Roman" w:eastAsia="Calibri" w:hAnsi="Times New Roman" w:cs="Times New Roman"/>
          <w:bCs/>
          <w:lang w:eastAsia="ru-RU"/>
        </w:rPr>
        <w:t>Сведения о методике расчета показателей и индикаторов муниципальной программы:</w:t>
      </w:r>
    </w:p>
    <w:p w:rsidR="00206155" w:rsidRPr="00667439" w:rsidRDefault="00206155" w:rsidP="00206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206155" w:rsidRPr="00667439" w:rsidRDefault="00206155" w:rsidP="00206155">
      <w:pPr>
        <w:widowControl w:val="0"/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Batang" w:hAnsi="Times New Roman" w:cs="Times New Roman"/>
          <w:kern w:val="2"/>
          <w:lang w:eastAsia="ko-KR" w:bidi="hi-IN"/>
        </w:rPr>
      </w:pPr>
      <w:r w:rsidRPr="00667439">
        <w:rPr>
          <w:rFonts w:ascii="Times New Roman" w:eastAsia="Batang" w:hAnsi="Times New Roman" w:cs="Times New Roman"/>
          <w:kern w:val="2"/>
          <w:lang w:eastAsia="ko-KR" w:bidi="hi-IN"/>
        </w:rPr>
        <w:lastRenderedPageBreak/>
        <w:t xml:space="preserve">Таблица </w:t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64"/>
        <w:gridCol w:w="709"/>
        <w:gridCol w:w="1277"/>
        <w:gridCol w:w="3972"/>
        <w:gridCol w:w="9"/>
      </w:tblGrid>
      <w:tr w:rsidR="00667439" w:rsidRPr="00667439" w:rsidTr="00964283">
        <w:trPr>
          <w:gridAfter w:val="1"/>
          <w:wAfter w:w="9" w:type="dxa"/>
          <w:trHeight w:val="1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№ п/п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Показатель (индикатор) (наименование)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Ед.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Определение показателя (индикатора)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Алгоритм формирования (формула) показателя и методические пояснения</w:t>
            </w:r>
          </w:p>
        </w:tc>
      </w:tr>
      <w:tr w:rsidR="00667439" w:rsidRPr="00667439" w:rsidTr="00964283"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Значения показателей</w:t>
            </w:r>
          </w:p>
        </w:tc>
      </w:tr>
      <w:tr w:rsidR="00667439" w:rsidRPr="00667439" w:rsidTr="00964283"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Основные индикаторы и показатели в сфере развития культуры </w:t>
            </w:r>
          </w:p>
        </w:tc>
      </w:tr>
      <w:tr w:rsidR="00667439" w:rsidRPr="00667439" w:rsidTr="00964283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1.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Участие во всероссийских, международных, областных, районных праздниках, фестивалях, конкурсах, выставках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%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Определяет процент достижения показателя 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Оценка достижения показателя и индикатора муниципальной программы проводится на основе степени соответствия запланированному значению путем сопоставления фактических и плановых значений показателя по формуле: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Уф= Фф/Фб*100%, где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Уф –уровень достижения показателя (индикатора),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Фф – фактический показатель  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Фб – базовое значение на начало реализации программы</w:t>
            </w:r>
          </w:p>
        </w:tc>
      </w:tr>
      <w:tr w:rsidR="00667439" w:rsidRPr="00667439" w:rsidTr="00964283">
        <w:trPr>
          <w:gridAfter w:val="1"/>
          <w:wAfter w:w="9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Количество мероприятий в учреждениях культуры: согласно муниципального задания)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9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3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Количество посещений (зрителей) мероприятий в учреждениях культуры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Количество пользователей библиотек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Участие в социально значимых культурно-массовых мероприятиях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10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Основные индикаторы и показатели в сфере развития физической культуры и массового спорта</w:t>
            </w: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Участие во всероссийских, международных, областных, районных соревнованиях и турнирах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%</w:t>
            </w: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Определяет процент достижения показателя 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Оценка достижения показателя и индикатора муниципальной программы проводится на основе степени соответствия запланированному значению путем сопоставления фактических и плановых значений показателя по формуле: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Уф= Фф/Фб*100%, где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Уф –уровень достижения показателя (индикатора),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Фф – фактический показатель  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Фб – базовое значение на начало реализации программы</w:t>
            </w: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Количество спортивных и физкультурных мероприятий в учреждениях спорта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Количество систематически занимающихся физической культурой и спортом, согласно формы отчетности 1-ФК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Участие в социально значимых Турнирах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10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Основные индикаторы и показатели в сфере развития молодежной политики</w:t>
            </w: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lang w:eastAsia="ru-RU"/>
              </w:rPr>
              <w:t>Проведение молодежных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%</w:t>
            </w: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Определяет процент достижения показателя 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Оценка достижения показателя и индикатора муниципальной программы проводится на основе степени соответствия запланированному значению путем сопоставления фактических и плановых значений показателя по формуле: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Уф= Фф/Фб*100%, где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Уф –уровень достижения показателя (индикатора),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Фф – фактический показатель  </w:t>
            </w:r>
          </w:p>
          <w:p w:rsidR="00206155" w:rsidRPr="00667439" w:rsidRDefault="00206155" w:rsidP="00206155">
            <w:pPr>
              <w:widowControl w:val="0"/>
              <w:tabs>
                <w:tab w:val="left" w:pos="107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Фб – базовое значение на начало реализации программы</w:t>
            </w: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Количество участников в молодежном празднике «Молодежный прорыв»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 xml:space="preserve">Количество участников в МММ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Количество участников в мероприятиях патриотической направленности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Количество участников в Дне призывника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Реализация инициатив по созданию моды на здоровый образ жизни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Реализация инициатив по развитию института молодых семей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  <w:tr w:rsidR="00667439" w:rsidRPr="00667439" w:rsidTr="00964283">
        <w:trPr>
          <w:gridAfter w:val="1"/>
          <w:wAfter w:w="9" w:type="dxa"/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kern w:val="2"/>
                <w:lang w:eastAsia="hi-IN" w:bidi="hi-IN"/>
              </w:rPr>
              <w:t>Участие в детской трудовой занятости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155" w:rsidRPr="00667439" w:rsidRDefault="00206155" w:rsidP="0020615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lang w:eastAsia="hi-IN" w:bidi="hi-IN"/>
              </w:rPr>
            </w:pPr>
          </w:p>
        </w:tc>
      </w:tr>
    </w:tbl>
    <w:p w:rsidR="00206155" w:rsidRPr="00667439" w:rsidRDefault="00206155" w:rsidP="002061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206155" w:rsidRPr="00667439" w:rsidRDefault="00206155" w:rsidP="00206155">
      <w:pPr>
        <w:spacing w:line="252" w:lineRule="auto"/>
        <w:ind w:firstLine="709"/>
        <w:jc w:val="both"/>
        <w:rPr>
          <w:rFonts w:ascii="Times New Roman" w:eastAsia="Arial" w:hAnsi="Times New Roman" w:cs="Times New Roman"/>
          <w:kern w:val="2"/>
          <w:lang w:eastAsia="ar-SA" w:bidi="hi-IN"/>
        </w:rPr>
      </w:pPr>
      <w:r w:rsidRPr="00667439">
        <w:rPr>
          <w:rFonts w:ascii="Times New Roman" w:eastAsia="Calibri" w:hAnsi="Times New Roman" w:cs="Times New Roman"/>
        </w:rPr>
        <w:t xml:space="preserve">5. </w:t>
      </w:r>
      <w:r w:rsidRPr="00667439">
        <w:rPr>
          <w:rFonts w:ascii="Times New Roman" w:eastAsia="Arial" w:hAnsi="Times New Roman" w:cs="Times New Roman"/>
          <w:kern w:val="2"/>
          <w:lang w:eastAsia="ar-SA" w:bidi="hi-IN"/>
        </w:rPr>
        <w:t>Перечень и характеристика подпрограмм, ведомственных целевых программ</w:t>
      </w:r>
    </w:p>
    <w:p w:rsidR="00206155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>Муниципальная программа «</w:t>
      </w:r>
      <w:r w:rsidRPr="00667439">
        <w:rPr>
          <w:rFonts w:ascii="Times New Roman" w:eastAsia="Calibri" w:hAnsi="Times New Roman" w:cs="Times New Roman"/>
          <w:bCs/>
        </w:rPr>
        <w:t xml:space="preserve">Развитие культуры, физической культуры и массового спорта, молодёжной политики </w:t>
      </w:r>
      <w:r w:rsidR="00C25E9C">
        <w:rPr>
          <w:rFonts w:ascii="Times New Roman" w:eastAsia="Calibri" w:hAnsi="Times New Roman" w:cs="Times New Roman"/>
        </w:rPr>
        <w:t>Светогорского городского поселения</w:t>
      </w:r>
      <w:r w:rsidR="00C25E9C" w:rsidRPr="00667439">
        <w:rPr>
          <w:rFonts w:ascii="Times New Roman" w:eastAsia="Calibri" w:hAnsi="Times New Roman" w:cs="Times New Roman"/>
        </w:rPr>
        <w:t xml:space="preserve"> </w:t>
      </w:r>
      <w:r w:rsidRPr="00667439">
        <w:rPr>
          <w:rFonts w:ascii="Times New Roman" w:eastAsia="Calibri" w:hAnsi="Times New Roman" w:cs="Times New Roman"/>
        </w:rPr>
        <w:t>на 202</w:t>
      </w:r>
      <w:r w:rsidR="00C25E9C">
        <w:rPr>
          <w:rFonts w:ascii="Times New Roman" w:eastAsia="Calibri" w:hAnsi="Times New Roman" w:cs="Times New Roman"/>
        </w:rPr>
        <w:t>5</w:t>
      </w:r>
      <w:r w:rsidRPr="00667439">
        <w:rPr>
          <w:rFonts w:ascii="Times New Roman" w:eastAsia="Calibri" w:hAnsi="Times New Roman" w:cs="Times New Roman"/>
        </w:rPr>
        <w:t>-20</w:t>
      </w:r>
      <w:r w:rsidR="00C25E9C">
        <w:rPr>
          <w:rFonts w:ascii="Times New Roman" w:eastAsia="Calibri" w:hAnsi="Times New Roman" w:cs="Times New Roman"/>
        </w:rPr>
        <w:t>30</w:t>
      </w:r>
      <w:r w:rsidRPr="00667439">
        <w:rPr>
          <w:rFonts w:ascii="Times New Roman" w:eastAsia="Calibri" w:hAnsi="Times New Roman" w:cs="Times New Roman"/>
        </w:rPr>
        <w:t xml:space="preserve"> годы» состоит из следующих подпрограммам:</w:t>
      </w:r>
    </w:p>
    <w:p w:rsidR="0033469A" w:rsidRPr="00667439" w:rsidRDefault="0033469A" w:rsidP="0020615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206155" w:rsidRDefault="00206155" w:rsidP="00206155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Cs/>
        </w:rPr>
      </w:pPr>
      <w:r w:rsidRPr="00667439">
        <w:rPr>
          <w:rFonts w:ascii="Times New Roman" w:eastAsia="Calibri" w:hAnsi="Times New Roman" w:cs="Times New Roman"/>
        </w:rPr>
        <w:t xml:space="preserve">Подпрограмма </w:t>
      </w:r>
      <w:r w:rsidRPr="00667439">
        <w:rPr>
          <w:rFonts w:ascii="Times New Roman" w:eastAsia="Calibri" w:hAnsi="Times New Roman" w:cs="Times New Roman"/>
          <w:bCs/>
        </w:rPr>
        <w:t>«Развитие культуры»:</w:t>
      </w:r>
    </w:p>
    <w:p w:rsidR="0033469A" w:rsidRDefault="0033469A" w:rsidP="0033469A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33469A" w:rsidRPr="00667439" w:rsidRDefault="0033469A" w:rsidP="0033469A">
      <w:pPr>
        <w:widowControl w:val="0"/>
        <w:suppressAutoHyphens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206155" w:rsidRPr="00667439" w:rsidRDefault="00206155" w:rsidP="0020615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Calibri" w:hAnsi="Times New Roman" w:cs="Times New Roman"/>
          <w:bCs/>
        </w:rPr>
        <w:t xml:space="preserve">Мероприятия данной подпрограммы направлены на  </w:t>
      </w:r>
      <w:r w:rsidRPr="00667439">
        <w:rPr>
          <w:rFonts w:ascii="Times New Roman" w:eastAsia="Times New Roman" w:hAnsi="Times New Roman" w:cs="Times New Roman"/>
          <w:lang w:eastAsia="ru-RU"/>
        </w:rPr>
        <w:t>организацию библиотечного обслуживания населения; организацию досуга населения организациями культуры;   создание условий для развития местного традиционного народного художественного творчества; 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206155" w:rsidRPr="00667439" w:rsidRDefault="00206155" w:rsidP="00206155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ПАСПОРТ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подпрограммы «Развитие культуры»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tbl>
      <w:tblPr>
        <w:tblW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6"/>
        <w:gridCol w:w="5812"/>
      </w:tblGrid>
      <w:tr w:rsidR="00667439" w:rsidRPr="00667439" w:rsidTr="00964283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Полное 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«Развитие культуры»</w:t>
            </w:r>
          </w:p>
        </w:tc>
      </w:tr>
      <w:tr w:rsidR="00667439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Ответственный исполнитель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br/>
              <w:t>подпрограммы – соисполнитель муниципальной 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Ответственный исполнитель - Сектор по культуре, делам молодежи и спорту администрации </w:t>
            </w:r>
            <w:r w:rsidR="00C25E9C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(далее-Сектор);</w:t>
            </w: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Соисполнитель – МБУ «КСК г. Светогорска».</w:t>
            </w:r>
          </w:p>
        </w:tc>
      </w:tr>
      <w:tr w:rsidR="00667439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Участники подпрограммы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Администрация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, сектор по культуре, делам молодежи и спорту  администрации МО «Светогорское городское поселение», МБУ «КСК г. Светогорска», члены Совета ветеранов воины, труда, вооруженных сил и государственной службы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, члены Светогорского отделения ЛОО «Общество инвалидов», жители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</w:p>
        </w:tc>
      </w:tr>
      <w:tr w:rsidR="00667439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Цели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Целью Подпрограммы является: 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4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Создание благоприятных условий для сохранения и развития культуры на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4"/>
              </w:num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Организация и развитие библиотечного дела на территории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C43EEF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Обеспечение свободы творчества и прав граждан на участие в культурной жизни на территории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C43EEF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Сохранение и развитие культурно-досуговых учреждений в сфере культуры на территории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</w:p>
        </w:tc>
      </w:tr>
      <w:tr w:rsidR="00667439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Задачами Подпрограммы является: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Создание условий для самореализации и духовно–нравственного развития населения.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13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Создание условий для организации досуга и обеспечения жителей поселения услугами организаций культуры; 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13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Создание условий для развития традиционного художественного народного творчества;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13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Улучшение  качества   культурно-массовых   мероприятий, проводимых на территории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C43EEF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Повышение посещаемости культурно-массовых мероприятий;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Организация библиотечного обслуживания путем введения новых технологий, повышения уровня комфортности библиотечного обслуживания.  </w:t>
            </w:r>
          </w:p>
        </w:tc>
      </w:tr>
      <w:tr w:rsidR="00667439" w:rsidRPr="00667439" w:rsidTr="00964283"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Сроки и этапы реализации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lastRenderedPageBreak/>
              <w:t>подпрограммы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C43EE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lastRenderedPageBreak/>
              <w:t>202</w:t>
            </w:r>
            <w:r w:rsidR="00C43EEF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5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-20</w:t>
            </w:r>
            <w:r w:rsidR="00C43EEF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годы</w:t>
            </w:r>
          </w:p>
        </w:tc>
      </w:tr>
      <w:tr w:rsidR="00667439" w:rsidRPr="00667439" w:rsidTr="00964283"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Объемы бюджетных ассигнований  подпрограммы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Всего по Подпрограмме </w:t>
            </w:r>
            <w:r w:rsidRPr="006510B9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 w:bidi="hi-IN"/>
              </w:rPr>
              <w:t>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309817528,94 </w:t>
            </w:r>
            <w:r w:rsidRPr="006510B9">
              <w:rPr>
                <w:rFonts w:ascii="Times New Roman" w:eastAsia="Bitstream Vera Sans" w:hAnsi="Times New Roman" w:cs="Times New Roman"/>
                <w:kern w:val="2"/>
                <w:sz w:val="24"/>
                <w:szCs w:val="24"/>
                <w:lang w:eastAsia="hi-IN" w:bidi="hi-IN"/>
              </w:rPr>
              <w:t>рублей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, в т.ч.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Ленинградской области 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46214700,00;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Светогорского городского поселения 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263602828,94 рублей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; 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2025 год  -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68385907,05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11058000,00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Светогорского городского поселения –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57327907,05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2026 год  -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58167715,00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11718900,00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Светогорского городского поселения –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46448815,00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2027 год  -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58114267,89,89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11718900,00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Светогорского городского поселения –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46395367,89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2028 год  -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58167715,00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11718900,00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Светогорского городского поселения –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46448815,00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2029 год  -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33490962,00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206155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2030 год  -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33490962,00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</w:tc>
      </w:tr>
      <w:tr w:rsidR="00206155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Целевые показатели подпрограммы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E0" w:rsidRPr="00667439" w:rsidRDefault="002D51E0" w:rsidP="002D51E0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lang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В сфере развития культуры основными индикаторами и показателями являются:</w:t>
            </w:r>
          </w:p>
          <w:p w:rsidR="002D51E0" w:rsidRPr="00667439" w:rsidRDefault="002D51E0" w:rsidP="002D51E0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 xml:space="preserve">Увеличение числа посещений 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мероприятий в учреждениях культуры</w:t>
            </w: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;</w:t>
            </w:r>
          </w:p>
          <w:p w:rsidR="002D51E0" w:rsidRPr="00667439" w:rsidRDefault="002D51E0" w:rsidP="002D51E0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участников клубных формирований;</w:t>
            </w:r>
          </w:p>
          <w:p w:rsidR="002D51E0" w:rsidRPr="00667439" w:rsidRDefault="002D51E0" w:rsidP="002D51E0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 xml:space="preserve">Участие творческих коллективов в конкурсах и фестивалях различных уровней (Международные, региональные, районные) </w:t>
            </w:r>
          </w:p>
          <w:p w:rsidR="002D51E0" w:rsidRPr="00667439" w:rsidRDefault="002D51E0" w:rsidP="002D51E0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пользователей библиотек;</w:t>
            </w:r>
          </w:p>
          <w:p w:rsidR="002D51E0" w:rsidRPr="00667439" w:rsidRDefault="002D51E0" w:rsidP="002D51E0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посещений библиотек;</w:t>
            </w:r>
          </w:p>
          <w:p w:rsidR="002D51E0" w:rsidRPr="00667439" w:rsidRDefault="002D51E0" w:rsidP="002D51E0">
            <w:pPr>
              <w:spacing w:after="0" w:line="252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Участие во всероссийских, международных, областных, районных праздниках, фестивалях, конкурсах, выставках: 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не менее, чем в 10 мероприятиях.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не менее, чем в 10 мероприятиях;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не менее, чем в 10 мероприятиях;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год- не менее, чем в 10 мероприятиях;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не менее, чем в 10 мероприятиях;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не менее, чем в 10 мероприятиях;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Количество мероприятий в учреждениях культуры: согласно муниципального задания): 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lastRenderedPageBreak/>
              <w:t>2025 год - согласно муниципальному заданию;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согласно муниципальному заданию;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согласно муниципальному заданию;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год- согласно муниципальному заданию;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согласно муниципальному заданию;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согласно муниципальному заданию;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Количество посещений (зрителей) мероприятий в учреждениях культуры: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не менее, чем 130 748 чел;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не менее, чем 153 500 чел;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не менее, чем 153 800 чел;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год- не менее, чем 154 000 чел;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не менее, чем 154 000 чел;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не менее, чем 154 000 чел;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Количество участников клубных формирований: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не менее, чем 870 чел;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не менее, чем 875 чел;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не менее, чем 880 чел;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год- не менее, чем 890 чел;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не менее, чем 895 чел;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не менее, чем 895 чел;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Количество посещений   библиотек: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не менее, чем 46 353;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не менее, чем 77 000;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не менее, чем 77 200;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год- не менее, чем 77 500;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не менее, чем 77 500;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510B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не менее, чем 77 500;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Участие в социально значимых культурно-массовых мероприятиях: 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не менее, чем 10000 человек;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не менее, чем 10000 человек;</w:t>
            </w:r>
          </w:p>
          <w:p w:rsidR="006510B9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 - не менее, чем 10000 человек;</w:t>
            </w:r>
          </w:p>
          <w:p w:rsidR="006510B9" w:rsidRPr="00667439" w:rsidRDefault="006510B9" w:rsidP="00651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 - не менее, чем 10000 человек;</w:t>
            </w:r>
          </w:p>
          <w:p w:rsidR="006510B9" w:rsidRPr="00667439" w:rsidRDefault="006510B9" w:rsidP="00651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 - не менее, чем 10000 человек;</w:t>
            </w:r>
          </w:p>
          <w:p w:rsidR="006510B9" w:rsidRPr="00667439" w:rsidRDefault="006510B9" w:rsidP="00651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 - не менее, чем 10000 человек;</w:t>
            </w: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</w:tr>
    </w:tbl>
    <w:p w:rsidR="00206155" w:rsidRPr="00667439" w:rsidRDefault="00206155" w:rsidP="002061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lang w:eastAsia="ar-SA" w:bidi="hi-IN"/>
        </w:rPr>
      </w:pPr>
    </w:p>
    <w:p w:rsidR="00206155" w:rsidRPr="00667439" w:rsidRDefault="00206155" w:rsidP="00206155">
      <w:pPr>
        <w:widowControl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206155" w:rsidRPr="00667439" w:rsidRDefault="00206155" w:rsidP="00206155">
      <w:pPr>
        <w:widowControl w:val="0"/>
        <w:numPr>
          <w:ilvl w:val="0"/>
          <w:numId w:val="16"/>
        </w:numPr>
        <w:suppressAutoHyphens/>
        <w:spacing w:after="0" w:line="276" w:lineRule="auto"/>
        <w:ind w:left="360"/>
        <w:contextualSpacing/>
        <w:jc w:val="center"/>
        <w:rPr>
          <w:rFonts w:ascii="Times New Roman" w:eastAsia="Calibri" w:hAnsi="Times New Roman" w:cs="Times New Roman"/>
          <w:bCs/>
        </w:rPr>
      </w:pPr>
      <w:r w:rsidRPr="00667439">
        <w:rPr>
          <w:rFonts w:ascii="Times New Roman" w:eastAsia="Calibri" w:hAnsi="Times New Roman" w:cs="Times New Roman"/>
        </w:rPr>
        <w:t xml:space="preserve">Подпрограмма </w:t>
      </w:r>
      <w:r w:rsidRPr="00667439">
        <w:rPr>
          <w:rFonts w:ascii="Times New Roman" w:eastAsia="Calibri" w:hAnsi="Times New Roman" w:cs="Times New Roman"/>
          <w:bCs/>
        </w:rPr>
        <w:t>«Развитие физической культуры и массового спорта»:</w:t>
      </w:r>
    </w:p>
    <w:p w:rsidR="00206155" w:rsidRPr="00667439" w:rsidRDefault="00206155" w:rsidP="00206155">
      <w:pPr>
        <w:widowControl w:val="0"/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Cs/>
        </w:rPr>
      </w:pPr>
    </w:p>
    <w:p w:rsidR="00206155" w:rsidRPr="00667439" w:rsidRDefault="00206155" w:rsidP="00206155">
      <w:pPr>
        <w:widowControl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667439">
        <w:rPr>
          <w:rFonts w:ascii="Times New Roman" w:eastAsia="Calibri" w:hAnsi="Times New Roman" w:cs="Times New Roman"/>
          <w:bCs/>
        </w:rPr>
        <w:t xml:space="preserve">Мероприятия данной подпрограммы направлены на  повышения интереса населения </w:t>
      </w:r>
      <w:r w:rsidR="00C43EEF">
        <w:rPr>
          <w:rFonts w:ascii="Times New Roman" w:eastAsia="Calibri" w:hAnsi="Times New Roman" w:cs="Times New Roman"/>
        </w:rPr>
        <w:t>Светогорского городского поселения</w:t>
      </w:r>
      <w:r w:rsidR="00C43EEF" w:rsidRPr="00667439">
        <w:rPr>
          <w:rFonts w:ascii="Times New Roman" w:eastAsia="Calibri" w:hAnsi="Times New Roman" w:cs="Times New Roman"/>
          <w:bCs/>
        </w:rPr>
        <w:t xml:space="preserve"> </w:t>
      </w:r>
      <w:r w:rsidRPr="00667439">
        <w:rPr>
          <w:rFonts w:ascii="Times New Roman" w:eastAsia="Calibri" w:hAnsi="Times New Roman" w:cs="Times New Roman"/>
          <w:bCs/>
        </w:rPr>
        <w:t xml:space="preserve">к занятиям физической культурой и массовым спортом; увеличения доли населения  </w:t>
      </w:r>
      <w:r w:rsidR="00C43EEF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Calibri" w:hAnsi="Times New Roman" w:cs="Times New Roman"/>
          <w:bCs/>
        </w:rPr>
        <w:t>, систематически занимающегося физической культурой и массовым спортом; развитие инфраструктуры для занятий массовым спортом и физической культурой по месту жительства;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ПАСПОРТ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подпрограммы «Развитие физической культуры и массового спорта»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ru-RU" w:bidi="hi-IN"/>
        </w:rPr>
      </w:pPr>
    </w:p>
    <w:tbl>
      <w:tblPr>
        <w:tblW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6"/>
        <w:gridCol w:w="5812"/>
      </w:tblGrid>
      <w:tr w:rsidR="00667439" w:rsidRPr="00667439" w:rsidTr="00964283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lastRenderedPageBreak/>
              <w:t>Полное 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«Развитие физической культуры и массового спорта»</w:t>
            </w:r>
          </w:p>
        </w:tc>
      </w:tr>
      <w:tr w:rsidR="00667439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Ответственный исполнитель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br/>
              <w:t>подпрограммы – соисполнитель муниципальной 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Ответственный исполнитель - Сектор по культуре, делам молодежи и спорту администрации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C43EEF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(далее-Сектор);</w:t>
            </w: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Соисполнитель – МБУ «КСК г. Светогорска».</w:t>
            </w:r>
          </w:p>
        </w:tc>
      </w:tr>
      <w:tr w:rsidR="00667439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Участники подпрограммы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Администрация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, сектор по культуре, делам молодежи и спорту  администрации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, МБУ «КСК г. Светогорска», Совет молодежи при главе администрации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C43EEF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и молодежный актив, образовательные учреждения  на территории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, члены Совета ветеранов воины, труда, вооруженных сил и государственной службы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, члены Светогорского отделения ЛОО «Общество инвалидов», жители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</w:p>
        </w:tc>
      </w:tr>
      <w:tr w:rsidR="00667439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Цели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Целью Подпрограммы является: 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7"/>
              </w:numPr>
              <w:tabs>
                <w:tab w:val="left" w:pos="132"/>
              </w:tabs>
              <w:suppressAutoHyphens/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Создание условий для укрепления здоровья населения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C43EEF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путем развития инфраструктуры спорта.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7"/>
              </w:numPr>
              <w:tabs>
                <w:tab w:val="left" w:pos="132"/>
              </w:tabs>
              <w:suppressAutoHyphens/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Популяризация массового спорта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7"/>
              </w:numPr>
              <w:tabs>
                <w:tab w:val="left" w:pos="132"/>
              </w:tabs>
              <w:suppressAutoHyphens/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Приобщение различных слоев населения к регулярным занятиям физической культурой и спортом.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7"/>
              </w:numPr>
              <w:tabs>
                <w:tab w:val="left" w:pos="132"/>
              </w:tabs>
              <w:suppressAutoHyphens/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Улучшение обеспеченности населения 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объектами физической культуры и спорта.</w:t>
            </w:r>
          </w:p>
        </w:tc>
      </w:tr>
      <w:tr w:rsidR="00667439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Задачами Подпрограммы является: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Повышение интереса населения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к занятиям физической культурой и спортом;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Увеличение доли населения 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, систематически занимающегося физической культурой и спортом;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Развитие инфраструктуры для занятий массовым спортом и физической культурой по месту жительства;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Увеличение числа проводимых спортивных мероприятий для населения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;</w:t>
            </w:r>
          </w:p>
          <w:p w:rsidR="00206155" w:rsidRPr="00667439" w:rsidRDefault="00206155" w:rsidP="00206155">
            <w:pPr>
              <w:widowControl w:val="0"/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</w:tr>
      <w:tr w:rsidR="00667439" w:rsidRPr="00667439" w:rsidTr="00964283"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Сроки и этапы реализации подпрограммы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C43EE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</w:t>
            </w:r>
            <w:r w:rsidR="00C43EEF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5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-20</w:t>
            </w:r>
            <w:r w:rsidR="00C43EEF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годы</w:t>
            </w:r>
          </w:p>
        </w:tc>
      </w:tr>
      <w:tr w:rsidR="00667439" w:rsidRPr="00667439" w:rsidTr="00964283"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Объемы бюджетных ассигнований  подпрограммы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Всего по Подпрограмме </w:t>
            </w:r>
            <w:r w:rsidRPr="006510B9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 w:bidi="hi-IN"/>
              </w:rPr>
              <w:t>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181630370,85 </w:t>
            </w:r>
            <w:r w:rsidRPr="006510B9">
              <w:rPr>
                <w:rFonts w:ascii="Times New Roman" w:eastAsia="Bitstream Vera Sans" w:hAnsi="Times New Roman" w:cs="Times New Roman"/>
                <w:kern w:val="2"/>
                <w:sz w:val="24"/>
                <w:szCs w:val="24"/>
                <w:lang w:eastAsia="hi-IN" w:bidi="hi-IN"/>
              </w:rPr>
              <w:t>рублей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, в т.ч.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88473394,00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Светогорского городского поселения –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93156976,85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2025 год  - 12724114,53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2026 год  - 16133140,32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1891000,00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Светогорского городского поселения –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14242140,32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2027 год  - 110345274,00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86582394,00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Светогорского городского поселения –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23762880,00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2028 год  - 14142614,00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2029 год  - 14142614,00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206155" w:rsidRPr="00C43EEF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2"/>
                <w:highlight w:val="yellow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2030 год  - 14142614,00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</w:tc>
      </w:tr>
      <w:tr w:rsidR="00206155" w:rsidRPr="00667439" w:rsidTr="00964283">
        <w:trPr>
          <w:trHeight w:val="400"/>
        </w:trPr>
        <w:tc>
          <w:tcPr>
            <w:tcW w:w="3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lastRenderedPageBreak/>
              <w:t>Целевые показатели подпрограммы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E0" w:rsidRPr="00667439" w:rsidRDefault="002D51E0" w:rsidP="002D51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В сфере развития физической культуры и массового спорта основными индикаторами и показателями являются:</w:t>
            </w:r>
          </w:p>
          <w:p w:rsidR="002D51E0" w:rsidRPr="00667439" w:rsidRDefault="002D51E0" w:rsidP="002D51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</w:p>
          <w:p w:rsidR="002D51E0" w:rsidRPr="00667439" w:rsidRDefault="002D51E0" w:rsidP="002D51E0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систематически занимающихся физической культурой и спортом;</w:t>
            </w:r>
          </w:p>
          <w:p w:rsidR="002D51E0" w:rsidRPr="00667439" w:rsidRDefault="002D51E0" w:rsidP="002D51E0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Увеличения числа участников и  зрителей  на физкультурно-спортивных мероприятиях;</w:t>
            </w:r>
          </w:p>
          <w:p w:rsidR="002D51E0" w:rsidRPr="00667439" w:rsidRDefault="002D51E0" w:rsidP="002D51E0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Участие спортивных секций и групп в соревнованиях и турнирах различных уровней (Международные, региональные, районные)</w:t>
            </w:r>
          </w:p>
          <w:p w:rsidR="002D51E0" w:rsidRPr="00667439" w:rsidRDefault="002D51E0" w:rsidP="002D51E0">
            <w:pPr>
              <w:widowControl w:val="0"/>
              <w:suppressAutoHyphens/>
              <w:spacing w:after="0" w:line="252" w:lineRule="auto"/>
              <w:ind w:left="720"/>
              <w:jc w:val="both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Участие во всероссийских, международных, областных, районных соревнованиях и турнирах: 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не менее, чем в 20 мероприятиях.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2026 год - не менее, чем в 20 мероприятиях 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не менее, чем в 20 мероприятиях;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год- не менее, чем в 20 мероприятиях;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не менее, чем в 20 мероприятиях;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не менее, чем в 20 мероприятиях;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Количество спортивных и физкультурных мероприятий в учреждениях спорта:  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согласно муниципальному заданию;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согласно муниципальному заданию;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согласно муниципальному заданию;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год- согласно муниципальному заданию;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согласно муниципальному заданию;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согласно муниципальному заданию;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Количество систематически занимающихся физической культурой и спортом, согласно формы отчетности 1-ФК: 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- 44 % от общей численности населения;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- 45 % от общей численности населения;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46 % от общей численности населения;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год-  46,5 % от общей численности населения;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 47 % от общей численности населения;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 47 % от общей численности населения;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Участие в социально значимых Турнирах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не менее, чем 500 человек;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не менее, чем 500 человек;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год-  не менее, чем 500 человек;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lastRenderedPageBreak/>
              <w:t>2028 год-  не менее, чем 500 человек;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 не менее, чем 500 человек;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 не менее, чем 500 человек;</w:t>
            </w:r>
          </w:p>
          <w:p w:rsidR="002D51E0" w:rsidRPr="00667439" w:rsidRDefault="002D51E0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</w:p>
        </w:tc>
      </w:tr>
    </w:tbl>
    <w:p w:rsidR="00206155" w:rsidRPr="00667439" w:rsidRDefault="00206155" w:rsidP="00206155">
      <w:pPr>
        <w:widowControl w:val="0"/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numPr>
          <w:ilvl w:val="0"/>
          <w:numId w:val="16"/>
        </w:numPr>
        <w:suppressAutoHyphens/>
        <w:spacing w:after="0" w:line="256" w:lineRule="auto"/>
        <w:ind w:left="360"/>
        <w:jc w:val="center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</w:rPr>
        <w:t xml:space="preserve">Подпрограмма </w:t>
      </w:r>
      <w:r w:rsidRPr="00667439">
        <w:rPr>
          <w:rFonts w:ascii="Times New Roman" w:eastAsia="Calibri" w:hAnsi="Times New Roman" w:cs="Times New Roman"/>
          <w:bCs/>
        </w:rPr>
        <w:t>«Развитие молодёжной политики»:</w:t>
      </w:r>
    </w:p>
    <w:p w:rsidR="00206155" w:rsidRPr="00667439" w:rsidRDefault="00206155" w:rsidP="0020615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67439">
        <w:rPr>
          <w:rFonts w:ascii="Times New Roman" w:eastAsia="Calibri" w:hAnsi="Times New Roman" w:cs="Times New Roman"/>
          <w:bCs/>
        </w:rPr>
        <w:t xml:space="preserve">Мероприятия данной подпрограммы направлены на  </w:t>
      </w:r>
      <w:r w:rsidRPr="00667439">
        <w:rPr>
          <w:rFonts w:ascii="Times New Roman" w:eastAsia="Calibri" w:hAnsi="Times New Roman" w:cs="Times New Roman"/>
        </w:rPr>
        <w:t xml:space="preserve">создание условий для формирования из молодёжной среды общества созидателей; максимальное закрепление молодёжи на территории </w:t>
      </w:r>
      <w:r w:rsidR="00C43EEF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Calibri" w:hAnsi="Times New Roman" w:cs="Times New Roman"/>
        </w:rPr>
        <w:t>.</w:t>
      </w: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ПАСПОРТ</w:t>
      </w:r>
    </w:p>
    <w:p w:rsidR="00206155" w:rsidRPr="00667439" w:rsidRDefault="00206155" w:rsidP="00206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lang w:eastAsia="ru-RU" w:bidi="hi-IN"/>
        </w:rPr>
      </w:pPr>
      <w:r w:rsidRPr="00667439">
        <w:rPr>
          <w:rFonts w:ascii="Times New Roman" w:eastAsia="Times New Roman" w:hAnsi="Times New Roman" w:cs="Times New Roman"/>
          <w:kern w:val="2"/>
          <w:lang w:eastAsia="ru-RU" w:bidi="hi-IN"/>
        </w:rPr>
        <w:t>подпрограммы «Развитие молодежной политики»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tbl>
      <w:tblPr>
        <w:tblW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7"/>
        <w:gridCol w:w="5811"/>
      </w:tblGrid>
      <w:tr w:rsidR="00667439" w:rsidRPr="00667439" w:rsidTr="00964283"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Полное наименование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«Развитие молодежной политики»</w:t>
            </w:r>
          </w:p>
        </w:tc>
      </w:tr>
      <w:tr w:rsidR="00667439" w:rsidRPr="00667439" w:rsidTr="00964283">
        <w:trPr>
          <w:trHeight w:val="400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Ответственный исполнитель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br/>
              <w:t>подпрограммы – соисполнитель муниципальной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Ответственный исполнитель - Сектор по культуре, делам молодежи и спорту администрации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C43EEF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="00C43EEF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(далее-Сектор);</w:t>
            </w:r>
          </w:p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Соисполнители – МБУ «КСК г. Светогорска», Совет молодежи при главе администрации</w:t>
            </w:r>
          </w:p>
        </w:tc>
      </w:tr>
      <w:tr w:rsidR="00667439" w:rsidRPr="00667439" w:rsidTr="00964283">
        <w:trPr>
          <w:trHeight w:val="400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Участники подпрограммы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Администрация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, сектор по культуре, делам молодежи и спорту  администрации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, МБУ «КСК г. Светогорска», Совет молодежи при главе администрации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="00C43EEF"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и молодежный актив, образовательные учреждения  на территории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, жители МО «Светогорское городское поселение»</w:t>
            </w:r>
          </w:p>
        </w:tc>
      </w:tr>
      <w:tr w:rsidR="00667439" w:rsidRPr="00667439" w:rsidTr="00964283">
        <w:trPr>
          <w:trHeight w:val="400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Цели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Целью Подпрограммы является:  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17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Создание условий для современного патриотического развития молодёжи на территории </w:t>
            </w:r>
            <w:r w:rsidR="00C43EEF">
              <w:rPr>
                <w:rFonts w:ascii="Times New Roman" w:eastAsia="Calibri" w:hAnsi="Times New Roman" w:cs="Times New Roman"/>
              </w:rPr>
              <w:t>Светогорского городского поселения</w:t>
            </w:r>
          </w:p>
        </w:tc>
      </w:tr>
      <w:tr w:rsidR="00667439" w:rsidRPr="00667439" w:rsidTr="00964283">
        <w:trPr>
          <w:trHeight w:val="400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Задачи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Задачами Подпрограммы является: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Создание системы по выявлению и развитию талантливой молодёжи;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Создание политики успешной молодёжи;</w:t>
            </w:r>
          </w:p>
          <w:p w:rsidR="00206155" w:rsidRPr="00667439" w:rsidRDefault="00206155" w:rsidP="00206155">
            <w:pPr>
              <w:widowControl w:val="0"/>
              <w:numPr>
                <w:ilvl w:val="0"/>
                <w:numId w:val="6"/>
              </w:numPr>
              <w:tabs>
                <w:tab w:val="left" w:pos="312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Развитие института молодой семьи.</w:t>
            </w:r>
          </w:p>
        </w:tc>
      </w:tr>
      <w:tr w:rsidR="00667439" w:rsidRPr="00667439" w:rsidTr="00964283"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Сроки и этапы реализации подпрограммы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D51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</w:t>
            </w:r>
            <w:r w:rsidR="002D51E0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5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-20</w:t>
            </w:r>
            <w:r w:rsidR="002D51E0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годы</w:t>
            </w:r>
          </w:p>
        </w:tc>
      </w:tr>
      <w:tr w:rsidR="00667439" w:rsidRPr="00667439" w:rsidTr="00964283"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Объемы бюджетных ассигнований  подпрограммы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Всего по Подпрограмме </w:t>
            </w:r>
            <w:r w:rsidRPr="006510B9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 w:bidi="hi-IN"/>
              </w:rPr>
              <w:t>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5934818,48 </w:t>
            </w:r>
            <w:r w:rsidRPr="006510B9">
              <w:rPr>
                <w:rFonts w:ascii="Times New Roman" w:eastAsia="Bitstream Vera Sans" w:hAnsi="Times New Roman" w:cs="Times New Roman"/>
                <w:kern w:val="2"/>
                <w:sz w:val="24"/>
                <w:szCs w:val="24"/>
                <w:lang w:eastAsia="hi-IN" w:bidi="hi-IN"/>
              </w:rPr>
              <w:t>рублей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, в т.ч.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Ленинградской области 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445935;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Светогорского городского поселения –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5488883,48 рублей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; 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2025 год  - 1439264,00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145935,00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Из бюджета Светогорского городского поселения –</w:t>
            </w:r>
            <w:r w:rsidRPr="006510B9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 w:bidi="hi-IN"/>
              </w:rPr>
              <w:t xml:space="preserve">1293329,00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2026 год  - 1609044,48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Ленинградской области – </w:t>
            </w: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300000,00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рублей;  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Из бюджета Светогорского городского поселения – </w:t>
            </w:r>
            <w:r w:rsidRPr="006510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1309044,48 </w:t>
            </w:r>
            <w:r w:rsidRPr="006510B9">
              <w:rPr>
                <w:rFonts w:ascii="Times New Roman" w:eastAsia="Bitstream Vera Sans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2027 год  - 1293255,00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2028 год  - 1293255,00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2029 год  - 150000,00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  <w:p w:rsidR="00206155" w:rsidRPr="00667439" w:rsidRDefault="006510B9" w:rsidP="00651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2030 год  - 150000,00 </w:t>
            </w:r>
            <w:r w:rsidRPr="006510B9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рублей;</w:t>
            </w:r>
          </w:p>
        </w:tc>
      </w:tr>
      <w:tr w:rsidR="00206155" w:rsidRPr="00667439" w:rsidTr="00964283">
        <w:trPr>
          <w:trHeight w:val="400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55" w:rsidRPr="00667439" w:rsidRDefault="00206155" w:rsidP="0020615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lastRenderedPageBreak/>
              <w:t>Целевые показатели подпрограммы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lang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В сфере развития молодежной политики основными индикаторами и показателями являются:</w:t>
            </w:r>
          </w:p>
          <w:p w:rsidR="00A42E4D" w:rsidRPr="00667439" w:rsidRDefault="00A42E4D" w:rsidP="00A42E4D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Увеличение числа молодежи, находящихся в молодежных группах и объединениях;</w:t>
            </w:r>
          </w:p>
          <w:p w:rsidR="00A42E4D" w:rsidRPr="00667439" w:rsidRDefault="00A42E4D" w:rsidP="00A42E4D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Увеличения числа участников и  зрителей  на молодежных мероприятиях;</w:t>
            </w:r>
          </w:p>
          <w:p w:rsidR="00A42E4D" w:rsidRPr="00667439" w:rsidRDefault="00A42E4D" w:rsidP="00A42E4D">
            <w:pPr>
              <w:widowControl w:val="0"/>
              <w:numPr>
                <w:ilvl w:val="0"/>
                <w:numId w:val="7"/>
              </w:numPr>
              <w:suppressAutoHyphens/>
              <w:spacing w:after="0" w:line="252" w:lineRule="auto"/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</w:pPr>
            <w:r w:rsidRPr="00667439">
              <w:rPr>
                <w:rFonts w:ascii="Times New Roman" w:eastAsia="Calibri" w:hAnsi="Times New Roman" w:cs="Times New Roman"/>
                <w:bCs/>
                <w:kern w:val="2"/>
                <w:lang w:eastAsia="hi-IN" w:bidi="hi-IN"/>
              </w:rPr>
              <w:t>Реализация молодежных инициатив;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Проведение молодежных мероприятий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2025 год- не менее, чем 52 мероприятия;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2026 год- не менее, чем 52 мероприятия;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2027 год- не менее, чем 52 мероприятия;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2028 год- не менее, чем 52 мероприятия;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2029 год- не менее, чем 52 мероприятия;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30</w:t>
            </w: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 год- не менее, чем 52 мероприятия;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Участников  в молодежном празднике «Молодежный прорыв»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2025 год - не менее, чем 3500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2026 год - не менее, чем 3500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2027 год- не менее, чем 3500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2028 год- не менее, чем 3500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2029 год- не менее, чем 3500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30</w:t>
            </w: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 год- не менее, чем 52 мероприятия;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Участников в МММ 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2025 год - не менее 5 молодежных команд;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2026 год - не менее 5 молодежных команд;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2027 год- не менее 5 молодежных команд;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2028 год- не менее 5 молодежных команд;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2029 год- не менее 5 молодежных команд;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30</w:t>
            </w: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 год- не менее 5 молодежных команд;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720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Участников  в мероприятиях патриотической направленности 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2025 год - не менее, чем 2500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2026 год - не менее, чем 2500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2027 год-  не менее, чем 2500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2028 год- не менее, чем 2500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2029 год- не менее, чем 2500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30</w:t>
            </w: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 год- не менее, чем 2500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Участие в Дне призывника 2021 год-  не менее, чем 25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2025 год - не менее, чем 25человек;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2026 год - не менее, чем 25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2027 год - не менее, чем 25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2028 год - не менее, чем 25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2029 год- не менее, чем 25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30</w:t>
            </w: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 год- не менее, чем 25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Реализация инициатив  по созданию моды на здоровый </w:t>
            </w: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lastRenderedPageBreak/>
              <w:t>образ жизни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2025 год - не менее, чем 5 инициатив;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2026 год - не менее, чем 5 инициатив;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2027 год - не менее, чем 5 инициатив;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2028 год- не менее, чем 5 инициатив;</w:t>
            </w:r>
          </w:p>
          <w:p w:rsidR="00A42E4D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2029 год- не менее, чем 5 инициатив;</w:t>
            </w:r>
            <w:r w:rsidRPr="002D51E0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 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30</w:t>
            </w: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 год- не менее, чем 25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Реализация инициатив по развитию института молодых семей  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2025 год - не менее, чем 3 инициативы;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2026 год - не менее, чем 3 инициативы;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2027 год - не менее, чем 3 инициативы;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2028 год- не менее, чем 3инициативы;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2029 год- не менее, чем 3 инициативы;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20</w:t>
            </w:r>
            <w:r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30</w:t>
            </w: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 xml:space="preserve"> год- не менее, чем 3 инициативы;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ind w:left="282"/>
              <w:contextualSpacing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</w:pPr>
            <w:r w:rsidRPr="00667439">
              <w:rPr>
                <w:rFonts w:ascii="Times New Roman" w:eastAsia="Bitstream Vera Sans" w:hAnsi="Times New Roman" w:cs="Times New Roman"/>
                <w:kern w:val="2"/>
                <w:lang w:eastAsia="hi-IN" w:bidi="hi-IN"/>
              </w:rPr>
              <w:t>Участие в детской трудовой занятости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2025 год - не менее, чем 10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2026 год - не менее, чем 10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2027 год - не менее, чем 10 человек;</w:t>
            </w:r>
          </w:p>
          <w:p w:rsidR="00A42E4D" w:rsidRPr="00667439" w:rsidRDefault="00A42E4D" w:rsidP="00A42E4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2028 год - не менее, чем 10 человек;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2029 год- не менее, чем 10 человек;</w:t>
            </w:r>
          </w:p>
          <w:p w:rsidR="00A42E4D" w:rsidRPr="00667439" w:rsidRDefault="00A42E4D" w:rsidP="00A42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20</w:t>
            </w:r>
            <w:r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>30</w:t>
            </w:r>
            <w:r w:rsidRPr="00667439">
              <w:rPr>
                <w:rFonts w:ascii="Times New Roman" w:eastAsia="Times New Roman" w:hAnsi="Times New Roman" w:cs="Times New Roman"/>
                <w:kern w:val="2"/>
                <w:lang w:eastAsia="ru-RU" w:bidi="hi-IN"/>
              </w:rPr>
              <w:t xml:space="preserve"> год- не менее, чем 10 человек;</w:t>
            </w:r>
          </w:p>
          <w:p w:rsidR="00A42E4D" w:rsidRPr="00667439" w:rsidRDefault="00A42E4D" w:rsidP="00A4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206155" w:rsidRPr="00667439" w:rsidRDefault="00206155" w:rsidP="0020615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kern w:val="2"/>
                <w:lang w:bidi="hi-IN"/>
              </w:rPr>
            </w:pPr>
          </w:p>
        </w:tc>
      </w:tr>
    </w:tbl>
    <w:p w:rsidR="00206155" w:rsidRPr="00667439" w:rsidRDefault="00206155" w:rsidP="002061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spacing w:after="0" w:line="240" w:lineRule="auto"/>
        <w:rPr>
          <w:rFonts w:ascii="Times New Roman" w:eastAsia="Calibri" w:hAnsi="Times New Roman" w:cs="Times New Roman"/>
          <w:bCs/>
        </w:rPr>
        <w:sectPr w:rsidR="00206155" w:rsidRPr="00667439">
          <w:pgSz w:w="11906" w:h="16838"/>
          <w:pgMar w:top="1134" w:right="850" w:bottom="993" w:left="1701" w:header="708" w:footer="708" w:gutter="0"/>
          <w:cols w:space="720"/>
        </w:sectPr>
      </w:pPr>
    </w:p>
    <w:p w:rsidR="00206155" w:rsidRPr="00667439" w:rsidRDefault="00206155" w:rsidP="0020615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206155" w:rsidRPr="00667439" w:rsidRDefault="00F070D4" w:rsidP="002061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lang w:eastAsia="ru-RU"/>
        </w:rPr>
      </w:pPr>
      <w:r w:rsidRPr="00667439">
        <w:rPr>
          <w:rFonts w:ascii="Times New Roman" w:eastAsia="Calibri" w:hAnsi="Times New Roman" w:cs="Times New Roman"/>
          <w:bCs/>
          <w:lang w:eastAsia="ru-RU"/>
        </w:rPr>
        <w:t>6</w:t>
      </w:r>
      <w:r w:rsidR="00206155" w:rsidRPr="00667439">
        <w:rPr>
          <w:rFonts w:ascii="Times New Roman" w:eastAsia="Calibri" w:hAnsi="Times New Roman" w:cs="Times New Roman"/>
          <w:bCs/>
          <w:lang w:eastAsia="ru-RU"/>
        </w:rPr>
        <w:t xml:space="preserve">. </w:t>
      </w:r>
      <w:r w:rsidR="00206155" w:rsidRPr="00667439">
        <w:rPr>
          <w:rFonts w:ascii="Times New Roman" w:eastAsia="Calibri" w:hAnsi="Times New Roman" w:cs="Times New Roman"/>
          <w:lang w:eastAsia="ru-RU"/>
        </w:rPr>
        <w:t xml:space="preserve">Перечень мероприятий муниципальной программы, </w:t>
      </w:r>
      <w:r w:rsidR="00206155" w:rsidRPr="00667439">
        <w:rPr>
          <w:rFonts w:ascii="Times New Roman" w:eastAsia="Calibri" w:hAnsi="Times New Roman" w:cs="Times New Roman"/>
          <w:lang w:eastAsia="ru-RU"/>
        </w:rPr>
        <w:br/>
        <w:t>сроки их реализации, объемы финансирования, индикаторы, иные сведения</w:t>
      </w: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:rsidR="00206155" w:rsidRPr="00667439" w:rsidRDefault="00206155" w:rsidP="00206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667439">
        <w:rPr>
          <w:rFonts w:ascii="Times New Roman" w:eastAsia="Arial" w:hAnsi="Times New Roman" w:cs="Times New Roman"/>
          <w:lang w:eastAsia="ar-SA"/>
        </w:rPr>
        <w:t xml:space="preserve">Система программных мероприятий включает разделы, реализация которых будет способствовать развитию </w:t>
      </w:r>
      <w:r w:rsidRPr="00667439">
        <w:rPr>
          <w:rFonts w:ascii="Times New Roman" w:eastAsia="Calibri" w:hAnsi="Times New Roman" w:cs="Times New Roman"/>
          <w:lang w:eastAsia="ru-RU"/>
        </w:rPr>
        <w:t xml:space="preserve">культуры, физической культуры и спорта, молодежной политики на территории </w:t>
      </w:r>
      <w:r w:rsidR="0033469A">
        <w:rPr>
          <w:rFonts w:ascii="Times New Roman" w:eastAsia="Calibri" w:hAnsi="Times New Roman" w:cs="Times New Roman"/>
          <w:lang w:eastAsia="ru-RU"/>
        </w:rPr>
        <w:t>Светогорского городского поселения</w:t>
      </w:r>
      <w:r w:rsidRPr="00667439">
        <w:rPr>
          <w:rFonts w:ascii="Times New Roman" w:eastAsia="Arial" w:hAnsi="Times New Roman" w:cs="Times New Roman"/>
          <w:lang w:eastAsia="ar-SA"/>
        </w:rPr>
        <w:t xml:space="preserve"> </w:t>
      </w:r>
    </w:p>
    <w:p w:rsidR="00206155" w:rsidRPr="00667439" w:rsidRDefault="00206155" w:rsidP="00206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667439">
        <w:rPr>
          <w:rFonts w:ascii="Times New Roman" w:eastAsia="Arial" w:hAnsi="Times New Roman" w:cs="Times New Roman"/>
          <w:lang w:eastAsia="ar-SA"/>
        </w:rPr>
        <w:t xml:space="preserve">Задачи Программы решаются в рамках перечисленных разделов. Разделы носят функциональный характер, являются взаимозависимыми, выполнение мероприятий одного раздела может зависеть от выполнения мероприятий другого раздела. </w:t>
      </w:r>
    </w:p>
    <w:p w:rsidR="00206155" w:rsidRPr="00667439" w:rsidRDefault="00206155" w:rsidP="00206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lang w:eastAsia="ar-SA"/>
        </w:rPr>
      </w:pPr>
      <w:r w:rsidRPr="00667439">
        <w:rPr>
          <w:rFonts w:ascii="Times New Roman" w:eastAsia="Arial" w:hAnsi="Times New Roman" w:cs="Times New Roman"/>
          <w:bCs/>
          <w:lang w:eastAsia="ar-SA"/>
        </w:rPr>
        <w:t>В Программе предусматривается реализация мероприятий по следующим основным направлениям (разделам):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510B9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План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6510B9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реализации муниципальной программы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 w:bidi="hi-IN"/>
        </w:rPr>
        <w:t>«Развитие культуры, физической культуры и массового спорта, молодежной политики Светогорского городского поселения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6510B9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(наименование муниципальной программы)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tbl>
      <w:tblPr>
        <w:tblW w:w="484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1500"/>
        <w:gridCol w:w="1108"/>
        <w:gridCol w:w="1827"/>
        <w:gridCol w:w="1263"/>
        <w:gridCol w:w="2038"/>
        <w:gridCol w:w="1807"/>
        <w:gridCol w:w="1243"/>
      </w:tblGrid>
      <w:tr w:rsidR="006510B9" w:rsidRPr="006510B9" w:rsidTr="00F509AB">
        <w:trPr>
          <w:trHeight w:val="2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Наименование муниципальной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программы, подпрограммы муниципальной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программы, мероприятия, проекта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Годы реализации</w:t>
            </w:r>
          </w:p>
        </w:tc>
        <w:tc>
          <w:tcPr>
            <w:tcW w:w="29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Оценка расходов (руб., в ценах соответствующих лет)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Областной бюджет Ленинградской области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Местный бюджеты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Прочие источники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Муниципальная программа «Развитие культуры, физической культуры и массового спорта, молодежной политики на территории Светогорского городского поселения»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82549285,58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11203935,00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71345350,58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75909899,80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13909900,00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61999999,80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169752796,89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98301294,00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71451502,89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73603584,00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61884684,00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47783576,00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47783576,00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47783576,00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47783576,00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ind w:left="54" w:hanging="54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Итого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497382718,27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135134029,00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362248689,27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Подпрограмма «Развитие культуры»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68385907,05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11058000,00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57327907,05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58167715,00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11718900,00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46448815,00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58114267,89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46395367,89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58167715,00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46448815,00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33490962,00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33490962,00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33490962,00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33490962,00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Итого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309817528,94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ind w:left="301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46214700,00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263602828,94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Подпрограмма  «Развитие физической культуры и массового спорта»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12724114,53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12724114,53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16133140,32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1891000,00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14242140,32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110345274,00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86582394,00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23762880,00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Итого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181630370,85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88473394,00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93156976,85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Подпрограмма  «Развитие молодежной политики»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1439264,00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145935,00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Arial" w:hAnsi="Times New Roman" w:cs="Times New Roman"/>
                <w:bCs/>
                <w:kern w:val="2"/>
                <w:sz w:val="20"/>
                <w:szCs w:val="20"/>
                <w:lang w:eastAsia="ar-SA" w:bidi="hi-IN"/>
              </w:rPr>
              <w:t>1293329,00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1609044,48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Arial" w:hAnsi="Times New Roman" w:cs="Times New Roman"/>
                <w:bCs/>
                <w:kern w:val="2"/>
                <w:sz w:val="20"/>
                <w:szCs w:val="20"/>
                <w:lang w:eastAsia="ar-SA" w:bidi="hi-IN"/>
              </w:rPr>
              <w:t>300000,00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1309044,48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1293255,00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1293255,00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1293255,00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1293255,00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79"/>
        </w:trPr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Итого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autoSpaceDE w:val="0"/>
              <w:autoSpaceDN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5934818,48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445935,00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5488883,48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hi-IN" w:bidi="hi-IN"/>
              </w:rPr>
              <w:t>0,00</w:t>
            </w:r>
          </w:p>
        </w:tc>
      </w:tr>
    </w:tbl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tbl>
      <w:tblPr>
        <w:tblW w:w="4969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499"/>
        <w:gridCol w:w="1108"/>
        <w:gridCol w:w="1826"/>
        <w:gridCol w:w="1262"/>
        <w:gridCol w:w="2037"/>
        <w:gridCol w:w="1806"/>
        <w:gridCol w:w="1250"/>
      </w:tblGrid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Подпрограмма «Развитие культуры»</w:t>
            </w:r>
          </w:p>
        </w:tc>
      </w:tr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Проектная часть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Мероприятий не предусмотрено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Отраслевая  часть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Мероприятий не предусмотрено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отраслевой части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Процессная часть</w:t>
            </w:r>
          </w:p>
        </w:tc>
      </w:tr>
      <w:tr w:rsidR="006510B9" w:rsidRPr="006510B9" w:rsidTr="00F509AB">
        <w:trPr>
          <w:trHeight w:val="228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Обеспечение деятельности учреждения, всего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5688481,00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5688481,00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7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744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1.1. в т.ч. Библиотечное, библиографическое и информационное обслуживание пользователей библиотек (субсидия МБУ «КСК г. Светогорска» на оказание муниципальных услуг)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5688481,00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5688481,00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1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08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5782674,00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08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  <w:t>2.Организация и проведение мероприятий в сфере культуры всего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12488169,00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12488169,00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11837712,89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11837712,89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7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1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3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11891160,00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75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2.1. Организация и проведение мероприятий в сфере культуры (субсидия МБУ «КСК г. Светогорска» на оказание муниципальных услуг)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11425769,00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11425769,00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7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92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10991160,00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64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2.2. Организация и проведение социально-значимых культурно-массовых мероприятий (День блокадника, День воинов-интернационалистов, Международный женский день 8 марта,День узников концлагерей, День Победы, День г. Светогорска,  День Памяти и скорби, Церемония перезахоронения бойцов Красной Армии, День п. Лесогорский, День пожилого человека, День инвалидов, Новый год)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1062400,00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1062400,00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846552,89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846552,89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7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413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05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 Организация работы клубных формирований всего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4473916,00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4473916,00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21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12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57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3.1. Организация деятельности клубных формирований и формирований самодеятельного народного творчества (субсидия МБУ «КСК г. Светогорска» на оказание муниципальных услуг)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4473916,00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4473916,00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0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94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5918317,00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67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  <w:t>4. Развитие материально-технической базы всего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14168888,00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14168888,00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13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94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61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4.1. Содержание (эксплуатация) имущества, находящегося в государственной (муниципальной) собственности (субсидия МБУ «КСК г. Светогорска» на оказание муниципальных услуг)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14168888,00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14168888,00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7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54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9898811,00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81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5. Субсидия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г. №597 «О мероприятиях по реализации государственной социальной политики», в т.ч. библиотеки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22116000,00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11058000,00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11058000,00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23437800,00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23437800,00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23437800,00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42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943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510B9" w:rsidRPr="006510B9" w:rsidTr="00F509AB">
        <w:trPr>
          <w:trHeight w:val="35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6. Субсидии на иные цели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8250453,05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8250453,05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92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74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328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6.1.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Капитальный ремонт здания в части кровли и фасада объекта капитального строительства - Дома Культуры, расположенного по адресу: Ленинградская область, Выборгский район, г. Светогорск, ул. Победы, д.37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8220453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,05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8220453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,05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328"/>
        </w:trPr>
        <w:tc>
          <w:tcPr>
            <w:tcW w:w="127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6.2. Приобретение сценической обуви для Народного самодеятельного коллектива «Эдельвейс»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328"/>
        </w:trPr>
        <w:tc>
          <w:tcPr>
            <w:tcW w:w="127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lastRenderedPageBreak/>
              <w:t>6.3. Приобретение ткани для пошива костюмов для Народного самодеятельного коллектива «Хор ветеранов»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328"/>
        </w:trPr>
        <w:tc>
          <w:tcPr>
            <w:tcW w:w="1272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6.4. Приобретение посуды и мебели для объединения «Совет ветеранов г. Светогорска»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7. Организация деятельности печатного издания всего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7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7.1. Организация деятельности печатного издания (субсидия МБУ «КСК г. Светогорска» на оказание муниципальных услуг)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1238953,00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7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9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71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Итого по процессной части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68385907,05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11058000,00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57327907,05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58167715,00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46448815,00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1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58114267,89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46395367,89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58167715,00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</w:rPr>
              <w:t>11718900,00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46448815,00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21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33490962,00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33490962,00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9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33490962,00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33490962,00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Подпрограмма «Развитие физической культуры и массового спорта»</w:t>
            </w:r>
          </w:p>
        </w:tc>
      </w:tr>
      <w:tr w:rsidR="006510B9" w:rsidRPr="006510B9" w:rsidTr="00F509AB">
        <w:trPr>
          <w:trHeight w:val="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Проектная часть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Капитальный ремонт спортивной площадки по адресу: Ленинградская область. Выборгский район, д. Лосево, ул. Школьная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96202660,00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86582394,00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9620266,00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</w:tr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Процессная часть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1.Организация и проведение мероприятий в сфере физической культуры и массового спорта всего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2728677,00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2728677,00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36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3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43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23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4309782,00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  <w:t>1.1.Организация и проведение мероприятий в сфере физической культуры и массового спорта (субсидия МБУ «КСК г. Светогорска» на оказание муниципальных услуг)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2678677,00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2678677,00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0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95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9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4259782,00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79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  <w:t>1.2.Организация и проведение социально-значимых Турниров (Турнир по Дзюдо «Осенний лист», турнир по футболу «Имени Усова», турнир по боксу «Имени Савиных», турнир по волейболу «Имени Борилкевича», Турниры «На приз школьных каникул», турнир «Светогорская лыжня»)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7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71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2. Организация работы спортивных секций и групп всего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9843774,00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9843774,00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26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2.1. Организация работы спортивных секций и групп (субсидия МБУ «КСК г. Светогорска» на оказание муниципальных услуг)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9843774,00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9843774,00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63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68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7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9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9832832,00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3.Развитие материально-технической базы всего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92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74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3.1. 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7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92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4. Субсидия на иные цели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151663,53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151663,53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1990526,32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1891000,00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99526,32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26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4.1. Ремонт системы отопления  Дома спорта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151663,53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151663,53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493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Итого по процессной части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12724114,53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12724114,53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16133140,32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1891000,00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14242140,32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0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57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14142614,00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Подпрограмма «Развитие молодежной политики»</w:t>
            </w:r>
          </w:p>
        </w:tc>
      </w:tr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Проектная часть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Реализация проектов не предусмотрена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510B9" w:rsidRPr="006510B9" w:rsidTr="00F509AB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Процессная часть</w:t>
            </w:r>
          </w:p>
        </w:tc>
      </w:tr>
      <w:tr w:rsidR="006510B9" w:rsidRPr="006510B9" w:rsidTr="00F509AB">
        <w:trPr>
          <w:trHeight w:val="726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1. Организация и проведение мероприятий для молодёжи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475368,14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145935,00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329433,14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75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91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1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.1.Молодёжный праздник «Молодёжный прорыв»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7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92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1.2. Создание временных рабочих мест для трудоустройства несовершеннолетних (14-17 лет)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7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7"/>
        </w:trPr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1.3.Поддержка содействия трудовой адаптации занятости молодежи (ГМТО)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160368,14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145935,00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14433,14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Создание системы по выявлению и развитию талантливой молодёжи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7800,00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7800,00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26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2.1. Муниципальный молодёжный марафон и Межмуниципальный 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молодёжный марафон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7800,00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7800,00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7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92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 Создание условий для современного патриотического развития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57600,00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57600,00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26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731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3.1. Проведение мероприятий по патриотическому воспитанию молодёжи: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интеллектуальные игры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исторические квесты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  <w:t>молодёжные акции «Георгиевская ленточка», «Триколор», «Ленточка Ленинградской Победы»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уроки мужества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78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48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309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799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3.2. День призывника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26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40"/>
        </w:trPr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3.3. Приобретение стендов для проведения патриотических мероприятий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48600,00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48600,00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49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4. Создание моды на здоровый образ жизни в молодёжной среде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5</w:t>
            </w:r>
          </w:p>
        </w:tc>
        <w:tc>
          <w:tcPr>
            <w:tcW w:w="63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25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2500,00</w:t>
            </w: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7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95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4.1. Поддержка молодёжных инициатив по проведению спортивных, дворовых и развлекательных мероприятий, направленных на популяризацию здорового образа жизни (интеллектуальные игры, игры по станциям, турниры, акции)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23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71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  <w:t>5.Развитие института молодой семьи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1266,86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1266,86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9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57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731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5.1. Поддержка молодёжных инициатив по проведению мероприятий для молодых семей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1266,86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1266,86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7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92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522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ru-RU" w:bidi="hi-IN"/>
              </w:rPr>
              <w:t xml:space="preserve">6.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</w:t>
            </w: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ru-RU" w:bidi="hi-IN"/>
              </w:rPr>
              <w:lastRenderedPageBreak/>
              <w:t>формирование здорового образа жизни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894729,00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894729,00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943255,00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943255,00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943255,00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943255,00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943255,00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943255,00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</w:tr>
      <w:tr w:rsidR="006510B9" w:rsidRPr="006510B9" w:rsidTr="00F509AB">
        <w:trPr>
          <w:trHeight w:val="292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</w:tr>
      <w:tr w:rsidR="006510B9" w:rsidRPr="006510B9" w:rsidTr="00F509AB">
        <w:trPr>
          <w:trHeight w:val="394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</w:tr>
      <w:tr w:rsidR="006510B9" w:rsidRPr="006510B9" w:rsidTr="00F509AB">
        <w:trPr>
          <w:trHeight w:val="394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ru-RU" w:bidi="hi-IN"/>
              </w:rPr>
              <w:t>7. Субсидия на иные цели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Сектор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315789,48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30000,00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15789,48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0,00</w:t>
            </w:r>
          </w:p>
        </w:tc>
      </w:tr>
      <w:tr w:rsidR="006510B9" w:rsidRPr="006510B9" w:rsidTr="00F509AB">
        <w:trPr>
          <w:trHeight w:val="271"/>
        </w:trPr>
        <w:tc>
          <w:tcPr>
            <w:tcW w:w="12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процессной части</w:t>
            </w:r>
          </w:p>
        </w:tc>
        <w:tc>
          <w:tcPr>
            <w:tcW w:w="5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1439264,00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145935,00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1293329,00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1609044,48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ar-SA" w:bidi="hi-IN"/>
              </w:rPr>
              <w:t>30000,00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1309044,48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1293255,00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1293255,00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1293255,00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1293255,00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292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  <w:tr w:rsidR="006510B9" w:rsidRPr="006510B9" w:rsidTr="00F509AB">
        <w:trPr>
          <w:trHeight w:val="174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150000,00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B9" w:rsidRPr="006510B9" w:rsidRDefault="006510B9" w:rsidP="006510B9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6510B9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0,00</w:t>
            </w:r>
          </w:p>
        </w:tc>
      </w:tr>
    </w:tbl>
    <w:p w:rsidR="00206155" w:rsidRPr="00667439" w:rsidRDefault="00206155" w:rsidP="0020615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206155" w:rsidRPr="00667439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autoSpaceDE w:val="0"/>
        <w:autoSpaceDN w:val="0"/>
        <w:adjustRightInd w:val="0"/>
        <w:spacing w:line="252" w:lineRule="auto"/>
        <w:ind w:firstLine="540"/>
        <w:jc w:val="center"/>
        <w:outlineLvl w:val="1"/>
        <w:rPr>
          <w:rFonts w:ascii="Times New Roman" w:eastAsia="Bitstream Vera Sans" w:hAnsi="Times New Roman" w:cs="Times New Roman"/>
          <w:kern w:val="2"/>
          <w:lang w:eastAsia="hi-IN" w:bidi="hi-IN"/>
        </w:rPr>
      </w:pPr>
      <w:r w:rsidRPr="00667439">
        <w:rPr>
          <w:rFonts w:ascii="Times New Roman" w:eastAsia="Calibri" w:hAnsi="Times New Roman" w:cs="Times New Roman"/>
          <w:bCs/>
        </w:rPr>
        <w:t xml:space="preserve">7. </w:t>
      </w:r>
      <w:r w:rsidRPr="00667439">
        <w:rPr>
          <w:rFonts w:ascii="Times New Roman" w:eastAsia="Bitstream Vera Sans" w:hAnsi="Times New Roman" w:cs="Times New Roman"/>
          <w:kern w:val="2"/>
          <w:lang w:eastAsia="hi-IN" w:bidi="hi-IN"/>
        </w:rPr>
        <w:t>Ресурсное обеспечение муниципальной программы</w:t>
      </w:r>
    </w:p>
    <w:p w:rsidR="00206155" w:rsidRPr="00667439" w:rsidRDefault="00206155" w:rsidP="00206155">
      <w:pPr>
        <w:widowControl w:val="0"/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bCs/>
          <w:kern w:val="2"/>
          <w:lang w:eastAsia="hi-IN" w:bidi="hi-IN"/>
        </w:rPr>
        <w:t xml:space="preserve">      Финансирование программных мероприятий осуществляется за счет средств бюджета </w:t>
      </w:r>
      <w:r w:rsidR="002D51E0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Bitstream Vera Sans" w:hAnsi="Times New Roman" w:cs="Times New Roman"/>
          <w:bCs/>
          <w:kern w:val="2"/>
          <w:lang w:eastAsia="hi-IN" w:bidi="hi-IN"/>
        </w:rPr>
        <w:t xml:space="preserve"> в объемах, предусмотренных Программой и утвержденных решением Совета депутатов </w:t>
      </w:r>
      <w:r w:rsidR="002D51E0">
        <w:rPr>
          <w:rFonts w:ascii="Times New Roman" w:eastAsia="Calibri" w:hAnsi="Times New Roman" w:cs="Times New Roman"/>
        </w:rPr>
        <w:t>Светогорского городского поселения</w:t>
      </w:r>
      <w:r w:rsidRPr="00667439">
        <w:rPr>
          <w:rFonts w:ascii="Times New Roman" w:eastAsia="Bitstream Vera Sans" w:hAnsi="Times New Roman" w:cs="Times New Roman"/>
          <w:bCs/>
          <w:kern w:val="2"/>
          <w:lang w:eastAsia="hi-IN" w:bidi="hi-IN"/>
        </w:rPr>
        <w:t xml:space="preserve"> о бюджете на соответствующий финансовый год.</w:t>
      </w:r>
    </w:p>
    <w:p w:rsidR="006510B9" w:rsidRPr="006510B9" w:rsidRDefault="006510B9" w:rsidP="006510B9">
      <w:pPr>
        <w:widowControl w:val="0"/>
        <w:suppressAutoHyphens/>
        <w:spacing w:after="0" w:line="240" w:lineRule="auto"/>
        <w:ind w:left="1069"/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</w:pPr>
      <w:r w:rsidRPr="006510B9"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  <w:t xml:space="preserve">«Всего на реализацию программных мероприятий предусмотрено выделение средств в объеме </w:t>
      </w:r>
      <w:r w:rsidRPr="006510B9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497382718,27 </w:t>
      </w:r>
      <w:r w:rsidRPr="006510B9"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  <w:t>рублей, в том числе:</w:t>
      </w:r>
    </w:p>
    <w:p w:rsidR="006510B9" w:rsidRPr="006510B9" w:rsidRDefault="006510B9" w:rsidP="006510B9">
      <w:pPr>
        <w:widowControl w:val="0"/>
        <w:suppressAutoHyphens/>
        <w:spacing w:after="0" w:line="240" w:lineRule="auto"/>
        <w:ind w:left="1276"/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</w:pPr>
      <w:r w:rsidRPr="006510B9"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  <w:t xml:space="preserve">2025 год -  </w:t>
      </w:r>
      <w:r w:rsidRPr="006510B9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82549285,58 </w:t>
      </w:r>
      <w:r w:rsidRPr="006510B9">
        <w:rPr>
          <w:rFonts w:ascii="Times New Roman" w:eastAsia="Calibri" w:hAnsi="Times New Roman" w:cs="Times New Roman"/>
          <w:bCs/>
          <w:kern w:val="2"/>
          <w:sz w:val="24"/>
          <w:szCs w:val="24"/>
          <w:lang w:eastAsia="hi-IN" w:bidi="hi-IN"/>
        </w:rPr>
        <w:t>рублей;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276" w:right="217"/>
        <w:rPr>
          <w:rFonts w:ascii="Times New Roman" w:eastAsia="Calibri" w:hAnsi="Times New Roman" w:cs="Times New Roman"/>
          <w:bCs/>
          <w:kern w:val="2"/>
          <w:sz w:val="24"/>
          <w:szCs w:val="24"/>
          <w:lang w:eastAsia="hi-IN" w:bidi="hi-IN"/>
        </w:rPr>
      </w:pPr>
      <w:r w:rsidRPr="006510B9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2026 год  - 75909899,80 </w:t>
      </w:r>
      <w:r w:rsidRPr="006510B9">
        <w:rPr>
          <w:rFonts w:ascii="Times New Roman" w:eastAsia="Calibri" w:hAnsi="Times New Roman" w:cs="Times New Roman"/>
          <w:bCs/>
          <w:kern w:val="2"/>
          <w:sz w:val="24"/>
          <w:szCs w:val="24"/>
          <w:lang w:eastAsia="hi-IN" w:bidi="hi-IN"/>
        </w:rPr>
        <w:t xml:space="preserve">рублей; 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276" w:right="217"/>
        <w:rPr>
          <w:rFonts w:ascii="Times New Roman" w:eastAsia="Calibri" w:hAnsi="Times New Roman" w:cs="Times New Roman"/>
          <w:bCs/>
          <w:kern w:val="2"/>
          <w:sz w:val="24"/>
          <w:szCs w:val="24"/>
          <w:lang w:eastAsia="hi-IN" w:bidi="hi-IN"/>
        </w:rPr>
      </w:pPr>
      <w:r w:rsidRPr="006510B9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 xml:space="preserve">2027 год  - 169752796,89 </w:t>
      </w:r>
      <w:r w:rsidRPr="006510B9">
        <w:rPr>
          <w:rFonts w:ascii="Times New Roman" w:eastAsia="Calibri" w:hAnsi="Times New Roman" w:cs="Times New Roman"/>
          <w:bCs/>
          <w:kern w:val="2"/>
          <w:sz w:val="24"/>
          <w:szCs w:val="24"/>
          <w:lang w:eastAsia="hi-IN" w:bidi="hi-IN"/>
        </w:rPr>
        <w:t xml:space="preserve">рублей; </w:t>
      </w:r>
    </w:p>
    <w:p w:rsidR="006510B9" w:rsidRPr="006510B9" w:rsidRDefault="006510B9" w:rsidP="006510B9">
      <w:pPr>
        <w:widowControl w:val="0"/>
        <w:suppressAutoHyphens/>
        <w:spacing w:after="0" w:line="240" w:lineRule="auto"/>
        <w:ind w:left="1276"/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</w:pPr>
      <w:r w:rsidRPr="006510B9"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  <w:t>2028 год  - 73603584,00 рублей;</w:t>
      </w:r>
    </w:p>
    <w:p w:rsidR="006510B9" w:rsidRPr="006510B9" w:rsidRDefault="006510B9" w:rsidP="006510B9">
      <w:pPr>
        <w:widowControl w:val="0"/>
        <w:suppressAutoHyphens/>
        <w:spacing w:after="0" w:line="240" w:lineRule="auto"/>
        <w:ind w:left="1276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6510B9"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  <w:t>2029 год  - 47783576,00 рублей;</w:t>
      </w:r>
    </w:p>
    <w:p w:rsidR="006510B9" w:rsidRPr="006510B9" w:rsidRDefault="006510B9" w:rsidP="006510B9">
      <w:pPr>
        <w:widowControl w:val="0"/>
        <w:suppressAutoHyphens/>
        <w:spacing w:after="0" w:line="240" w:lineRule="auto"/>
        <w:ind w:left="1276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6510B9">
        <w:rPr>
          <w:rFonts w:ascii="Times New Roman" w:eastAsia="Bitstream Vera Sans" w:hAnsi="Times New Roman" w:cs="Times New Roman"/>
          <w:kern w:val="2"/>
          <w:sz w:val="24"/>
          <w:szCs w:val="24"/>
          <w:lang w:eastAsia="hi-IN" w:bidi="hi-IN"/>
        </w:rPr>
        <w:t>2030 год  - 47783576,00 рублей;</w:t>
      </w:r>
    </w:p>
    <w:p w:rsidR="006510B9" w:rsidRPr="006510B9" w:rsidRDefault="006510B9" w:rsidP="006510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</w:pPr>
    </w:p>
    <w:p w:rsidR="00206155" w:rsidRPr="00667439" w:rsidRDefault="00206155" w:rsidP="00206155">
      <w:pPr>
        <w:spacing w:after="0" w:line="240" w:lineRule="auto"/>
        <w:ind w:firstLine="567"/>
        <w:contextualSpacing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206155" w:rsidRPr="00667439" w:rsidRDefault="00206155" w:rsidP="00206155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Bitstream Vera Sans" w:hAnsi="Times New Roman" w:cs="Times New Roman"/>
          <w:bCs/>
          <w:kern w:val="2"/>
          <w:lang w:eastAsia="hi-IN" w:bidi="hi-IN"/>
        </w:rPr>
      </w:pPr>
      <w:r w:rsidRPr="00667439">
        <w:rPr>
          <w:rFonts w:ascii="Times New Roman" w:eastAsia="Bitstream Vera Sans" w:hAnsi="Times New Roman" w:cs="Times New Roman"/>
          <w:bCs/>
          <w:kern w:val="2"/>
          <w:lang w:eastAsia="hi-IN" w:bidi="hi-IN"/>
        </w:rPr>
        <w:t>Объемы финансирования Программы за счет средств местного бюджета носят прогнозный характер и подлежат уточнению в установленном порядке при формировании проекта бюджета на очередной финансовый год исходя из возможностей местного бюджета.</w:t>
      </w:r>
    </w:p>
    <w:p w:rsidR="00206155" w:rsidRPr="00667439" w:rsidRDefault="00206155" w:rsidP="00206155">
      <w:pPr>
        <w:spacing w:after="0" w:line="240" w:lineRule="auto"/>
        <w:ind w:firstLine="540"/>
        <w:jc w:val="both"/>
        <w:rPr>
          <w:rFonts w:ascii="Times New Roman" w:eastAsia="Batang" w:hAnsi="Times New Roman" w:cs="Times New Roman"/>
          <w:lang w:eastAsia="ko-KR"/>
        </w:rPr>
      </w:pPr>
      <w:r w:rsidRPr="00667439">
        <w:rPr>
          <w:rFonts w:ascii="Times New Roman" w:eastAsia="Batang" w:hAnsi="Times New Roman" w:cs="Times New Roman"/>
          <w:lang w:eastAsia="ko-KR"/>
        </w:rPr>
        <w:t>В случае невозможности проведения мероприятий, утвержденных в соответствии с планом мероприятий, и экономии бюджетных средств, предусмотренных на реализацию Программы в текущем году, допускается финансирование других мероприятий в рамках основных направлений программы.</w:t>
      </w: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:rsidR="00206155" w:rsidRPr="00667439" w:rsidRDefault="00206155" w:rsidP="00206155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:rsidR="00206155" w:rsidRPr="00667439" w:rsidRDefault="00206155" w:rsidP="00206155">
      <w:pPr>
        <w:autoSpaceDE w:val="0"/>
        <w:autoSpaceDN w:val="0"/>
        <w:adjustRightInd w:val="0"/>
        <w:spacing w:after="0" w:line="252" w:lineRule="auto"/>
        <w:jc w:val="right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line="252" w:lineRule="auto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06155" w:rsidRPr="00667439" w:rsidRDefault="00206155" w:rsidP="0020615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A5BBE" w:rsidRPr="00667439" w:rsidRDefault="001A5BBE" w:rsidP="001A5BB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sectPr w:rsidR="001A5BBE" w:rsidRPr="00667439" w:rsidSect="00DE09F1">
      <w:pgSz w:w="11906" w:h="16838"/>
      <w:pgMar w:top="1134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LGC Sans">
    <w:altName w:val="MS Gothic"/>
    <w:charset w:val="00"/>
    <w:family w:val="swiss"/>
    <w:pitch w:val="variable"/>
  </w:font>
  <w:font w:name="Liberation Serif">
    <w:altName w:val="MS Gothic"/>
    <w:charset w:val="80"/>
    <w:family w:val="roman"/>
    <w:pitch w:val="variable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0752722A"/>
    <w:multiLevelType w:val="hybridMultilevel"/>
    <w:tmpl w:val="673A8B72"/>
    <w:lvl w:ilvl="0" w:tplc="F59C1430">
      <w:start w:val="2029"/>
      <w:numFmt w:val="decimal"/>
      <w:lvlText w:val="%1"/>
      <w:lvlJc w:val="left"/>
      <w:pPr>
        <w:ind w:left="806" w:hanging="446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621"/>
    <w:multiLevelType w:val="hybridMultilevel"/>
    <w:tmpl w:val="45E02978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" w15:restartNumberingAfterBreak="0">
    <w:nsid w:val="0D4F44E0"/>
    <w:multiLevelType w:val="hybridMultilevel"/>
    <w:tmpl w:val="0A56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54430"/>
    <w:multiLevelType w:val="hybridMultilevel"/>
    <w:tmpl w:val="B7642464"/>
    <w:lvl w:ilvl="0" w:tplc="FF0E42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A000B8"/>
    <w:multiLevelType w:val="hybridMultilevel"/>
    <w:tmpl w:val="59768790"/>
    <w:lvl w:ilvl="0" w:tplc="FF0E42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D4D0C"/>
    <w:multiLevelType w:val="hybridMultilevel"/>
    <w:tmpl w:val="F588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1A4"/>
    <w:multiLevelType w:val="hybridMultilevel"/>
    <w:tmpl w:val="673A8B72"/>
    <w:lvl w:ilvl="0" w:tplc="F59C1430">
      <w:start w:val="2029"/>
      <w:numFmt w:val="decimal"/>
      <w:lvlText w:val="%1"/>
      <w:lvlJc w:val="left"/>
      <w:pPr>
        <w:ind w:left="806" w:hanging="446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0" w15:restartNumberingAfterBreak="0">
    <w:nsid w:val="1FBB7484"/>
    <w:multiLevelType w:val="hybridMultilevel"/>
    <w:tmpl w:val="4358086A"/>
    <w:lvl w:ilvl="0" w:tplc="FF0E42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D04B3"/>
    <w:multiLevelType w:val="hybridMultilevel"/>
    <w:tmpl w:val="06D22AC0"/>
    <w:lvl w:ilvl="0" w:tplc="F580C69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7CCB"/>
    <w:multiLevelType w:val="multilevel"/>
    <w:tmpl w:val="B846E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412719"/>
    <w:multiLevelType w:val="hybridMultilevel"/>
    <w:tmpl w:val="99585674"/>
    <w:lvl w:ilvl="0" w:tplc="FF0E42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D5E0DEA"/>
    <w:multiLevelType w:val="hybridMultilevel"/>
    <w:tmpl w:val="93D0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A48B5"/>
    <w:multiLevelType w:val="hybridMultilevel"/>
    <w:tmpl w:val="3BE2C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12CF"/>
    <w:multiLevelType w:val="hybridMultilevel"/>
    <w:tmpl w:val="6DF8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A6CB7"/>
    <w:multiLevelType w:val="hybridMultilevel"/>
    <w:tmpl w:val="3D70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C0D2C"/>
    <w:multiLevelType w:val="hybridMultilevel"/>
    <w:tmpl w:val="B8AADB1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32F13"/>
    <w:multiLevelType w:val="hybridMultilevel"/>
    <w:tmpl w:val="99585674"/>
    <w:lvl w:ilvl="0" w:tplc="FF0E42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D7F49AA"/>
    <w:multiLevelType w:val="hybridMultilevel"/>
    <w:tmpl w:val="99585674"/>
    <w:lvl w:ilvl="0" w:tplc="FF0E42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F42655B"/>
    <w:multiLevelType w:val="hybridMultilevel"/>
    <w:tmpl w:val="975C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C5D1E"/>
    <w:multiLevelType w:val="hybridMultilevel"/>
    <w:tmpl w:val="17D8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756EA"/>
    <w:multiLevelType w:val="hybridMultilevel"/>
    <w:tmpl w:val="5378B8D0"/>
    <w:lvl w:ilvl="0" w:tplc="A04043AC">
      <w:numFmt w:val="bullet"/>
      <w:lvlText w:val="•"/>
      <w:lvlJc w:val="left"/>
      <w:pPr>
        <w:ind w:left="1065" w:hanging="705"/>
      </w:pPr>
      <w:rPr>
        <w:rFonts w:ascii="Times New Roman" w:eastAsia="Bitstream Vera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37232"/>
    <w:multiLevelType w:val="multilevel"/>
    <w:tmpl w:val="68667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27" w15:restartNumberingAfterBreak="0">
    <w:nsid w:val="5D5A0AE9"/>
    <w:multiLevelType w:val="multilevel"/>
    <w:tmpl w:val="B6986B70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601258DB"/>
    <w:multiLevelType w:val="hybridMultilevel"/>
    <w:tmpl w:val="BD78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60C9"/>
    <w:multiLevelType w:val="hybridMultilevel"/>
    <w:tmpl w:val="93A80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C1872"/>
    <w:multiLevelType w:val="hybridMultilevel"/>
    <w:tmpl w:val="C498A6B6"/>
    <w:lvl w:ilvl="0" w:tplc="90BE46B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E4503"/>
    <w:multiLevelType w:val="hybridMultilevel"/>
    <w:tmpl w:val="C7AA8270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3" w15:restartNumberingAfterBreak="0">
    <w:nsid w:val="78B5146E"/>
    <w:multiLevelType w:val="hybridMultilevel"/>
    <w:tmpl w:val="97D2C51A"/>
    <w:lvl w:ilvl="0" w:tplc="9ED85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D0736D"/>
    <w:multiLevelType w:val="hybridMultilevel"/>
    <w:tmpl w:val="3C20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1"/>
  </w:num>
  <w:num w:numId="7">
    <w:abstractNumId w:val="29"/>
  </w:num>
  <w:num w:numId="8">
    <w:abstractNumId w:val="6"/>
    <w:lvlOverride w:ilvl="0"/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24"/>
  </w:num>
  <w:num w:numId="12">
    <w:abstractNumId w:val="11"/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18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0"/>
  </w:num>
  <w:num w:numId="22">
    <w:abstractNumId w:val="14"/>
  </w:num>
  <w:num w:numId="23">
    <w:abstractNumId w:val="27"/>
  </w:num>
  <w:num w:numId="24">
    <w:abstractNumId w:val="33"/>
  </w:num>
  <w:num w:numId="25">
    <w:abstractNumId w:val="5"/>
  </w:num>
  <w:num w:numId="26">
    <w:abstractNumId w:val="4"/>
  </w:num>
  <w:num w:numId="27">
    <w:abstractNumId w:val="28"/>
  </w:num>
  <w:num w:numId="28">
    <w:abstractNumId w:val="1"/>
  </w:num>
  <w:num w:numId="29">
    <w:abstractNumId w:val="1"/>
    <w:lvlOverride w:ilvl="0">
      <w:startOverride w:val="20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8"/>
  </w:num>
  <w:num w:numId="36">
    <w:abstractNumId w:val="15"/>
  </w:num>
  <w:num w:numId="37">
    <w:abstractNumId w:val="22"/>
  </w:num>
  <w:num w:numId="38">
    <w:abstractNumId w:val="21"/>
  </w:num>
  <w:num w:numId="39">
    <w:abstractNumId w:val="5"/>
  </w:num>
  <w:num w:numId="40">
    <w:abstractNumId w:val="30"/>
  </w:num>
  <w:num w:numId="41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46"/>
    <w:rsid w:val="00022D23"/>
    <w:rsid w:val="00022DA4"/>
    <w:rsid w:val="000239B6"/>
    <w:rsid w:val="00024713"/>
    <w:rsid w:val="000431B5"/>
    <w:rsid w:val="00052E76"/>
    <w:rsid w:val="000579A4"/>
    <w:rsid w:val="000642AB"/>
    <w:rsid w:val="00080FAC"/>
    <w:rsid w:val="000916FC"/>
    <w:rsid w:val="000A3C27"/>
    <w:rsid w:val="000C0627"/>
    <w:rsid w:val="000C5E36"/>
    <w:rsid w:val="000D26DD"/>
    <w:rsid w:val="000D3ABA"/>
    <w:rsid w:val="000D6F53"/>
    <w:rsid w:val="00102196"/>
    <w:rsid w:val="00102A95"/>
    <w:rsid w:val="00105E45"/>
    <w:rsid w:val="001131A2"/>
    <w:rsid w:val="00123A90"/>
    <w:rsid w:val="00130D0C"/>
    <w:rsid w:val="00146B32"/>
    <w:rsid w:val="00173A7D"/>
    <w:rsid w:val="00187869"/>
    <w:rsid w:val="00192637"/>
    <w:rsid w:val="00192A46"/>
    <w:rsid w:val="001949AB"/>
    <w:rsid w:val="001A2873"/>
    <w:rsid w:val="001A317D"/>
    <w:rsid w:val="001A5BBE"/>
    <w:rsid w:val="001A64B3"/>
    <w:rsid w:val="001C7D4F"/>
    <w:rsid w:val="001D013C"/>
    <w:rsid w:val="001E02D9"/>
    <w:rsid w:val="001E52A4"/>
    <w:rsid w:val="00206155"/>
    <w:rsid w:val="002140AC"/>
    <w:rsid w:val="0022799E"/>
    <w:rsid w:val="00232581"/>
    <w:rsid w:val="0024248D"/>
    <w:rsid w:val="00243450"/>
    <w:rsid w:val="002535AC"/>
    <w:rsid w:val="00253944"/>
    <w:rsid w:val="002571DD"/>
    <w:rsid w:val="002629E8"/>
    <w:rsid w:val="00263511"/>
    <w:rsid w:val="002658A0"/>
    <w:rsid w:val="00265D85"/>
    <w:rsid w:val="00281399"/>
    <w:rsid w:val="00294D91"/>
    <w:rsid w:val="002A164A"/>
    <w:rsid w:val="002A36A7"/>
    <w:rsid w:val="002B26E8"/>
    <w:rsid w:val="002C31D9"/>
    <w:rsid w:val="002C3C81"/>
    <w:rsid w:val="002C4706"/>
    <w:rsid w:val="002D51E0"/>
    <w:rsid w:val="002E3A59"/>
    <w:rsid w:val="002E447D"/>
    <w:rsid w:val="00305618"/>
    <w:rsid w:val="00310976"/>
    <w:rsid w:val="0033469A"/>
    <w:rsid w:val="00351BDF"/>
    <w:rsid w:val="003565B3"/>
    <w:rsid w:val="00360AB1"/>
    <w:rsid w:val="0036322C"/>
    <w:rsid w:val="003726D2"/>
    <w:rsid w:val="00375A36"/>
    <w:rsid w:val="00387061"/>
    <w:rsid w:val="003A12FF"/>
    <w:rsid w:val="003A22E6"/>
    <w:rsid w:val="003C1318"/>
    <w:rsid w:val="003C34F6"/>
    <w:rsid w:val="003C6162"/>
    <w:rsid w:val="003C72E1"/>
    <w:rsid w:val="003E04CC"/>
    <w:rsid w:val="003F102C"/>
    <w:rsid w:val="003F10DE"/>
    <w:rsid w:val="00412381"/>
    <w:rsid w:val="00413A89"/>
    <w:rsid w:val="00416BF9"/>
    <w:rsid w:val="0042075D"/>
    <w:rsid w:val="00436BC7"/>
    <w:rsid w:val="00443383"/>
    <w:rsid w:val="0044447A"/>
    <w:rsid w:val="00462511"/>
    <w:rsid w:val="00466051"/>
    <w:rsid w:val="004708B0"/>
    <w:rsid w:val="004719F6"/>
    <w:rsid w:val="00491092"/>
    <w:rsid w:val="00496E4A"/>
    <w:rsid w:val="004B401D"/>
    <w:rsid w:val="004B5D34"/>
    <w:rsid w:val="004B6F4A"/>
    <w:rsid w:val="004E1DDF"/>
    <w:rsid w:val="004F0222"/>
    <w:rsid w:val="004F40B3"/>
    <w:rsid w:val="005129A4"/>
    <w:rsid w:val="00527F1A"/>
    <w:rsid w:val="0053082C"/>
    <w:rsid w:val="00532C41"/>
    <w:rsid w:val="00536EE8"/>
    <w:rsid w:val="00561A0D"/>
    <w:rsid w:val="00561BCA"/>
    <w:rsid w:val="00561EA1"/>
    <w:rsid w:val="00565EE6"/>
    <w:rsid w:val="00576D2E"/>
    <w:rsid w:val="00590DC3"/>
    <w:rsid w:val="0059415E"/>
    <w:rsid w:val="005A431B"/>
    <w:rsid w:val="005B5B60"/>
    <w:rsid w:val="005D06BD"/>
    <w:rsid w:val="00603026"/>
    <w:rsid w:val="0060466A"/>
    <w:rsid w:val="006229FE"/>
    <w:rsid w:val="00625B56"/>
    <w:rsid w:val="006432D7"/>
    <w:rsid w:val="006510B9"/>
    <w:rsid w:val="0065235A"/>
    <w:rsid w:val="00667439"/>
    <w:rsid w:val="00667CED"/>
    <w:rsid w:val="00675349"/>
    <w:rsid w:val="00680444"/>
    <w:rsid w:val="00683EE9"/>
    <w:rsid w:val="00684729"/>
    <w:rsid w:val="006919CB"/>
    <w:rsid w:val="006A0FD7"/>
    <w:rsid w:val="006A2162"/>
    <w:rsid w:val="006A5ADD"/>
    <w:rsid w:val="006A7344"/>
    <w:rsid w:val="006A7D7D"/>
    <w:rsid w:val="006B1509"/>
    <w:rsid w:val="006B331B"/>
    <w:rsid w:val="006B6964"/>
    <w:rsid w:val="006E2212"/>
    <w:rsid w:val="006E5D1E"/>
    <w:rsid w:val="006E60F3"/>
    <w:rsid w:val="007057F2"/>
    <w:rsid w:val="00725EF2"/>
    <w:rsid w:val="00732CBC"/>
    <w:rsid w:val="00747D31"/>
    <w:rsid w:val="0076263F"/>
    <w:rsid w:val="00763534"/>
    <w:rsid w:val="007668F4"/>
    <w:rsid w:val="007716DC"/>
    <w:rsid w:val="0078210D"/>
    <w:rsid w:val="00794644"/>
    <w:rsid w:val="007C3547"/>
    <w:rsid w:val="007C53BD"/>
    <w:rsid w:val="007D01F7"/>
    <w:rsid w:val="007D70CF"/>
    <w:rsid w:val="007E147A"/>
    <w:rsid w:val="008001F0"/>
    <w:rsid w:val="0080064B"/>
    <w:rsid w:val="00801DE9"/>
    <w:rsid w:val="00802CD1"/>
    <w:rsid w:val="00816D67"/>
    <w:rsid w:val="00855B77"/>
    <w:rsid w:val="00860409"/>
    <w:rsid w:val="008712D9"/>
    <w:rsid w:val="00883894"/>
    <w:rsid w:val="008852B1"/>
    <w:rsid w:val="00887DF1"/>
    <w:rsid w:val="00890963"/>
    <w:rsid w:val="008D6C35"/>
    <w:rsid w:val="008F0387"/>
    <w:rsid w:val="00911E2C"/>
    <w:rsid w:val="00914E15"/>
    <w:rsid w:val="00936048"/>
    <w:rsid w:val="00937664"/>
    <w:rsid w:val="009439DC"/>
    <w:rsid w:val="00945695"/>
    <w:rsid w:val="00951A36"/>
    <w:rsid w:val="00952985"/>
    <w:rsid w:val="009575BE"/>
    <w:rsid w:val="00964283"/>
    <w:rsid w:val="00964AB6"/>
    <w:rsid w:val="009652FB"/>
    <w:rsid w:val="00967741"/>
    <w:rsid w:val="009775AD"/>
    <w:rsid w:val="00982B48"/>
    <w:rsid w:val="00983D14"/>
    <w:rsid w:val="00985401"/>
    <w:rsid w:val="009965E4"/>
    <w:rsid w:val="009A3330"/>
    <w:rsid w:val="009A5280"/>
    <w:rsid w:val="009B7771"/>
    <w:rsid w:val="009C0BAD"/>
    <w:rsid w:val="009C2DC5"/>
    <w:rsid w:val="009D7917"/>
    <w:rsid w:val="009E53E7"/>
    <w:rsid w:val="009E68E5"/>
    <w:rsid w:val="009F05A2"/>
    <w:rsid w:val="00A0457F"/>
    <w:rsid w:val="00A11509"/>
    <w:rsid w:val="00A14972"/>
    <w:rsid w:val="00A254D2"/>
    <w:rsid w:val="00A33A34"/>
    <w:rsid w:val="00A37E98"/>
    <w:rsid w:val="00A42E4D"/>
    <w:rsid w:val="00A52731"/>
    <w:rsid w:val="00A61D61"/>
    <w:rsid w:val="00A65B7B"/>
    <w:rsid w:val="00A7249B"/>
    <w:rsid w:val="00A81DED"/>
    <w:rsid w:val="00A83AA4"/>
    <w:rsid w:val="00A842FD"/>
    <w:rsid w:val="00A851FF"/>
    <w:rsid w:val="00A94105"/>
    <w:rsid w:val="00AA1668"/>
    <w:rsid w:val="00AA3A01"/>
    <w:rsid w:val="00AB3E87"/>
    <w:rsid w:val="00AF454A"/>
    <w:rsid w:val="00B111F2"/>
    <w:rsid w:val="00B15C80"/>
    <w:rsid w:val="00B275AB"/>
    <w:rsid w:val="00B56218"/>
    <w:rsid w:val="00B6709E"/>
    <w:rsid w:val="00B81BD9"/>
    <w:rsid w:val="00B9009B"/>
    <w:rsid w:val="00B91951"/>
    <w:rsid w:val="00B9201C"/>
    <w:rsid w:val="00BB00FF"/>
    <w:rsid w:val="00BB7DEC"/>
    <w:rsid w:val="00BC34CA"/>
    <w:rsid w:val="00BD0A2A"/>
    <w:rsid w:val="00BD683F"/>
    <w:rsid w:val="00BF0016"/>
    <w:rsid w:val="00BF2B16"/>
    <w:rsid w:val="00BF41A3"/>
    <w:rsid w:val="00BF6A0B"/>
    <w:rsid w:val="00C03E40"/>
    <w:rsid w:val="00C0618F"/>
    <w:rsid w:val="00C20AC6"/>
    <w:rsid w:val="00C2451A"/>
    <w:rsid w:val="00C25E9C"/>
    <w:rsid w:val="00C31F64"/>
    <w:rsid w:val="00C35EB4"/>
    <w:rsid w:val="00C42210"/>
    <w:rsid w:val="00C43EEF"/>
    <w:rsid w:val="00C64F38"/>
    <w:rsid w:val="00C74C47"/>
    <w:rsid w:val="00C74D63"/>
    <w:rsid w:val="00C91911"/>
    <w:rsid w:val="00CB136E"/>
    <w:rsid w:val="00CB39A5"/>
    <w:rsid w:val="00CB3E4F"/>
    <w:rsid w:val="00CC5CCC"/>
    <w:rsid w:val="00CC7E0F"/>
    <w:rsid w:val="00CD31E6"/>
    <w:rsid w:val="00CD3BA6"/>
    <w:rsid w:val="00CD7194"/>
    <w:rsid w:val="00D103CE"/>
    <w:rsid w:val="00D35A85"/>
    <w:rsid w:val="00D472C7"/>
    <w:rsid w:val="00D51C35"/>
    <w:rsid w:val="00D52C58"/>
    <w:rsid w:val="00D5505C"/>
    <w:rsid w:val="00D56CCC"/>
    <w:rsid w:val="00D907F8"/>
    <w:rsid w:val="00D940B3"/>
    <w:rsid w:val="00DA1707"/>
    <w:rsid w:val="00DA2638"/>
    <w:rsid w:val="00DA78A3"/>
    <w:rsid w:val="00DB62C9"/>
    <w:rsid w:val="00DD4526"/>
    <w:rsid w:val="00DE09F1"/>
    <w:rsid w:val="00DE3272"/>
    <w:rsid w:val="00DF3F1A"/>
    <w:rsid w:val="00E00CEE"/>
    <w:rsid w:val="00E12B7E"/>
    <w:rsid w:val="00E24C4F"/>
    <w:rsid w:val="00E349D0"/>
    <w:rsid w:val="00E46ED9"/>
    <w:rsid w:val="00E55AC3"/>
    <w:rsid w:val="00E77A82"/>
    <w:rsid w:val="00E81184"/>
    <w:rsid w:val="00E82356"/>
    <w:rsid w:val="00EA2539"/>
    <w:rsid w:val="00ED2537"/>
    <w:rsid w:val="00EE17BE"/>
    <w:rsid w:val="00EE3FC5"/>
    <w:rsid w:val="00EF3D6B"/>
    <w:rsid w:val="00EF5544"/>
    <w:rsid w:val="00EF5846"/>
    <w:rsid w:val="00F070D4"/>
    <w:rsid w:val="00F20EE6"/>
    <w:rsid w:val="00F23CBD"/>
    <w:rsid w:val="00F26C28"/>
    <w:rsid w:val="00F4782B"/>
    <w:rsid w:val="00F66A4B"/>
    <w:rsid w:val="00F77373"/>
    <w:rsid w:val="00FA049E"/>
    <w:rsid w:val="00FB641A"/>
    <w:rsid w:val="00FC3296"/>
    <w:rsid w:val="00FD6FCC"/>
    <w:rsid w:val="00FE5421"/>
    <w:rsid w:val="00FE5970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F9BC"/>
  <w15:chartTrackingRefBased/>
  <w15:docId w15:val="{0CA1E2DD-C740-42E8-9BC4-CEB00840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F1"/>
  </w:style>
  <w:style w:type="paragraph" w:styleId="1">
    <w:name w:val="heading 1"/>
    <w:basedOn w:val="a"/>
    <w:next w:val="a"/>
    <w:link w:val="10"/>
    <w:qFormat/>
    <w:rsid w:val="004B401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B401D"/>
    <w:pPr>
      <w:keepNext/>
      <w:spacing w:before="240" w:after="60" w:line="240" w:lineRule="auto"/>
      <w:ind w:left="4253"/>
      <w:jc w:val="both"/>
      <w:outlineLvl w:val="1"/>
    </w:pPr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B401D"/>
    <w:pPr>
      <w:keepNext/>
      <w:spacing w:before="240" w:after="60" w:line="240" w:lineRule="auto"/>
      <w:ind w:left="4253"/>
      <w:jc w:val="both"/>
      <w:outlineLvl w:val="2"/>
    </w:pPr>
    <w:rPr>
      <w:rFonts w:ascii="Bitstream Vera Sans" w:eastAsia="Times New Roman" w:hAnsi="Bitstream Vera Sans" w:cs="Bitstream Vera San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01D"/>
    <w:rPr>
      <w:rFonts w:ascii="Arial" w:eastAsia="Arial" w:hAnsi="Arial" w:cs="Arial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B401D"/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B401D"/>
    <w:rPr>
      <w:rFonts w:ascii="Bitstream Vera Sans" w:eastAsia="Times New Roman" w:hAnsi="Bitstream Vera Sans" w:cs="Bitstream Vera Sans"/>
      <w:b/>
      <w:bCs/>
      <w:sz w:val="26"/>
      <w:szCs w:val="26"/>
    </w:rPr>
  </w:style>
  <w:style w:type="numbering" w:customStyle="1" w:styleId="11">
    <w:name w:val="Нет списка1"/>
    <w:next w:val="a2"/>
    <w:semiHidden/>
    <w:unhideWhenUsed/>
    <w:rsid w:val="004B401D"/>
  </w:style>
  <w:style w:type="character" w:styleId="a3">
    <w:name w:val="Hyperlink"/>
    <w:basedOn w:val="a0"/>
    <w:unhideWhenUsed/>
    <w:rsid w:val="004B401D"/>
    <w:rPr>
      <w:color w:val="0000FF"/>
      <w:u w:val="single"/>
    </w:rPr>
  </w:style>
  <w:style w:type="character" w:customStyle="1" w:styleId="12">
    <w:name w:val="Просмотренная гиперссылка1"/>
    <w:basedOn w:val="a0"/>
    <w:semiHidden/>
    <w:unhideWhenUsed/>
    <w:rsid w:val="004B401D"/>
    <w:rPr>
      <w:color w:val="954F72"/>
      <w:u w:val="single"/>
    </w:rPr>
  </w:style>
  <w:style w:type="paragraph" w:styleId="a4">
    <w:name w:val="Normal (Web)"/>
    <w:basedOn w:val="a"/>
    <w:unhideWhenUsed/>
    <w:rsid w:val="004B401D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4B401D"/>
    <w:pPr>
      <w:widowControl w:val="0"/>
      <w:suppressAutoHyphens/>
      <w:spacing w:after="0" w:line="240" w:lineRule="auto"/>
    </w:pPr>
    <w:rPr>
      <w:rFonts w:ascii="FreeSans" w:eastAsia="Tahoma" w:hAnsi="FreeSans" w:cs="Symbol"/>
      <w:kern w:val="2"/>
      <w:sz w:val="20"/>
      <w:szCs w:val="20"/>
      <w:lang w:eastAsia="hi-IN" w:bidi="hi-IN"/>
    </w:rPr>
  </w:style>
  <w:style w:type="character" w:customStyle="1" w:styleId="a6">
    <w:name w:val="Текст сноски Знак"/>
    <w:basedOn w:val="a0"/>
    <w:link w:val="a5"/>
    <w:rsid w:val="004B401D"/>
    <w:rPr>
      <w:rFonts w:ascii="FreeSans" w:eastAsia="Tahoma" w:hAnsi="FreeSans" w:cs="Symbol"/>
      <w:kern w:val="2"/>
      <w:sz w:val="20"/>
      <w:szCs w:val="20"/>
      <w:lang w:eastAsia="hi-IN" w:bidi="hi-IN"/>
    </w:rPr>
  </w:style>
  <w:style w:type="paragraph" w:styleId="a7">
    <w:name w:val="header"/>
    <w:basedOn w:val="a"/>
    <w:link w:val="a8"/>
    <w:unhideWhenUsed/>
    <w:rsid w:val="004B401D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4B401D"/>
    <w:rPr>
      <w:rFonts w:ascii="Arial" w:eastAsia="Arial" w:hAnsi="Arial" w:cs="Arial"/>
      <w:sz w:val="24"/>
      <w:szCs w:val="20"/>
      <w:lang w:eastAsia="ru-RU"/>
    </w:rPr>
  </w:style>
  <w:style w:type="paragraph" w:styleId="a9">
    <w:name w:val="footer"/>
    <w:basedOn w:val="a"/>
    <w:link w:val="aa"/>
    <w:unhideWhenUsed/>
    <w:rsid w:val="004B401D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4B401D"/>
    <w:rPr>
      <w:rFonts w:ascii="Arial" w:eastAsia="Arial" w:hAnsi="Arial" w:cs="Arial"/>
      <w:sz w:val="24"/>
      <w:szCs w:val="20"/>
      <w:lang w:eastAsia="ru-RU"/>
    </w:rPr>
  </w:style>
  <w:style w:type="paragraph" w:styleId="ab">
    <w:name w:val="Subtitle"/>
    <w:basedOn w:val="a"/>
    <w:next w:val="ac"/>
    <w:link w:val="ad"/>
    <w:qFormat/>
    <w:rsid w:val="004B401D"/>
    <w:pPr>
      <w:spacing w:after="60" w:line="240" w:lineRule="auto"/>
      <w:jc w:val="center"/>
    </w:pPr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character" w:customStyle="1" w:styleId="ad">
    <w:name w:val="Подзаголовок Знак"/>
    <w:basedOn w:val="a0"/>
    <w:link w:val="ab"/>
    <w:rsid w:val="004B401D"/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paragraph" w:styleId="ae">
    <w:name w:val="Title"/>
    <w:basedOn w:val="a"/>
    <w:next w:val="ab"/>
    <w:link w:val="af"/>
    <w:qFormat/>
    <w:rsid w:val="004B401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B401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c">
    <w:name w:val="Body Text"/>
    <w:basedOn w:val="a"/>
    <w:link w:val="af0"/>
    <w:unhideWhenUsed/>
    <w:rsid w:val="004B401D"/>
    <w:pPr>
      <w:spacing w:after="120" w:line="240" w:lineRule="auto"/>
    </w:pPr>
    <w:rPr>
      <w:rFonts w:ascii="Arial" w:eastAsia="Arial" w:hAnsi="Arial" w:cs="Arial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c"/>
    <w:rsid w:val="004B401D"/>
    <w:rPr>
      <w:rFonts w:ascii="Arial" w:eastAsia="Arial" w:hAnsi="Arial" w:cs="Arial"/>
      <w:sz w:val="24"/>
      <w:szCs w:val="20"/>
      <w:lang w:val="x-none" w:eastAsia="x-none"/>
    </w:rPr>
  </w:style>
  <w:style w:type="paragraph" w:styleId="af1">
    <w:name w:val="Body Text Indent"/>
    <w:basedOn w:val="a"/>
    <w:link w:val="af2"/>
    <w:unhideWhenUsed/>
    <w:rsid w:val="004B401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B401D"/>
    <w:rPr>
      <w:rFonts w:ascii="Arial" w:eastAsia="Arial" w:hAnsi="Arial" w:cs="Arial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4B401D"/>
    <w:pPr>
      <w:spacing w:after="120" w:line="48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B401D"/>
    <w:rPr>
      <w:rFonts w:ascii="Arial" w:eastAsia="Arial" w:hAnsi="Arial" w:cs="Arial"/>
      <w:sz w:val="24"/>
      <w:szCs w:val="20"/>
      <w:lang w:eastAsia="ru-RU"/>
    </w:rPr>
  </w:style>
  <w:style w:type="paragraph" w:styleId="23">
    <w:name w:val="Body Text Indent 2"/>
    <w:basedOn w:val="a"/>
    <w:link w:val="24"/>
    <w:unhideWhenUsed/>
    <w:rsid w:val="004B401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B401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4B401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B401D"/>
    <w:rPr>
      <w:rFonts w:ascii="Times New Roman" w:eastAsia="Times New Roman" w:hAnsi="Times New Roman" w:cs="Arial"/>
      <w:sz w:val="16"/>
      <w:szCs w:val="16"/>
    </w:rPr>
  </w:style>
  <w:style w:type="paragraph" w:styleId="af3">
    <w:name w:val="Plain Text"/>
    <w:basedOn w:val="a"/>
    <w:link w:val="af4"/>
    <w:unhideWhenUsed/>
    <w:rsid w:val="004B401D"/>
    <w:pPr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4B401D"/>
    <w:rPr>
      <w:rFonts w:ascii="Tahoma" w:eastAsia="Arial" w:hAnsi="Tahoma" w:cs="Tahoma"/>
      <w:sz w:val="20"/>
      <w:szCs w:val="20"/>
      <w:lang w:eastAsia="ru-RU"/>
    </w:rPr>
  </w:style>
  <w:style w:type="paragraph" w:styleId="af5">
    <w:name w:val="Balloon Text"/>
    <w:basedOn w:val="a"/>
    <w:link w:val="af6"/>
    <w:semiHidden/>
    <w:unhideWhenUsed/>
    <w:rsid w:val="004B401D"/>
    <w:pPr>
      <w:spacing w:after="0" w:line="240" w:lineRule="auto"/>
    </w:pPr>
    <w:rPr>
      <w:rFonts w:ascii="Liberation Sans" w:eastAsia="Arial" w:hAnsi="Liberation Sans" w:cs="Liberation Sans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semiHidden/>
    <w:rsid w:val="004B401D"/>
    <w:rPr>
      <w:rFonts w:ascii="Liberation Sans" w:eastAsia="Arial" w:hAnsi="Liberation Sans" w:cs="Liberation Sans"/>
      <w:sz w:val="16"/>
      <w:szCs w:val="16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4B401D"/>
    <w:rPr>
      <w:rFonts w:ascii="Times New Roman" w:eastAsia="Times New Roman" w:hAnsi="Times New Roman" w:cs="Arial"/>
    </w:rPr>
  </w:style>
  <w:style w:type="paragraph" w:styleId="af8">
    <w:name w:val="No Spacing"/>
    <w:link w:val="af7"/>
    <w:uiPriority w:val="1"/>
    <w:qFormat/>
    <w:rsid w:val="004B401D"/>
    <w:pPr>
      <w:spacing w:after="0" w:line="240" w:lineRule="auto"/>
    </w:pPr>
    <w:rPr>
      <w:rFonts w:ascii="Times New Roman" w:eastAsia="Times New Roman" w:hAnsi="Times New Roman" w:cs="Arial"/>
    </w:rPr>
  </w:style>
  <w:style w:type="paragraph" w:styleId="af9">
    <w:name w:val="List Paragraph"/>
    <w:basedOn w:val="a"/>
    <w:uiPriority w:val="34"/>
    <w:qFormat/>
    <w:rsid w:val="004B401D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Standard">
    <w:name w:val="Standard"/>
    <w:rsid w:val="004B401D"/>
    <w:pPr>
      <w:widowControl w:val="0"/>
      <w:suppressAutoHyphens/>
      <w:autoSpaceDN w:val="0"/>
      <w:spacing w:after="0" w:line="240" w:lineRule="auto"/>
    </w:pPr>
    <w:rPr>
      <w:rFonts w:ascii="FreeSans" w:eastAsia="Tahoma" w:hAnsi="FreeSans" w:cs="Symbo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B40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Знак"/>
    <w:basedOn w:val="a"/>
    <w:rsid w:val="004B40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">
    <w:name w:val="ConsPlusNormal Знак"/>
    <w:link w:val="ConsPlusNormal0"/>
    <w:locked/>
    <w:rsid w:val="004B401D"/>
    <w:rPr>
      <w:rFonts w:ascii="Bitstream Vera Sans" w:eastAsia="Bitstream Vera Sans" w:hAnsi="Bitstream Vera Sans" w:cs="Bitstream Vera Sans"/>
      <w:sz w:val="20"/>
      <w:szCs w:val="20"/>
      <w:lang w:eastAsia="ar-SA"/>
    </w:rPr>
  </w:style>
  <w:style w:type="paragraph" w:customStyle="1" w:styleId="ConsPlusNormal0">
    <w:name w:val="ConsPlusNormal"/>
    <w:link w:val="ConsPlusNormal"/>
    <w:rsid w:val="004B401D"/>
    <w:pPr>
      <w:widowControl w:val="0"/>
      <w:suppressAutoHyphens/>
      <w:autoSpaceDE w:val="0"/>
      <w:spacing w:after="0" w:line="240" w:lineRule="auto"/>
      <w:ind w:firstLine="720"/>
    </w:pPr>
    <w:rPr>
      <w:rFonts w:ascii="Bitstream Vera Sans" w:eastAsia="Bitstream Vera Sans" w:hAnsi="Bitstream Vera Sans" w:cs="Bitstream Vera Sans"/>
      <w:sz w:val="20"/>
      <w:szCs w:val="20"/>
      <w:lang w:eastAsia="ar-SA"/>
    </w:rPr>
  </w:style>
  <w:style w:type="paragraph" w:customStyle="1" w:styleId="ConsPlusTitle">
    <w:name w:val="ConsPlusTitle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ans" w:eastAsia="Arial" w:hAnsi="Bitstream Vera Sans" w:cs="Bitstream Vera Sans"/>
      <w:b/>
      <w:bCs/>
      <w:sz w:val="20"/>
      <w:szCs w:val="20"/>
      <w:lang w:eastAsia="ru-RU"/>
    </w:rPr>
  </w:style>
  <w:style w:type="paragraph" w:customStyle="1" w:styleId="afb">
    <w:name w:val="Содержание"/>
    <w:basedOn w:val="a"/>
    <w:rsid w:val="004B401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c">
    <w:name w:val="Знак Знак Знак Знак"/>
    <w:basedOn w:val="a"/>
    <w:rsid w:val="004B401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4B401D"/>
    <w:pPr>
      <w:widowControl w:val="0"/>
      <w:suppressAutoHyphens/>
      <w:autoSpaceDE w:val="0"/>
      <w:spacing w:after="0" w:line="240" w:lineRule="auto"/>
    </w:pPr>
    <w:rPr>
      <w:rFonts w:ascii="Bitstream Vera Sans" w:eastAsia="Arial" w:hAnsi="Bitstream Vera Sans" w:cs="Bitstream Vera Sans"/>
      <w:b/>
      <w:bCs/>
      <w:lang w:eastAsia="ar-SA"/>
    </w:rPr>
  </w:style>
  <w:style w:type="paragraph" w:customStyle="1" w:styleId="WW-Title">
    <w:name w:val="WW-Title"/>
    <w:basedOn w:val="a"/>
    <w:next w:val="ac"/>
    <w:rsid w:val="004B401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ConsNormal">
    <w:name w:val="ConsNormal"/>
    <w:rsid w:val="004B40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itstream Vera Sans" w:eastAsia="Arial" w:hAnsi="Bitstream Vera Sans" w:cs="Bitstream Vera Sans"/>
      <w:sz w:val="20"/>
      <w:szCs w:val="20"/>
      <w:lang w:eastAsia="ru-RU"/>
    </w:rPr>
  </w:style>
  <w:style w:type="paragraph" w:customStyle="1" w:styleId="Style1">
    <w:name w:val="Style1"/>
    <w:basedOn w:val="a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W-">
    <w:name w:val="WW-Заголовок"/>
    <w:basedOn w:val="a"/>
    <w:next w:val="ab"/>
    <w:rsid w:val="004B401D"/>
    <w:pPr>
      <w:widowControl w:val="0"/>
      <w:pBdr>
        <w:bottom w:val="single" w:sz="18" w:space="5" w:color="000000"/>
      </w:pBdr>
      <w:suppressAutoHyphens/>
      <w:spacing w:after="60" w:line="400" w:lineRule="exact"/>
      <w:jc w:val="center"/>
    </w:pPr>
    <w:rPr>
      <w:rFonts w:ascii="Arial" w:eastAsia="Tahoma" w:hAnsi="Arial" w:cs="Arial"/>
      <w:i/>
      <w:spacing w:val="-20"/>
      <w:kern w:val="2"/>
      <w:sz w:val="48"/>
      <w:szCs w:val="24"/>
      <w:lang w:eastAsia="hi-IN" w:bidi="hi-IN"/>
    </w:rPr>
  </w:style>
  <w:style w:type="paragraph" w:customStyle="1" w:styleId="Char">
    <w:name w:val="Char Знак Знак Знак Знак Знак Знак Знак Знак Знак"/>
    <w:basedOn w:val="a"/>
    <w:rsid w:val="004B401D"/>
    <w:pPr>
      <w:widowControl w:val="0"/>
      <w:adjustRightInd w:val="0"/>
      <w:spacing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customStyle="1" w:styleId="Style4">
    <w:name w:val="Style4"/>
    <w:basedOn w:val="a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4B401D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4B401D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4B401D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consplusnormal1">
    <w:name w:val="consplusnormal1"/>
    <w:basedOn w:val="a"/>
    <w:rsid w:val="004B401D"/>
    <w:pPr>
      <w:autoSpaceDE w:val="0"/>
      <w:spacing w:after="0" w:line="240" w:lineRule="auto"/>
      <w:ind w:firstLine="720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Style3">
    <w:name w:val="Style3"/>
    <w:basedOn w:val="a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Style5">
    <w:name w:val="Style5"/>
    <w:basedOn w:val="a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13">
    <w:name w:val="Абзац списка1"/>
    <w:basedOn w:val="a"/>
    <w:rsid w:val="004B401D"/>
    <w:pPr>
      <w:suppressAutoHyphens/>
      <w:spacing w:after="200" w:line="276" w:lineRule="auto"/>
      <w:ind w:left="720"/>
    </w:pPr>
    <w:rPr>
      <w:rFonts w:ascii="Times New Roman" w:eastAsia="Calibri Light" w:hAnsi="Times New Roman" w:cs="Times New Roman"/>
      <w:lang w:eastAsia="ar-SA"/>
    </w:rPr>
  </w:style>
  <w:style w:type="paragraph" w:customStyle="1" w:styleId="ConsPlusDocList">
    <w:name w:val="ConsPlusDocList"/>
    <w:rsid w:val="004B401D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afd">
    <w:name w:val="Содержимое таблицы"/>
    <w:basedOn w:val="a"/>
    <w:rsid w:val="004B401D"/>
    <w:pPr>
      <w:widowControl w:val="0"/>
      <w:suppressLineNumbers/>
      <w:suppressAutoHyphens/>
      <w:spacing w:after="0" w:line="240" w:lineRule="auto"/>
    </w:pPr>
    <w:rPr>
      <w:rFonts w:ascii="TimesNewRoman,BoldItalic" w:eastAsia="TimesNewRoman,BoldItalic" w:hAnsi="TimesNewRoman,BoldItalic" w:cs="Calibri Light"/>
      <w:kern w:val="2"/>
      <w:sz w:val="24"/>
      <w:szCs w:val="24"/>
      <w:lang w:eastAsia="ru-RU"/>
    </w:rPr>
  </w:style>
  <w:style w:type="paragraph" w:customStyle="1" w:styleId="25">
    <w:name w:val="Знак2"/>
    <w:basedOn w:val="a"/>
    <w:rsid w:val="004B40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">
    <w:name w:val="Знак1"/>
    <w:basedOn w:val="a"/>
    <w:rsid w:val="004B401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styleId="afe">
    <w:name w:val="footnote reference"/>
    <w:unhideWhenUsed/>
    <w:rsid w:val="004B401D"/>
    <w:rPr>
      <w:vertAlign w:val="superscript"/>
    </w:rPr>
  </w:style>
  <w:style w:type="character" w:customStyle="1" w:styleId="FontStyle11">
    <w:name w:val="Font Style11"/>
    <w:rsid w:val="004B401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item">
    <w:name w:val="item"/>
    <w:basedOn w:val="a0"/>
    <w:rsid w:val="004B401D"/>
  </w:style>
  <w:style w:type="character" w:customStyle="1" w:styleId="aff">
    <w:name w:val="Гипертекстовая ссылка"/>
    <w:rsid w:val="004B401D"/>
    <w:rPr>
      <w:b/>
      <w:bCs/>
      <w:color w:val="106BBE"/>
    </w:rPr>
  </w:style>
  <w:style w:type="character" w:customStyle="1" w:styleId="apple-converted-space">
    <w:name w:val="apple-converted-space"/>
    <w:rsid w:val="004B401D"/>
  </w:style>
  <w:style w:type="character" w:customStyle="1" w:styleId="FontStyle15">
    <w:name w:val="Font Style15"/>
    <w:rsid w:val="004B401D"/>
    <w:rPr>
      <w:rFonts w:ascii="Arial" w:hAnsi="Arial" w:cs="Arial" w:hint="default"/>
      <w:sz w:val="24"/>
      <w:szCs w:val="24"/>
    </w:rPr>
  </w:style>
  <w:style w:type="character" w:customStyle="1" w:styleId="110">
    <w:name w:val="Заголовок 1 Знак1"/>
    <w:rsid w:val="004B401D"/>
    <w:rPr>
      <w:b/>
      <w:bCs w:val="0"/>
      <w:sz w:val="32"/>
    </w:rPr>
  </w:style>
  <w:style w:type="table" w:styleId="aff0">
    <w:name w:val="Table Grid"/>
    <w:basedOn w:val="a1"/>
    <w:rsid w:val="004B401D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rsid w:val="004B401D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rsid w:val="004B401D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rsid w:val="004B401D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4B401D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rsid w:val="004B4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4B4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basedOn w:val="a0"/>
    <w:unhideWhenUsed/>
    <w:rsid w:val="004B401D"/>
    <w:rPr>
      <w:color w:val="954F72" w:themeColor="followedHyperlink"/>
      <w:u w:val="single"/>
    </w:rPr>
  </w:style>
  <w:style w:type="character" w:customStyle="1" w:styleId="16">
    <w:name w:val="Название Знак1"/>
    <w:basedOn w:val="a0"/>
    <w:rsid w:val="00527F1A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styleId="aff2">
    <w:name w:val="page number"/>
    <w:basedOn w:val="a0"/>
    <w:rsid w:val="00527F1A"/>
  </w:style>
  <w:style w:type="character" w:styleId="aff3">
    <w:name w:val="Strong"/>
    <w:qFormat/>
    <w:rsid w:val="00527F1A"/>
    <w:rPr>
      <w:b/>
      <w:bCs/>
    </w:rPr>
  </w:style>
  <w:style w:type="numbering" w:customStyle="1" w:styleId="112">
    <w:name w:val="Нет списка11"/>
    <w:next w:val="a2"/>
    <w:uiPriority w:val="99"/>
    <w:semiHidden/>
    <w:unhideWhenUsed/>
    <w:rsid w:val="00527F1A"/>
  </w:style>
  <w:style w:type="numbering" w:customStyle="1" w:styleId="27">
    <w:name w:val="Нет списка2"/>
    <w:next w:val="a2"/>
    <w:semiHidden/>
    <w:rsid w:val="00527F1A"/>
  </w:style>
  <w:style w:type="character" w:styleId="aff4">
    <w:name w:val="annotation reference"/>
    <w:rsid w:val="00527F1A"/>
    <w:rPr>
      <w:sz w:val="16"/>
      <w:szCs w:val="16"/>
    </w:rPr>
  </w:style>
  <w:style w:type="paragraph" w:styleId="aff5">
    <w:name w:val="annotation text"/>
    <w:basedOn w:val="a"/>
    <w:link w:val="aff6"/>
    <w:rsid w:val="00527F1A"/>
    <w:pPr>
      <w:widowControl w:val="0"/>
      <w:suppressAutoHyphens/>
      <w:spacing w:after="0" w:line="240" w:lineRule="auto"/>
    </w:pPr>
    <w:rPr>
      <w:rFonts w:ascii="Liberation Serif" w:eastAsia="Bitstream Vera Sans" w:hAnsi="Liberation Serif" w:cs="Mangal"/>
      <w:kern w:val="1"/>
      <w:sz w:val="20"/>
      <w:szCs w:val="18"/>
      <w:lang w:eastAsia="hi-IN" w:bidi="hi-IN"/>
    </w:rPr>
  </w:style>
  <w:style w:type="character" w:customStyle="1" w:styleId="aff6">
    <w:name w:val="Текст примечания Знак"/>
    <w:basedOn w:val="a0"/>
    <w:link w:val="aff5"/>
    <w:rsid w:val="00527F1A"/>
    <w:rPr>
      <w:rFonts w:ascii="Liberation Serif" w:eastAsia="Bitstream Vera Sans" w:hAnsi="Liberation Serif" w:cs="Mangal"/>
      <w:kern w:val="1"/>
      <w:sz w:val="20"/>
      <w:szCs w:val="18"/>
      <w:lang w:eastAsia="hi-IN" w:bidi="hi-IN"/>
    </w:rPr>
  </w:style>
  <w:style w:type="paragraph" w:styleId="aff7">
    <w:name w:val="annotation subject"/>
    <w:basedOn w:val="aff5"/>
    <w:next w:val="aff5"/>
    <w:link w:val="aff8"/>
    <w:rsid w:val="00527F1A"/>
    <w:rPr>
      <w:b/>
      <w:bCs/>
    </w:rPr>
  </w:style>
  <w:style w:type="character" w:customStyle="1" w:styleId="aff8">
    <w:name w:val="Тема примечания Знак"/>
    <w:basedOn w:val="aff6"/>
    <w:link w:val="aff7"/>
    <w:rsid w:val="00527F1A"/>
    <w:rPr>
      <w:rFonts w:ascii="Liberation Serif" w:eastAsia="Bitstream Vera Sans" w:hAnsi="Liberation Serif" w:cs="Mangal"/>
      <w:b/>
      <w:bCs/>
      <w:kern w:val="1"/>
      <w:sz w:val="20"/>
      <w:szCs w:val="18"/>
      <w:lang w:eastAsia="hi-IN" w:bidi="hi-IN"/>
    </w:rPr>
  </w:style>
  <w:style w:type="numbering" w:customStyle="1" w:styleId="34">
    <w:name w:val="Нет списка3"/>
    <w:next w:val="a2"/>
    <w:uiPriority w:val="99"/>
    <w:semiHidden/>
    <w:unhideWhenUsed/>
    <w:rsid w:val="00C2451A"/>
  </w:style>
  <w:style w:type="numbering" w:customStyle="1" w:styleId="121">
    <w:name w:val="Нет списка12"/>
    <w:next w:val="a2"/>
    <w:semiHidden/>
    <w:unhideWhenUsed/>
    <w:rsid w:val="00C2451A"/>
  </w:style>
  <w:style w:type="table" w:customStyle="1" w:styleId="4">
    <w:name w:val="Сетка таблицы4"/>
    <w:basedOn w:val="a1"/>
    <w:next w:val="aff0"/>
    <w:rsid w:val="00C2451A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rsid w:val="00C2451A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rsid w:val="00C2451A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C2451A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rsid w:val="00C2451A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39"/>
    <w:rsid w:val="00C245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39"/>
    <w:rsid w:val="00C245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2451A"/>
  </w:style>
  <w:style w:type="numbering" w:customStyle="1" w:styleId="211">
    <w:name w:val="Нет списка21"/>
    <w:next w:val="a2"/>
    <w:semiHidden/>
    <w:rsid w:val="00C2451A"/>
  </w:style>
  <w:style w:type="numbering" w:customStyle="1" w:styleId="40">
    <w:name w:val="Нет списка4"/>
    <w:next w:val="a2"/>
    <w:uiPriority w:val="99"/>
    <w:semiHidden/>
    <w:unhideWhenUsed/>
    <w:rsid w:val="006432D7"/>
  </w:style>
  <w:style w:type="numbering" w:customStyle="1" w:styleId="5">
    <w:name w:val="Нет списка5"/>
    <w:next w:val="a2"/>
    <w:uiPriority w:val="99"/>
    <w:semiHidden/>
    <w:unhideWhenUsed/>
    <w:rsid w:val="00D472C7"/>
  </w:style>
  <w:style w:type="numbering" w:customStyle="1" w:styleId="6">
    <w:name w:val="Нет списка6"/>
    <w:next w:val="a2"/>
    <w:uiPriority w:val="99"/>
    <w:semiHidden/>
    <w:unhideWhenUsed/>
    <w:rsid w:val="00A842FD"/>
  </w:style>
  <w:style w:type="numbering" w:customStyle="1" w:styleId="7">
    <w:name w:val="Нет списка7"/>
    <w:next w:val="a2"/>
    <w:uiPriority w:val="99"/>
    <w:semiHidden/>
    <w:rsid w:val="00265D85"/>
  </w:style>
  <w:style w:type="paragraph" w:customStyle="1" w:styleId="aff9">
    <w:name w:val="Знак"/>
    <w:basedOn w:val="a"/>
    <w:rsid w:val="00265D8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50">
    <w:name w:val="Сетка таблицы5"/>
    <w:basedOn w:val="a1"/>
    <w:next w:val="aff0"/>
    <w:rsid w:val="00265D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a">
    <w:name w:val="Название Знак"/>
    <w:rsid w:val="00265D85"/>
    <w:rPr>
      <w:i/>
      <w:spacing w:val="-20"/>
      <w:kern w:val="28"/>
      <w:sz w:val="48"/>
    </w:rPr>
  </w:style>
  <w:style w:type="numbering" w:customStyle="1" w:styleId="131">
    <w:name w:val="Нет списка13"/>
    <w:next w:val="a2"/>
    <w:semiHidden/>
    <w:unhideWhenUsed/>
    <w:rsid w:val="00265D85"/>
  </w:style>
  <w:style w:type="table" w:customStyle="1" w:styleId="140">
    <w:name w:val="Сетка таблицы14"/>
    <w:basedOn w:val="a1"/>
    <w:next w:val="aff0"/>
    <w:rsid w:val="00265D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65D85"/>
  </w:style>
  <w:style w:type="numbering" w:customStyle="1" w:styleId="220">
    <w:name w:val="Нет списка22"/>
    <w:next w:val="a2"/>
    <w:semiHidden/>
    <w:rsid w:val="00265D85"/>
  </w:style>
  <w:style w:type="table" w:customStyle="1" w:styleId="1121">
    <w:name w:val="Сетка таблицы112"/>
    <w:basedOn w:val="a1"/>
    <w:next w:val="aff0"/>
    <w:rsid w:val="0026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265D85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221">
    <w:name w:val="Сетка таблицы22"/>
    <w:basedOn w:val="a1"/>
    <w:rsid w:val="00265D8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rsid w:val="00265D8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39"/>
    <w:rsid w:val="00265D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uiPriority w:val="39"/>
    <w:rsid w:val="00265D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265D8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rsid w:val="00265D8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rsid w:val="00265D8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rsid w:val="00265D8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rsid w:val="00265D8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uiPriority w:val="39"/>
    <w:rsid w:val="00265D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uiPriority w:val="39"/>
    <w:rsid w:val="00265D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265D85"/>
  </w:style>
  <w:style w:type="numbering" w:customStyle="1" w:styleId="8">
    <w:name w:val="Нет списка8"/>
    <w:next w:val="a2"/>
    <w:uiPriority w:val="99"/>
    <w:semiHidden/>
    <w:unhideWhenUsed/>
    <w:rsid w:val="008001F0"/>
  </w:style>
  <w:style w:type="numbering" w:customStyle="1" w:styleId="141">
    <w:name w:val="Нет списка14"/>
    <w:next w:val="a2"/>
    <w:semiHidden/>
    <w:unhideWhenUsed/>
    <w:rsid w:val="008001F0"/>
  </w:style>
  <w:style w:type="table" w:customStyle="1" w:styleId="60">
    <w:name w:val="Сетка таблицы6"/>
    <w:basedOn w:val="a1"/>
    <w:next w:val="aff0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rsid w:val="008001F0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rsid w:val="008001F0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uiPriority w:val="39"/>
    <w:rsid w:val="00800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39"/>
    <w:rsid w:val="00800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8001F0"/>
  </w:style>
  <w:style w:type="numbering" w:customStyle="1" w:styleId="231">
    <w:name w:val="Нет списка23"/>
    <w:next w:val="a2"/>
    <w:semiHidden/>
    <w:rsid w:val="008001F0"/>
  </w:style>
  <w:style w:type="numbering" w:customStyle="1" w:styleId="322">
    <w:name w:val="Нет списка32"/>
    <w:next w:val="a2"/>
    <w:uiPriority w:val="99"/>
    <w:semiHidden/>
    <w:unhideWhenUsed/>
    <w:rsid w:val="008001F0"/>
  </w:style>
  <w:style w:type="numbering" w:customStyle="1" w:styleId="1212">
    <w:name w:val="Нет списка121"/>
    <w:next w:val="a2"/>
    <w:semiHidden/>
    <w:unhideWhenUsed/>
    <w:rsid w:val="008001F0"/>
  </w:style>
  <w:style w:type="table" w:customStyle="1" w:styleId="42">
    <w:name w:val="Сетка таблицы42"/>
    <w:basedOn w:val="a1"/>
    <w:next w:val="aff0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rsid w:val="008001F0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rsid w:val="008001F0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0">
    <w:name w:val="Сетка таблицы322"/>
    <w:basedOn w:val="a1"/>
    <w:uiPriority w:val="39"/>
    <w:rsid w:val="00800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uiPriority w:val="39"/>
    <w:rsid w:val="00800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8001F0"/>
  </w:style>
  <w:style w:type="numbering" w:customStyle="1" w:styleId="2111">
    <w:name w:val="Нет списка211"/>
    <w:next w:val="a2"/>
    <w:semiHidden/>
    <w:rsid w:val="008001F0"/>
  </w:style>
  <w:style w:type="numbering" w:customStyle="1" w:styleId="410">
    <w:name w:val="Нет списка41"/>
    <w:next w:val="a2"/>
    <w:uiPriority w:val="99"/>
    <w:semiHidden/>
    <w:unhideWhenUsed/>
    <w:rsid w:val="008001F0"/>
  </w:style>
  <w:style w:type="numbering" w:customStyle="1" w:styleId="51">
    <w:name w:val="Нет списка51"/>
    <w:next w:val="a2"/>
    <w:uiPriority w:val="99"/>
    <w:semiHidden/>
    <w:unhideWhenUsed/>
    <w:rsid w:val="008001F0"/>
  </w:style>
  <w:style w:type="numbering" w:customStyle="1" w:styleId="61">
    <w:name w:val="Нет списка61"/>
    <w:next w:val="a2"/>
    <w:uiPriority w:val="99"/>
    <w:semiHidden/>
    <w:unhideWhenUsed/>
    <w:rsid w:val="008001F0"/>
  </w:style>
  <w:style w:type="numbering" w:customStyle="1" w:styleId="71">
    <w:name w:val="Нет списка71"/>
    <w:next w:val="a2"/>
    <w:uiPriority w:val="99"/>
    <w:semiHidden/>
    <w:rsid w:val="008001F0"/>
  </w:style>
  <w:style w:type="table" w:customStyle="1" w:styleId="510">
    <w:name w:val="Сетка таблицы51"/>
    <w:basedOn w:val="a1"/>
    <w:next w:val="aff0"/>
    <w:rsid w:val="008001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semiHidden/>
    <w:unhideWhenUsed/>
    <w:rsid w:val="008001F0"/>
  </w:style>
  <w:style w:type="table" w:customStyle="1" w:styleId="1410">
    <w:name w:val="Сетка таблицы141"/>
    <w:basedOn w:val="a1"/>
    <w:next w:val="aff0"/>
    <w:rsid w:val="008001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8001F0"/>
  </w:style>
  <w:style w:type="numbering" w:customStyle="1" w:styleId="2210">
    <w:name w:val="Нет списка221"/>
    <w:next w:val="a2"/>
    <w:semiHidden/>
    <w:rsid w:val="008001F0"/>
  </w:style>
  <w:style w:type="table" w:customStyle="1" w:styleId="11211">
    <w:name w:val="Сетка таблицы1121"/>
    <w:basedOn w:val="a1"/>
    <w:next w:val="aff0"/>
    <w:rsid w:val="0080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rsid w:val="008001F0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1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uiPriority w:val="39"/>
    <w:rsid w:val="00800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uiPriority w:val="39"/>
    <w:rsid w:val="00800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rsid w:val="008001F0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rsid w:val="008001F0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rsid w:val="008001F0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uiPriority w:val="39"/>
    <w:rsid w:val="00800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uiPriority w:val="39"/>
    <w:rsid w:val="008001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8001F0"/>
  </w:style>
  <w:style w:type="numbering" w:customStyle="1" w:styleId="9">
    <w:name w:val="Нет списка9"/>
    <w:next w:val="a2"/>
    <w:uiPriority w:val="99"/>
    <w:semiHidden/>
    <w:unhideWhenUsed/>
    <w:rsid w:val="001A5BBE"/>
  </w:style>
  <w:style w:type="character" w:customStyle="1" w:styleId="28">
    <w:name w:val="Просмотренная гиперссылка2"/>
    <w:basedOn w:val="a0"/>
    <w:unhideWhenUsed/>
    <w:rsid w:val="006B331B"/>
    <w:rPr>
      <w:color w:val="954F72"/>
      <w:u w:val="single"/>
    </w:rPr>
  </w:style>
  <w:style w:type="numbering" w:customStyle="1" w:styleId="100">
    <w:name w:val="Нет списка10"/>
    <w:next w:val="a2"/>
    <w:uiPriority w:val="99"/>
    <w:semiHidden/>
    <w:unhideWhenUsed/>
    <w:rsid w:val="00206155"/>
  </w:style>
  <w:style w:type="paragraph" w:customStyle="1" w:styleId="affb">
    <w:name w:val="Знак"/>
    <w:basedOn w:val="a"/>
    <w:rsid w:val="0020615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70">
    <w:name w:val="Сетка таблицы7"/>
    <w:basedOn w:val="a1"/>
    <w:next w:val="aff0"/>
    <w:rsid w:val="00206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semiHidden/>
    <w:unhideWhenUsed/>
    <w:rsid w:val="00206155"/>
  </w:style>
  <w:style w:type="table" w:customStyle="1" w:styleId="160">
    <w:name w:val="Сетка таблицы16"/>
    <w:basedOn w:val="a1"/>
    <w:next w:val="aff0"/>
    <w:rsid w:val="00206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206155"/>
  </w:style>
  <w:style w:type="numbering" w:customStyle="1" w:styleId="240">
    <w:name w:val="Нет списка24"/>
    <w:next w:val="a2"/>
    <w:semiHidden/>
    <w:rsid w:val="00206155"/>
  </w:style>
  <w:style w:type="table" w:customStyle="1" w:styleId="1140">
    <w:name w:val="Сетка таблицы114"/>
    <w:basedOn w:val="a1"/>
    <w:next w:val="aff0"/>
    <w:rsid w:val="0020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2"/>
    <w:uiPriority w:val="99"/>
    <w:semiHidden/>
    <w:unhideWhenUsed/>
    <w:rsid w:val="00206155"/>
  </w:style>
  <w:style w:type="numbering" w:customStyle="1" w:styleId="420">
    <w:name w:val="Нет списка42"/>
    <w:next w:val="a2"/>
    <w:uiPriority w:val="99"/>
    <w:semiHidden/>
    <w:unhideWhenUsed/>
    <w:rsid w:val="00206155"/>
  </w:style>
  <w:style w:type="numbering" w:customStyle="1" w:styleId="52">
    <w:name w:val="Нет списка52"/>
    <w:next w:val="a2"/>
    <w:uiPriority w:val="99"/>
    <w:semiHidden/>
    <w:unhideWhenUsed/>
    <w:rsid w:val="00206155"/>
  </w:style>
  <w:style w:type="numbering" w:customStyle="1" w:styleId="1220">
    <w:name w:val="Нет списка122"/>
    <w:next w:val="a2"/>
    <w:semiHidden/>
    <w:unhideWhenUsed/>
    <w:rsid w:val="00206155"/>
  </w:style>
  <w:style w:type="table" w:customStyle="1" w:styleId="241">
    <w:name w:val="Сетка таблицы24"/>
    <w:basedOn w:val="a1"/>
    <w:next w:val="aff0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206155"/>
  </w:style>
  <w:style w:type="numbering" w:customStyle="1" w:styleId="2120">
    <w:name w:val="Нет списка212"/>
    <w:next w:val="a2"/>
    <w:semiHidden/>
    <w:rsid w:val="00206155"/>
  </w:style>
  <w:style w:type="numbering" w:customStyle="1" w:styleId="3120">
    <w:name w:val="Нет списка312"/>
    <w:next w:val="a2"/>
    <w:uiPriority w:val="99"/>
    <w:semiHidden/>
    <w:unhideWhenUsed/>
    <w:rsid w:val="00206155"/>
  </w:style>
  <w:style w:type="numbering" w:customStyle="1" w:styleId="12110">
    <w:name w:val="Нет списка1211"/>
    <w:next w:val="a2"/>
    <w:semiHidden/>
    <w:unhideWhenUsed/>
    <w:rsid w:val="00206155"/>
  </w:style>
  <w:style w:type="table" w:customStyle="1" w:styleId="43">
    <w:name w:val="Сетка таблицы43"/>
    <w:basedOn w:val="a1"/>
    <w:next w:val="aff0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206155"/>
  </w:style>
  <w:style w:type="numbering" w:customStyle="1" w:styleId="21111">
    <w:name w:val="Нет списка2111"/>
    <w:next w:val="a2"/>
    <w:semiHidden/>
    <w:rsid w:val="00206155"/>
  </w:style>
  <w:style w:type="numbering" w:customStyle="1" w:styleId="4110">
    <w:name w:val="Нет списка411"/>
    <w:next w:val="a2"/>
    <w:uiPriority w:val="99"/>
    <w:semiHidden/>
    <w:unhideWhenUsed/>
    <w:rsid w:val="00206155"/>
  </w:style>
  <w:style w:type="numbering" w:customStyle="1" w:styleId="511">
    <w:name w:val="Нет списка511"/>
    <w:next w:val="a2"/>
    <w:uiPriority w:val="99"/>
    <w:semiHidden/>
    <w:unhideWhenUsed/>
    <w:rsid w:val="00206155"/>
  </w:style>
  <w:style w:type="numbering" w:customStyle="1" w:styleId="62">
    <w:name w:val="Нет списка62"/>
    <w:next w:val="a2"/>
    <w:uiPriority w:val="99"/>
    <w:semiHidden/>
    <w:unhideWhenUsed/>
    <w:rsid w:val="00206155"/>
  </w:style>
  <w:style w:type="numbering" w:customStyle="1" w:styleId="72">
    <w:name w:val="Нет списка72"/>
    <w:next w:val="a2"/>
    <w:uiPriority w:val="99"/>
    <w:semiHidden/>
    <w:rsid w:val="00206155"/>
  </w:style>
  <w:style w:type="table" w:customStyle="1" w:styleId="520">
    <w:name w:val="Сетка таблицы52"/>
    <w:basedOn w:val="a1"/>
    <w:next w:val="aff0"/>
    <w:rsid w:val="00206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2"/>
    <w:semiHidden/>
    <w:unhideWhenUsed/>
    <w:rsid w:val="00206155"/>
  </w:style>
  <w:style w:type="table" w:customStyle="1" w:styleId="142">
    <w:name w:val="Сетка таблицы142"/>
    <w:basedOn w:val="a1"/>
    <w:next w:val="aff0"/>
    <w:rsid w:val="00206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206155"/>
  </w:style>
  <w:style w:type="numbering" w:customStyle="1" w:styleId="222">
    <w:name w:val="Нет списка222"/>
    <w:next w:val="a2"/>
    <w:semiHidden/>
    <w:rsid w:val="00206155"/>
  </w:style>
  <w:style w:type="table" w:customStyle="1" w:styleId="11220">
    <w:name w:val="Сетка таблицы1122"/>
    <w:basedOn w:val="a1"/>
    <w:next w:val="aff0"/>
    <w:rsid w:val="0020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2"/>
    <w:uiPriority w:val="99"/>
    <w:semiHidden/>
    <w:unhideWhenUsed/>
    <w:rsid w:val="00206155"/>
  </w:style>
  <w:style w:type="numbering" w:customStyle="1" w:styleId="81">
    <w:name w:val="Нет списка81"/>
    <w:next w:val="a2"/>
    <w:uiPriority w:val="99"/>
    <w:semiHidden/>
    <w:unhideWhenUsed/>
    <w:rsid w:val="00206155"/>
  </w:style>
  <w:style w:type="numbering" w:customStyle="1" w:styleId="1411">
    <w:name w:val="Нет списка141"/>
    <w:next w:val="a2"/>
    <w:semiHidden/>
    <w:unhideWhenUsed/>
    <w:rsid w:val="00206155"/>
  </w:style>
  <w:style w:type="table" w:customStyle="1" w:styleId="610">
    <w:name w:val="Сетка таблицы61"/>
    <w:basedOn w:val="a1"/>
    <w:next w:val="aff0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uiPriority w:val="99"/>
    <w:semiHidden/>
    <w:unhideWhenUsed/>
    <w:rsid w:val="00206155"/>
  </w:style>
  <w:style w:type="numbering" w:customStyle="1" w:styleId="2311">
    <w:name w:val="Нет списка231"/>
    <w:next w:val="a2"/>
    <w:semiHidden/>
    <w:rsid w:val="00206155"/>
  </w:style>
  <w:style w:type="numbering" w:customStyle="1" w:styleId="3210">
    <w:name w:val="Нет списка321"/>
    <w:next w:val="a2"/>
    <w:uiPriority w:val="99"/>
    <w:semiHidden/>
    <w:unhideWhenUsed/>
    <w:rsid w:val="00206155"/>
  </w:style>
  <w:style w:type="numbering" w:customStyle="1" w:styleId="121110">
    <w:name w:val="Нет списка12111"/>
    <w:next w:val="a2"/>
    <w:semiHidden/>
    <w:unhideWhenUsed/>
    <w:rsid w:val="00206155"/>
  </w:style>
  <w:style w:type="table" w:customStyle="1" w:styleId="421">
    <w:name w:val="Сетка таблицы421"/>
    <w:basedOn w:val="a1"/>
    <w:next w:val="aff0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2"/>
    <w:uiPriority w:val="99"/>
    <w:semiHidden/>
    <w:unhideWhenUsed/>
    <w:rsid w:val="00206155"/>
  </w:style>
  <w:style w:type="numbering" w:customStyle="1" w:styleId="211110">
    <w:name w:val="Нет списка21111"/>
    <w:next w:val="a2"/>
    <w:semiHidden/>
    <w:rsid w:val="00206155"/>
  </w:style>
  <w:style w:type="numbering" w:customStyle="1" w:styleId="4111">
    <w:name w:val="Нет списка4111"/>
    <w:next w:val="a2"/>
    <w:uiPriority w:val="99"/>
    <w:semiHidden/>
    <w:unhideWhenUsed/>
    <w:rsid w:val="00206155"/>
  </w:style>
  <w:style w:type="numbering" w:customStyle="1" w:styleId="5111">
    <w:name w:val="Нет списка5111"/>
    <w:next w:val="a2"/>
    <w:uiPriority w:val="99"/>
    <w:semiHidden/>
    <w:unhideWhenUsed/>
    <w:rsid w:val="00206155"/>
  </w:style>
  <w:style w:type="numbering" w:customStyle="1" w:styleId="611">
    <w:name w:val="Нет списка611"/>
    <w:next w:val="a2"/>
    <w:uiPriority w:val="99"/>
    <w:semiHidden/>
    <w:unhideWhenUsed/>
    <w:rsid w:val="00206155"/>
  </w:style>
  <w:style w:type="numbering" w:customStyle="1" w:styleId="711">
    <w:name w:val="Нет списка711"/>
    <w:next w:val="a2"/>
    <w:uiPriority w:val="99"/>
    <w:semiHidden/>
    <w:rsid w:val="00206155"/>
  </w:style>
  <w:style w:type="table" w:customStyle="1" w:styleId="5110">
    <w:name w:val="Сетка таблицы511"/>
    <w:basedOn w:val="a1"/>
    <w:next w:val="aff0"/>
    <w:rsid w:val="00206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Нет списка1311"/>
    <w:next w:val="a2"/>
    <w:semiHidden/>
    <w:unhideWhenUsed/>
    <w:rsid w:val="00206155"/>
  </w:style>
  <w:style w:type="table" w:customStyle="1" w:styleId="14110">
    <w:name w:val="Сетка таблицы1411"/>
    <w:basedOn w:val="a1"/>
    <w:next w:val="aff0"/>
    <w:rsid w:val="00206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0">
    <w:name w:val="Нет списка11211"/>
    <w:next w:val="a2"/>
    <w:uiPriority w:val="99"/>
    <w:semiHidden/>
    <w:unhideWhenUsed/>
    <w:rsid w:val="00206155"/>
  </w:style>
  <w:style w:type="numbering" w:customStyle="1" w:styleId="22110">
    <w:name w:val="Нет списка2211"/>
    <w:next w:val="a2"/>
    <w:semiHidden/>
    <w:rsid w:val="00206155"/>
  </w:style>
  <w:style w:type="table" w:customStyle="1" w:styleId="112111">
    <w:name w:val="Сетка таблицы11211"/>
    <w:basedOn w:val="a1"/>
    <w:next w:val="aff0"/>
    <w:rsid w:val="00206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Сетка таблицы1221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">
    <w:name w:val="Сетка таблицы11111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1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1"/>
    <w:uiPriority w:val="39"/>
    <w:rsid w:val="002061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0">
    <w:name w:val="Нет списка31111"/>
    <w:next w:val="a2"/>
    <w:uiPriority w:val="99"/>
    <w:semiHidden/>
    <w:unhideWhenUsed/>
    <w:rsid w:val="00206155"/>
  </w:style>
  <w:style w:type="numbering" w:customStyle="1" w:styleId="91">
    <w:name w:val="Нет списка91"/>
    <w:next w:val="a2"/>
    <w:uiPriority w:val="99"/>
    <w:semiHidden/>
    <w:unhideWhenUsed/>
    <w:rsid w:val="00206155"/>
  </w:style>
  <w:style w:type="numbering" w:customStyle="1" w:styleId="101">
    <w:name w:val="Нет списка101"/>
    <w:next w:val="a2"/>
    <w:uiPriority w:val="99"/>
    <w:semiHidden/>
    <w:unhideWhenUsed/>
    <w:rsid w:val="00206155"/>
  </w:style>
  <w:style w:type="table" w:customStyle="1" w:styleId="710">
    <w:name w:val="Сетка таблицы71"/>
    <w:basedOn w:val="a1"/>
    <w:next w:val="aff0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206155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Сетка таблицы1241"/>
    <w:basedOn w:val="a1"/>
    <w:rsid w:val="00206155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6510B9"/>
  </w:style>
  <w:style w:type="paragraph" w:styleId="affc">
    <w:name w:val="Document Map"/>
    <w:basedOn w:val="a"/>
    <w:link w:val="affd"/>
    <w:semiHidden/>
    <w:rsid w:val="006510B9"/>
    <w:pPr>
      <w:widowControl w:val="0"/>
      <w:shd w:val="clear" w:color="auto" w:fill="000080"/>
      <w:suppressAutoHyphens/>
      <w:spacing w:after="0" w:line="240" w:lineRule="auto"/>
    </w:pPr>
    <w:rPr>
      <w:rFonts w:ascii="Tahoma" w:eastAsia="Bitstream Vera Sans" w:hAnsi="Tahoma" w:cs="Tahoma"/>
      <w:kern w:val="1"/>
      <w:sz w:val="20"/>
      <w:szCs w:val="20"/>
      <w:lang w:eastAsia="hi-IN" w:bidi="hi-IN"/>
    </w:rPr>
  </w:style>
  <w:style w:type="character" w:customStyle="1" w:styleId="affd">
    <w:name w:val="Схема документа Знак"/>
    <w:basedOn w:val="a0"/>
    <w:link w:val="affc"/>
    <w:semiHidden/>
    <w:rsid w:val="006510B9"/>
    <w:rPr>
      <w:rFonts w:ascii="Tahoma" w:eastAsia="Bitstream Vera Sans" w:hAnsi="Tahoma" w:cs="Tahoma"/>
      <w:kern w:val="1"/>
      <w:sz w:val="20"/>
      <w:szCs w:val="20"/>
      <w:shd w:val="clear" w:color="auto" w:fill="000080"/>
      <w:lang w:eastAsia="hi-IN" w:bidi="hi-IN"/>
    </w:rPr>
  </w:style>
  <w:style w:type="numbering" w:customStyle="1" w:styleId="17">
    <w:name w:val="Нет списка17"/>
    <w:next w:val="a2"/>
    <w:uiPriority w:val="99"/>
    <w:semiHidden/>
    <w:unhideWhenUsed/>
    <w:rsid w:val="006510B9"/>
  </w:style>
  <w:style w:type="numbering" w:customStyle="1" w:styleId="115">
    <w:name w:val="Нет списка115"/>
    <w:next w:val="a2"/>
    <w:semiHidden/>
    <w:unhideWhenUsed/>
    <w:rsid w:val="006510B9"/>
  </w:style>
  <w:style w:type="table" w:customStyle="1" w:styleId="80">
    <w:name w:val="Сетка таблицы8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6510B9"/>
  </w:style>
  <w:style w:type="numbering" w:customStyle="1" w:styleId="251">
    <w:name w:val="Нет списка25"/>
    <w:next w:val="a2"/>
    <w:semiHidden/>
    <w:rsid w:val="006510B9"/>
  </w:style>
  <w:style w:type="numbering" w:customStyle="1" w:styleId="342">
    <w:name w:val="Нет списка34"/>
    <w:next w:val="a2"/>
    <w:uiPriority w:val="99"/>
    <w:semiHidden/>
    <w:unhideWhenUsed/>
    <w:rsid w:val="006510B9"/>
  </w:style>
  <w:style w:type="numbering" w:customStyle="1" w:styleId="1230">
    <w:name w:val="Нет списка123"/>
    <w:next w:val="a2"/>
    <w:semiHidden/>
    <w:unhideWhenUsed/>
    <w:rsid w:val="006510B9"/>
  </w:style>
  <w:style w:type="table" w:customStyle="1" w:styleId="44">
    <w:name w:val="Сетка таблицы44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0">
    <w:name w:val="Нет списка11112"/>
    <w:next w:val="a2"/>
    <w:uiPriority w:val="99"/>
    <w:semiHidden/>
    <w:unhideWhenUsed/>
    <w:rsid w:val="006510B9"/>
  </w:style>
  <w:style w:type="numbering" w:customStyle="1" w:styleId="2130">
    <w:name w:val="Нет списка213"/>
    <w:next w:val="a2"/>
    <w:semiHidden/>
    <w:rsid w:val="006510B9"/>
  </w:style>
  <w:style w:type="numbering" w:customStyle="1" w:styleId="430">
    <w:name w:val="Нет списка43"/>
    <w:next w:val="a2"/>
    <w:uiPriority w:val="99"/>
    <w:semiHidden/>
    <w:unhideWhenUsed/>
    <w:rsid w:val="006510B9"/>
  </w:style>
  <w:style w:type="numbering" w:customStyle="1" w:styleId="53">
    <w:name w:val="Нет списка53"/>
    <w:next w:val="a2"/>
    <w:uiPriority w:val="99"/>
    <w:semiHidden/>
    <w:unhideWhenUsed/>
    <w:rsid w:val="006510B9"/>
  </w:style>
  <w:style w:type="numbering" w:customStyle="1" w:styleId="63">
    <w:name w:val="Нет списка63"/>
    <w:next w:val="a2"/>
    <w:uiPriority w:val="99"/>
    <w:semiHidden/>
    <w:unhideWhenUsed/>
    <w:rsid w:val="006510B9"/>
  </w:style>
  <w:style w:type="numbering" w:customStyle="1" w:styleId="73">
    <w:name w:val="Нет списка73"/>
    <w:next w:val="a2"/>
    <w:uiPriority w:val="99"/>
    <w:semiHidden/>
    <w:rsid w:val="006510B9"/>
  </w:style>
  <w:style w:type="table" w:customStyle="1" w:styleId="530">
    <w:name w:val="Сетка таблицы53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0">
    <w:name w:val="Нет списка133"/>
    <w:next w:val="a2"/>
    <w:semiHidden/>
    <w:unhideWhenUsed/>
    <w:rsid w:val="006510B9"/>
  </w:style>
  <w:style w:type="table" w:customStyle="1" w:styleId="143">
    <w:name w:val="Сетка таблицы143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6510B9"/>
  </w:style>
  <w:style w:type="numbering" w:customStyle="1" w:styleId="223">
    <w:name w:val="Нет списка223"/>
    <w:next w:val="a2"/>
    <w:semiHidden/>
    <w:rsid w:val="006510B9"/>
  </w:style>
  <w:style w:type="table" w:customStyle="1" w:styleId="11230">
    <w:name w:val="Сетка таблицы1123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Сетка таблицы32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6510B9"/>
  </w:style>
  <w:style w:type="numbering" w:customStyle="1" w:styleId="82">
    <w:name w:val="Нет списка82"/>
    <w:next w:val="a2"/>
    <w:uiPriority w:val="99"/>
    <w:semiHidden/>
    <w:unhideWhenUsed/>
    <w:rsid w:val="006510B9"/>
  </w:style>
  <w:style w:type="numbering" w:customStyle="1" w:styleId="1420">
    <w:name w:val="Нет списка142"/>
    <w:next w:val="a2"/>
    <w:semiHidden/>
    <w:unhideWhenUsed/>
    <w:rsid w:val="006510B9"/>
  </w:style>
  <w:style w:type="table" w:customStyle="1" w:styleId="620">
    <w:name w:val="Сетка таблицы62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Сетка таблицы123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0">
    <w:name w:val="Нет списка1132"/>
    <w:next w:val="a2"/>
    <w:uiPriority w:val="99"/>
    <w:semiHidden/>
    <w:unhideWhenUsed/>
    <w:rsid w:val="006510B9"/>
  </w:style>
  <w:style w:type="numbering" w:customStyle="1" w:styleId="2320">
    <w:name w:val="Нет списка232"/>
    <w:next w:val="a2"/>
    <w:semiHidden/>
    <w:rsid w:val="006510B9"/>
  </w:style>
  <w:style w:type="numbering" w:customStyle="1" w:styleId="3222">
    <w:name w:val="Нет списка322"/>
    <w:next w:val="a2"/>
    <w:uiPriority w:val="99"/>
    <w:semiHidden/>
    <w:unhideWhenUsed/>
    <w:rsid w:val="006510B9"/>
  </w:style>
  <w:style w:type="numbering" w:customStyle="1" w:styleId="12122">
    <w:name w:val="Нет списка1212"/>
    <w:next w:val="a2"/>
    <w:semiHidden/>
    <w:unhideWhenUsed/>
    <w:rsid w:val="006510B9"/>
  </w:style>
  <w:style w:type="table" w:customStyle="1" w:styleId="422">
    <w:name w:val="Сетка таблицы422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132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0">
    <w:name w:val="Сетка таблицы1212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0">
    <w:name w:val="Сетка таблицы322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6510B9"/>
  </w:style>
  <w:style w:type="numbering" w:customStyle="1" w:styleId="21120">
    <w:name w:val="Нет списка2112"/>
    <w:next w:val="a2"/>
    <w:semiHidden/>
    <w:rsid w:val="006510B9"/>
  </w:style>
  <w:style w:type="numbering" w:customStyle="1" w:styleId="4120">
    <w:name w:val="Нет списка412"/>
    <w:next w:val="a2"/>
    <w:uiPriority w:val="99"/>
    <w:semiHidden/>
    <w:unhideWhenUsed/>
    <w:rsid w:val="006510B9"/>
  </w:style>
  <w:style w:type="numbering" w:customStyle="1" w:styleId="512">
    <w:name w:val="Нет списка512"/>
    <w:next w:val="a2"/>
    <w:uiPriority w:val="99"/>
    <w:semiHidden/>
    <w:unhideWhenUsed/>
    <w:rsid w:val="006510B9"/>
  </w:style>
  <w:style w:type="numbering" w:customStyle="1" w:styleId="612">
    <w:name w:val="Нет списка612"/>
    <w:next w:val="a2"/>
    <w:uiPriority w:val="99"/>
    <w:semiHidden/>
    <w:unhideWhenUsed/>
    <w:rsid w:val="006510B9"/>
  </w:style>
  <w:style w:type="numbering" w:customStyle="1" w:styleId="712">
    <w:name w:val="Нет списка712"/>
    <w:next w:val="a2"/>
    <w:uiPriority w:val="99"/>
    <w:semiHidden/>
    <w:rsid w:val="006510B9"/>
  </w:style>
  <w:style w:type="table" w:customStyle="1" w:styleId="5120">
    <w:name w:val="Сетка таблицы512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20">
    <w:name w:val="Нет списка1312"/>
    <w:next w:val="a2"/>
    <w:semiHidden/>
    <w:unhideWhenUsed/>
    <w:rsid w:val="006510B9"/>
  </w:style>
  <w:style w:type="table" w:customStyle="1" w:styleId="1412">
    <w:name w:val="Сетка таблицы1412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">
    <w:name w:val="Нет списка11212"/>
    <w:next w:val="a2"/>
    <w:uiPriority w:val="99"/>
    <w:semiHidden/>
    <w:unhideWhenUsed/>
    <w:rsid w:val="006510B9"/>
  </w:style>
  <w:style w:type="numbering" w:customStyle="1" w:styleId="2212">
    <w:name w:val="Нет списка2212"/>
    <w:next w:val="a2"/>
    <w:semiHidden/>
    <w:rsid w:val="006510B9"/>
  </w:style>
  <w:style w:type="table" w:customStyle="1" w:styleId="112120">
    <w:name w:val="Сетка таблицы11212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Сетка таблицы122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">
    <w:name w:val="Сетка таблицы1211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">
    <w:name w:val="Сетка таблицы3111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6510B9"/>
  </w:style>
  <w:style w:type="numbering" w:customStyle="1" w:styleId="92">
    <w:name w:val="Нет списка92"/>
    <w:next w:val="a2"/>
    <w:uiPriority w:val="99"/>
    <w:semiHidden/>
    <w:unhideWhenUsed/>
    <w:rsid w:val="006510B9"/>
  </w:style>
  <w:style w:type="numbering" w:customStyle="1" w:styleId="102">
    <w:name w:val="Нет списка102"/>
    <w:next w:val="a2"/>
    <w:uiPriority w:val="99"/>
    <w:semiHidden/>
    <w:unhideWhenUsed/>
    <w:rsid w:val="006510B9"/>
  </w:style>
  <w:style w:type="table" w:customStyle="1" w:styleId="720">
    <w:name w:val="Сетка таблицы72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">
    <w:name w:val="Нет списка151"/>
    <w:next w:val="a2"/>
    <w:semiHidden/>
    <w:unhideWhenUsed/>
    <w:rsid w:val="006510B9"/>
  </w:style>
  <w:style w:type="table" w:customStyle="1" w:styleId="1620">
    <w:name w:val="Сетка таблицы162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0">
    <w:name w:val="Нет списка1141"/>
    <w:next w:val="a2"/>
    <w:uiPriority w:val="99"/>
    <w:semiHidden/>
    <w:unhideWhenUsed/>
    <w:rsid w:val="006510B9"/>
  </w:style>
  <w:style w:type="numbering" w:customStyle="1" w:styleId="2411">
    <w:name w:val="Нет списка241"/>
    <w:next w:val="a2"/>
    <w:semiHidden/>
    <w:rsid w:val="006510B9"/>
  </w:style>
  <w:style w:type="table" w:customStyle="1" w:styleId="1142">
    <w:name w:val="Сетка таблицы1142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0">
    <w:name w:val="Нет списка331"/>
    <w:next w:val="a2"/>
    <w:uiPriority w:val="99"/>
    <w:semiHidden/>
    <w:unhideWhenUsed/>
    <w:rsid w:val="006510B9"/>
  </w:style>
  <w:style w:type="numbering" w:customStyle="1" w:styleId="4210">
    <w:name w:val="Нет списка421"/>
    <w:next w:val="a2"/>
    <w:uiPriority w:val="99"/>
    <w:semiHidden/>
    <w:unhideWhenUsed/>
    <w:rsid w:val="006510B9"/>
  </w:style>
  <w:style w:type="numbering" w:customStyle="1" w:styleId="521">
    <w:name w:val="Нет списка521"/>
    <w:next w:val="a2"/>
    <w:uiPriority w:val="99"/>
    <w:semiHidden/>
    <w:unhideWhenUsed/>
    <w:rsid w:val="006510B9"/>
  </w:style>
  <w:style w:type="numbering" w:customStyle="1" w:styleId="12210">
    <w:name w:val="Нет списка1221"/>
    <w:next w:val="a2"/>
    <w:semiHidden/>
    <w:unhideWhenUsed/>
    <w:rsid w:val="006510B9"/>
  </w:style>
  <w:style w:type="table" w:customStyle="1" w:styleId="242">
    <w:name w:val="Сетка таблицы242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">
    <w:name w:val="Сетка таблицы124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0">
    <w:name w:val="Нет списка11121"/>
    <w:next w:val="a2"/>
    <w:uiPriority w:val="99"/>
    <w:semiHidden/>
    <w:unhideWhenUsed/>
    <w:rsid w:val="006510B9"/>
  </w:style>
  <w:style w:type="numbering" w:customStyle="1" w:styleId="21210">
    <w:name w:val="Нет списка2121"/>
    <w:next w:val="a2"/>
    <w:semiHidden/>
    <w:rsid w:val="006510B9"/>
  </w:style>
  <w:style w:type="numbering" w:customStyle="1" w:styleId="31210">
    <w:name w:val="Нет списка3121"/>
    <w:next w:val="a2"/>
    <w:uiPriority w:val="99"/>
    <w:semiHidden/>
    <w:unhideWhenUsed/>
    <w:rsid w:val="006510B9"/>
  </w:style>
  <w:style w:type="numbering" w:customStyle="1" w:styleId="121120">
    <w:name w:val="Нет списка12112"/>
    <w:next w:val="a2"/>
    <w:semiHidden/>
    <w:unhideWhenUsed/>
    <w:rsid w:val="006510B9"/>
  </w:style>
  <w:style w:type="table" w:customStyle="1" w:styleId="431">
    <w:name w:val="Сетка таблицы431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Нет списка1111111"/>
    <w:next w:val="a2"/>
    <w:uiPriority w:val="99"/>
    <w:semiHidden/>
    <w:unhideWhenUsed/>
    <w:rsid w:val="006510B9"/>
  </w:style>
  <w:style w:type="numbering" w:customStyle="1" w:styleId="211120">
    <w:name w:val="Нет списка21112"/>
    <w:next w:val="a2"/>
    <w:semiHidden/>
    <w:rsid w:val="006510B9"/>
  </w:style>
  <w:style w:type="numbering" w:customStyle="1" w:styleId="41120">
    <w:name w:val="Нет списка4112"/>
    <w:next w:val="a2"/>
    <w:uiPriority w:val="99"/>
    <w:semiHidden/>
    <w:unhideWhenUsed/>
    <w:rsid w:val="006510B9"/>
  </w:style>
  <w:style w:type="numbering" w:customStyle="1" w:styleId="5112">
    <w:name w:val="Нет списка5112"/>
    <w:next w:val="a2"/>
    <w:uiPriority w:val="99"/>
    <w:semiHidden/>
    <w:unhideWhenUsed/>
    <w:rsid w:val="006510B9"/>
  </w:style>
  <w:style w:type="numbering" w:customStyle="1" w:styleId="621">
    <w:name w:val="Нет списка621"/>
    <w:next w:val="a2"/>
    <w:uiPriority w:val="99"/>
    <w:semiHidden/>
    <w:unhideWhenUsed/>
    <w:rsid w:val="006510B9"/>
  </w:style>
  <w:style w:type="numbering" w:customStyle="1" w:styleId="721">
    <w:name w:val="Нет списка721"/>
    <w:next w:val="a2"/>
    <w:uiPriority w:val="99"/>
    <w:semiHidden/>
    <w:rsid w:val="006510B9"/>
  </w:style>
  <w:style w:type="table" w:customStyle="1" w:styleId="5210">
    <w:name w:val="Сетка таблицы521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0">
    <w:name w:val="Нет списка1321"/>
    <w:next w:val="a2"/>
    <w:semiHidden/>
    <w:unhideWhenUsed/>
    <w:rsid w:val="006510B9"/>
  </w:style>
  <w:style w:type="table" w:customStyle="1" w:styleId="1421">
    <w:name w:val="Сетка таблицы1421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1"/>
    <w:next w:val="a2"/>
    <w:uiPriority w:val="99"/>
    <w:semiHidden/>
    <w:unhideWhenUsed/>
    <w:rsid w:val="006510B9"/>
  </w:style>
  <w:style w:type="numbering" w:customStyle="1" w:styleId="2221">
    <w:name w:val="Нет списка2221"/>
    <w:next w:val="a2"/>
    <w:semiHidden/>
    <w:rsid w:val="006510B9"/>
  </w:style>
  <w:style w:type="table" w:customStyle="1" w:styleId="112210">
    <w:name w:val="Сетка таблицы11221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">
    <w:name w:val="Сетка таблицы122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">
    <w:name w:val="Сетка таблицы312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">
    <w:name w:val="Сетка таблицы12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">
    <w:name w:val="Сетка таблицы32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0">
    <w:name w:val="Нет списка31112"/>
    <w:next w:val="a2"/>
    <w:uiPriority w:val="99"/>
    <w:semiHidden/>
    <w:unhideWhenUsed/>
    <w:rsid w:val="006510B9"/>
  </w:style>
  <w:style w:type="numbering" w:customStyle="1" w:styleId="811">
    <w:name w:val="Нет списка811"/>
    <w:next w:val="a2"/>
    <w:uiPriority w:val="99"/>
    <w:semiHidden/>
    <w:unhideWhenUsed/>
    <w:rsid w:val="006510B9"/>
  </w:style>
  <w:style w:type="numbering" w:customStyle="1" w:styleId="14111">
    <w:name w:val="Нет списка1411"/>
    <w:next w:val="a2"/>
    <w:semiHidden/>
    <w:unhideWhenUsed/>
    <w:rsid w:val="006510B9"/>
  </w:style>
  <w:style w:type="table" w:customStyle="1" w:styleId="6110">
    <w:name w:val="Сетка таблицы611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Сетка таблицы113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uiPriority w:val="99"/>
    <w:semiHidden/>
    <w:unhideWhenUsed/>
    <w:rsid w:val="006510B9"/>
  </w:style>
  <w:style w:type="numbering" w:customStyle="1" w:styleId="23111">
    <w:name w:val="Нет списка2311"/>
    <w:next w:val="a2"/>
    <w:semiHidden/>
    <w:rsid w:val="006510B9"/>
  </w:style>
  <w:style w:type="numbering" w:customStyle="1" w:styleId="32110">
    <w:name w:val="Нет списка3211"/>
    <w:next w:val="a2"/>
    <w:uiPriority w:val="99"/>
    <w:semiHidden/>
    <w:unhideWhenUsed/>
    <w:rsid w:val="006510B9"/>
  </w:style>
  <w:style w:type="numbering" w:customStyle="1" w:styleId="1211110">
    <w:name w:val="Нет списка121111"/>
    <w:next w:val="a2"/>
    <w:semiHidden/>
    <w:unhideWhenUsed/>
    <w:rsid w:val="006510B9"/>
  </w:style>
  <w:style w:type="table" w:customStyle="1" w:styleId="4211">
    <w:name w:val="Сетка таблицы4211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132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1212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uiPriority w:val="99"/>
    <w:semiHidden/>
    <w:unhideWhenUsed/>
    <w:rsid w:val="006510B9"/>
  </w:style>
  <w:style w:type="numbering" w:customStyle="1" w:styleId="2111110">
    <w:name w:val="Нет списка211111"/>
    <w:next w:val="a2"/>
    <w:semiHidden/>
    <w:rsid w:val="006510B9"/>
  </w:style>
  <w:style w:type="numbering" w:customStyle="1" w:styleId="41111">
    <w:name w:val="Нет списка41111"/>
    <w:next w:val="a2"/>
    <w:uiPriority w:val="99"/>
    <w:semiHidden/>
    <w:unhideWhenUsed/>
    <w:rsid w:val="006510B9"/>
  </w:style>
  <w:style w:type="numbering" w:customStyle="1" w:styleId="51111">
    <w:name w:val="Нет списка51111"/>
    <w:next w:val="a2"/>
    <w:uiPriority w:val="99"/>
    <w:semiHidden/>
    <w:unhideWhenUsed/>
    <w:rsid w:val="006510B9"/>
  </w:style>
  <w:style w:type="numbering" w:customStyle="1" w:styleId="6111">
    <w:name w:val="Нет списка6111"/>
    <w:next w:val="a2"/>
    <w:uiPriority w:val="99"/>
    <w:semiHidden/>
    <w:unhideWhenUsed/>
    <w:rsid w:val="006510B9"/>
  </w:style>
  <w:style w:type="numbering" w:customStyle="1" w:styleId="7111">
    <w:name w:val="Нет списка7111"/>
    <w:next w:val="a2"/>
    <w:uiPriority w:val="99"/>
    <w:semiHidden/>
    <w:rsid w:val="006510B9"/>
  </w:style>
  <w:style w:type="table" w:customStyle="1" w:styleId="51110">
    <w:name w:val="Сетка таблицы5111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1">
    <w:name w:val="Нет списка13111"/>
    <w:next w:val="a2"/>
    <w:semiHidden/>
    <w:unhideWhenUsed/>
    <w:rsid w:val="006510B9"/>
  </w:style>
  <w:style w:type="table" w:customStyle="1" w:styleId="141110">
    <w:name w:val="Сетка таблицы14111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10">
    <w:name w:val="Нет списка112111"/>
    <w:next w:val="a2"/>
    <w:uiPriority w:val="99"/>
    <w:semiHidden/>
    <w:unhideWhenUsed/>
    <w:rsid w:val="006510B9"/>
  </w:style>
  <w:style w:type="numbering" w:customStyle="1" w:styleId="221110">
    <w:name w:val="Нет списка22111"/>
    <w:next w:val="a2"/>
    <w:semiHidden/>
    <w:rsid w:val="006510B9"/>
  </w:style>
  <w:style w:type="table" w:customStyle="1" w:styleId="1121111">
    <w:name w:val="Сетка таблицы112111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">
    <w:name w:val="Сетка таблицы22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122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">
    <w:name w:val="Сетка таблицы312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Сетка таблицы321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0">
    <w:name w:val="Нет списка311111"/>
    <w:next w:val="a2"/>
    <w:uiPriority w:val="99"/>
    <w:semiHidden/>
    <w:unhideWhenUsed/>
    <w:rsid w:val="006510B9"/>
  </w:style>
  <w:style w:type="numbering" w:customStyle="1" w:styleId="911">
    <w:name w:val="Нет списка911"/>
    <w:next w:val="a2"/>
    <w:uiPriority w:val="99"/>
    <w:semiHidden/>
    <w:unhideWhenUsed/>
    <w:rsid w:val="006510B9"/>
  </w:style>
  <w:style w:type="numbering" w:customStyle="1" w:styleId="1011">
    <w:name w:val="Нет списка1011"/>
    <w:next w:val="a2"/>
    <w:uiPriority w:val="99"/>
    <w:semiHidden/>
    <w:unhideWhenUsed/>
    <w:rsid w:val="006510B9"/>
  </w:style>
  <w:style w:type="table" w:customStyle="1" w:styleId="7110">
    <w:name w:val="Сетка таблицы711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">
    <w:name w:val="Сетка таблицы124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0">
    <w:name w:val="Нет списка161"/>
    <w:next w:val="a2"/>
    <w:uiPriority w:val="99"/>
    <w:semiHidden/>
    <w:unhideWhenUsed/>
    <w:rsid w:val="006510B9"/>
  </w:style>
  <w:style w:type="numbering" w:customStyle="1" w:styleId="171">
    <w:name w:val="Нет списка171"/>
    <w:next w:val="a2"/>
    <w:uiPriority w:val="99"/>
    <w:semiHidden/>
    <w:unhideWhenUsed/>
    <w:rsid w:val="006510B9"/>
  </w:style>
  <w:style w:type="numbering" w:customStyle="1" w:styleId="18">
    <w:name w:val="Нет списка18"/>
    <w:next w:val="a2"/>
    <w:uiPriority w:val="99"/>
    <w:semiHidden/>
    <w:unhideWhenUsed/>
    <w:rsid w:val="006510B9"/>
  </w:style>
  <w:style w:type="numbering" w:customStyle="1" w:styleId="19">
    <w:name w:val="Нет списка19"/>
    <w:next w:val="a2"/>
    <w:uiPriority w:val="99"/>
    <w:semiHidden/>
    <w:unhideWhenUsed/>
    <w:rsid w:val="006510B9"/>
  </w:style>
  <w:style w:type="table" w:customStyle="1" w:styleId="90">
    <w:name w:val="Сетка таблицы9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Сетка таблицы312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Сетка таблицы111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Сетка таблицы321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Сетка таблицы3111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Сетка таблицы123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Сетка таблицы1112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Сетка таблицы322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Сетка таблицы3112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Сетка таблицы122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Сетка таблицы33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Сетка таблицы312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Сетка таблицы131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">
    <w:name w:val="Сетка таблицы111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3">
    <w:name w:val="Сетка таблицы121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Сетка таблицы321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3">
    <w:name w:val="Сетка таблицы3111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3">
    <w:name w:val="Сетка таблицы124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">
    <w:name w:val="Сетка таблицы1113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Сетка таблицы133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2">
    <w:name w:val="Сетка таблицы1222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2">
    <w:name w:val="Сетка таблицы3122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11112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2">
    <w:name w:val="Сетка таблицы12112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2">
    <w:name w:val="Сетка таблицы31112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2">
    <w:name w:val="Сетка таблицы123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">
    <w:name w:val="Сетка таблицы132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1112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2">
    <w:name w:val="Сетка таблицы1212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Сетка таблицы322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2">
    <w:name w:val="Сетка таблицы3112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Сетка таблицы112112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">
    <w:name w:val="Сетка таблицы221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2">
    <w:name w:val="Сетка таблицы1221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2">
    <w:name w:val="Сетка таблицы3121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2">
    <w:name w:val="Сетка таблицы1311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">
    <w:name w:val="Сетка таблицы11111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">
    <w:name w:val="Сетка таблицы2111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2">
    <w:name w:val="Сетка таблицы12111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2">
    <w:name w:val="Сетка таблицы3211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2">
    <w:name w:val="Сетка таблицы3111112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2">
    <w:name w:val="Сетка таблицы12412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6510B9"/>
  </w:style>
  <w:style w:type="numbering" w:customStyle="1" w:styleId="2510">
    <w:name w:val="Нет списка251"/>
    <w:next w:val="a2"/>
    <w:uiPriority w:val="99"/>
    <w:semiHidden/>
    <w:unhideWhenUsed/>
    <w:rsid w:val="006510B9"/>
  </w:style>
  <w:style w:type="numbering" w:customStyle="1" w:styleId="1100">
    <w:name w:val="Нет списка110"/>
    <w:next w:val="a2"/>
    <w:semiHidden/>
    <w:rsid w:val="006510B9"/>
  </w:style>
  <w:style w:type="numbering" w:customStyle="1" w:styleId="1151">
    <w:name w:val="Нет списка1151"/>
    <w:next w:val="a2"/>
    <w:uiPriority w:val="99"/>
    <w:semiHidden/>
    <w:unhideWhenUsed/>
    <w:rsid w:val="006510B9"/>
  </w:style>
  <w:style w:type="numbering" w:customStyle="1" w:styleId="111310">
    <w:name w:val="Нет списка11131"/>
    <w:next w:val="a2"/>
    <w:semiHidden/>
    <w:unhideWhenUsed/>
    <w:rsid w:val="006510B9"/>
  </w:style>
  <w:style w:type="table" w:customStyle="1" w:styleId="103">
    <w:name w:val="Сетка таблицы10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0">
    <w:name w:val="Нет списка111121"/>
    <w:next w:val="a2"/>
    <w:uiPriority w:val="99"/>
    <w:semiHidden/>
    <w:unhideWhenUsed/>
    <w:rsid w:val="006510B9"/>
  </w:style>
  <w:style w:type="numbering" w:customStyle="1" w:styleId="261">
    <w:name w:val="Нет списка26"/>
    <w:next w:val="a2"/>
    <w:semiHidden/>
    <w:rsid w:val="006510B9"/>
  </w:style>
  <w:style w:type="numbering" w:customStyle="1" w:styleId="3410">
    <w:name w:val="Нет списка341"/>
    <w:next w:val="a2"/>
    <w:uiPriority w:val="99"/>
    <w:semiHidden/>
    <w:unhideWhenUsed/>
    <w:rsid w:val="006510B9"/>
  </w:style>
  <w:style w:type="numbering" w:customStyle="1" w:styleId="12310">
    <w:name w:val="Нет списка1231"/>
    <w:next w:val="a2"/>
    <w:semiHidden/>
    <w:unhideWhenUsed/>
    <w:rsid w:val="006510B9"/>
  </w:style>
  <w:style w:type="table" w:customStyle="1" w:styleId="46">
    <w:name w:val="Сетка таблицы46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Сетка таблицы3116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6510B9"/>
  </w:style>
  <w:style w:type="numbering" w:customStyle="1" w:styleId="21310">
    <w:name w:val="Нет списка2131"/>
    <w:next w:val="a2"/>
    <w:semiHidden/>
    <w:rsid w:val="006510B9"/>
  </w:style>
  <w:style w:type="numbering" w:customStyle="1" w:styleId="4310">
    <w:name w:val="Нет списка431"/>
    <w:next w:val="a2"/>
    <w:uiPriority w:val="99"/>
    <w:semiHidden/>
    <w:unhideWhenUsed/>
    <w:rsid w:val="006510B9"/>
  </w:style>
  <w:style w:type="numbering" w:customStyle="1" w:styleId="531">
    <w:name w:val="Нет списка531"/>
    <w:next w:val="a2"/>
    <w:uiPriority w:val="99"/>
    <w:semiHidden/>
    <w:unhideWhenUsed/>
    <w:rsid w:val="006510B9"/>
  </w:style>
  <w:style w:type="numbering" w:customStyle="1" w:styleId="631">
    <w:name w:val="Нет списка631"/>
    <w:next w:val="a2"/>
    <w:uiPriority w:val="99"/>
    <w:semiHidden/>
    <w:unhideWhenUsed/>
    <w:rsid w:val="006510B9"/>
  </w:style>
  <w:style w:type="numbering" w:customStyle="1" w:styleId="731">
    <w:name w:val="Нет списка731"/>
    <w:next w:val="a2"/>
    <w:uiPriority w:val="99"/>
    <w:semiHidden/>
    <w:rsid w:val="006510B9"/>
  </w:style>
  <w:style w:type="table" w:customStyle="1" w:styleId="55">
    <w:name w:val="Сетка таблицы55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0">
    <w:name w:val="Нет списка1331"/>
    <w:next w:val="a2"/>
    <w:semiHidden/>
    <w:unhideWhenUsed/>
    <w:rsid w:val="006510B9"/>
  </w:style>
  <w:style w:type="table" w:customStyle="1" w:styleId="145">
    <w:name w:val="Сетка таблицы145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">
    <w:name w:val="Нет списка11231"/>
    <w:next w:val="a2"/>
    <w:uiPriority w:val="99"/>
    <w:semiHidden/>
    <w:unhideWhenUsed/>
    <w:rsid w:val="006510B9"/>
  </w:style>
  <w:style w:type="numbering" w:customStyle="1" w:styleId="2231">
    <w:name w:val="Нет списка2231"/>
    <w:next w:val="a2"/>
    <w:semiHidden/>
    <w:rsid w:val="006510B9"/>
  </w:style>
  <w:style w:type="table" w:customStyle="1" w:styleId="1125">
    <w:name w:val="Сетка таблицы1125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Сетка таблицы122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Сетка таблицы3125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5">
    <w:name w:val="Сетка таблицы12115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Сетка таблицы3215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Сетка таблицы31115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0">
    <w:name w:val="Нет списка3131"/>
    <w:next w:val="a2"/>
    <w:uiPriority w:val="99"/>
    <w:semiHidden/>
    <w:unhideWhenUsed/>
    <w:rsid w:val="006510B9"/>
  </w:style>
  <w:style w:type="numbering" w:customStyle="1" w:styleId="821">
    <w:name w:val="Нет списка821"/>
    <w:next w:val="a2"/>
    <w:uiPriority w:val="99"/>
    <w:semiHidden/>
    <w:unhideWhenUsed/>
    <w:rsid w:val="006510B9"/>
  </w:style>
  <w:style w:type="numbering" w:customStyle="1" w:styleId="14210">
    <w:name w:val="Нет списка1421"/>
    <w:next w:val="a2"/>
    <w:semiHidden/>
    <w:unhideWhenUsed/>
    <w:rsid w:val="006510B9"/>
  </w:style>
  <w:style w:type="table" w:customStyle="1" w:styleId="64">
    <w:name w:val="Сетка таблицы64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Сетка таблицы113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Сетка таблицы123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Сетка таблицы313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1">
    <w:name w:val="Нет списка11321"/>
    <w:next w:val="a2"/>
    <w:uiPriority w:val="99"/>
    <w:semiHidden/>
    <w:unhideWhenUsed/>
    <w:rsid w:val="006510B9"/>
  </w:style>
  <w:style w:type="numbering" w:customStyle="1" w:styleId="2321">
    <w:name w:val="Нет списка2321"/>
    <w:next w:val="a2"/>
    <w:semiHidden/>
    <w:rsid w:val="006510B9"/>
  </w:style>
  <w:style w:type="numbering" w:customStyle="1" w:styleId="32210">
    <w:name w:val="Нет списка3221"/>
    <w:next w:val="a2"/>
    <w:uiPriority w:val="99"/>
    <w:semiHidden/>
    <w:unhideWhenUsed/>
    <w:rsid w:val="006510B9"/>
  </w:style>
  <w:style w:type="numbering" w:customStyle="1" w:styleId="121210">
    <w:name w:val="Нет списка12121"/>
    <w:next w:val="a2"/>
    <w:semiHidden/>
    <w:unhideWhenUsed/>
    <w:rsid w:val="006510B9"/>
  </w:style>
  <w:style w:type="table" w:customStyle="1" w:styleId="424">
    <w:name w:val="Сетка таблицы424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4">
    <w:name w:val="Сетка таблицы132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Сетка таблицы1112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4">
    <w:name w:val="Сетка таблицы1212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Сетка таблицы322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Сетка таблицы3112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0">
    <w:name w:val="Нет списка1111112"/>
    <w:next w:val="a2"/>
    <w:uiPriority w:val="99"/>
    <w:semiHidden/>
    <w:unhideWhenUsed/>
    <w:rsid w:val="006510B9"/>
  </w:style>
  <w:style w:type="numbering" w:customStyle="1" w:styleId="211210">
    <w:name w:val="Нет списка21121"/>
    <w:next w:val="a2"/>
    <w:semiHidden/>
    <w:rsid w:val="006510B9"/>
  </w:style>
  <w:style w:type="numbering" w:customStyle="1" w:styleId="41210">
    <w:name w:val="Нет списка4121"/>
    <w:next w:val="a2"/>
    <w:uiPriority w:val="99"/>
    <w:semiHidden/>
    <w:unhideWhenUsed/>
    <w:rsid w:val="006510B9"/>
  </w:style>
  <w:style w:type="numbering" w:customStyle="1" w:styleId="5121">
    <w:name w:val="Нет списка5121"/>
    <w:next w:val="a2"/>
    <w:uiPriority w:val="99"/>
    <w:semiHidden/>
    <w:unhideWhenUsed/>
    <w:rsid w:val="006510B9"/>
  </w:style>
  <w:style w:type="numbering" w:customStyle="1" w:styleId="6121">
    <w:name w:val="Нет списка6121"/>
    <w:next w:val="a2"/>
    <w:uiPriority w:val="99"/>
    <w:semiHidden/>
    <w:unhideWhenUsed/>
    <w:rsid w:val="006510B9"/>
  </w:style>
  <w:style w:type="numbering" w:customStyle="1" w:styleId="7121">
    <w:name w:val="Нет списка7121"/>
    <w:next w:val="a2"/>
    <w:uiPriority w:val="99"/>
    <w:semiHidden/>
    <w:rsid w:val="006510B9"/>
  </w:style>
  <w:style w:type="table" w:customStyle="1" w:styleId="514">
    <w:name w:val="Сетка таблицы514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210">
    <w:name w:val="Нет списка13121"/>
    <w:next w:val="a2"/>
    <w:semiHidden/>
    <w:unhideWhenUsed/>
    <w:rsid w:val="006510B9"/>
  </w:style>
  <w:style w:type="table" w:customStyle="1" w:styleId="1414">
    <w:name w:val="Сетка таблицы1414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21">
    <w:name w:val="Нет списка112121"/>
    <w:next w:val="a2"/>
    <w:uiPriority w:val="99"/>
    <w:semiHidden/>
    <w:unhideWhenUsed/>
    <w:rsid w:val="006510B9"/>
  </w:style>
  <w:style w:type="numbering" w:customStyle="1" w:styleId="22121">
    <w:name w:val="Нет списка22121"/>
    <w:next w:val="a2"/>
    <w:semiHidden/>
    <w:rsid w:val="006510B9"/>
  </w:style>
  <w:style w:type="table" w:customStyle="1" w:styleId="11214">
    <w:name w:val="Сетка таблицы11214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4">
    <w:name w:val="Сетка таблицы122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4">
    <w:name w:val="Сетка таблицы331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4">
    <w:name w:val="Сетка таблицы3121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4">
    <w:name w:val="Сетка таблицы1311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">
    <w:name w:val="Сетка таблицы1111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">
    <w:name w:val="Сетка таблицы2111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4">
    <w:name w:val="Сетка таблицы121114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4">
    <w:name w:val="Сетка таблицы3211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4">
    <w:name w:val="Сетка таблицы311114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0">
    <w:name w:val="Нет списка31121"/>
    <w:next w:val="a2"/>
    <w:uiPriority w:val="99"/>
    <w:semiHidden/>
    <w:unhideWhenUsed/>
    <w:rsid w:val="006510B9"/>
  </w:style>
  <w:style w:type="numbering" w:customStyle="1" w:styleId="921">
    <w:name w:val="Нет списка921"/>
    <w:next w:val="a2"/>
    <w:uiPriority w:val="99"/>
    <w:semiHidden/>
    <w:unhideWhenUsed/>
    <w:rsid w:val="006510B9"/>
  </w:style>
  <w:style w:type="numbering" w:customStyle="1" w:styleId="1021">
    <w:name w:val="Нет списка1021"/>
    <w:next w:val="a2"/>
    <w:uiPriority w:val="99"/>
    <w:semiHidden/>
    <w:unhideWhenUsed/>
    <w:rsid w:val="006510B9"/>
  </w:style>
  <w:style w:type="table" w:customStyle="1" w:styleId="74">
    <w:name w:val="Сетка таблицы74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"/>
    <w:next w:val="a2"/>
    <w:semiHidden/>
    <w:unhideWhenUsed/>
    <w:rsid w:val="006510B9"/>
  </w:style>
  <w:style w:type="table" w:customStyle="1" w:styleId="164">
    <w:name w:val="Сетка таблицы164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0">
    <w:name w:val="Нет списка11411"/>
    <w:next w:val="a2"/>
    <w:uiPriority w:val="99"/>
    <w:semiHidden/>
    <w:unhideWhenUsed/>
    <w:rsid w:val="006510B9"/>
  </w:style>
  <w:style w:type="numbering" w:customStyle="1" w:styleId="24111">
    <w:name w:val="Нет списка2411"/>
    <w:next w:val="a2"/>
    <w:semiHidden/>
    <w:rsid w:val="006510B9"/>
  </w:style>
  <w:style w:type="table" w:customStyle="1" w:styleId="1144">
    <w:name w:val="Сетка таблицы1144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0">
    <w:name w:val="Нет списка3311"/>
    <w:next w:val="a2"/>
    <w:uiPriority w:val="99"/>
    <w:semiHidden/>
    <w:unhideWhenUsed/>
    <w:rsid w:val="006510B9"/>
  </w:style>
  <w:style w:type="numbering" w:customStyle="1" w:styleId="42110">
    <w:name w:val="Нет списка4211"/>
    <w:next w:val="a2"/>
    <w:uiPriority w:val="99"/>
    <w:semiHidden/>
    <w:unhideWhenUsed/>
    <w:rsid w:val="006510B9"/>
  </w:style>
  <w:style w:type="numbering" w:customStyle="1" w:styleId="5211">
    <w:name w:val="Нет списка5211"/>
    <w:next w:val="a2"/>
    <w:uiPriority w:val="99"/>
    <w:semiHidden/>
    <w:unhideWhenUsed/>
    <w:rsid w:val="006510B9"/>
  </w:style>
  <w:style w:type="numbering" w:customStyle="1" w:styleId="122110">
    <w:name w:val="Нет списка12211"/>
    <w:next w:val="a2"/>
    <w:semiHidden/>
    <w:unhideWhenUsed/>
    <w:rsid w:val="006510B9"/>
  </w:style>
  <w:style w:type="table" w:customStyle="1" w:styleId="244">
    <w:name w:val="Сетка таблицы244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4">
    <w:name w:val="Сетка таблицы1244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Сетка таблицы1113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3">
    <w:name w:val="Сетка таблицы1213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3">
    <w:name w:val="Сетка таблицы314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10">
    <w:name w:val="Нет списка111211"/>
    <w:next w:val="a2"/>
    <w:uiPriority w:val="99"/>
    <w:semiHidden/>
    <w:unhideWhenUsed/>
    <w:rsid w:val="006510B9"/>
  </w:style>
  <w:style w:type="numbering" w:customStyle="1" w:styleId="212110">
    <w:name w:val="Нет списка21211"/>
    <w:next w:val="a2"/>
    <w:semiHidden/>
    <w:rsid w:val="006510B9"/>
  </w:style>
  <w:style w:type="numbering" w:customStyle="1" w:styleId="312110">
    <w:name w:val="Нет списка31211"/>
    <w:next w:val="a2"/>
    <w:uiPriority w:val="99"/>
    <w:semiHidden/>
    <w:unhideWhenUsed/>
    <w:rsid w:val="006510B9"/>
  </w:style>
  <w:style w:type="numbering" w:customStyle="1" w:styleId="1211210">
    <w:name w:val="Нет списка121121"/>
    <w:next w:val="a2"/>
    <w:semiHidden/>
    <w:unhideWhenUsed/>
    <w:rsid w:val="006510B9"/>
  </w:style>
  <w:style w:type="table" w:customStyle="1" w:styleId="433">
    <w:name w:val="Сетка таблицы433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">
    <w:name w:val="Сетка таблицы133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Сетка таблицы323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3">
    <w:name w:val="Сетка таблицы3113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6510B9"/>
  </w:style>
  <w:style w:type="numbering" w:customStyle="1" w:styleId="211121">
    <w:name w:val="Нет списка211121"/>
    <w:next w:val="a2"/>
    <w:semiHidden/>
    <w:rsid w:val="006510B9"/>
  </w:style>
  <w:style w:type="numbering" w:customStyle="1" w:styleId="41121">
    <w:name w:val="Нет списка41121"/>
    <w:next w:val="a2"/>
    <w:uiPriority w:val="99"/>
    <w:semiHidden/>
    <w:unhideWhenUsed/>
    <w:rsid w:val="006510B9"/>
  </w:style>
  <w:style w:type="numbering" w:customStyle="1" w:styleId="51121">
    <w:name w:val="Нет списка51121"/>
    <w:next w:val="a2"/>
    <w:uiPriority w:val="99"/>
    <w:semiHidden/>
    <w:unhideWhenUsed/>
    <w:rsid w:val="006510B9"/>
  </w:style>
  <w:style w:type="numbering" w:customStyle="1" w:styleId="6211">
    <w:name w:val="Нет списка6211"/>
    <w:next w:val="a2"/>
    <w:uiPriority w:val="99"/>
    <w:semiHidden/>
    <w:unhideWhenUsed/>
    <w:rsid w:val="006510B9"/>
  </w:style>
  <w:style w:type="numbering" w:customStyle="1" w:styleId="7211">
    <w:name w:val="Нет списка7211"/>
    <w:next w:val="a2"/>
    <w:uiPriority w:val="99"/>
    <w:semiHidden/>
    <w:rsid w:val="006510B9"/>
  </w:style>
  <w:style w:type="table" w:customStyle="1" w:styleId="523">
    <w:name w:val="Сетка таблицы523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0">
    <w:name w:val="Нет списка13211"/>
    <w:next w:val="a2"/>
    <w:semiHidden/>
    <w:unhideWhenUsed/>
    <w:rsid w:val="006510B9"/>
  </w:style>
  <w:style w:type="table" w:customStyle="1" w:styleId="1423">
    <w:name w:val="Сетка таблицы1423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1"/>
    <w:next w:val="a2"/>
    <w:uiPriority w:val="99"/>
    <w:semiHidden/>
    <w:unhideWhenUsed/>
    <w:rsid w:val="006510B9"/>
  </w:style>
  <w:style w:type="numbering" w:customStyle="1" w:styleId="22211">
    <w:name w:val="Нет списка22211"/>
    <w:next w:val="a2"/>
    <w:semiHidden/>
    <w:rsid w:val="006510B9"/>
  </w:style>
  <w:style w:type="table" w:customStyle="1" w:styleId="11223">
    <w:name w:val="Сетка таблицы11223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3">
    <w:name w:val="Сетка таблицы1222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3">
    <w:name w:val="Сетка таблицы332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3">
    <w:name w:val="Сетка таблицы3122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3">
    <w:name w:val="Сетка таблицы1312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3">
    <w:name w:val="Сетка таблицы11112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3">
    <w:name w:val="Сетка таблицы2112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3">
    <w:name w:val="Сетка таблицы12112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3">
    <w:name w:val="Сетка таблицы3212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3">
    <w:name w:val="Сетка таблицы31112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0">
    <w:name w:val="Нет списка311121"/>
    <w:next w:val="a2"/>
    <w:uiPriority w:val="99"/>
    <w:semiHidden/>
    <w:unhideWhenUsed/>
    <w:rsid w:val="006510B9"/>
  </w:style>
  <w:style w:type="numbering" w:customStyle="1" w:styleId="8111">
    <w:name w:val="Нет списка8111"/>
    <w:next w:val="a2"/>
    <w:uiPriority w:val="99"/>
    <w:semiHidden/>
    <w:unhideWhenUsed/>
    <w:rsid w:val="006510B9"/>
  </w:style>
  <w:style w:type="numbering" w:customStyle="1" w:styleId="141111">
    <w:name w:val="Нет списка14111"/>
    <w:next w:val="a2"/>
    <w:semiHidden/>
    <w:unhideWhenUsed/>
    <w:rsid w:val="006510B9"/>
  </w:style>
  <w:style w:type="table" w:customStyle="1" w:styleId="613">
    <w:name w:val="Сетка таблицы613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3">
    <w:name w:val="Сетка таблицы113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3">
    <w:name w:val="Сетка таблицы123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3">
    <w:name w:val="Сетка таблицы313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">
    <w:name w:val="Нет списка113111"/>
    <w:next w:val="a2"/>
    <w:uiPriority w:val="99"/>
    <w:semiHidden/>
    <w:unhideWhenUsed/>
    <w:rsid w:val="006510B9"/>
  </w:style>
  <w:style w:type="numbering" w:customStyle="1" w:styleId="231110">
    <w:name w:val="Нет списка23111"/>
    <w:next w:val="a2"/>
    <w:semiHidden/>
    <w:rsid w:val="006510B9"/>
  </w:style>
  <w:style w:type="numbering" w:customStyle="1" w:styleId="321110">
    <w:name w:val="Нет списка32111"/>
    <w:next w:val="a2"/>
    <w:uiPriority w:val="99"/>
    <w:semiHidden/>
    <w:unhideWhenUsed/>
    <w:rsid w:val="006510B9"/>
  </w:style>
  <w:style w:type="numbering" w:customStyle="1" w:styleId="12111110">
    <w:name w:val="Нет списка1211111"/>
    <w:next w:val="a2"/>
    <w:semiHidden/>
    <w:unhideWhenUsed/>
    <w:rsid w:val="006510B9"/>
  </w:style>
  <w:style w:type="table" w:customStyle="1" w:styleId="4213">
    <w:name w:val="Сетка таблицы4213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3">
    <w:name w:val="Сетка таблицы132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3">
    <w:name w:val="Сетка таблицы1112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3">
    <w:name w:val="Сетка таблицы1212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Сетка таблицы322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3">
    <w:name w:val="Сетка таблицы3112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uiPriority w:val="99"/>
    <w:semiHidden/>
    <w:unhideWhenUsed/>
    <w:rsid w:val="006510B9"/>
  </w:style>
  <w:style w:type="numbering" w:customStyle="1" w:styleId="21111110">
    <w:name w:val="Нет списка2111111"/>
    <w:next w:val="a2"/>
    <w:semiHidden/>
    <w:rsid w:val="006510B9"/>
  </w:style>
  <w:style w:type="numbering" w:customStyle="1" w:styleId="411111">
    <w:name w:val="Нет списка411111"/>
    <w:next w:val="a2"/>
    <w:uiPriority w:val="99"/>
    <w:semiHidden/>
    <w:unhideWhenUsed/>
    <w:rsid w:val="006510B9"/>
  </w:style>
  <w:style w:type="numbering" w:customStyle="1" w:styleId="511111">
    <w:name w:val="Нет списка511111"/>
    <w:next w:val="a2"/>
    <w:uiPriority w:val="99"/>
    <w:semiHidden/>
    <w:unhideWhenUsed/>
    <w:rsid w:val="006510B9"/>
  </w:style>
  <w:style w:type="numbering" w:customStyle="1" w:styleId="61111">
    <w:name w:val="Нет списка61111"/>
    <w:next w:val="a2"/>
    <w:uiPriority w:val="99"/>
    <w:semiHidden/>
    <w:unhideWhenUsed/>
    <w:rsid w:val="006510B9"/>
  </w:style>
  <w:style w:type="numbering" w:customStyle="1" w:styleId="71111">
    <w:name w:val="Нет списка71111"/>
    <w:next w:val="a2"/>
    <w:uiPriority w:val="99"/>
    <w:semiHidden/>
    <w:rsid w:val="006510B9"/>
  </w:style>
  <w:style w:type="table" w:customStyle="1" w:styleId="5113">
    <w:name w:val="Сетка таблицы5113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11">
    <w:name w:val="Нет списка131111"/>
    <w:next w:val="a2"/>
    <w:semiHidden/>
    <w:unhideWhenUsed/>
    <w:rsid w:val="006510B9"/>
  </w:style>
  <w:style w:type="table" w:customStyle="1" w:styleId="14113">
    <w:name w:val="Сетка таблицы14113"/>
    <w:basedOn w:val="a1"/>
    <w:next w:val="aff0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110">
    <w:name w:val="Нет списка1121111"/>
    <w:next w:val="a2"/>
    <w:uiPriority w:val="99"/>
    <w:semiHidden/>
    <w:unhideWhenUsed/>
    <w:rsid w:val="006510B9"/>
  </w:style>
  <w:style w:type="numbering" w:customStyle="1" w:styleId="2211110">
    <w:name w:val="Нет списка221111"/>
    <w:next w:val="a2"/>
    <w:semiHidden/>
    <w:rsid w:val="006510B9"/>
  </w:style>
  <w:style w:type="table" w:customStyle="1" w:styleId="112113">
    <w:name w:val="Сетка таблицы112113"/>
    <w:basedOn w:val="a1"/>
    <w:next w:val="aff0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3">
    <w:name w:val="Сетка таблицы122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3">
    <w:name w:val="Сетка таблицы331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3">
    <w:name w:val="Сетка таблицы3121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3">
    <w:name w:val="Сетка таблицы1311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3">
    <w:name w:val="Сетка таблицы1111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">
    <w:name w:val="Сетка таблицы2111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3">
    <w:name w:val="Сетка таблицы3211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3">
    <w:name w:val="Сетка таблицы3111113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10">
    <w:name w:val="Нет списка3111111"/>
    <w:next w:val="a2"/>
    <w:uiPriority w:val="99"/>
    <w:semiHidden/>
    <w:unhideWhenUsed/>
    <w:rsid w:val="006510B9"/>
  </w:style>
  <w:style w:type="numbering" w:customStyle="1" w:styleId="9111">
    <w:name w:val="Нет списка9111"/>
    <w:next w:val="a2"/>
    <w:uiPriority w:val="99"/>
    <w:semiHidden/>
    <w:unhideWhenUsed/>
    <w:rsid w:val="006510B9"/>
  </w:style>
  <w:style w:type="numbering" w:customStyle="1" w:styleId="10111">
    <w:name w:val="Нет списка10111"/>
    <w:next w:val="a2"/>
    <w:uiPriority w:val="99"/>
    <w:semiHidden/>
    <w:unhideWhenUsed/>
    <w:rsid w:val="006510B9"/>
  </w:style>
  <w:style w:type="table" w:customStyle="1" w:styleId="713">
    <w:name w:val="Сетка таблицы713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3">
    <w:name w:val="Сетка таблицы114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Сетка таблицы2413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3">
    <w:name w:val="Сетка таблицы12413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510B9"/>
  </w:style>
  <w:style w:type="numbering" w:customStyle="1" w:styleId="1711">
    <w:name w:val="Нет списка1711"/>
    <w:next w:val="a2"/>
    <w:uiPriority w:val="99"/>
    <w:semiHidden/>
    <w:unhideWhenUsed/>
    <w:rsid w:val="006510B9"/>
  </w:style>
  <w:style w:type="table" w:customStyle="1" w:styleId="810">
    <w:name w:val="Сетка таблицы81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">
    <w:name w:val="Сетка таблицы125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0">
    <w:name w:val="Сетка таблицы53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0">
    <w:name w:val="Сетка таблицы1123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1">
    <w:name w:val="Сетка таблицы122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1">
    <w:name w:val="Сетка таблицы33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1">
    <w:name w:val="Сетка таблицы312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1">
    <w:name w:val="Сетка таблицы121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1">
    <w:name w:val="Сетка таблицы321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1">
    <w:name w:val="Сетка таблицы3111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0">
    <w:name w:val="Сетка таблицы113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1">
    <w:name w:val="Сетка таблицы123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Сетка таблицы42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">
    <w:name w:val="Сетка таблицы132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">
    <w:name w:val="Сетка таблицы1112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1">
    <w:name w:val="Сетка таблицы1212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1">
    <w:name w:val="Сетка таблицы322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1">
    <w:name w:val="Сетка таблицы3112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">
    <w:name w:val="Сетка таблицы1412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0">
    <w:name w:val="Сетка таблицы11212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0">
    <w:name w:val="Сетка таблицы22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1">
    <w:name w:val="Сетка таблицы122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1">
    <w:name w:val="Сетка таблицы33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1">
    <w:name w:val="Сетка таблицы312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0">
    <w:name w:val="Сетка таблицы4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1">
    <w:name w:val="Сетка таблицы131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0">
    <w:name w:val="Сетка таблицы111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0">
    <w:name w:val="Сетка таблицы211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1">
    <w:name w:val="Сетка таблицы121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1">
    <w:name w:val="Сетка таблицы321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1">
    <w:name w:val="Сетка таблицы3111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1">
    <w:name w:val="Сетка таблицы124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">
    <w:name w:val="Сетка таблицы1213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">
    <w:name w:val="Сетка таблицы133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1">
    <w:name w:val="Сетка таблицы3113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0">
    <w:name w:val="Сетка таблицы11221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11112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1">
    <w:name w:val="Сетка таблицы12112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1">
    <w:name w:val="Сетка таблицы3212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1">
    <w:name w:val="Сетка таблицы31112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0">
    <w:name w:val="Сетка таблицы15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0">
    <w:name w:val="Сетка таблицы113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">
    <w:name w:val="Сетка таблицы23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">
    <w:name w:val="Сетка таблицы313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1">
    <w:name w:val="Сетка таблицы132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">
    <w:name w:val="Сетка таблицы1112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Сетка таблицы212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1">
    <w:name w:val="Сетка таблицы322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1">
    <w:name w:val="Сетка таблицы3112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0">
    <w:name w:val="Сетка таблицы14111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11">
    <w:name w:val="Сетка таблицы112111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">
    <w:name w:val="Сетка таблицы1221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1">
    <w:name w:val="Сетка таблицы3121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0">
    <w:name w:val="Сетка таблицы411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10">
    <w:name w:val="Сетка таблицы1311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1">
    <w:name w:val="Сетка таблицы2111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">
    <w:name w:val="Сетка таблицы12111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1">
    <w:name w:val="Сетка таблицы3211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1">
    <w:name w:val="Сетка таблицы3111111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0">
    <w:name w:val="Сетка таблицы7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0">
    <w:name w:val="Сетка таблицы2411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1"/>
    <w:next w:val="a2"/>
    <w:uiPriority w:val="99"/>
    <w:semiHidden/>
    <w:unhideWhenUsed/>
    <w:rsid w:val="006510B9"/>
  </w:style>
  <w:style w:type="numbering" w:customStyle="1" w:styleId="191">
    <w:name w:val="Нет списка191"/>
    <w:next w:val="a2"/>
    <w:uiPriority w:val="99"/>
    <w:semiHidden/>
    <w:unhideWhenUsed/>
    <w:rsid w:val="006510B9"/>
  </w:style>
  <w:style w:type="table" w:customStyle="1" w:styleId="910">
    <w:name w:val="Сетка таблицы91"/>
    <w:basedOn w:val="a1"/>
    <w:next w:val="aff0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">
    <w:name w:val="Сетка таблицы126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1">
    <w:name w:val="Сетка таблицы325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1">
    <w:name w:val="Сетка таблицы1224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1">
    <w:name w:val="Сетка таблицы334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1">
    <w:name w:val="Сетка таблицы3124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11114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1">
    <w:name w:val="Сетка таблицы12114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1">
    <w:name w:val="Сетка таблицы3214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1">
    <w:name w:val="Сетка таблицы31114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0">
    <w:name w:val="Сетка таблицы6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Сетка таблицы113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1">
    <w:name w:val="Сетка таблицы123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1">
    <w:name w:val="Сетка таблицы34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1">
    <w:name w:val="Сетка таблицы313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Сетка таблицы42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1">
    <w:name w:val="Сетка таблицы132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1">
    <w:name w:val="Сетка таблицы1112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1">
    <w:name w:val="Сетка таблицы322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1">
    <w:name w:val="Сетка таблицы3112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Сетка таблицы513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1">
    <w:name w:val="Сетка таблицы11213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1">
    <w:name w:val="Сетка таблицы122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1">
    <w:name w:val="Сетка таблицы3121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Сетка таблицы41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1">
    <w:name w:val="Сетка таблицы1311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1">
    <w:name w:val="Сетка таблицы1111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1">
    <w:name w:val="Сетка таблицы2111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31">
    <w:name w:val="Сетка таблицы12111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1">
    <w:name w:val="Сетка таблицы3211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31">
    <w:name w:val="Сетка таблицы311113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31">
    <w:name w:val="Сетка таблицы1243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1">
    <w:name w:val="Сетка таблицы1113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1">
    <w:name w:val="Сетка таблицы213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1">
    <w:name w:val="Сетка таблицы1213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1">
    <w:name w:val="Сетка таблицы314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1">
    <w:name w:val="Сетка таблицы133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1">
    <w:name w:val="Сетка таблицы323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1">
    <w:name w:val="Сетка таблицы3113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">
    <w:name w:val="Сетка таблицы1422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1">
    <w:name w:val="Сетка таблицы11222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21">
    <w:name w:val="Сетка таблицы1222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1">
    <w:name w:val="Сетка таблицы332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21">
    <w:name w:val="Сетка таблицы3122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1">
    <w:name w:val="Сетка таблицы1312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1">
    <w:name w:val="Сетка таблицы11112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1">
    <w:name w:val="Сетка таблицы2112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21">
    <w:name w:val="Сетка таблицы12112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1">
    <w:name w:val="Сетка таблицы3212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21">
    <w:name w:val="Сетка таблицы31112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0">
    <w:name w:val="Сетка таблицы6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1">
    <w:name w:val="Сетка таблицы113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21">
    <w:name w:val="Сетка таблицы123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1">
    <w:name w:val="Сетка таблицы34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1">
    <w:name w:val="Сетка таблицы313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1">
    <w:name w:val="Сетка таблицы132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1">
    <w:name w:val="Сетка таблицы1112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1">
    <w:name w:val="Сетка таблицы212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21">
    <w:name w:val="Сетка таблицы1212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1">
    <w:name w:val="Сетка таблицы322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21">
    <w:name w:val="Сетка таблицы3112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0">
    <w:name w:val="Сетка таблицы5112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1">
    <w:name w:val="Сетка таблицы141121"/>
    <w:basedOn w:val="a1"/>
    <w:rsid w:val="006510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1">
    <w:name w:val="Сетка таблицы1121121"/>
    <w:basedOn w:val="a1"/>
    <w:rsid w:val="00651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1">
    <w:name w:val="Сетка таблицы221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21">
    <w:name w:val="Сетка таблицы122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1">
    <w:name w:val="Сетка таблицы331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21">
    <w:name w:val="Сетка таблицы3121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21">
    <w:name w:val="Сетка таблицы1311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1">
    <w:name w:val="Сетка таблицы1111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1">
    <w:name w:val="Сетка таблицы2111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21">
    <w:name w:val="Сетка таблицы12111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21">
    <w:name w:val="Сетка таблицы3211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21">
    <w:name w:val="Сетка таблицы31111121"/>
    <w:basedOn w:val="a1"/>
    <w:uiPriority w:val="39"/>
    <w:rsid w:val="006510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0">
    <w:name w:val="Сетка таблицы7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1">
    <w:name w:val="Сетка таблицы24121"/>
    <w:basedOn w:val="a1"/>
    <w:rsid w:val="006510B9"/>
    <w:pPr>
      <w:spacing w:after="0" w:line="240" w:lineRule="auto"/>
    </w:pPr>
    <w:rPr>
      <w:rFonts w:ascii="Calibri Light" w:eastAsia="Calibri Light" w:hAnsi="Calibri Light" w:cs="Calibri Ligh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21">
    <w:name w:val="Сетка таблицы124121"/>
    <w:basedOn w:val="a1"/>
    <w:rsid w:val="006510B9"/>
    <w:pPr>
      <w:spacing w:after="0" w:line="240" w:lineRule="auto"/>
    </w:pPr>
    <w:rPr>
      <w:rFonts w:ascii="Arial" w:eastAsia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C361-4750-47E8-B164-8918338C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9625</Words>
  <Characters>54863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Любовь В. Сергеева</cp:lastModifiedBy>
  <cp:revision>8</cp:revision>
  <cp:lastPrinted>2024-12-17T07:28:00Z</cp:lastPrinted>
  <dcterms:created xsi:type="dcterms:W3CDTF">2026-02-04T12:24:00Z</dcterms:created>
  <dcterms:modified xsi:type="dcterms:W3CDTF">2026-02-09T07:58:00Z</dcterms:modified>
</cp:coreProperties>
</file>