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BC" w:rsidRDefault="00FC498D" w:rsidP="00096A66">
      <w:pPr>
        <w:pStyle w:val="a8"/>
        <w:tabs>
          <w:tab w:val="clear" w:pos="4677"/>
          <w:tab w:val="left" w:pos="4253"/>
          <w:tab w:val="center" w:pos="4395"/>
          <w:tab w:val="left" w:pos="8265"/>
        </w:tabs>
        <w:rPr>
          <w:i/>
          <w:sz w:val="24"/>
        </w:rPr>
      </w:pPr>
      <w:r w:rsidRPr="00E16377">
        <w:rPr>
          <w:rFonts w:cs="Times New Roman"/>
          <w:b/>
          <w:noProof/>
          <w:sz w:val="24"/>
          <w:lang w:eastAsia="ru-RU" w:bidi="ar-SA"/>
        </w:rPr>
        <w:drawing>
          <wp:anchor distT="0" distB="0" distL="114935" distR="114935" simplePos="0" relativeHeight="251657728" behindDoc="0" locked="0" layoutInCell="1" allowOverlap="1">
            <wp:simplePos x="0" y="0"/>
            <wp:positionH relativeFrom="column">
              <wp:posOffset>2789886</wp:posOffset>
            </wp:positionH>
            <wp:positionV relativeFrom="paragraph">
              <wp:posOffset>-441396</wp:posOffset>
            </wp:positionV>
            <wp:extent cx="450850" cy="558165"/>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A0A27">
        <w:rPr>
          <w:spacing w:val="20"/>
          <w:sz w:val="24"/>
        </w:rPr>
        <w:tab/>
      </w:r>
      <w:r w:rsidR="00434770">
        <w:rPr>
          <w:spacing w:val="20"/>
          <w:sz w:val="24"/>
        </w:rPr>
        <w:tab/>
      </w:r>
    </w:p>
    <w:p w:rsidR="00430175" w:rsidRPr="00907ADF" w:rsidRDefault="00430175" w:rsidP="006A0285">
      <w:pPr>
        <w:pStyle w:val="WW-"/>
        <w:pBdr>
          <w:bottom w:val="single" w:sz="20" w:space="5" w:color="C0C0C0"/>
        </w:pBdr>
        <w:spacing w:after="0" w:line="240" w:lineRule="auto"/>
        <w:rPr>
          <w:i w:val="0"/>
          <w:spacing w:val="0"/>
          <w:sz w:val="24"/>
        </w:rPr>
      </w:pPr>
      <w:r w:rsidRPr="00907ADF">
        <w:rPr>
          <w:i w:val="0"/>
          <w:spacing w:val="0"/>
          <w:sz w:val="24"/>
        </w:rPr>
        <w:t>Администрация</w:t>
      </w:r>
      <w:r w:rsidRPr="00907ADF">
        <w:rPr>
          <w:i w:val="0"/>
          <w:spacing w:val="0"/>
          <w:sz w:val="24"/>
        </w:rPr>
        <w:br/>
        <w:t>муниципального образования</w:t>
      </w:r>
    </w:p>
    <w:p w:rsidR="00496EA9" w:rsidRPr="00907ADF" w:rsidRDefault="00430175" w:rsidP="006A0285">
      <w:pPr>
        <w:pStyle w:val="WW-"/>
        <w:pBdr>
          <w:bottom w:val="single" w:sz="20" w:space="5" w:color="C0C0C0"/>
        </w:pBdr>
        <w:spacing w:after="0" w:line="240" w:lineRule="auto"/>
        <w:rPr>
          <w:i w:val="0"/>
          <w:spacing w:val="0"/>
          <w:sz w:val="24"/>
        </w:rPr>
      </w:pPr>
      <w:r w:rsidRPr="00907ADF">
        <w:rPr>
          <w:i w:val="0"/>
          <w:spacing w:val="0"/>
          <w:sz w:val="24"/>
        </w:rPr>
        <w:t xml:space="preserve"> «Светогорское городское </w:t>
      </w:r>
      <w:r w:rsidR="00496EA9" w:rsidRPr="00907ADF">
        <w:rPr>
          <w:i w:val="0"/>
          <w:spacing w:val="0"/>
          <w:sz w:val="24"/>
        </w:rPr>
        <w:t xml:space="preserve">поселение» </w:t>
      </w:r>
    </w:p>
    <w:p w:rsidR="00430175" w:rsidRPr="00907ADF" w:rsidRDefault="00496EA9" w:rsidP="006A0285">
      <w:pPr>
        <w:pStyle w:val="WW-"/>
        <w:pBdr>
          <w:bottom w:val="single" w:sz="20" w:space="5" w:color="C0C0C0"/>
        </w:pBdr>
        <w:spacing w:after="0" w:line="240" w:lineRule="auto"/>
        <w:rPr>
          <w:i w:val="0"/>
          <w:spacing w:val="0"/>
          <w:sz w:val="24"/>
        </w:rPr>
      </w:pPr>
      <w:r w:rsidRPr="00907ADF">
        <w:rPr>
          <w:i w:val="0"/>
          <w:spacing w:val="0"/>
          <w:sz w:val="24"/>
        </w:rPr>
        <w:t>Выборгского</w:t>
      </w:r>
      <w:r w:rsidR="00430175" w:rsidRPr="00907ADF">
        <w:rPr>
          <w:i w:val="0"/>
          <w:spacing w:val="0"/>
          <w:sz w:val="24"/>
        </w:rPr>
        <w:t xml:space="preserve"> района Ленинградской области</w:t>
      </w:r>
    </w:p>
    <w:p w:rsidR="00430175" w:rsidRPr="00A84514" w:rsidRDefault="00430175" w:rsidP="006A0285">
      <w:pPr>
        <w:pStyle w:val="a5"/>
        <w:spacing w:before="240"/>
        <w:rPr>
          <w:sz w:val="28"/>
          <w:szCs w:val="28"/>
        </w:rPr>
      </w:pPr>
      <w:r w:rsidRPr="00A84514">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3"/>
        <w:gridCol w:w="5672"/>
        <w:gridCol w:w="1562"/>
      </w:tblGrid>
      <w:tr w:rsidR="00430175" w:rsidRPr="00EC5B41" w:rsidTr="00D225BE">
        <w:tc>
          <w:tcPr>
            <w:tcW w:w="567" w:type="dxa"/>
            <w:shd w:val="clear" w:color="auto" w:fill="auto"/>
          </w:tcPr>
          <w:p w:rsidR="00430175" w:rsidRPr="00EC5B41" w:rsidRDefault="00430175" w:rsidP="006A0285">
            <w:pPr>
              <w:snapToGrid w:val="0"/>
              <w:rPr>
                <w:rFonts w:ascii="Times New Roman" w:hAnsi="Times New Roman" w:cs="Times New Roman"/>
                <w:b/>
                <w:sz w:val="22"/>
                <w:szCs w:val="22"/>
              </w:rPr>
            </w:pPr>
          </w:p>
        </w:tc>
        <w:tc>
          <w:tcPr>
            <w:tcW w:w="1413" w:type="dxa"/>
            <w:tcBorders>
              <w:bottom w:val="single" w:sz="4" w:space="0" w:color="000000"/>
            </w:tcBorders>
            <w:shd w:val="clear" w:color="auto" w:fill="auto"/>
          </w:tcPr>
          <w:p w:rsidR="00430175" w:rsidRPr="00EC5B41" w:rsidRDefault="00E214B7" w:rsidP="00B43933">
            <w:pPr>
              <w:snapToGrid w:val="0"/>
              <w:rPr>
                <w:rFonts w:ascii="Times New Roman" w:hAnsi="Times New Roman" w:cs="Times New Roman"/>
                <w:sz w:val="22"/>
                <w:szCs w:val="22"/>
              </w:rPr>
            </w:pPr>
            <w:r>
              <w:rPr>
                <w:rFonts w:ascii="Times New Roman" w:hAnsi="Times New Roman" w:cs="Times New Roman"/>
                <w:sz w:val="22"/>
                <w:szCs w:val="22"/>
              </w:rPr>
              <w:t>01.07.2019</w:t>
            </w:r>
          </w:p>
        </w:tc>
        <w:tc>
          <w:tcPr>
            <w:tcW w:w="5672" w:type="dxa"/>
            <w:shd w:val="clear" w:color="auto" w:fill="auto"/>
          </w:tcPr>
          <w:p w:rsidR="00430175" w:rsidRPr="00EC5B41" w:rsidRDefault="00430175" w:rsidP="006A0285">
            <w:pPr>
              <w:snapToGrid w:val="0"/>
              <w:jc w:val="right"/>
              <w:rPr>
                <w:rFonts w:ascii="Times New Roman" w:hAnsi="Times New Roman" w:cs="Times New Roman"/>
                <w:b/>
                <w:sz w:val="22"/>
                <w:szCs w:val="22"/>
              </w:rPr>
            </w:pPr>
            <w:r w:rsidRPr="00EC5B41">
              <w:rPr>
                <w:rFonts w:ascii="Times New Roman" w:hAnsi="Times New Roman" w:cs="Times New Roman"/>
                <w:b/>
                <w:sz w:val="22"/>
                <w:szCs w:val="22"/>
              </w:rPr>
              <w:t>№</w:t>
            </w:r>
          </w:p>
        </w:tc>
        <w:tc>
          <w:tcPr>
            <w:tcW w:w="1562" w:type="dxa"/>
            <w:tcBorders>
              <w:bottom w:val="single" w:sz="4" w:space="0" w:color="000000"/>
            </w:tcBorders>
            <w:shd w:val="clear" w:color="auto" w:fill="auto"/>
          </w:tcPr>
          <w:p w:rsidR="00430175" w:rsidRPr="00EC5B41" w:rsidRDefault="00E214B7" w:rsidP="00D316EF">
            <w:pPr>
              <w:snapToGrid w:val="0"/>
              <w:jc w:val="center"/>
              <w:rPr>
                <w:rFonts w:ascii="Times New Roman" w:hAnsi="Times New Roman" w:cs="Times New Roman"/>
                <w:sz w:val="22"/>
                <w:szCs w:val="22"/>
              </w:rPr>
            </w:pPr>
            <w:r>
              <w:rPr>
                <w:rFonts w:ascii="Times New Roman" w:hAnsi="Times New Roman" w:cs="Times New Roman"/>
                <w:sz w:val="22"/>
                <w:szCs w:val="22"/>
              </w:rPr>
              <w:t>282</w:t>
            </w:r>
          </w:p>
        </w:tc>
      </w:tr>
    </w:tbl>
    <w:p w:rsidR="00430175" w:rsidRDefault="00430175" w:rsidP="006A0285">
      <w:pPr>
        <w:jc w:val="center"/>
        <w:rPr>
          <w:rFonts w:ascii="Times New Roman" w:hAnsi="Times New Roman" w:cs="Times New Roman"/>
          <w:b/>
          <w:sz w:val="22"/>
          <w:szCs w:val="22"/>
        </w:rPr>
      </w:pPr>
    </w:p>
    <w:p w:rsidR="00261DE9" w:rsidRDefault="00261DE9" w:rsidP="00261DE9">
      <w:pPr>
        <w:widowControl/>
        <w:suppressAutoHyphens w:val="0"/>
        <w:overflowPunct w:val="0"/>
        <w:autoSpaceDE w:val="0"/>
        <w:autoSpaceDN w:val="0"/>
        <w:adjustRightInd w:val="0"/>
        <w:ind w:firstLine="708"/>
        <w:jc w:val="center"/>
        <w:textAlignment w:val="baseline"/>
        <w:rPr>
          <w:rFonts w:ascii="Times New Roman" w:eastAsia="Times New Roman" w:hAnsi="Times New Roman" w:cs="Times New Roman"/>
          <w:b/>
          <w:kern w:val="0"/>
          <w:sz w:val="22"/>
          <w:szCs w:val="22"/>
          <w:lang w:eastAsia="ru-RU" w:bidi="ar-SA"/>
        </w:rPr>
      </w:pPr>
      <w:r w:rsidRPr="00261DE9">
        <w:rPr>
          <w:rFonts w:ascii="Times New Roman" w:eastAsia="Times New Roman" w:hAnsi="Times New Roman" w:cs="Times New Roman"/>
          <w:b/>
          <w:kern w:val="0"/>
          <w:sz w:val="22"/>
          <w:szCs w:val="22"/>
          <w:lang w:eastAsia="ru-RU" w:bidi="ar-SA"/>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 «Светогорское городское поселение» Выборгского района Ленинградской области.</w:t>
      </w:r>
    </w:p>
    <w:p w:rsidR="00261DE9" w:rsidRDefault="00261DE9" w:rsidP="00B43933">
      <w:pPr>
        <w:widowControl/>
        <w:suppressAutoHyphens w:val="0"/>
        <w:overflowPunct w:val="0"/>
        <w:autoSpaceDE w:val="0"/>
        <w:autoSpaceDN w:val="0"/>
        <w:adjustRightInd w:val="0"/>
        <w:ind w:firstLine="708"/>
        <w:jc w:val="both"/>
        <w:textAlignment w:val="baseline"/>
        <w:rPr>
          <w:rFonts w:ascii="Times New Roman" w:eastAsia="Times New Roman" w:hAnsi="Times New Roman" w:cs="Times New Roman"/>
          <w:b/>
          <w:kern w:val="0"/>
          <w:sz w:val="22"/>
          <w:szCs w:val="22"/>
          <w:lang w:eastAsia="ru-RU" w:bidi="ar-SA"/>
        </w:rPr>
      </w:pPr>
    </w:p>
    <w:p w:rsidR="00261DE9" w:rsidRPr="00907ADF" w:rsidRDefault="00261DE9" w:rsidP="00D74333">
      <w:pPr>
        <w:shd w:val="clear" w:color="auto" w:fill="FFFFFF"/>
        <w:autoSpaceDE w:val="0"/>
        <w:autoSpaceDN w:val="0"/>
        <w:adjustRightInd w:val="0"/>
        <w:spacing w:line="276" w:lineRule="auto"/>
        <w:ind w:right="27" w:firstLine="709"/>
        <w:jc w:val="both"/>
        <w:rPr>
          <w:rFonts w:ascii="Times New Roman" w:eastAsia="Times New Roman" w:hAnsi="Times New Roman" w:cs="Times New Roman"/>
          <w:color w:val="000000"/>
          <w:kern w:val="0"/>
          <w:sz w:val="22"/>
          <w:szCs w:val="22"/>
          <w:shd w:val="clear" w:color="auto" w:fill="FFFFFF"/>
          <w:lang w:eastAsia="ru-RU" w:bidi="ar-SA"/>
        </w:rPr>
      </w:pPr>
      <w:r w:rsidRPr="00907ADF">
        <w:rPr>
          <w:rFonts w:ascii="Times New Roman" w:eastAsia="Times New Roman" w:hAnsi="Times New Roman" w:cs="Times New Roman"/>
          <w:color w:val="000000"/>
          <w:kern w:val="0"/>
          <w:sz w:val="22"/>
          <w:szCs w:val="22"/>
          <w:shd w:val="clear" w:color="auto" w:fill="FFFFFF"/>
          <w:lang w:eastAsia="ru-RU" w:bidi="ru-RU"/>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9.2, 9.3 части 1 статьи 14 Жилищного кодекса Российской Федерации, статьей 78 Бюджетного кодекса Российской Федерации, Федеральным законом от 20.12.2017 № 399- ФЗ </w:t>
      </w:r>
      <w:r w:rsidR="00692F71" w:rsidRPr="00907ADF">
        <w:rPr>
          <w:rFonts w:ascii="Times New Roman" w:eastAsia="Times New Roman" w:hAnsi="Times New Roman" w:cs="Times New Roman"/>
          <w:color w:val="000000"/>
          <w:kern w:val="0"/>
          <w:sz w:val="22"/>
          <w:szCs w:val="22"/>
          <w:shd w:val="clear" w:color="auto" w:fill="FFFFFF"/>
          <w:lang w:eastAsia="ru-RU" w:bidi="ru-RU"/>
        </w:rPr>
        <w:br/>
      </w:r>
      <w:r w:rsidRPr="00907ADF">
        <w:rPr>
          <w:rFonts w:ascii="Times New Roman" w:eastAsia="Times New Roman" w:hAnsi="Times New Roman" w:cs="Times New Roman"/>
          <w:color w:val="000000"/>
          <w:kern w:val="0"/>
          <w:sz w:val="22"/>
          <w:szCs w:val="22"/>
          <w:shd w:val="clear" w:color="auto" w:fill="FFFFFF"/>
          <w:lang w:eastAsia="ru-RU" w:bidi="ru-RU"/>
        </w:rPr>
        <w:t>«О внесении изменений в Жилищный кодекс Российско</w:t>
      </w:r>
      <w:bookmarkStart w:id="0" w:name="_GoBack"/>
      <w:bookmarkEnd w:id="0"/>
      <w:r w:rsidRPr="00907ADF">
        <w:rPr>
          <w:rFonts w:ascii="Times New Roman" w:eastAsia="Times New Roman" w:hAnsi="Times New Roman" w:cs="Times New Roman"/>
          <w:color w:val="000000"/>
          <w:kern w:val="0"/>
          <w:sz w:val="22"/>
          <w:szCs w:val="22"/>
          <w:shd w:val="clear" w:color="auto" w:fill="FFFFFF"/>
          <w:lang w:eastAsia="ru-RU" w:bidi="ru-RU"/>
        </w:rPr>
        <w:t xml:space="preserve">й Федерации и статью 16 Закона Российской Федерации «О приватизации жилищного фонда в Российской Федерации», областного закона Ленинградской области от 29 ноября 2013 года № 82-оз «Об отдельных вопросах организации и проведения капитального ремонта общего имущества </w:t>
      </w:r>
      <w:r w:rsidR="00692F71" w:rsidRPr="00907ADF">
        <w:rPr>
          <w:rFonts w:ascii="Times New Roman" w:eastAsia="Times New Roman" w:hAnsi="Times New Roman" w:cs="Times New Roman"/>
          <w:color w:val="000000"/>
          <w:kern w:val="0"/>
          <w:sz w:val="22"/>
          <w:szCs w:val="22"/>
          <w:shd w:val="clear" w:color="auto" w:fill="FFFFFF"/>
          <w:lang w:eastAsia="ru-RU" w:bidi="ru-RU"/>
        </w:rPr>
        <w:br/>
      </w:r>
      <w:r w:rsidRPr="00907ADF">
        <w:rPr>
          <w:rFonts w:ascii="Times New Roman" w:eastAsia="Times New Roman" w:hAnsi="Times New Roman" w:cs="Times New Roman"/>
          <w:color w:val="000000"/>
          <w:kern w:val="0"/>
          <w:sz w:val="22"/>
          <w:szCs w:val="22"/>
          <w:shd w:val="clear" w:color="auto" w:fill="FFFFFF"/>
          <w:lang w:eastAsia="ru-RU" w:bidi="ru-RU"/>
        </w:rPr>
        <w:t xml:space="preserve">в многоквартирных домах, расположенных на территории Ленинградской области», администрация муниципального образования </w:t>
      </w:r>
      <w:r w:rsidRPr="00907ADF">
        <w:rPr>
          <w:rFonts w:ascii="Times New Roman" w:eastAsia="Times New Roman" w:hAnsi="Times New Roman" w:cs="Times New Roman"/>
          <w:color w:val="000000"/>
          <w:kern w:val="0"/>
          <w:sz w:val="22"/>
          <w:szCs w:val="22"/>
          <w:shd w:val="clear" w:color="auto" w:fill="FFFFFF"/>
          <w:lang w:eastAsia="ru-RU" w:bidi="ar-SA"/>
        </w:rPr>
        <w:t>«Светогорское городское поселение»</w:t>
      </w:r>
    </w:p>
    <w:p w:rsidR="00430175" w:rsidRPr="00261DE9" w:rsidRDefault="00430175" w:rsidP="00D74333">
      <w:pPr>
        <w:tabs>
          <w:tab w:val="left" w:pos="426"/>
        </w:tabs>
        <w:spacing w:line="276" w:lineRule="auto"/>
        <w:ind w:right="-1" w:firstLine="709"/>
        <w:jc w:val="both"/>
        <w:rPr>
          <w:rFonts w:ascii="Times New Roman" w:hAnsi="Times New Roman" w:cs="Times New Roman"/>
          <w:color w:val="000000"/>
        </w:rPr>
      </w:pPr>
    </w:p>
    <w:p w:rsidR="00285073" w:rsidRPr="00A84514" w:rsidRDefault="00285073" w:rsidP="00D74333">
      <w:pPr>
        <w:tabs>
          <w:tab w:val="left" w:pos="426"/>
        </w:tabs>
        <w:spacing w:line="276" w:lineRule="auto"/>
        <w:ind w:right="-1"/>
        <w:jc w:val="center"/>
        <w:rPr>
          <w:rFonts w:ascii="Times New Roman" w:hAnsi="Times New Roman" w:cs="Times New Roman"/>
          <w:b/>
          <w:color w:val="000000"/>
        </w:rPr>
      </w:pPr>
      <w:r w:rsidRPr="00A84514">
        <w:rPr>
          <w:rFonts w:ascii="Times New Roman" w:hAnsi="Times New Roman" w:cs="Times New Roman"/>
          <w:b/>
          <w:color w:val="000000"/>
        </w:rPr>
        <w:t>П О С Т А Н О В Л Я Е Т</w:t>
      </w:r>
      <w:r w:rsidR="007B6393" w:rsidRPr="00A84514">
        <w:rPr>
          <w:rFonts w:ascii="Times New Roman" w:hAnsi="Times New Roman" w:cs="Times New Roman"/>
          <w:b/>
          <w:color w:val="000000"/>
        </w:rPr>
        <w:t>:</w:t>
      </w:r>
    </w:p>
    <w:p w:rsidR="00534DFC" w:rsidRDefault="00534DFC" w:rsidP="00D74333">
      <w:pPr>
        <w:tabs>
          <w:tab w:val="left" w:pos="426"/>
        </w:tabs>
        <w:spacing w:line="276" w:lineRule="auto"/>
        <w:ind w:right="-1" w:firstLine="709"/>
        <w:jc w:val="center"/>
        <w:rPr>
          <w:rFonts w:ascii="Times New Roman" w:hAnsi="Times New Roman" w:cs="Times New Roman"/>
          <w:color w:val="000000"/>
        </w:rPr>
      </w:pPr>
    </w:p>
    <w:p w:rsidR="00071D8F" w:rsidRPr="00907ADF" w:rsidRDefault="00071D8F" w:rsidP="00907ADF">
      <w:pPr>
        <w:tabs>
          <w:tab w:val="left" w:pos="0"/>
          <w:tab w:val="left" w:pos="1134"/>
        </w:tabs>
        <w:spacing w:line="276" w:lineRule="auto"/>
        <w:ind w:right="27" w:firstLine="709"/>
        <w:jc w:val="both"/>
        <w:rPr>
          <w:rFonts w:ascii="Times New Roman" w:eastAsia="Times New Roman" w:hAnsi="Times New Roman" w:cs="Times New Roman"/>
          <w:color w:val="000000"/>
          <w:sz w:val="22"/>
          <w:szCs w:val="22"/>
          <w:lang w:eastAsia="ru-RU"/>
        </w:rPr>
      </w:pPr>
      <w:r w:rsidRPr="00907ADF">
        <w:rPr>
          <w:rFonts w:ascii="Times New Roman" w:eastAsia="Times New Roman" w:hAnsi="Times New Roman" w:cs="Times New Roman"/>
          <w:color w:val="000000"/>
          <w:sz w:val="22"/>
          <w:szCs w:val="22"/>
          <w:lang w:eastAsia="ru-RU"/>
        </w:rPr>
        <w:t>1.</w:t>
      </w:r>
      <w:r w:rsidRPr="00907ADF">
        <w:rPr>
          <w:rFonts w:ascii="Times New Roman" w:eastAsia="Times New Roman" w:hAnsi="Times New Roman" w:cs="Times New Roman"/>
          <w:color w:val="000000"/>
          <w:sz w:val="22"/>
          <w:szCs w:val="22"/>
          <w:lang w:eastAsia="ru-RU"/>
        </w:rPr>
        <w:tab/>
        <w:t>Утвердить Порядок оказания на возвратной и (или) безвозвратной основе за счет средств местного бюджета дополнительной помощи при возникновении неотло</w:t>
      </w:r>
      <w:r w:rsidR="00143FEC" w:rsidRPr="00907ADF">
        <w:rPr>
          <w:rFonts w:ascii="Times New Roman" w:eastAsia="Times New Roman" w:hAnsi="Times New Roman" w:cs="Times New Roman"/>
          <w:color w:val="000000"/>
          <w:sz w:val="22"/>
          <w:szCs w:val="22"/>
          <w:lang w:eastAsia="ru-RU"/>
        </w:rPr>
        <w:t xml:space="preserve">жной необходимости </w:t>
      </w:r>
      <w:r w:rsidR="00907ADF">
        <w:rPr>
          <w:rFonts w:ascii="Times New Roman" w:eastAsia="Times New Roman" w:hAnsi="Times New Roman" w:cs="Times New Roman"/>
          <w:color w:val="000000"/>
          <w:sz w:val="22"/>
          <w:szCs w:val="22"/>
          <w:lang w:eastAsia="ru-RU"/>
        </w:rPr>
        <w:br/>
      </w:r>
      <w:r w:rsidR="00143FEC" w:rsidRPr="00907ADF">
        <w:rPr>
          <w:rFonts w:ascii="Times New Roman" w:eastAsia="Times New Roman" w:hAnsi="Times New Roman" w:cs="Times New Roman"/>
          <w:color w:val="000000"/>
          <w:sz w:val="22"/>
          <w:szCs w:val="22"/>
          <w:lang w:eastAsia="ru-RU"/>
        </w:rPr>
        <w:t xml:space="preserve">в проведении капитального </w:t>
      </w:r>
      <w:r w:rsidRPr="00907ADF">
        <w:rPr>
          <w:rFonts w:ascii="Times New Roman" w:eastAsia="Times New Roman" w:hAnsi="Times New Roman" w:cs="Times New Roman"/>
          <w:color w:val="000000"/>
          <w:sz w:val="22"/>
          <w:szCs w:val="22"/>
          <w:lang w:eastAsia="ru-RU"/>
        </w:rPr>
        <w:t>ремонта общего имущества в многоквартирных домах, расположенных на территории МО «Светогорское городское поселение» (приложение1);</w:t>
      </w:r>
    </w:p>
    <w:p w:rsidR="00143FEC" w:rsidRPr="00907ADF" w:rsidRDefault="00071D8F" w:rsidP="00DB0986">
      <w:pPr>
        <w:tabs>
          <w:tab w:val="left" w:pos="0"/>
          <w:tab w:val="left" w:pos="1134"/>
        </w:tabs>
        <w:spacing w:line="276" w:lineRule="auto"/>
        <w:ind w:right="27" w:firstLine="709"/>
        <w:jc w:val="both"/>
        <w:rPr>
          <w:rFonts w:ascii="Times New Roman" w:eastAsia="Times New Roman" w:hAnsi="Times New Roman" w:cs="Times New Roman"/>
          <w:color w:val="000000"/>
          <w:sz w:val="22"/>
          <w:szCs w:val="22"/>
          <w:lang w:eastAsia="ru-RU"/>
        </w:rPr>
      </w:pPr>
      <w:r w:rsidRPr="00907ADF">
        <w:rPr>
          <w:rFonts w:ascii="Times New Roman" w:eastAsia="Times New Roman" w:hAnsi="Times New Roman" w:cs="Times New Roman"/>
          <w:color w:val="000000"/>
          <w:sz w:val="22"/>
          <w:szCs w:val="22"/>
          <w:lang w:eastAsia="ru-RU"/>
        </w:rPr>
        <w:t>2.</w:t>
      </w:r>
      <w:r w:rsidRPr="00907ADF">
        <w:rPr>
          <w:rFonts w:ascii="Times New Roman" w:eastAsia="Times New Roman" w:hAnsi="Times New Roman" w:cs="Times New Roman"/>
          <w:color w:val="000000"/>
          <w:sz w:val="22"/>
          <w:szCs w:val="22"/>
          <w:lang w:eastAsia="ru-RU"/>
        </w:rPr>
        <w:tab/>
        <w:t>Утвердить перечень услуг и (или) работ капитального ремонта, по которым производится оказание на возвратной и (или) безвозвратной основе за счет средств местного бюджета дополнительной помощи при возникн</w:t>
      </w:r>
      <w:r w:rsidR="00DD532A" w:rsidRPr="00907ADF">
        <w:rPr>
          <w:rFonts w:ascii="Times New Roman" w:eastAsia="Times New Roman" w:hAnsi="Times New Roman" w:cs="Times New Roman"/>
          <w:color w:val="000000"/>
          <w:sz w:val="22"/>
          <w:szCs w:val="22"/>
          <w:lang w:eastAsia="ru-RU"/>
        </w:rPr>
        <w:t xml:space="preserve">овении неотложной необходимости </w:t>
      </w:r>
      <w:r w:rsidRPr="00907ADF">
        <w:rPr>
          <w:rFonts w:ascii="Times New Roman" w:eastAsia="Times New Roman" w:hAnsi="Times New Roman" w:cs="Times New Roman"/>
          <w:color w:val="000000"/>
          <w:sz w:val="22"/>
          <w:szCs w:val="22"/>
          <w:lang w:eastAsia="ru-RU"/>
        </w:rPr>
        <w:t>в проведении капитального ремонта общего имущества в многоквартирных домах, р</w:t>
      </w:r>
      <w:r w:rsidR="00143FEC" w:rsidRPr="00907ADF">
        <w:rPr>
          <w:rFonts w:ascii="Times New Roman" w:eastAsia="Times New Roman" w:hAnsi="Times New Roman" w:cs="Times New Roman"/>
          <w:color w:val="000000"/>
          <w:sz w:val="22"/>
          <w:szCs w:val="22"/>
          <w:lang w:eastAsia="ru-RU"/>
        </w:rPr>
        <w:t xml:space="preserve">асположенных на территории </w:t>
      </w:r>
      <w:r w:rsidR="00907ADF">
        <w:rPr>
          <w:rFonts w:ascii="Times New Roman" w:eastAsia="Times New Roman" w:hAnsi="Times New Roman" w:cs="Times New Roman"/>
          <w:color w:val="000000"/>
          <w:sz w:val="22"/>
          <w:szCs w:val="22"/>
          <w:lang w:eastAsia="ru-RU"/>
        </w:rPr>
        <w:br/>
      </w:r>
      <w:r w:rsidR="00143FEC" w:rsidRPr="00907ADF">
        <w:rPr>
          <w:rFonts w:ascii="Times New Roman" w:eastAsia="Times New Roman" w:hAnsi="Times New Roman" w:cs="Times New Roman"/>
          <w:color w:val="000000"/>
          <w:sz w:val="22"/>
          <w:szCs w:val="22"/>
          <w:lang w:eastAsia="ru-RU"/>
        </w:rPr>
        <w:t>МО «</w:t>
      </w:r>
      <w:r w:rsidRPr="00907ADF">
        <w:rPr>
          <w:rFonts w:ascii="Times New Roman" w:eastAsia="Times New Roman" w:hAnsi="Times New Roman" w:cs="Times New Roman"/>
          <w:color w:val="000000"/>
          <w:sz w:val="22"/>
          <w:szCs w:val="22"/>
          <w:lang w:eastAsia="ru-RU"/>
        </w:rPr>
        <w:t>Светогорское городское поселение» (приложение 2);</w:t>
      </w:r>
    </w:p>
    <w:p w:rsidR="00071D8F" w:rsidRPr="00907ADF" w:rsidRDefault="00DB0986" w:rsidP="00907ADF">
      <w:pPr>
        <w:tabs>
          <w:tab w:val="left" w:pos="0"/>
          <w:tab w:val="left" w:pos="1134"/>
        </w:tabs>
        <w:spacing w:line="276" w:lineRule="auto"/>
        <w:ind w:right="27" w:firstLine="709"/>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3</w:t>
      </w:r>
      <w:r w:rsidR="00143FEC" w:rsidRPr="00907ADF">
        <w:rPr>
          <w:rFonts w:ascii="Times New Roman" w:eastAsia="Times New Roman" w:hAnsi="Times New Roman" w:cs="Times New Roman"/>
          <w:color w:val="000000"/>
          <w:sz w:val="22"/>
          <w:szCs w:val="22"/>
          <w:lang w:eastAsia="ru-RU"/>
        </w:rPr>
        <w:t>.</w:t>
      </w:r>
      <w:r w:rsidR="00143FEC" w:rsidRPr="00907ADF">
        <w:rPr>
          <w:rFonts w:ascii="Times New Roman" w:eastAsia="Times New Roman" w:hAnsi="Times New Roman" w:cs="Times New Roman"/>
          <w:color w:val="000000"/>
          <w:sz w:val="22"/>
          <w:szCs w:val="22"/>
          <w:lang w:eastAsia="ru-RU"/>
        </w:rPr>
        <w:tab/>
      </w:r>
      <w:r w:rsidR="00071D8F" w:rsidRPr="00907ADF">
        <w:rPr>
          <w:rFonts w:ascii="Times New Roman" w:eastAsia="Times New Roman" w:hAnsi="Times New Roman" w:cs="Times New Roman"/>
          <w:color w:val="000000"/>
          <w:sz w:val="22"/>
          <w:szCs w:val="22"/>
          <w:lang w:eastAsia="ru-RU"/>
        </w:rPr>
        <w:t>Разместить настоящее постан</w:t>
      </w:r>
      <w:r w:rsidR="00692F71" w:rsidRPr="00907ADF">
        <w:rPr>
          <w:rFonts w:ascii="Times New Roman" w:eastAsia="Times New Roman" w:hAnsi="Times New Roman" w:cs="Times New Roman"/>
          <w:color w:val="000000"/>
          <w:sz w:val="22"/>
          <w:szCs w:val="22"/>
          <w:lang w:eastAsia="ru-RU"/>
        </w:rPr>
        <w:t xml:space="preserve">овление на официальном сайте </w:t>
      </w:r>
      <w:r w:rsidR="00692F71" w:rsidRPr="00907ADF">
        <w:rPr>
          <w:rFonts w:ascii="Times New Roman" w:eastAsia="Times New Roman" w:hAnsi="Times New Roman" w:cs="Times New Roman"/>
          <w:color w:val="000000"/>
          <w:sz w:val="22"/>
          <w:szCs w:val="22"/>
          <w:lang w:eastAsia="ru-RU"/>
        </w:rPr>
        <w:br/>
        <w:t xml:space="preserve">МО </w:t>
      </w:r>
      <w:r w:rsidR="00071D8F" w:rsidRPr="00907ADF">
        <w:rPr>
          <w:rFonts w:ascii="Times New Roman" w:eastAsia="Times New Roman" w:hAnsi="Times New Roman" w:cs="Times New Roman"/>
          <w:color w:val="000000"/>
          <w:sz w:val="22"/>
          <w:szCs w:val="22"/>
          <w:lang w:eastAsia="ru-RU"/>
        </w:rPr>
        <w:t xml:space="preserve">«Светогорское городское поселение», </w:t>
      </w:r>
      <w:hyperlink r:id="rId8" w:history="1">
        <w:r w:rsidR="00692F71" w:rsidRPr="00907ADF">
          <w:rPr>
            <w:rStyle w:val="ac"/>
            <w:rFonts w:ascii="Times New Roman" w:eastAsia="Times New Roman" w:hAnsi="Times New Roman" w:cs="Times New Roman"/>
            <w:sz w:val="22"/>
            <w:szCs w:val="22"/>
            <w:lang w:eastAsia="ru-RU"/>
          </w:rPr>
          <w:t>http://mo-svetogorsk.ru</w:t>
        </w:r>
      </w:hyperlink>
      <w:r w:rsidR="00692F71" w:rsidRPr="00907ADF">
        <w:rPr>
          <w:rFonts w:ascii="Times New Roman" w:eastAsia="Times New Roman" w:hAnsi="Times New Roman" w:cs="Times New Roman"/>
          <w:color w:val="000000"/>
          <w:sz w:val="22"/>
          <w:szCs w:val="22"/>
          <w:lang w:eastAsia="ru-RU"/>
        </w:rPr>
        <w:t xml:space="preserve"> </w:t>
      </w:r>
      <w:r w:rsidR="00071D8F" w:rsidRPr="00907ADF">
        <w:rPr>
          <w:rFonts w:ascii="Times New Roman" w:eastAsia="Times New Roman" w:hAnsi="Times New Roman" w:cs="Times New Roman"/>
          <w:color w:val="000000"/>
          <w:sz w:val="22"/>
          <w:szCs w:val="22"/>
          <w:lang w:eastAsia="ru-RU"/>
        </w:rPr>
        <w:t>в разделе Документы/</w:t>
      </w:r>
      <w:r w:rsidR="005E5843" w:rsidRPr="00907ADF">
        <w:rPr>
          <w:rFonts w:ascii="Times New Roman" w:eastAsia="Times New Roman" w:hAnsi="Times New Roman" w:cs="Times New Roman"/>
          <w:color w:val="000000"/>
          <w:sz w:val="22"/>
          <w:szCs w:val="22"/>
          <w:lang w:eastAsia="ru-RU"/>
        </w:rPr>
        <w:t xml:space="preserve"> </w:t>
      </w:r>
      <w:r w:rsidR="00071D8F" w:rsidRPr="00907ADF">
        <w:rPr>
          <w:rFonts w:ascii="Times New Roman" w:eastAsia="Times New Roman" w:hAnsi="Times New Roman" w:cs="Times New Roman"/>
          <w:color w:val="000000"/>
          <w:sz w:val="22"/>
          <w:szCs w:val="22"/>
          <w:lang w:eastAsia="ru-RU"/>
        </w:rPr>
        <w:t>Нормативные правовые акты.</w:t>
      </w:r>
    </w:p>
    <w:p w:rsidR="00143FEC" w:rsidRPr="00907ADF" w:rsidRDefault="00DB0986" w:rsidP="00907ADF">
      <w:pPr>
        <w:tabs>
          <w:tab w:val="left" w:pos="0"/>
          <w:tab w:val="left" w:pos="1134"/>
        </w:tabs>
        <w:spacing w:line="276" w:lineRule="auto"/>
        <w:ind w:right="27" w:firstLine="709"/>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4</w:t>
      </w:r>
      <w:r w:rsidR="00143FEC" w:rsidRPr="00907ADF">
        <w:rPr>
          <w:rFonts w:ascii="Times New Roman" w:eastAsia="Times New Roman" w:hAnsi="Times New Roman" w:cs="Times New Roman"/>
          <w:color w:val="000000"/>
          <w:sz w:val="22"/>
          <w:szCs w:val="22"/>
          <w:lang w:eastAsia="ru-RU"/>
        </w:rPr>
        <w:t>.</w:t>
      </w:r>
      <w:r w:rsidR="00143FEC" w:rsidRPr="00907ADF">
        <w:rPr>
          <w:rFonts w:ascii="Times New Roman" w:eastAsia="Times New Roman" w:hAnsi="Times New Roman" w:cs="Times New Roman"/>
          <w:color w:val="000000"/>
          <w:sz w:val="22"/>
          <w:szCs w:val="22"/>
          <w:lang w:eastAsia="ru-RU"/>
        </w:rPr>
        <w:tab/>
      </w:r>
      <w:r w:rsidR="00071D8F" w:rsidRPr="00907ADF">
        <w:rPr>
          <w:rFonts w:ascii="Times New Roman" w:eastAsia="Times New Roman" w:hAnsi="Times New Roman" w:cs="Times New Roman"/>
          <w:color w:val="000000"/>
          <w:sz w:val="22"/>
          <w:szCs w:val="22"/>
          <w:lang w:eastAsia="ru-RU"/>
        </w:rPr>
        <w:t>Постановление вступает в силу с момента его опубликования в газете «Вуокса».</w:t>
      </w:r>
    </w:p>
    <w:p w:rsidR="00B43933" w:rsidRPr="00907ADF" w:rsidRDefault="00DB0986" w:rsidP="00907ADF">
      <w:pPr>
        <w:widowControl/>
        <w:tabs>
          <w:tab w:val="left" w:pos="1134"/>
        </w:tabs>
        <w:suppressAutoHyphens w:val="0"/>
        <w:ind w:firstLine="708"/>
        <w:jc w:val="both"/>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color w:val="000000"/>
          <w:sz w:val="22"/>
          <w:szCs w:val="22"/>
          <w:lang w:eastAsia="ru-RU"/>
        </w:rPr>
        <w:t>5</w:t>
      </w:r>
      <w:r w:rsidR="00143FEC" w:rsidRPr="00907ADF">
        <w:rPr>
          <w:rFonts w:ascii="Times New Roman" w:eastAsia="Times New Roman" w:hAnsi="Times New Roman" w:cs="Times New Roman"/>
          <w:color w:val="000000"/>
          <w:sz w:val="22"/>
          <w:szCs w:val="22"/>
          <w:lang w:eastAsia="ru-RU"/>
        </w:rPr>
        <w:t>.</w:t>
      </w:r>
      <w:r w:rsidR="00143FEC" w:rsidRPr="00907ADF">
        <w:rPr>
          <w:rFonts w:ascii="Times New Roman" w:eastAsia="Times New Roman" w:hAnsi="Times New Roman" w:cs="Times New Roman"/>
          <w:color w:val="000000"/>
          <w:sz w:val="22"/>
          <w:szCs w:val="22"/>
          <w:lang w:eastAsia="ru-RU"/>
        </w:rPr>
        <w:tab/>
      </w:r>
      <w:r w:rsidR="00B43933" w:rsidRPr="00907ADF">
        <w:rPr>
          <w:rFonts w:ascii="Times New Roman" w:eastAsia="Times New Roman" w:hAnsi="Times New Roman" w:cs="Times New Roman"/>
          <w:kern w:val="0"/>
          <w:sz w:val="22"/>
          <w:szCs w:val="22"/>
          <w:lang w:eastAsia="ru-RU" w:bidi="ar-SA"/>
        </w:rPr>
        <w:t xml:space="preserve">Контроль </w:t>
      </w:r>
      <w:r w:rsidR="00B20B78" w:rsidRPr="00907ADF">
        <w:rPr>
          <w:rFonts w:ascii="Times New Roman" w:eastAsia="Times New Roman" w:hAnsi="Times New Roman" w:cs="Times New Roman"/>
          <w:kern w:val="0"/>
          <w:sz w:val="22"/>
          <w:szCs w:val="22"/>
          <w:lang w:eastAsia="ru-RU" w:bidi="ar-SA"/>
        </w:rPr>
        <w:t xml:space="preserve">за </w:t>
      </w:r>
      <w:r w:rsidR="00A43CAF" w:rsidRPr="00907ADF">
        <w:rPr>
          <w:rFonts w:ascii="Times New Roman" w:eastAsia="Times New Roman" w:hAnsi="Times New Roman" w:cs="Times New Roman"/>
          <w:kern w:val="0"/>
          <w:sz w:val="22"/>
          <w:szCs w:val="22"/>
          <w:lang w:eastAsia="ru-RU" w:bidi="ar-SA"/>
        </w:rPr>
        <w:t xml:space="preserve">исполнением </w:t>
      </w:r>
      <w:r w:rsidR="00B20B78" w:rsidRPr="00907ADF">
        <w:rPr>
          <w:rFonts w:ascii="Times New Roman" w:eastAsia="Times New Roman" w:hAnsi="Times New Roman" w:cs="Times New Roman"/>
          <w:kern w:val="0"/>
          <w:sz w:val="22"/>
          <w:szCs w:val="22"/>
          <w:lang w:eastAsia="ru-RU" w:bidi="ar-SA"/>
        </w:rPr>
        <w:t>настоящ</w:t>
      </w:r>
      <w:r w:rsidR="00A43CAF" w:rsidRPr="00907ADF">
        <w:rPr>
          <w:rFonts w:ascii="Times New Roman" w:eastAsia="Times New Roman" w:hAnsi="Times New Roman" w:cs="Times New Roman"/>
          <w:kern w:val="0"/>
          <w:sz w:val="22"/>
          <w:szCs w:val="22"/>
          <w:lang w:eastAsia="ru-RU" w:bidi="ar-SA"/>
        </w:rPr>
        <w:t>его</w:t>
      </w:r>
      <w:r w:rsidR="00B20B78" w:rsidRPr="00907ADF">
        <w:rPr>
          <w:rFonts w:ascii="Times New Roman" w:eastAsia="Times New Roman" w:hAnsi="Times New Roman" w:cs="Times New Roman"/>
          <w:kern w:val="0"/>
          <w:sz w:val="22"/>
          <w:szCs w:val="22"/>
          <w:lang w:eastAsia="ru-RU" w:bidi="ar-SA"/>
        </w:rPr>
        <w:t xml:space="preserve"> </w:t>
      </w:r>
      <w:r w:rsidR="00A43CAF" w:rsidRPr="00907ADF">
        <w:rPr>
          <w:rFonts w:ascii="Times New Roman" w:eastAsia="Times New Roman" w:hAnsi="Times New Roman" w:cs="Times New Roman"/>
          <w:kern w:val="0"/>
          <w:sz w:val="22"/>
          <w:szCs w:val="22"/>
          <w:lang w:eastAsia="ru-RU" w:bidi="ar-SA"/>
        </w:rPr>
        <w:t>постановления</w:t>
      </w:r>
      <w:r w:rsidR="00B43933" w:rsidRPr="00907ADF">
        <w:rPr>
          <w:rFonts w:ascii="Times New Roman" w:eastAsia="Times New Roman" w:hAnsi="Times New Roman" w:cs="Times New Roman"/>
          <w:kern w:val="0"/>
          <w:sz w:val="22"/>
          <w:szCs w:val="22"/>
          <w:lang w:eastAsia="ru-RU" w:bidi="ar-SA"/>
        </w:rPr>
        <w:t xml:space="preserve"> </w:t>
      </w:r>
      <w:r w:rsidR="00650F83" w:rsidRPr="00907ADF">
        <w:rPr>
          <w:rFonts w:ascii="Times New Roman" w:eastAsia="Times New Roman" w:hAnsi="Times New Roman" w:cs="Times New Roman"/>
          <w:kern w:val="0"/>
          <w:sz w:val="22"/>
          <w:szCs w:val="22"/>
          <w:lang w:eastAsia="ru-RU" w:bidi="ar-SA"/>
        </w:rPr>
        <w:t>возложить на заместителя главы администрации Ренжина А.А</w:t>
      </w:r>
      <w:r w:rsidR="00B20B78" w:rsidRPr="00907ADF">
        <w:rPr>
          <w:rFonts w:ascii="Times New Roman" w:eastAsia="Times New Roman" w:hAnsi="Times New Roman" w:cs="Times New Roman"/>
          <w:kern w:val="0"/>
          <w:sz w:val="22"/>
          <w:szCs w:val="22"/>
          <w:lang w:eastAsia="ru-RU" w:bidi="ar-SA"/>
        </w:rPr>
        <w:t>.</w:t>
      </w:r>
    </w:p>
    <w:p w:rsidR="00430175" w:rsidRPr="00907ADF" w:rsidRDefault="00430175" w:rsidP="00D74333">
      <w:pPr>
        <w:spacing w:line="276" w:lineRule="auto"/>
        <w:ind w:firstLine="709"/>
        <w:rPr>
          <w:rFonts w:ascii="Times New Roman" w:hAnsi="Times New Roman" w:cs="Times New Roman"/>
          <w:sz w:val="22"/>
          <w:szCs w:val="22"/>
        </w:rPr>
      </w:pPr>
    </w:p>
    <w:p w:rsidR="005C7F5F" w:rsidRPr="00907ADF" w:rsidRDefault="00650F83" w:rsidP="00D74333">
      <w:pPr>
        <w:spacing w:line="276" w:lineRule="auto"/>
        <w:rPr>
          <w:rFonts w:ascii="Times New Roman" w:hAnsi="Times New Roman" w:cs="Times New Roman"/>
          <w:sz w:val="22"/>
          <w:szCs w:val="22"/>
        </w:rPr>
      </w:pPr>
      <w:r w:rsidRPr="00907ADF">
        <w:rPr>
          <w:rFonts w:ascii="Times New Roman" w:hAnsi="Times New Roman" w:cs="Times New Roman"/>
          <w:sz w:val="22"/>
          <w:szCs w:val="22"/>
        </w:rPr>
        <w:t>Глава</w:t>
      </w:r>
      <w:r w:rsidR="00E65D5A" w:rsidRPr="00907ADF">
        <w:rPr>
          <w:rFonts w:ascii="Times New Roman" w:hAnsi="Times New Roman" w:cs="Times New Roman"/>
          <w:sz w:val="22"/>
          <w:szCs w:val="22"/>
        </w:rPr>
        <w:t xml:space="preserve"> администрации</w:t>
      </w:r>
      <w:r w:rsidR="00E65D5A" w:rsidRPr="00907ADF">
        <w:rPr>
          <w:rFonts w:ascii="Times New Roman" w:hAnsi="Times New Roman" w:cs="Times New Roman"/>
          <w:sz w:val="22"/>
          <w:szCs w:val="22"/>
        </w:rPr>
        <w:tab/>
      </w:r>
      <w:r w:rsidR="00E65D5A" w:rsidRPr="00907ADF">
        <w:rPr>
          <w:rFonts w:ascii="Times New Roman" w:hAnsi="Times New Roman" w:cs="Times New Roman"/>
          <w:sz w:val="22"/>
          <w:szCs w:val="22"/>
        </w:rPr>
        <w:tab/>
      </w:r>
      <w:r w:rsidR="00E65D5A" w:rsidRPr="00907ADF">
        <w:rPr>
          <w:rFonts w:ascii="Times New Roman" w:hAnsi="Times New Roman" w:cs="Times New Roman"/>
          <w:sz w:val="22"/>
          <w:szCs w:val="22"/>
        </w:rPr>
        <w:tab/>
      </w:r>
      <w:r w:rsidR="00E65D5A" w:rsidRPr="00907ADF">
        <w:rPr>
          <w:rFonts w:ascii="Times New Roman" w:hAnsi="Times New Roman" w:cs="Times New Roman"/>
          <w:sz w:val="22"/>
          <w:szCs w:val="22"/>
        </w:rPr>
        <w:tab/>
      </w:r>
      <w:r w:rsidR="00E65D5A" w:rsidRPr="00907ADF">
        <w:rPr>
          <w:rFonts w:ascii="Times New Roman" w:hAnsi="Times New Roman" w:cs="Times New Roman"/>
          <w:sz w:val="22"/>
          <w:szCs w:val="22"/>
        </w:rPr>
        <w:tab/>
      </w:r>
      <w:r w:rsidR="00E65D5A" w:rsidRPr="00907ADF">
        <w:rPr>
          <w:rFonts w:ascii="Times New Roman" w:hAnsi="Times New Roman" w:cs="Times New Roman"/>
          <w:sz w:val="22"/>
          <w:szCs w:val="22"/>
        </w:rPr>
        <w:tab/>
      </w:r>
      <w:r w:rsidR="00E65D5A" w:rsidRPr="00907ADF">
        <w:rPr>
          <w:rFonts w:ascii="Times New Roman" w:hAnsi="Times New Roman" w:cs="Times New Roman"/>
          <w:sz w:val="22"/>
          <w:szCs w:val="22"/>
        </w:rPr>
        <w:tab/>
      </w:r>
      <w:r w:rsidR="007C69E6">
        <w:rPr>
          <w:rFonts w:ascii="Times New Roman" w:hAnsi="Times New Roman" w:cs="Times New Roman"/>
          <w:sz w:val="22"/>
          <w:szCs w:val="22"/>
        </w:rPr>
        <w:tab/>
      </w:r>
      <w:r w:rsidR="00E65D5A" w:rsidRPr="00907ADF">
        <w:rPr>
          <w:rFonts w:ascii="Times New Roman" w:hAnsi="Times New Roman" w:cs="Times New Roman"/>
          <w:sz w:val="22"/>
          <w:szCs w:val="22"/>
        </w:rPr>
        <w:tab/>
      </w:r>
      <w:r w:rsidR="00F93C8A" w:rsidRPr="00907ADF">
        <w:rPr>
          <w:rFonts w:ascii="Times New Roman" w:hAnsi="Times New Roman" w:cs="Times New Roman"/>
          <w:sz w:val="22"/>
          <w:szCs w:val="22"/>
        </w:rPr>
        <w:t xml:space="preserve"> </w:t>
      </w:r>
      <w:r w:rsidR="00096A66" w:rsidRPr="00907ADF">
        <w:rPr>
          <w:rFonts w:ascii="Times New Roman" w:hAnsi="Times New Roman" w:cs="Times New Roman"/>
          <w:sz w:val="22"/>
          <w:szCs w:val="22"/>
        </w:rPr>
        <w:t>С.В. Давыдов</w:t>
      </w:r>
    </w:p>
    <w:p w:rsidR="00E10265" w:rsidRPr="00186C2F" w:rsidRDefault="00D74333" w:rsidP="00907ADF">
      <w:pPr>
        <w:jc w:val="right"/>
        <w:rPr>
          <w:rFonts w:ascii="Times New Roman" w:eastAsia="Times New Roman" w:hAnsi="Times New Roman" w:cs="Times New Roman"/>
          <w:kern w:val="0"/>
          <w:sz w:val="22"/>
          <w:szCs w:val="22"/>
          <w:lang w:eastAsia="ru-RU" w:bidi="ar-SA"/>
        </w:rPr>
      </w:pPr>
      <w:r w:rsidRPr="00907ADF">
        <w:rPr>
          <w:rFonts w:ascii="Times New Roman" w:hAnsi="Times New Roman" w:cs="Times New Roman"/>
          <w:noProof/>
          <w:sz w:val="20"/>
          <w:szCs w:val="20"/>
          <w:lang w:eastAsia="ru-RU" w:bidi="ar-SA"/>
        </w:rPr>
        <mc:AlternateContent>
          <mc:Choice Requires="wps">
            <w:drawing>
              <wp:anchor distT="45720" distB="45720" distL="114300" distR="114300" simplePos="0" relativeHeight="251680256" behindDoc="0" locked="0" layoutInCell="1" allowOverlap="1" wp14:anchorId="7E51C1D9" wp14:editId="2186A7F5">
                <wp:simplePos x="0" y="0"/>
                <wp:positionH relativeFrom="margin">
                  <wp:posOffset>-13335</wp:posOffset>
                </wp:positionH>
                <wp:positionV relativeFrom="paragraph">
                  <wp:posOffset>278130</wp:posOffset>
                </wp:positionV>
                <wp:extent cx="6041390" cy="6000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600075"/>
                        </a:xfrm>
                        <a:prstGeom prst="rect">
                          <a:avLst/>
                        </a:prstGeom>
                        <a:solidFill>
                          <a:srgbClr val="FFFFFF"/>
                        </a:solidFill>
                        <a:ln w="9525">
                          <a:noFill/>
                          <a:miter lim="800000"/>
                          <a:headEnd/>
                          <a:tailEnd/>
                        </a:ln>
                      </wps:spPr>
                      <wps:txbx>
                        <w:txbxContent>
                          <w:p w:rsidR="00F93C8A" w:rsidRPr="00907ADF" w:rsidRDefault="00F93C8A" w:rsidP="00F93C8A">
                            <w:pPr>
                              <w:rPr>
                                <w:rFonts w:ascii="Times New Roman" w:hAnsi="Times New Roman" w:cs="Times New Roman"/>
                                <w:sz w:val="16"/>
                                <w:szCs w:val="16"/>
                              </w:rPr>
                            </w:pPr>
                            <w:r w:rsidRPr="00907ADF">
                              <w:rPr>
                                <w:rFonts w:ascii="Times New Roman" w:hAnsi="Times New Roman" w:cs="Times New Roman"/>
                                <w:sz w:val="16"/>
                                <w:szCs w:val="16"/>
                              </w:rPr>
                              <w:t xml:space="preserve">Исполнитель: </w:t>
                            </w:r>
                            <w:r w:rsidR="00096A66" w:rsidRPr="00907ADF">
                              <w:rPr>
                                <w:rFonts w:ascii="Times New Roman" w:hAnsi="Times New Roman" w:cs="Times New Roman"/>
                                <w:sz w:val="16"/>
                                <w:szCs w:val="16"/>
                              </w:rPr>
                              <w:t>Андреева Л.А</w:t>
                            </w:r>
                            <w:r w:rsidRPr="00907ADF">
                              <w:rPr>
                                <w:rFonts w:ascii="Times New Roman" w:hAnsi="Times New Roman" w:cs="Times New Roman"/>
                                <w:sz w:val="16"/>
                                <w:szCs w:val="16"/>
                              </w:rPr>
                              <w:t>.</w:t>
                            </w:r>
                          </w:p>
                          <w:p w:rsidR="00F93C8A" w:rsidRPr="00907ADF" w:rsidRDefault="00F93C8A" w:rsidP="00F93C8A">
                            <w:pPr>
                              <w:rPr>
                                <w:rFonts w:ascii="Times New Roman" w:hAnsi="Times New Roman" w:cs="Times New Roman"/>
                                <w:sz w:val="16"/>
                                <w:szCs w:val="16"/>
                              </w:rPr>
                            </w:pPr>
                            <w:r w:rsidRPr="00907ADF">
                              <w:rPr>
                                <w:rFonts w:ascii="Times New Roman" w:hAnsi="Times New Roman" w:cs="Times New Roman"/>
                                <w:sz w:val="16"/>
                                <w:szCs w:val="16"/>
                              </w:rPr>
                              <w:t>Согла</w:t>
                            </w:r>
                            <w:r w:rsidR="00B20B78" w:rsidRPr="00907ADF">
                              <w:rPr>
                                <w:rFonts w:ascii="Times New Roman" w:hAnsi="Times New Roman" w:cs="Times New Roman"/>
                                <w:sz w:val="16"/>
                                <w:szCs w:val="16"/>
                              </w:rPr>
                              <w:t>с</w:t>
                            </w:r>
                            <w:r w:rsidR="00D74333" w:rsidRPr="00907ADF">
                              <w:rPr>
                                <w:rFonts w:ascii="Times New Roman" w:hAnsi="Times New Roman" w:cs="Times New Roman"/>
                                <w:sz w:val="16"/>
                                <w:szCs w:val="16"/>
                              </w:rPr>
                              <w:t>овано: Андреева Л.А.</w:t>
                            </w:r>
                            <w:r w:rsidR="00096A66" w:rsidRPr="00907ADF">
                              <w:rPr>
                                <w:rFonts w:ascii="Times New Roman" w:hAnsi="Times New Roman" w:cs="Times New Roman"/>
                                <w:sz w:val="16"/>
                                <w:szCs w:val="16"/>
                              </w:rPr>
                              <w:tab/>
                              <w:t>Ренжин А.А.</w:t>
                            </w:r>
                          </w:p>
                          <w:p w:rsidR="00F93C8A" w:rsidRPr="00907ADF" w:rsidRDefault="00F93C8A" w:rsidP="00F93C8A">
                            <w:pPr>
                              <w:rPr>
                                <w:rFonts w:ascii="Times New Roman" w:hAnsi="Times New Roman" w:cs="Times New Roman"/>
                                <w:sz w:val="16"/>
                                <w:szCs w:val="16"/>
                              </w:rPr>
                            </w:pPr>
                            <w:r w:rsidRPr="00907ADF">
                              <w:rPr>
                                <w:rFonts w:ascii="Times New Roman" w:hAnsi="Times New Roman" w:cs="Times New Roman"/>
                                <w:sz w:val="16"/>
                                <w:szCs w:val="16"/>
                              </w:rPr>
                              <w:t>Разослано</w:t>
                            </w:r>
                            <w:r w:rsidR="00E214B7">
                              <w:rPr>
                                <w:rFonts w:ascii="Times New Roman" w:hAnsi="Times New Roman" w:cs="Times New Roman"/>
                                <w:sz w:val="16"/>
                                <w:szCs w:val="16"/>
                              </w:rPr>
                              <w:t>.</w:t>
                            </w:r>
                            <w:r w:rsidRPr="00907ADF">
                              <w:rPr>
                                <w:rFonts w:ascii="Times New Roman" w:hAnsi="Times New Roman" w:cs="Times New Roman"/>
                                <w:sz w:val="16"/>
                                <w:szCs w:val="16"/>
                              </w:rPr>
                              <w:t xml:space="preserve"> </w:t>
                            </w:r>
                            <w:r w:rsidR="00B13655" w:rsidRPr="00907ADF">
                              <w:rPr>
                                <w:rFonts w:ascii="Times New Roman" w:eastAsia="Times New Roman" w:hAnsi="Times New Roman" w:cs="Times New Roman"/>
                                <w:kern w:val="0"/>
                                <w:sz w:val="16"/>
                                <w:szCs w:val="16"/>
                                <w:lang w:eastAsia="ru-RU" w:bidi="ar-SA"/>
                              </w:rPr>
                              <w:t xml:space="preserve">дело, </w:t>
                            </w:r>
                            <w:r w:rsidR="00D74333" w:rsidRPr="00907ADF">
                              <w:rPr>
                                <w:rFonts w:ascii="Times New Roman" w:eastAsia="Times New Roman" w:hAnsi="Times New Roman" w:cs="Times New Roman"/>
                                <w:kern w:val="0"/>
                                <w:sz w:val="16"/>
                                <w:szCs w:val="16"/>
                                <w:lang w:eastAsia="ru-RU" w:bidi="ar-SA"/>
                              </w:rPr>
                              <w:t xml:space="preserve">ОГХ, </w:t>
                            </w:r>
                            <w:r w:rsidR="00B20B78" w:rsidRPr="00907ADF">
                              <w:rPr>
                                <w:rFonts w:ascii="Times New Roman" w:eastAsia="Times New Roman" w:hAnsi="Times New Roman" w:cs="Times New Roman"/>
                                <w:kern w:val="0"/>
                                <w:sz w:val="16"/>
                                <w:szCs w:val="16"/>
                                <w:lang w:eastAsia="ru-RU" w:bidi="ar-SA"/>
                              </w:rPr>
                              <w:t>газета «Вуокса»</w:t>
                            </w:r>
                            <w:r w:rsidR="00D74333" w:rsidRPr="00907ADF">
                              <w:rPr>
                                <w:rFonts w:ascii="Times New Roman" w:eastAsia="Times New Roman" w:hAnsi="Times New Roman" w:cs="Times New Roman"/>
                                <w:kern w:val="0"/>
                                <w:sz w:val="16"/>
                                <w:szCs w:val="16"/>
                                <w:lang w:eastAsia="ru-RU" w:bidi="ar-SA"/>
                              </w:rPr>
                              <w:t xml:space="preserve">, </w:t>
                            </w:r>
                            <w:r w:rsidR="00B13655" w:rsidRPr="00907ADF">
                              <w:rPr>
                                <w:rFonts w:ascii="Times New Roman" w:eastAsia="Times New Roman" w:hAnsi="Times New Roman" w:cs="Times New Roman"/>
                                <w:kern w:val="0"/>
                                <w:sz w:val="16"/>
                                <w:szCs w:val="16"/>
                                <w:lang w:eastAsia="ru-RU" w:bidi="ar-SA"/>
                              </w:rPr>
                              <w:t>МНПА регистр</w:t>
                            </w:r>
                          </w:p>
                          <w:p w:rsidR="00F93C8A" w:rsidRDefault="00F93C8A" w:rsidP="00F93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1C1D9" id="_x0000_t202" coordsize="21600,21600" o:spt="202" path="m,l,21600r21600,l21600,xe">
                <v:stroke joinstyle="miter"/>
                <v:path gradientshapeok="t" o:connecttype="rect"/>
              </v:shapetype>
              <v:shape id="Надпись 2" o:spid="_x0000_s1026" type="#_x0000_t202" style="position:absolute;left:0;text-align:left;margin-left:-1.05pt;margin-top:21.9pt;width:475.7pt;height:47.25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" stroked="f">
                <v:textbox>
                  <w:txbxContent>
                    <w:p w:rsidR="00F93C8A" w:rsidRPr="00907ADF" w:rsidRDefault="00F93C8A" w:rsidP="00F93C8A">
                      <w:pPr>
                        <w:rPr>
                          <w:rFonts w:ascii="Times New Roman" w:hAnsi="Times New Roman" w:cs="Times New Roman"/>
                          <w:sz w:val="16"/>
                          <w:szCs w:val="16"/>
                        </w:rPr>
                      </w:pPr>
                      <w:r w:rsidRPr="00907ADF">
                        <w:rPr>
                          <w:rFonts w:ascii="Times New Roman" w:hAnsi="Times New Roman" w:cs="Times New Roman"/>
                          <w:sz w:val="16"/>
                          <w:szCs w:val="16"/>
                        </w:rPr>
                        <w:t xml:space="preserve">Исполнитель: </w:t>
                      </w:r>
                      <w:r w:rsidR="00096A66" w:rsidRPr="00907ADF">
                        <w:rPr>
                          <w:rFonts w:ascii="Times New Roman" w:hAnsi="Times New Roman" w:cs="Times New Roman"/>
                          <w:sz w:val="16"/>
                          <w:szCs w:val="16"/>
                        </w:rPr>
                        <w:t>Андреева Л.А</w:t>
                      </w:r>
                      <w:r w:rsidRPr="00907ADF">
                        <w:rPr>
                          <w:rFonts w:ascii="Times New Roman" w:hAnsi="Times New Roman" w:cs="Times New Roman"/>
                          <w:sz w:val="16"/>
                          <w:szCs w:val="16"/>
                        </w:rPr>
                        <w:t>.</w:t>
                      </w:r>
                    </w:p>
                    <w:p w:rsidR="00F93C8A" w:rsidRPr="00907ADF" w:rsidRDefault="00F93C8A" w:rsidP="00F93C8A">
                      <w:pPr>
                        <w:rPr>
                          <w:rFonts w:ascii="Times New Roman" w:hAnsi="Times New Roman" w:cs="Times New Roman"/>
                          <w:sz w:val="16"/>
                          <w:szCs w:val="16"/>
                        </w:rPr>
                      </w:pPr>
                      <w:r w:rsidRPr="00907ADF">
                        <w:rPr>
                          <w:rFonts w:ascii="Times New Roman" w:hAnsi="Times New Roman" w:cs="Times New Roman"/>
                          <w:sz w:val="16"/>
                          <w:szCs w:val="16"/>
                        </w:rPr>
                        <w:t>Согла</w:t>
                      </w:r>
                      <w:r w:rsidR="00B20B78" w:rsidRPr="00907ADF">
                        <w:rPr>
                          <w:rFonts w:ascii="Times New Roman" w:hAnsi="Times New Roman" w:cs="Times New Roman"/>
                          <w:sz w:val="16"/>
                          <w:szCs w:val="16"/>
                        </w:rPr>
                        <w:t>с</w:t>
                      </w:r>
                      <w:r w:rsidR="00D74333" w:rsidRPr="00907ADF">
                        <w:rPr>
                          <w:rFonts w:ascii="Times New Roman" w:hAnsi="Times New Roman" w:cs="Times New Roman"/>
                          <w:sz w:val="16"/>
                          <w:szCs w:val="16"/>
                        </w:rPr>
                        <w:t>овано: Андреева Л.А.</w:t>
                      </w:r>
                      <w:r w:rsidR="00096A66" w:rsidRPr="00907ADF">
                        <w:rPr>
                          <w:rFonts w:ascii="Times New Roman" w:hAnsi="Times New Roman" w:cs="Times New Roman"/>
                          <w:sz w:val="16"/>
                          <w:szCs w:val="16"/>
                        </w:rPr>
                        <w:tab/>
                        <w:t>Ренжин А.А.</w:t>
                      </w:r>
                    </w:p>
                    <w:p w:rsidR="00F93C8A" w:rsidRPr="00907ADF" w:rsidRDefault="00F93C8A" w:rsidP="00F93C8A">
                      <w:pPr>
                        <w:rPr>
                          <w:rFonts w:ascii="Times New Roman" w:hAnsi="Times New Roman" w:cs="Times New Roman"/>
                          <w:sz w:val="16"/>
                          <w:szCs w:val="16"/>
                        </w:rPr>
                      </w:pPr>
                      <w:r w:rsidRPr="00907ADF">
                        <w:rPr>
                          <w:rFonts w:ascii="Times New Roman" w:hAnsi="Times New Roman" w:cs="Times New Roman"/>
                          <w:sz w:val="16"/>
                          <w:szCs w:val="16"/>
                        </w:rPr>
                        <w:t>Разослано</w:t>
                      </w:r>
                      <w:r w:rsidR="00E214B7">
                        <w:rPr>
                          <w:rFonts w:ascii="Times New Roman" w:hAnsi="Times New Roman" w:cs="Times New Roman"/>
                          <w:sz w:val="16"/>
                          <w:szCs w:val="16"/>
                        </w:rPr>
                        <w:t>.</w:t>
                      </w:r>
                      <w:r w:rsidRPr="00907ADF">
                        <w:rPr>
                          <w:rFonts w:ascii="Times New Roman" w:hAnsi="Times New Roman" w:cs="Times New Roman"/>
                          <w:sz w:val="16"/>
                          <w:szCs w:val="16"/>
                        </w:rPr>
                        <w:t xml:space="preserve"> </w:t>
                      </w:r>
                      <w:r w:rsidR="00B13655" w:rsidRPr="00907ADF">
                        <w:rPr>
                          <w:rFonts w:ascii="Times New Roman" w:eastAsia="Times New Roman" w:hAnsi="Times New Roman" w:cs="Times New Roman"/>
                          <w:kern w:val="0"/>
                          <w:sz w:val="16"/>
                          <w:szCs w:val="16"/>
                          <w:lang w:eastAsia="ru-RU" w:bidi="ar-SA"/>
                        </w:rPr>
                        <w:t xml:space="preserve">дело, </w:t>
                      </w:r>
                      <w:r w:rsidR="00D74333" w:rsidRPr="00907ADF">
                        <w:rPr>
                          <w:rFonts w:ascii="Times New Roman" w:eastAsia="Times New Roman" w:hAnsi="Times New Roman" w:cs="Times New Roman"/>
                          <w:kern w:val="0"/>
                          <w:sz w:val="16"/>
                          <w:szCs w:val="16"/>
                          <w:lang w:eastAsia="ru-RU" w:bidi="ar-SA"/>
                        </w:rPr>
                        <w:t xml:space="preserve">ОГХ, </w:t>
                      </w:r>
                      <w:r w:rsidR="00B20B78" w:rsidRPr="00907ADF">
                        <w:rPr>
                          <w:rFonts w:ascii="Times New Roman" w:eastAsia="Times New Roman" w:hAnsi="Times New Roman" w:cs="Times New Roman"/>
                          <w:kern w:val="0"/>
                          <w:sz w:val="16"/>
                          <w:szCs w:val="16"/>
                          <w:lang w:eastAsia="ru-RU" w:bidi="ar-SA"/>
                        </w:rPr>
                        <w:t>газета «Вуокса»</w:t>
                      </w:r>
                      <w:r w:rsidR="00D74333" w:rsidRPr="00907ADF">
                        <w:rPr>
                          <w:rFonts w:ascii="Times New Roman" w:eastAsia="Times New Roman" w:hAnsi="Times New Roman" w:cs="Times New Roman"/>
                          <w:kern w:val="0"/>
                          <w:sz w:val="16"/>
                          <w:szCs w:val="16"/>
                          <w:lang w:eastAsia="ru-RU" w:bidi="ar-SA"/>
                        </w:rPr>
                        <w:t xml:space="preserve">, </w:t>
                      </w:r>
                      <w:r w:rsidR="00B13655" w:rsidRPr="00907ADF">
                        <w:rPr>
                          <w:rFonts w:ascii="Times New Roman" w:eastAsia="Times New Roman" w:hAnsi="Times New Roman" w:cs="Times New Roman"/>
                          <w:kern w:val="0"/>
                          <w:sz w:val="16"/>
                          <w:szCs w:val="16"/>
                          <w:lang w:eastAsia="ru-RU" w:bidi="ar-SA"/>
                        </w:rPr>
                        <w:t>МНПА регистр</w:t>
                      </w:r>
                    </w:p>
                    <w:p w:rsidR="00F93C8A" w:rsidRDefault="00F93C8A" w:rsidP="00F93C8A"/>
                  </w:txbxContent>
                </v:textbox>
                <w10:wrap type="square" anchorx="margin"/>
              </v:shape>
            </w:pict>
          </mc:Fallback>
        </mc:AlternateContent>
      </w:r>
    </w:p>
    <w:p w:rsidR="007C69E6" w:rsidRDefault="007C69E6" w:rsidP="007D5C27">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p>
    <w:p w:rsidR="007C69E6" w:rsidRDefault="007C69E6" w:rsidP="007D5C27">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p>
    <w:p w:rsidR="007C69E6" w:rsidRDefault="007C69E6" w:rsidP="007D5C27">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p>
    <w:p w:rsidR="007D5C27" w:rsidRPr="007D5C27" w:rsidRDefault="007D5C27" w:rsidP="007D5C27">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sidRPr="007D5C27">
        <w:rPr>
          <w:rFonts w:ascii="Times New Roman" w:eastAsia="Times New Roman" w:hAnsi="Times New Roman" w:cs="Times New Roman"/>
          <w:kern w:val="0"/>
          <w:szCs w:val="22"/>
          <w:shd w:val="clear" w:color="auto" w:fill="FFFFFF"/>
          <w:lang w:eastAsia="ru-RU" w:bidi="ar-SA"/>
        </w:rPr>
        <w:lastRenderedPageBreak/>
        <w:t>Приложение 1</w:t>
      </w:r>
    </w:p>
    <w:p w:rsidR="007D5C27" w:rsidRPr="007D5C27" w:rsidRDefault="007D5C27" w:rsidP="007D5C27">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к постановлению администрации</w:t>
      </w:r>
    </w:p>
    <w:p w:rsidR="007D5C27" w:rsidRPr="007D5C27" w:rsidRDefault="007D5C27" w:rsidP="007D5C27">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МО «Светогорское городское поселение»</w:t>
      </w:r>
    </w:p>
    <w:p w:rsidR="007D5C27" w:rsidRPr="007D5C27" w:rsidRDefault="00E214B7" w:rsidP="00E214B7">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Pr>
          <w:rFonts w:ascii="Times New Roman" w:eastAsia="Times New Roman" w:hAnsi="Times New Roman" w:cs="Times New Roman"/>
          <w:kern w:val="0"/>
          <w:szCs w:val="22"/>
          <w:shd w:val="clear" w:color="auto" w:fill="FFFFFF"/>
          <w:lang w:eastAsia="ru-RU" w:bidi="ar-SA"/>
        </w:rPr>
        <w:t>от 1 июля</w:t>
      </w:r>
      <w:r w:rsidR="007C69E6">
        <w:rPr>
          <w:rFonts w:ascii="Times New Roman" w:eastAsia="Times New Roman" w:hAnsi="Times New Roman" w:cs="Times New Roman"/>
          <w:kern w:val="0"/>
          <w:szCs w:val="22"/>
          <w:shd w:val="clear" w:color="auto" w:fill="FFFFFF"/>
          <w:lang w:eastAsia="ru-RU" w:bidi="ar-SA"/>
        </w:rPr>
        <w:t xml:space="preserve"> 2019</w:t>
      </w:r>
      <w:r>
        <w:rPr>
          <w:rFonts w:ascii="Times New Roman" w:eastAsia="Times New Roman" w:hAnsi="Times New Roman" w:cs="Times New Roman"/>
          <w:kern w:val="0"/>
          <w:szCs w:val="22"/>
          <w:shd w:val="clear" w:color="auto" w:fill="FFFFFF"/>
          <w:lang w:eastAsia="ru-RU" w:bidi="ar-SA"/>
        </w:rPr>
        <w:t>г. № 282</w:t>
      </w:r>
    </w:p>
    <w:p w:rsidR="007D5C27" w:rsidRPr="007D5C27" w:rsidRDefault="007D5C27" w:rsidP="00DE2B50">
      <w:pPr>
        <w:suppressAutoHyphens w:val="0"/>
        <w:contextualSpacing/>
        <w:jc w:val="center"/>
        <w:outlineLvl w:val="1"/>
        <w:rPr>
          <w:rFonts w:ascii="Times New Roman" w:eastAsia="Times New Roman" w:hAnsi="Times New Roman" w:cs="Times New Roman"/>
          <w:b/>
          <w:bCs/>
          <w:kern w:val="0"/>
          <w:lang w:eastAsia="ru-RU" w:bidi="ru-RU"/>
        </w:rPr>
      </w:pPr>
      <w:bookmarkStart w:id="1" w:name="bookmark9"/>
      <w:r w:rsidRPr="007D5C27">
        <w:rPr>
          <w:rFonts w:ascii="Times New Roman" w:eastAsia="Times New Roman" w:hAnsi="Times New Roman" w:cs="Times New Roman"/>
          <w:b/>
          <w:bCs/>
          <w:kern w:val="0"/>
          <w:lang w:eastAsia="ru-RU" w:bidi="ru-RU"/>
        </w:rPr>
        <w:t>ПОРЯДОК</w:t>
      </w:r>
      <w:bookmarkEnd w:id="1"/>
    </w:p>
    <w:p w:rsidR="007D5C27" w:rsidRPr="007D5C27" w:rsidRDefault="007D5C27" w:rsidP="00DE2B50">
      <w:pPr>
        <w:tabs>
          <w:tab w:val="left" w:leader="underscore" w:pos="6317"/>
        </w:tabs>
        <w:suppressAutoHyphens w:val="0"/>
        <w:ind w:right="27"/>
        <w:contextualSpacing/>
        <w:jc w:val="center"/>
        <w:rPr>
          <w:rFonts w:ascii="Times New Roman" w:eastAsia="Times New Roman" w:hAnsi="Times New Roman" w:cs="Times New Roman"/>
          <w:b/>
          <w:bCs/>
          <w:kern w:val="0"/>
          <w:lang w:eastAsia="ru-RU" w:bidi="ru-RU"/>
        </w:rPr>
      </w:pPr>
      <w:r w:rsidRPr="007D5C27">
        <w:rPr>
          <w:rFonts w:ascii="Times New Roman" w:eastAsia="Times New Roman" w:hAnsi="Times New Roman" w:cs="Times New Roman"/>
          <w:b/>
          <w:bCs/>
          <w:kern w:val="0"/>
          <w:lang w:eastAsia="ru-RU" w:bidi="ru-RU"/>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w:t>
      </w:r>
      <w:r w:rsidR="00907ADF">
        <w:rPr>
          <w:rFonts w:ascii="Times New Roman" w:eastAsia="Times New Roman" w:hAnsi="Times New Roman" w:cs="Times New Roman"/>
          <w:b/>
          <w:bCs/>
          <w:kern w:val="0"/>
          <w:lang w:eastAsia="ru-RU" w:bidi="ru-RU"/>
        </w:rPr>
        <w:br/>
      </w:r>
      <w:r w:rsidRPr="007D5C27">
        <w:rPr>
          <w:rFonts w:ascii="Times New Roman" w:eastAsia="Times New Roman" w:hAnsi="Times New Roman" w:cs="Times New Roman"/>
          <w:b/>
          <w:bCs/>
          <w:kern w:val="0"/>
          <w:lang w:eastAsia="ru-RU" w:bidi="ru-RU"/>
        </w:rPr>
        <w:t>в проведении капитального ремонта общего имущества в многоквартирных домах, расположенных на территории МО «Светогорское городское поселение»</w:t>
      </w:r>
    </w:p>
    <w:p w:rsidR="00E10265" w:rsidRDefault="00E10265" w:rsidP="00DE2B50">
      <w:pPr>
        <w:contextualSpacing/>
        <w:jc w:val="center"/>
        <w:rPr>
          <w:rFonts w:ascii="Times New Roman" w:hAnsi="Times New Roman" w:cs="Times New Roman"/>
          <w:sz w:val="20"/>
          <w:szCs w:val="20"/>
        </w:rPr>
      </w:pPr>
    </w:p>
    <w:p w:rsidR="00C21ED0" w:rsidRDefault="00C21ED0" w:rsidP="00907ADF">
      <w:pPr>
        <w:widowControl/>
        <w:numPr>
          <w:ilvl w:val="0"/>
          <w:numId w:val="33"/>
        </w:numPr>
        <w:tabs>
          <w:tab w:val="left" w:pos="3828"/>
        </w:tabs>
        <w:suppressAutoHyphens w:val="0"/>
        <w:ind w:firstLine="3402"/>
        <w:contextualSpacing/>
        <w:outlineLvl w:val="1"/>
        <w:rPr>
          <w:rFonts w:ascii="Times New Roman" w:eastAsia="Times New Roman" w:hAnsi="Times New Roman" w:cs="Times New Roman"/>
          <w:b/>
          <w:bCs/>
          <w:color w:val="000000"/>
          <w:kern w:val="0"/>
          <w:lang w:eastAsia="ru-RU" w:bidi="ru-RU"/>
        </w:rPr>
      </w:pPr>
      <w:bookmarkStart w:id="2" w:name="bookmark10"/>
      <w:r w:rsidRPr="00C21ED0">
        <w:rPr>
          <w:rFonts w:ascii="Times New Roman" w:eastAsia="Times New Roman" w:hAnsi="Times New Roman" w:cs="Times New Roman"/>
          <w:b/>
          <w:bCs/>
          <w:color w:val="000000"/>
          <w:kern w:val="0"/>
          <w:lang w:eastAsia="ru-RU" w:bidi="ru-RU"/>
        </w:rPr>
        <w:t>Общие положения</w:t>
      </w:r>
      <w:bookmarkEnd w:id="2"/>
    </w:p>
    <w:p w:rsidR="00DB0F16" w:rsidRPr="00C21ED0" w:rsidRDefault="00DB0F16" w:rsidP="00DB0F16">
      <w:pPr>
        <w:widowControl/>
        <w:tabs>
          <w:tab w:val="left" w:pos="3939"/>
        </w:tabs>
        <w:suppressAutoHyphens w:val="0"/>
        <w:contextualSpacing/>
        <w:jc w:val="both"/>
        <w:outlineLvl w:val="1"/>
        <w:rPr>
          <w:rFonts w:ascii="Times New Roman" w:eastAsia="Times New Roman" w:hAnsi="Times New Roman" w:cs="Times New Roman"/>
          <w:b/>
          <w:bCs/>
          <w:color w:val="000000"/>
          <w:kern w:val="0"/>
          <w:lang w:eastAsia="ru-RU" w:bidi="ru-RU"/>
        </w:rPr>
      </w:pPr>
    </w:p>
    <w:p w:rsidR="00C21ED0" w:rsidRPr="00C21ED0" w:rsidRDefault="00C21ED0" w:rsidP="00907ADF">
      <w:pPr>
        <w:widowControl/>
        <w:numPr>
          <w:ilvl w:val="1"/>
          <w:numId w:val="33"/>
        </w:numPr>
        <w:tabs>
          <w:tab w:val="left" w:pos="567"/>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 xml:space="preserve">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701FA8">
        <w:rPr>
          <w:rFonts w:ascii="Times New Roman" w:eastAsia="Times New Roman" w:hAnsi="Times New Roman" w:cs="Times New Roman"/>
          <w:color w:val="000000"/>
          <w:kern w:val="0"/>
          <w:lang w:eastAsia="ru-RU" w:bidi="ru-RU"/>
        </w:rPr>
        <w:br/>
      </w:r>
      <w:r w:rsidRPr="00C21ED0">
        <w:rPr>
          <w:rFonts w:ascii="Times New Roman" w:eastAsia="Times New Roman" w:hAnsi="Times New Roman" w:cs="Times New Roman"/>
          <w:color w:val="000000"/>
          <w:kern w:val="0"/>
          <w:lang w:eastAsia="ru-RU" w:bidi="ru-RU"/>
        </w:rPr>
        <w:t>МО «Светогорское городское поселение» (далее - муниципальная поддержка), осуществляемый в соответствии с:</w:t>
      </w:r>
    </w:p>
    <w:p w:rsidR="00C21ED0" w:rsidRPr="00C21ED0" w:rsidRDefault="00C21ED0" w:rsidP="00907ADF">
      <w:pPr>
        <w:widowControl/>
        <w:numPr>
          <w:ilvl w:val="0"/>
          <w:numId w:val="34"/>
        </w:numPr>
        <w:tabs>
          <w:tab w:val="left" w:pos="567"/>
          <w:tab w:val="left" w:pos="92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Бюджетным кодексом Российской Федерации;</w:t>
      </w:r>
    </w:p>
    <w:p w:rsidR="00C21ED0" w:rsidRPr="00C21ED0" w:rsidRDefault="00C21ED0" w:rsidP="00907ADF">
      <w:pPr>
        <w:widowControl/>
        <w:numPr>
          <w:ilvl w:val="0"/>
          <w:numId w:val="34"/>
        </w:numPr>
        <w:tabs>
          <w:tab w:val="left" w:pos="567"/>
          <w:tab w:val="left" w:pos="948"/>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Жилищным кодексом Российской Федерации;</w:t>
      </w:r>
    </w:p>
    <w:p w:rsidR="00C21ED0" w:rsidRPr="00C21ED0" w:rsidRDefault="00C21ED0" w:rsidP="00907ADF">
      <w:pPr>
        <w:widowControl/>
        <w:numPr>
          <w:ilvl w:val="0"/>
          <w:numId w:val="34"/>
        </w:numPr>
        <w:tabs>
          <w:tab w:val="left" w:pos="567"/>
          <w:tab w:val="left" w:pos="90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 xml:space="preserve">Федеральным законом от 21.07.2007 </w:t>
      </w:r>
      <w:r w:rsidRPr="00C21ED0">
        <w:rPr>
          <w:rFonts w:ascii="Times New Roman" w:eastAsia="Times New Roman" w:hAnsi="Times New Roman" w:cs="Times New Roman"/>
          <w:color w:val="000000"/>
          <w:kern w:val="0"/>
          <w:lang w:val="en-US" w:eastAsia="en-US" w:bidi="en-US"/>
        </w:rPr>
        <w:t>N</w:t>
      </w:r>
      <w:r w:rsidRPr="00C21ED0">
        <w:rPr>
          <w:rFonts w:ascii="Times New Roman" w:eastAsia="Times New Roman" w:hAnsi="Times New Roman" w:cs="Times New Roman"/>
          <w:color w:val="000000"/>
          <w:kern w:val="0"/>
          <w:lang w:eastAsia="en-US" w:bidi="en-US"/>
        </w:rPr>
        <w:t xml:space="preserve"> </w:t>
      </w:r>
      <w:r w:rsidRPr="00C21ED0">
        <w:rPr>
          <w:rFonts w:ascii="Times New Roman" w:eastAsia="Times New Roman" w:hAnsi="Times New Roman" w:cs="Times New Roman"/>
          <w:color w:val="000000"/>
          <w:kern w:val="0"/>
          <w:lang w:eastAsia="ru-RU" w:bidi="ru-RU"/>
        </w:rPr>
        <w:t>185-ФЗ "О Фонде содействия реформированию жилищно-коммунального хозяйства";</w:t>
      </w:r>
    </w:p>
    <w:p w:rsidR="00C21ED0" w:rsidRPr="00C21ED0" w:rsidRDefault="00C21ED0" w:rsidP="00907ADF">
      <w:pPr>
        <w:widowControl/>
        <w:numPr>
          <w:ilvl w:val="0"/>
          <w:numId w:val="34"/>
        </w:numPr>
        <w:tabs>
          <w:tab w:val="left" w:pos="567"/>
          <w:tab w:val="left" w:pos="89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Областным законом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C21ED0" w:rsidRPr="00C21ED0" w:rsidRDefault="00C21ED0" w:rsidP="00907ADF">
      <w:pPr>
        <w:widowControl/>
        <w:numPr>
          <w:ilvl w:val="0"/>
          <w:numId w:val="34"/>
        </w:numPr>
        <w:tabs>
          <w:tab w:val="left" w:pos="567"/>
          <w:tab w:val="left" w:pos="909"/>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Постановлением Правительства Ленинградской области от 16 января 2018 года №2 «О внесении изменений в постановление Правительства Ленинградской области от 26 декабря 2013 года № 508 «Об утверждении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
    <w:p w:rsidR="00C21ED0" w:rsidRPr="00C21ED0" w:rsidRDefault="00C21ED0" w:rsidP="00907ADF">
      <w:pPr>
        <w:widowControl/>
        <w:numPr>
          <w:ilvl w:val="1"/>
          <w:numId w:val="33"/>
        </w:numPr>
        <w:tabs>
          <w:tab w:val="left" w:pos="567"/>
          <w:tab w:val="left" w:pos="1078"/>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В настоящем Порядке используются следующие понятия:</w:t>
      </w:r>
    </w:p>
    <w:p w:rsidR="00C21ED0" w:rsidRPr="00C21ED0" w:rsidRDefault="00C21ED0" w:rsidP="00907ADF">
      <w:pPr>
        <w:widowControl/>
        <w:numPr>
          <w:ilvl w:val="0"/>
          <w:numId w:val="35"/>
        </w:numPr>
        <w:tabs>
          <w:tab w:val="left" w:pos="567"/>
          <w:tab w:val="left" w:pos="89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w:t>
      </w:r>
      <w:r w:rsidR="00294167">
        <w:rPr>
          <w:rFonts w:ascii="Times New Roman" w:eastAsia="Times New Roman" w:hAnsi="Times New Roman" w:cs="Times New Roman"/>
          <w:color w:val="000000"/>
          <w:kern w:val="0"/>
          <w:lang w:eastAsia="ru-RU" w:bidi="ru-RU"/>
        </w:rPr>
        <w:t>ета депутатов МО «</w:t>
      </w:r>
      <w:r w:rsidR="00294167">
        <w:rPr>
          <w:rFonts w:ascii="Times New Roman" w:eastAsia="Times New Roman" w:hAnsi="Times New Roman" w:cs="Times New Roman"/>
          <w:color w:val="000000"/>
          <w:kern w:val="0"/>
          <w:lang w:eastAsia="ru-RU" w:bidi="ru-RU"/>
        </w:rPr>
        <w:tab/>
        <w:t xml:space="preserve">Светогорское </w:t>
      </w:r>
      <w:r w:rsidRPr="00C21ED0">
        <w:rPr>
          <w:rFonts w:ascii="Times New Roman" w:eastAsia="Times New Roman" w:hAnsi="Times New Roman" w:cs="Times New Roman"/>
          <w:color w:val="000000"/>
          <w:kern w:val="0"/>
          <w:lang w:eastAsia="ru-RU" w:bidi="ru-RU"/>
        </w:rPr>
        <w:t>городское поселение» о бюджете на очередной финансовый год и плановый период;</w:t>
      </w:r>
    </w:p>
    <w:p w:rsidR="00C21ED0" w:rsidRPr="00C21ED0" w:rsidRDefault="00C21ED0" w:rsidP="00907ADF">
      <w:pPr>
        <w:widowControl/>
        <w:numPr>
          <w:ilvl w:val="0"/>
          <w:numId w:val="35"/>
        </w:numPr>
        <w:tabs>
          <w:tab w:val="left" w:pos="567"/>
          <w:tab w:val="left" w:pos="90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Региональная программа - план проведения работ по капитальному ремонту общего имущества в многоквартирных домах, расположенных на территории Ленинградской области,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Ленинградской области;</w:t>
      </w:r>
    </w:p>
    <w:p w:rsidR="00C21ED0" w:rsidRPr="00C21ED0" w:rsidRDefault="00C21ED0" w:rsidP="00907ADF">
      <w:pPr>
        <w:widowControl/>
        <w:numPr>
          <w:ilvl w:val="0"/>
          <w:numId w:val="35"/>
        </w:numPr>
        <w:tabs>
          <w:tab w:val="left" w:pos="567"/>
          <w:tab w:val="left" w:pos="909"/>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краткосрочный план - план реализации Региональной программы, утверждаемый Правительством Ленинградской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C21ED0" w:rsidRPr="00C21ED0" w:rsidRDefault="00C21ED0" w:rsidP="00907ADF">
      <w:pPr>
        <w:widowControl/>
        <w:numPr>
          <w:ilvl w:val="1"/>
          <w:numId w:val="33"/>
        </w:numPr>
        <w:tabs>
          <w:tab w:val="left" w:pos="567"/>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Муниципальная поддержка предоставляется в форме субсидий, в целях реализации мероприятия проведения капитального ремонта многоквартирных домах.</w:t>
      </w:r>
    </w:p>
    <w:p w:rsidR="00C21ED0" w:rsidRPr="00C21ED0" w:rsidRDefault="00C21ED0" w:rsidP="00907ADF">
      <w:pPr>
        <w:tabs>
          <w:tab w:val="left" w:pos="567"/>
        </w:tabs>
        <w:suppressAutoHyphens w:val="0"/>
        <w:ind w:firstLine="62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C21ED0" w:rsidRDefault="00C21ED0" w:rsidP="00907ADF">
      <w:pPr>
        <w:widowControl/>
        <w:numPr>
          <w:ilvl w:val="1"/>
          <w:numId w:val="33"/>
        </w:numPr>
        <w:tabs>
          <w:tab w:val="left" w:pos="567"/>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В соответствии с частью 1 статьи 191 Жилищного кодекса Российской Федерации муниципальная поддержка предоставляется товариществам собственников</w:t>
      </w:r>
      <w:r w:rsidRPr="00C21ED0">
        <w:rPr>
          <w:rFonts w:asciiTheme="minorHAnsi" w:eastAsiaTheme="minorHAnsi" w:hAnsiTheme="minorHAnsi" w:cstheme="minorBidi"/>
          <w:kern w:val="0"/>
          <w:sz w:val="22"/>
          <w:szCs w:val="22"/>
          <w:lang w:eastAsia="en-US" w:bidi="ar-SA"/>
        </w:rPr>
        <w:t xml:space="preserve"> </w:t>
      </w:r>
      <w:r w:rsidRPr="00C21ED0">
        <w:rPr>
          <w:rFonts w:ascii="Times New Roman" w:eastAsia="Times New Roman" w:hAnsi="Times New Roman" w:cs="Times New Roman"/>
          <w:color w:val="000000"/>
          <w:kern w:val="0"/>
          <w:lang w:eastAsia="ru-RU" w:bidi="ru-RU"/>
        </w:rPr>
        <w:t>жилья, созданным в соответствии с Жилищным кодексом Российской Федерации, управляющим организациям, региональному оператору.</w:t>
      </w:r>
    </w:p>
    <w:p w:rsidR="00907ADF" w:rsidRDefault="00907ADF" w:rsidP="00907ADF">
      <w:pPr>
        <w:widowControl/>
        <w:tabs>
          <w:tab w:val="left" w:pos="567"/>
        </w:tabs>
        <w:suppressAutoHyphens w:val="0"/>
        <w:rPr>
          <w:rFonts w:ascii="Times New Roman" w:eastAsia="Times New Roman" w:hAnsi="Times New Roman" w:cs="Times New Roman"/>
          <w:color w:val="000000"/>
          <w:kern w:val="0"/>
          <w:lang w:eastAsia="ru-RU" w:bidi="ru-RU"/>
        </w:rPr>
      </w:pPr>
      <w:r>
        <w:rPr>
          <w:rFonts w:ascii="Times New Roman" w:eastAsia="Times New Roman" w:hAnsi="Times New Roman" w:cs="Times New Roman"/>
          <w:color w:val="000000"/>
          <w:kern w:val="0"/>
          <w:lang w:eastAsia="ru-RU" w:bidi="ru-RU"/>
        </w:rPr>
        <w:br w:type="page"/>
      </w:r>
    </w:p>
    <w:p w:rsidR="00C21ED0" w:rsidRDefault="00C21ED0" w:rsidP="00907ADF">
      <w:pPr>
        <w:widowControl/>
        <w:numPr>
          <w:ilvl w:val="0"/>
          <w:numId w:val="33"/>
        </w:numPr>
        <w:tabs>
          <w:tab w:val="left" w:pos="567"/>
          <w:tab w:val="left" w:pos="2428"/>
        </w:tabs>
        <w:suppressAutoHyphens w:val="0"/>
        <w:contextualSpacing/>
        <w:jc w:val="center"/>
        <w:outlineLvl w:val="1"/>
        <w:rPr>
          <w:rFonts w:ascii="Times New Roman" w:eastAsia="Times New Roman" w:hAnsi="Times New Roman" w:cs="Times New Roman"/>
          <w:b/>
          <w:bCs/>
          <w:color w:val="000000"/>
          <w:kern w:val="0"/>
          <w:lang w:eastAsia="ru-RU" w:bidi="ru-RU"/>
        </w:rPr>
      </w:pPr>
      <w:bookmarkStart w:id="3" w:name="bookmark11"/>
      <w:r w:rsidRPr="00C21ED0">
        <w:rPr>
          <w:rFonts w:ascii="Times New Roman" w:eastAsia="Times New Roman" w:hAnsi="Times New Roman" w:cs="Times New Roman"/>
          <w:b/>
          <w:bCs/>
          <w:color w:val="000000"/>
          <w:kern w:val="0"/>
          <w:lang w:eastAsia="ru-RU" w:bidi="ru-RU"/>
        </w:rPr>
        <w:lastRenderedPageBreak/>
        <w:t>Условия и порядок предоставления субсидий</w:t>
      </w:r>
      <w:bookmarkEnd w:id="3"/>
    </w:p>
    <w:p w:rsidR="00DB0F16" w:rsidRPr="00C21ED0" w:rsidRDefault="00DB0F16" w:rsidP="00907ADF">
      <w:pPr>
        <w:widowControl/>
        <w:tabs>
          <w:tab w:val="left" w:pos="567"/>
          <w:tab w:val="left" w:pos="2428"/>
        </w:tabs>
        <w:suppressAutoHyphens w:val="0"/>
        <w:contextualSpacing/>
        <w:jc w:val="both"/>
        <w:outlineLvl w:val="1"/>
        <w:rPr>
          <w:rFonts w:ascii="Times New Roman" w:eastAsia="Times New Roman" w:hAnsi="Times New Roman" w:cs="Times New Roman"/>
          <w:b/>
          <w:bCs/>
          <w:color w:val="000000"/>
          <w:kern w:val="0"/>
          <w:lang w:eastAsia="ru-RU" w:bidi="ru-RU"/>
        </w:rPr>
      </w:pPr>
    </w:p>
    <w:p w:rsidR="00C21ED0" w:rsidRPr="00C21ED0" w:rsidRDefault="00C21ED0" w:rsidP="00907ADF">
      <w:pPr>
        <w:widowControl/>
        <w:numPr>
          <w:ilvl w:val="1"/>
          <w:numId w:val="33"/>
        </w:numPr>
        <w:tabs>
          <w:tab w:val="left" w:pos="567"/>
          <w:tab w:val="left" w:pos="1042"/>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Субсидии предоставляются получателям субсидии, в соответствии с пунктами 2.6- 2.7, на основании договора о предоставлении субсидии.</w:t>
      </w:r>
    </w:p>
    <w:p w:rsidR="00C21ED0" w:rsidRPr="00C21ED0" w:rsidRDefault="00C21ED0" w:rsidP="00907ADF">
      <w:pPr>
        <w:widowControl/>
        <w:numPr>
          <w:ilvl w:val="1"/>
          <w:numId w:val="33"/>
        </w:numPr>
        <w:tabs>
          <w:tab w:val="left" w:pos="567"/>
          <w:tab w:val="left" w:pos="1052"/>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C21ED0" w:rsidRPr="00C21ED0" w:rsidRDefault="00C21ED0" w:rsidP="00907ADF">
      <w:pPr>
        <w:widowControl/>
        <w:numPr>
          <w:ilvl w:val="0"/>
          <w:numId w:val="36"/>
        </w:numPr>
        <w:tabs>
          <w:tab w:val="left" w:pos="567"/>
          <w:tab w:val="left" w:pos="89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1ED0" w:rsidRPr="00C21ED0" w:rsidRDefault="00C21ED0" w:rsidP="00907ADF">
      <w:pPr>
        <w:widowControl/>
        <w:numPr>
          <w:ilvl w:val="0"/>
          <w:numId w:val="36"/>
        </w:numPr>
        <w:tabs>
          <w:tab w:val="left" w:pos="567"/>
          <w:tab w:val="left" w:pos="942"/>
          <w:tab w:val="left" w:leader="underscore" w:pos="8329"/>
        </w:tabs>
        <w:suppressAutoHyphens w:val="0"/>
        <w:contextualSpacing/>
        <w:jc w:val="both"/>
        <w:rPr>
          <w:rFonts w:ascii="Times New Roman" w:eastAsia="Times New Roman" w:hAnsi="Times New Roman" w:cs="Times New Roman"/>
          <w:kern w:val="0"/>
          <w:lang w:eastAsia="ru-RU" w:bidi="ru-RU"/>
        </w:rPr>
      </w:pPr>
      <w:r w:rsidRPr="00C21ED0">
        <w:rPr>
          <w:rFonts w:ascii="Times New Roman" w:eastAsia="Times New Roman" w:hAnsi="Times New Roman" w:cs="Times New Roman"/>
          <w:color w:val="000000"/>
          <w:kern w:val="0"/>
          <w:lang w:eastAsia="ru-RU" w:bidi="ru-RU"/>
        </w:rPr>
        <w:t xml:space="preserve">отсутствие просроченной задолженности по возврату в </w:t>
      </w:r>
      <w:r w:rsidRPr="00C21ED0">
        <w:rPr>
          <w:rFonts w:ascii="Times New Roman" w:eastAsia="Times New Roman" w:hAnsi="Times New Roman" w:cs="Times New Roman"/>
          <w:kern w:val="0"/>
          <w:lang w:eastAsia="ru-RU" w:bidi="ru-RU"/>
        </w:rPr>
        <w:t xml:space="preserve">бюджет МО «Светогорское городское поселение» субсидий, бюджетных инвестиций, предоставленных </w:t>
      </w:r>
      <w:r w:rsidRPr="00C21ED0">
        <w:rPr>
          <w:rFonts w:ascii="Times New Roman" w:eastAsia="Times New Roman" w:hAnsi="Times New Roman" w:cs="Times New Roman"/>
          <w:color w:val="000000"/>
          <w:kern w:val="0"/>
          <w:lang w:eastAsia="ru-RU" w:bidi="ru-RU"/>
        </w:rPr>
        <w:t xml:space="preserve">в том числе с иными правовыми актами, и иной просроченной задолженности перед бюджетом </w:t>
      </w:r>
      <w:r w:rsidRPr="00C21ED0">
        <w:rPr>
          <w:rFonts w:ascii="Times New Roman" w:eastAsia="Times New Roman" w:hAnsi="Times New Roman" w:cs="Times New Roman"/>
          <w:kern w:val="0"/>
          <w:lang w:eastAsia="ru-RU" w:bidi="ru-RU"/>
        </w:rPr>
        <w:t>поселения;</w:t>
      </w:r>
    </w:p>
    <w:p w:rsidR="00C21ED0" w:rsidRPr="00C21ED0" w:rsidRDefault="00C21ED0" w:rsidP="00907ADF">
      <w:pPr>
        <w:widowControl/>
        <w:numPr>
          <w:ilvl w:val="0"/>
          <w:numId w:val="36"/>
        </w:numPr>
        <w:tabs>
          <w:tab w:val="left" w:pos="567"/>
          <w:tab w:val="left" w:pos="898"/>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C21ED0" w:rsidRPr="00C21ED0" w:rsidRDefault="00C21ED0" w:rsidP="00907ADF">
      <w:pPr>
        <w:widowControl/>
        <w:numPr>
          <w:ilvl w:val="0"/>
          <w:numId w:val="36"/>
        </w:numPr>
        <w:tabs>
          <w:tab w:val="left" w:pos="567"/>
          <w:tab w:val="left" w:pos="89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C21ED0" w:rsidRPr="00C21ED0" w:rsidRDefault="00C21ED0" w:rsidP="00907ADF">
      <w:pPr>
        <w:widowControl/>
        <w:numPr>
          <w:ilvl w:val="0"/>
          <w:numId w:val="36"/>
        </w:numPr>
        <w:tabs>
          <w:tab w:val="left" w:pos="567"/>
          <w:tab w:val="left" w:pos="942"/>
          <w:tab w:val="left" w:leader="underscore" w:pos="8329"/>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получатели субсидии не должны получать средства из бюджета</w:t>
      </w:r>
      <w:r w:rsidRPr="00C21ED0">
        <w:rPr>
          <w:rFonts w:asciiTheme="minorHAnsi" w:eastAsiaTheme="minorHAnsi" w:hAnsiTheme="minorHAnsi" w:cstheme="minorBidi"/>
          <w:kern w:val="0"/>
          <w:sz w:val="22"/>
          <w:szCs w:val="22"/>
          <w:lang w:eastAsia="en-US" w:bidi="ar-SA"/>
        </w:rPr>
        <w:t xml:space="preserve"> </w:t>
      </w:r>
      <w:r w:rsidRPr="00C21ED0">
        <w:rPr>
          <w:rFonts w:ascii="Times New Roman" w:eastAsia="Times New Roman" w:hAnsi="Times New Roman" w:cs="Times New Roman"/>
          <w:kern w:val="0"/>
          <w:lang w:eastAsia="ru-RU" w:bidi="ru-RU"/>
        </w:rPr>
        <w:t xml:space="preserve">МО «Светогорское городское поселение» на основании иных муниципальных правовых </w:t>
      </w:r>
      <w:r w:rsidRPr="00C21ED0">
        <w:rPr>
          <w:rFonts w:ascii="Times New Roman" w:eastAsia="Times New Roman" w:hAnsi="Times New Roman" w:cs="Times New Roman"/>
          <w:color w:val="000000"/>
          <w:kern w:val="0"/>
          <w:lang w:eastAsia="ru-RU" w:bidi="ru-RU"/>
        </w:rPr>
        <w:t>актов на цели, указанные в пункте 1.3 настоящего Порядка.</w:t>
      </w:r>
    </w:p>
    <w:p w:rsidR="00C21ED0" w:rsidRPr="00C21ED0" w:rsidRDefault="00C21ED0" w:rsidP="00907ADF">
      <w:pPr>
        <w:widowControl/>
        <w:numPr>
          <w:ilvl w:val="1"/>
          <w:numId w:val="33"/>
        </w:numPr>
        <w:tabs>
          <w:tab w:val="left" w:pos="567"/>
          <w:tab w:val="left" w:pos="1052"/>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Размер субсидии устанавливается в краткосрочном плане, разработанным в соответствии с Постановлением Правительства от 27 марта 2018 года №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года, и признании утратившим силу отдельных постановлений Правительства Ленинградской области</w:t>
      </w:r>
      <w:r w:rsidR="002701A9">
        <w:rPr>
          <w:rFonts w:ascii="Times New Roman" w:eastAsia="Times New Roman" w:hAnsi="Times New Roman" w:cs="Times New Roman"/>
          <w:color w:val="000000"/>
          <w:kern w:val="0"/>
          <w:lang w:eastAsia="ru-RU" w:bidi="ru-RU"/>
        </w:rPr>
        <w:t>»</w:t>
      </w:r>
      <w:r w:rsidRPr="00C21ED0">
        <w:rPr>
          <w:rFonts w:ascii="Times New Roman" w:eastAsia="Times New Roman" w:hAnsi="Times New Roman" w:cs="Times New Roman"/>
          <w:color w:val="000000"/>
          <w:kern w:val="0"/>
          <w:lang w:eastAsia="ru-RU" w:bidi="ru-RU"/>
        </w:rPr>
        <w:t>.</w:t>
      </w:r>
    </w:p>
    <w:p w:rsidR="00C21ED0" w:rsidRPr="00C21ED0" w:rsidRDefault="00C21ED0" w:rsidP="00907ADF">
      <w:pPr>
        <w:widowControl/>
        <w:numPr>
          <w:ilvl w:val="1"/>
          <w:numId w:val="33"/>
        </w:numPr>
        <w:tabs>
          <w:tab w:val="left" w:pos="567"/>
          <w:tab w:val="left" w:pos="1047"/>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поселения на проведение капитального ремонта общего имущества в многоквартирных домах, расположенных на территории МО </w:t>
      </w:r>
      <w:r w:rsidRPr="00C21ED0">
        <w:rPr>
          <w:rFonts w:ascii="Times New Roman" w:eastAsia="Times New Roman" w:hAnsi="Times New Roman" w:cs="Times New Roman"/>
          <w:color w:val="000000"/>
          <w:kern w:val="0"/>
          <w:lang w:eastAsia="ru-RU" w:bidi="ru-RU"/>
        </w:rPr>
        <w:tab/>
        <w:t>«Светогорское городское поселение» (далее - Комиссия), уточняет распределение данных средств между многоквартирными домами, которые включены в краткосрочный план.</w:t>
      </w:r>
    </w:p>
    <w:p w:rsidR="00DF3CD8" w:rsidRDefault="00C21ED0" w:rsidP="00907ADF">
      <w:pPr>
        <w:widowControl/>
        <w:numPr>
          <w:ilvl w:val="2"/>
          <w:numId w:val="33"/>
        </w:numPr>
        <w:tabs>
          <w:tab w:val="left" w:pos="567"/>
          <w:tab w:val="left" w:pos="1225"/>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C21ED0" w:rsidRPr="00DF3CD8" w:rsidRDefault="00C21ED0" w:rsidP="00907ADF">
      <w:pPr>
        <w:widowControl/>
        <w:numPr>
          <w:ilvl w:val="2"/>
          <w:numId w:val="33"/>
        </w:numPr>
        <w:tabs>
          <w:tab w:val="left" w:pos="567"/>
          <w:tab w:val="left" w:pos="1225"/>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w:t>
      </w:r>
      <w:r w:rsidRPr="00DF3CD8">
        <w:rPr>
          <w:rFonts w:ascii="Times New Roman" w:eastAsia="Times New Roman" w:hAnsi="Times New Roman" w:cs="Times New Roman"/>
          <w:color w:val="000000"/>
          <w:kern w:val="0"/>
          <w:lang w:eastAsia="ru-RU" w:bidi="ru-RU"/>
        </w:rPr>
        <w:t xml:space="preserve">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C21ED0" w:rsidRPr="00C21ED0" w:rsidRDefault="00C21ED0" w:rsidP="00907ADF">
      <w:pPr>
        <w:widowControl/>
        <w:numPr>
          <w:ilvl w:val="2"/>
          <w:numId w:val="33"/>
        </w:numPr>
        <w:tabs>
          <w:tab w:val="left" w:pos="567"/>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Решение о предоставлении или об отказе в предоставлении субсидии из бюджета поселения на проведение капитального ремонта общего имущества в многоквартирных домах, расположенных на территории МО поселение (далее - решение о распределении субсидии), оформляется в двух экземплярах и подписывается членами Комиссии.</w:t>
      </w:r>
    </w:p>
    <w:p w:rsidR="00C21ED0" w:rsidRPr="00C21ED0" w:rsidRDefault="00C21ED0" w:rsidP="00907ADF">
      <w:pPr>
        <w:widowControl/>
        <w:numPr>
          <w:ilvl w:val="2"/>
          <w:numId w:val="33"/>
        </w:numPr>
        <w:tabs>
          <w:tab w:val="left" w:pos="567"/>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lastRenderedPageBreak/>
        <w:t>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C21ED0" w:rsidRPr="00C21ED0" w:rsidRDefault="00C21ED0" w:rsidP="00907ADF">
      <w:pPr>
        <w:widowControl/>
        <w:numPr>
          <w:ilvl w:val="1"/>
          <w:numId w:val="33"/>
        </w:numPr>
        <w:tabs>
          <w:tab w:val="left" w:pos="567"/>
          <w:tab w:val="left" w:pos="1096"/>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Основаниями для отказа в предоставлении субсидии являются:</w:t>
      </w:r>
    </w:p>
    <w:p w:rsidR="00C21ED0" w:rsidRPr="00C21ED0" w:rsidRDefault="00C21ED0" w:rsidP="00907ADF">
      <w:pPr>
        <w:widowControl/>
        <w:numPr>
          <w:ilvl w:val="0"/>
          <w:numId w:val="37"/>
        </w:numPr>
        <w:tabs>
          <w:tab w:val="left" w:pos="567"/>
          <w:tab w:val="left" w:pos="916"/>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несоответствие получателя субсидии требованиям пункта 2.2 настоящего Порядка;</w:t>
      </w:r>
    </w:p>
    <w:p w:rsidR="00C21ED0" w:rsidRPr="00C21ED0" w:rsidRDefault="00C21ED0" w:rsidP="00907ADF">
      <w:pPr>
        <w:widowControl/>
        <w:numPr>
          <w:ilvl w:val="0"/>
          <w:numId w:val="37"/>
        </w:numPr>
        <w:tabs>
          <w:tab w:val="left" w:pos="567"/>
          <w:tab w:val="left" w:pos="916"/>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C21ED0" w:rsidRPr="00C21ED0" w:rsidRDefault="00C21ED0" w:rsidP="00907ADF">
      <w:pPr>
        <w:widowControl/>
        <w:numPr>
          <w:ilvl w:val="1"/>
          <w:numId w:val="37"/>
        </w:numPr>
        <w:tabs>
          <w:tab w:val="left" w:pos="567"/>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настоящего Порядка.</w:t>
      </w:r>
    </w:p>
    <w:p w:rsidR="00C21ED0" w:rsidRPr="00C21ED0" w:rsidRDefault="00C21ED0" w:rsidP="00907ADF">
      <w:pPr>
        <w:widowControl/>
        <w:numPr>
          <w:ilvl w:val="2"/>
          <w:numId w:val="37"/>
        </w:numPr>
        <w:tabs>
          <w:tab w:val="left" w:pos="567"/>
          <w:tab w:val="left" w:pos="1284"/>
          <w:tab w:val="left" w:leader="underscore" w:pos="4230"/>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Средства бюджета МО «Светогорское городское поселение» перечисляются администрацией на отдельный банковский счет регионального оператора после заключения договора между администрацией и региональным оператором в соответствии с решением о распределении субсидии.</w:t>
      </w:r>
    </w:p>
    <w:p w:rsidR="00C21ED0" w:rsidRPr="00C21ED0" w:rsidRDefault="00C21ED0" w:rsidP="00907ADF">
      <w:pPr>
        <w:widowControl/>
        <w:numPr>
          <w:ilvl w:val="2"/>
          <w:numId w:val="37"/>
        </w:numPr>
        <w:tabs>
          <w:tab w:val="left" w:pos="567"/>
          <w:tab w:val="left" w:pos="1369"/>
          <w:tab w:val="left" w:leader="underscore" w:pos="6629"/>
        </w:tabs>
        <w:suppressAutoHyphens w:val="0"/>
        <w:contextualSpacing/>
        <w:jc w:val="both"/>
        <w:rPr>
          <w:rFonts w:ascii="Times New Roman" w:eastAsia="Times New Roman" w:hAnsi="Times New Roman" w:cs="Times New Roman"/>
          <w:kern w:val="0"/>
          <w:lang w:eastAsia="ru-RU" w:bidi="ru-RU"/>
        </w:rPr>
      </w:pPr>
      <w:r w:rsidRPr="00C21ED0">
        <w:rPr>
          <w:rFonts w:ascii="Times New Roman" w:eastAsia="Times New Roman" w:hAnsi="Times New Roman" w:cs="Times New Roman"/>
          <w:color w:val="000000"/>
          <w:kern w:val="0"/>
          <w:lang w:eastAsia="ru-RU" w:bidi="ru-RU"/>
        </w:rPr>
        <w:t>В случае выявления фактов нарушения условий,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w:t>
      </w:r>
      <w:r w:rsidRPr="00C21ED0">
        <w:rPr>
          <w:rFonts w:asciiTheme="minorHAnsi" w:eastAsiaTheme="minorHAnsi" w:hAnsiTheme="minorHAnsi" w:cstheme="minorBidi"/>
          <w:kern w:val="0"/>
          <w:sz w:val="22"/>
          <w:szCs w:val="22"/>
          <w:lang w:eastAsia="en-US" w:bidi="ar-SA"/>
        </w:rPr>
        <w:t xml:space="preserve"> </w:t>
      </w:r>
      <w:r w:rsidRPr="00C21ED0">
        <w:rPr>
          <w:rFonts w:ascii="Times New Roman" w:eastAsia="Times New Roman" w:hAnsi="Times New Roman" w:cs="Times New Roman"/>
          <w:color w:val="000000"/>
          <w:kern w:val="0"/>
          <w:lang w:eastAsia="ru-RU" w:bidi="ru-RU"/>
        </w:rPr>
        <w:t xml:space="preserve">МО </w:t>
      </w:r>
      <w:r w:rsidRPr="00C21ED0">
        <w:rPr>
          <w:rFonts w:ascii="Times New Roman" w:eastAsia="Times New Roman" w:hAnsi="Times New Roman" w:cs="Times New Roman"/>
          <w:kern w:val="0"/>
          <w:lang w:eastAsia="ru-RU" w:bidi="ru-RU"/>
        </w:rPr>
        <w:t>«Светогорское городское поселение».</w:t>
      </w:r>
    </w:p>
    <w:p w:rsidR="00C21ED0" w:rsidRPr="00C21ED0" w:rsidRDefault="00C21ED0" w:rsidP="00907ADF">
      <w:pPr>
        <w:widowControl/>
        <w:numPr>
          <w:ilvl w:val="1"/>
          <w:numId w:val="37"/>
        </w:numPr>
        <w:tabs>
          <w:tab w:val="left" w:pos="567"/>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kern w:val="0"/>
          <w:lang w:eastAsia="ru-RU" w:bidi="ru-RU"/>
        </w:rPr>
        <w:t xml:space="preserve">Перечисление субсидий для проведения капитального </w:t>
      </w:r>
      <w:r w:rsidRPr="00C21ED0">
        <w:rPr>
          <w:rFonts w:ascii="Times New Roman" w:eastAsia="Times New Roman" w:hAnsi="Times New Roman" w:cs="Times New Roman"/>
          <w:color w:val="000000"/>
          <w:kern w:val="0"/>
          <w:lang w:eastAsia="ru-RU" w:bidi="ru-RU"/>
        </w:rPr>
        <w:t>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C21ED0" w:rsidRPr="00C21ED0" w:rsidRDefault="00C21ED0" w:rsidP="00907ADF">
      <w:pPr>
        <w:widowControl/>
        <w:numPr>
          <w:ilvl w:val="2"/>
          <w:numId w:val="37"/>
        </w:numPr>
        <w:tabs>
          <w:tab w:val="left" w:pos="567"/>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C21ED0" w:rsidRPr="00C21ED0" w:rsidRDefault="00C21ED0" w:rsidP="00907ADF">
      <w:pPr>
        <w:widowControl/>
        <w:numPr>
          <w:ilvl w:val="0"/>
          <w:numId w:val="38"/>
        </w:numPr>
        <w:tabs>
          <w:tab w:val="left" w:pos="567"/>
          <w:tab w:val="left" w:pos="918"/>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уведомление об открытии таких счетов с указанием их реквизитов;</w:t>
      </w:r>
    </w:p>
    <w:p w:rsidR="00C21ED0" w:rsidRPr="00C21ED0" w:rsidRDefault="00C21ED0" w:rsidP="00907ADF">
      <w:pPr>
        <w:widowControl/>
        <w:numPr>
          <w:ilvl w:val="0"/>
          <w:numId w:val="38"/>
        </w:numPr>
        <w:tabs>
          <w:tab w:val="left" w:pos="567"/>
          <w:tab w:val="left" w:pos="916"/>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C21ED0" w:rsidRPr="00C21ED0" w:rsidRDefault="00C21ED0" w:rsidP="00907ADF">
      <w:pPr>
        <w:widowControl/>
        <w:numPr>
          <w:ilvl w:val="0"/>
          <w:numId w:val="38"/>
        </w:numPr>
        <w:tabs>
          <w:tab w:val="left" w:pos="567"/>
          <w:tab w:val="left" w:pos="916"/>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
    <w:p w:rsidR="00C21ED0" w:rsidRPr="00C21ED0" w:rsidRDefault="00C21ED0" w:rsidP="00907ADF">
      <w:pPr>
        <w:widowControl/>
        <w:numPr>
          <w:ilvl w:val="2"/>
          <w:numId w:val="37"/>
        </w:numPr>
        <w:tabs>
          <w:tab w:val="left" w:pos="567"/>
          <w:tab w:val="left" w:pos="1284"/>
        </w:tabs>
        <w:suppressAutoHyphens w:val="0"/>
        <w:contextualSpacing/>
        <w:jc w:val="both"/>
        <w:rPr>
          <w:rFonts w:ascii="Times New Roman" w:eastAsia="Times New Roman" w:hAnsi="Times New Roman" w:cs="Times New Roman"/>
          <w:color w:val="000000"/>
          <w:kern w:val="0"/>
          <w:lang w:eastAsia="ru-RU" w:bidi="ru-RU"/>
        </w:rPr>
      </w:pPr>
      <w:r w:rsidRPr="00C21ED0">
        <w:rPr>
          <w:rFonts w:ascii="Times New Roman" w:eastAsia="Times New Roman" w:hAnsi="Times New Roman" w:cs="Times New Roman"/>
          <w:color w:val="000000"/>
          <w:kern w:val="0"/>
          <w:lang w:eastAsia="ru-RU" w:bidi="ru-RU"/>
        </w:rPr>
        <w:t>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w:t>
      </w:r>
    </w:p>
    <w:p w:rsidR="00BC6E6E" w:rsidRPr="00BC6E6E" w:rsidRDefault="00BC6E6E" w:rsidP="00907ADF">
      <w:pPr>
        <w:tabs>
          <w:tab w:val="left" w:pos="567"/>
          <w:tab w:val="left" w:pos="1284"/>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соответствующего многоквартирного дома.</w:t>
      </w:r>
    </w:p>
    <w:p w:rsidR="00BC6E6E" w:rsidRPr="00BC6E6E" w:rsidRDefault="00BC6E6E" w:rsidP="00907ADF">
      <w:pPr>
        <w:widowControl/>
        <w:numPr>
          <w:ilvl w:val="2"/>
          <w:numId w:val="37"/>
        </w:numPr>
        <w:tabs>
          <w:tab w:val="left" w:pos="567"/>
          <w:tab w:val="left" w:pos="1225"/>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МО «Светогорское городское поселение».</w:t>
      </w:r>
    </w:p>
    <w:p w:rsidR="00BC6E6E" w:rsidRPr="00BC6E6E" w:rsidRDefault="00BC6E6E" w:rsidP="00907ADF">
      <w:pPr>
        <w:widowControl/>
        <w:numPr>
          <w:ilvl w:val="1"/>
          <w:numId w:val="37"/>
        </w:numPr>
        <w:tabs>
          <w:tab w:val="left" w:pos="567"/>
          <w:tab w:val="left" w:pos="1047"/>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BC6E6E" w:rsidRPr="00BC6E6E" w:rsidRDefault="00BC6E6E" w:rsidP="00907ADF">
      <w:pPr>
        <w:tabs>
          <w:tab w:val="left" w:pos="567"/>
        </w:tabs>
        <w:suppressAutoHyphens w:val="0"/>
        <w:ind w:firstLine="6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 xml:space="preserve">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BC6E6E">
        <w:rPr>
          <w:rFonts w:ascii="Times New Roman" w:eastAsia="Times New Roman" w:hAnsi="Times New Roman" w:cs="Times New Roman"/>
          <w:color w:val="000000"/>
          <w:kern w:val="0"/>
          <w:lang w:eastAsia="ru-RU" w:bidi="ru-RU"/>
        </w:rPr>
        <w:lastRenderedPageBreak/>
        <w:t>предоставления этих средств иных операций.</w:t>
      </w:r>
    </w:p>
    <w:p w:rsidR="00BC6E6E" w:rsidRDefault="00BC6E6E" w:rsidP="00907ADF">
      <w:pPr>
        <w:widowControl/>
        <w:numPr>
          <w:ilvl w:val="1"/>
          <w:numId w:val="37"/>
        </w:numPr>
        <w:tabs>
          <w:tab w:val="left" w:pos="567"/>
          <w:tab w:val="left" w:pos="1047"/>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DB0F16" w:rsidRPr="00BC6E6E" w:rsidRDefault="00DB0F16" w:rsidP="00907ADF">
      <w:pPr>
        <w:widowControl/>
        <w:tabs>
          <w:tab w:val="left" w:pos="567"/>
          <w:tab w:val="left" w:pos="1047"/>
        </w:tabs>
        <w:suppressAutoHyphens w:val="0"/>
        <w:contextualSpacing/>
        <w:jc w:val="both"/>
        <w:rPr>
          <w:rFonts w:ascii="Times New Roman" w:eastAsia="Times New Roman" w:hAnsi="Times New Roman" w:cs="Times New Roman"/>
          <w:color w:val="000000"/>
          <w:kern w:val="0"/>
          <w:lang w:eastAsia="ru-RU" w:bidi="ru-RU"/>
        </w:rPr>
      </w:pPr>
    </w:p>
    <w:p w:rsidR="00BC6E6E" w:rsidRDefault="00BC6E6E" w:rsidP="00907ADF">
      <w:pPr>
        <w:widowControl/>
        <w:numPr>
          <w:ilvl w:val="0"/>
          <w:numId w:val="33"/>
        </w:numPr>
        <w:tabs>
          <w:tab w:val="left" w:pos="567"/>
          <w:tab w:val="left" w:pos="2103"/>
        </w:tabs>
        <w:suppressAutoHyphens w:val="0"/>
        <w:contextualSpacing/>
        <w:jc w:val="center"/>
        <w:outlineLvl w:val="1"/>
        <w:rPr>
          <w:rFonts w:ascii="Times New Roman" w:eastAsia="Times New Roman" w:hAnsi="Times New Roman" w:cs="Times New Roman"/>
          <w:b/>
          <w:bCs/>
          <w:color w:val="000000"/>
          <w:kern w:val="0"/>
          <w:lang w:eastAsia="ru-RU" w:bidi="ru-RU"/>
        </w:rPr>
      </w:pPr>
      <w:bookmarkStart w:id="4" w:name="bookmark12"/>
      <w:r w:rsidRPr="00BC6E6E">
        <w:rPr>
          <w:rFonts w:ascii="Times New Roman" w:eastAsia="Times New Roman" w:hAnsi="Times New Roman" w:cs="Times New Roman"/>
          <w:b/>
          <w:bCs/>
          <w:color w:val="000000"/>
          <w:kern w:val="0"/>
          <w:lang w:eastAsia="ru-RU" w:bidi="ru-RU"/>
        </w:rPr>
        <w:t>Требования к отчетности о расходовании субсидии</w:t>
      </w:r>
      <w:bookmarkEnd w:id="4"/>
    </w:p>
    <w:p w:rsidR="00DB0F16" w:rsidRPr="00BC6E6E" w:rsidRDefault="00DB0F16" w:rsidP="00907ADF">
      <w:pPr>
        <w:widowControl/>
        <w:tabs>
          <w:tab w:val="left" w:pos="567"/>
          <w:tab w:val="left" w:pos="2103"/>
        </w:tabs>
        <w:suppressAutoHyphens w:val="0"/>
        <w:contextualSpacing/>
        <w:jc w:val="both"/>
        <w:outlineLvl w:val="1"/>
        <w:rPr>
          <w:rFonts w:ascii="Times New Roman" w:eastAsia="Times New Roman" w:hAnsi="Times New Roman" w:cs="Times New Roman"/>
          <w:b/>
          <w:bCs/>
          <w:color w:val="000000"/>
          <w:kern w:val="0"/>
          <w:lang w:eastAsia="ru-RU" w:bidi="ru-RU"/>
        </w:rPr>
      </w:pPr>
    </w:p>
    <w:p w:rsidR="00BC6E6E" w:rsidRDefault="00BC6E6E" w:rsidP="00907ADF">
      <w:pPr>
        <w:tabs>
          <w:tab w:val="left" w:pos="567"/>
        </w:tabs>
        <w:suppressAutoHyphens w:val="0"/>
        <w:ind w:firstLine="6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DB0F16" w:rsidRPr="00BC6E6E" w:rsidRDefault="00DB0F16" w:rsidP="00907ADF">
      <w:pPr>
        <w:tabs>
          <w:tab w:val="left" w:pos="567"/>
        </w:tabs>
        <w:suppressAutoHyphens w:val="0"/>
        <w:ind w:firstLine="600"/>
        <w:contextualSpacing/>
        <w:jc w:val="both"/>
        <w:rPr>
          <w:rFonts w:ascii="Times New Roman" w:eastAsia="Times New Roman" w:hAnsi="Times New Roman" w:cs="Times New Roman"/>
          <w:color w:val="000000"/>
          <w:kern w:val="0"/>
          <w:lang w:eastAsia="ru-RU" w:bidi="ru-RU"/>
        </w:rPr>
      </w:pPr>
    </w:p>
    <w:p w:rsidR="00BC6E6E" w:rsidRDefault="00BC6E6E" w:rsidP="00907ADF">
      <w:pPr>
        <w:widowControl/>
        <w:numPr>
          <w:ilvl w:val="0"/>
          <w:numId w:val="33"/>
        </w:numPr>
        <w:tabs>
          <w:tab w:val="left" w:pos="567"/>
          <w:tab w:val="left" w:pos="1280"/>
        </w:tabs>
        <w:suppressAutoHyphens w:val="0"/>
        <w:ind w:right="440"/>
        <w:contextualSpacing/>
        <w:jc w:val="center"/>
        <w:outlineLvl w:val="1"/>
        <w:rPr>
          <w:rFonts w:ascii="Times New Roman" w:eastAsia="Times New Roman" w:hAnsi="Times New Roman" w:cs="Times New Roman"/>
          <w:b/>
          <w:bCs/>
          <w:color w:val="000000"/>
          <w:kern w:val="0"/>
          <w:lang w:eastAsia="ru-RU" w:bidi="ru-RU"/>
        </w:rPr>
      </w:pPr>
      <w:bookmarkStart w:id="5" w:name="bookmark13"/>
      <w:r w:rsidRPr="00BC6E6E">
        <w:rPr>
          <w:rFonts w:ascii="Times New Roman" w:eastAsia="Times New Roman" w:hAnsi="Times New Roman" w:cs="Times New Roman"/>
          <w:b/>
          <w:bCs/>
          <w:color w:val="000000"/>
          <w:kern w:val="0"/>
          <w:lang w:eastAsia="ru-RU" w:bidi="ru-RU"/>
        </w:rPr>
        <w:t>Требования об осуществлении контроля за соблюдением условий, целей и порядка предоставления субсидии и ответственности за их нарушение</w:t>
      </w:r>
      <w:bookmarkEnd w:id="5"/>
    </w:p>
    <w:p w:rsidR="00DB0F16" w:rsidRPr="00BC6E6E" w:rsidRDefault="00DB0F16" w:rsidP="00907ADF">
      <w:pPr>
        <w:widowControl/>
        <w:tabs>
          <w:tab w:val="left" w:pos="567"/>
          <w:tab w:val="left" w:pos="1280"/>
        </w:tabs>
        <w:suppressAutoHyphens w:val="0"/>
        <w:ind w:right="440"/>
        <w:contextualSpacing/>
        <w:outlineLvl w:val="1"/>
        <w:rPr>
          <w:rFonts w:ascii="Times New Roman" w:eastAsia="Times New Roman" w:hAnsi="Times New Roman" w:cs="Times New Roman"/>
          <w:b/>
          <w:bCs/>
          <w:color w:val="000000"/>
          <w:kern w:val="0"/>
          <w:lang w:eastAsia="ru-RU" w:bidi="ru-RU"/>
        </w:rPr>
      </w:pPr>
    </w:p>
    <w:p w:rsidR="00BC6E6E" w:rsidRPr="00BC6E6E" w:rsidRDefault="00BC6E6E" w:rsidP="00907ADF">
      <w:pPr>
        <w:widowControl/>
        <w:numPr>
          <w:ilvl w:val="1"/>
          <w:numId w:val="33"/>
        </w:numPr>
        <w:tabs>
          <w:tab w:val="left" w:pos="567"/>
          <w:tab w:val="left" w:pos="1076"/>
          <w:tab w:val="left" w:leader="underscore" w:pos="5462"/>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Субсидия подлежит возврату в бюджет МО «Светогорское городское поселение» в следующих случаях:</w:t>
      </w:r>
    </w:p>
    <w:p w:rsidR="00BC6E6E" w:rsidRPr="00BC6E6E" w:rsidRDefault="00BC6E6E" w:rsidP="00907ADF">
      <w:pPr>
        <w:widowControl/>
        <w:numPr>
          <w:ilvl w:val="0"/>
          <w:numId w:val="39"/>
        </w:numPr>
        <w:tabs>
          <w:tab w:val="left" w:pos="567"/>
          <w:tab w:val="left" w:pos="1003"/>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BC6E6E" w:rsidRPr="00BC6E6E" w:rsidRDefault="00BC6E6E" w:rsidP="00907ADF">
      <w:pPr>
        <w:widowControl/>
        <w:numPr>
          <w:ilvl w:val="0"/>
          <w:numId w:val="39"/>
        </w:numPr>
        <w:tabs>
          <w:tab w:val="left" w:pos="567"/>
          <w:tab w:val="left" w:pos="889"/>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BC6E6E" w:rsidRPr="00BC6E6E" w:rsidRDefault="00BC6E6E" w:rsidP="00907ADF">
      <w:pPr>
        <w:widowControl/>
        <w:numPr>
          <w:ilvl w:val="0"/>
          <w:numId w:val="39"/>
        </w:numPr>
        <w:tabs>
          <w:tab w:val="left" w:pos="567"/>
          <w:tab w:val="left" w:pos="1003"/>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sidRPr="00BC6E6E">
        <w:rPr>
          <w:rFonts w:ascii="Times New Roman" w:eastAsia="Times New Roman" w:hAnsi="Times New Roman" w:cs="Times New Roman"/>
          <w:color w:val="000000"/>
          <w:kern w:val="0"/>
          <w:lang w:eastAsia="ru-RU" w:bidi="ru-RU"/>
        </w:rPr>
        <w:tab/>
        <w:t>поселения;</w:t>
      </w:r>
    </w:p>
    <w:p w:rsidR="00BC6E6E" w:rsidRPr="00BC6E6E" w:rsidRDefault="00BC6E6E" w:rsidP="00907ADF">
      <w:pPr>
        <w:widowControl/>
        <w:numPr>
          <w:ilvl w:val="0"/>
          <w:numId w:val="39"/>
        </w:numPr>
        <w:tabs>
          <w:tab w:val="left" w:pos="567"/>
          <w:tab w:val="left" w:pos="889"/>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выявления факта предоставления недостоверных сведений для получения средств и (или) документов, подтверждающих затраты;</w:t>
      </w:r>
    </w:p>
    <w:p w:rsidR="00BC6E6E" w:rsidRPr="00BC6E6E" w:rsidRDefault="00BC6E6E" w:rsidP="00907ADF">
      <w:pPr>
        <w:widowControl/>
        <w:numPr>
          <w:ilvl w:val="0"/>
          <w:numId w:val="39"/>
        </w:numPr>
        <w:tabs>
          <w:tab w:val="left" w:pos="567"/>
          <w:tab w:val="left" w:pos="922"/>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реорганизации или банкротства получателя субсидии;</w:t>
      </w:r>
    </w:p>
    <w:p w:rsidR="00BC6E6E" w:rsidRPr="00BC6E6E" w:rsidRDefault="00BC6E6E" w:rsidP="00907ADF">
      <w:pPr>
        <w:widowControl/>
        <w:numPr>
          <w:ilvl w:val="0"/>
          <w:numId w:val="39"/>
        </w:numPr>
        <w:tabs>
          <w:tab w:val="left" w:pos="567"/>
          <w:tab w:val="left" w:pos="1003"/>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BC6E6E" w:rsidRPr="00BC6E6E" w:rsidRDefault="00BC6E6E" w:rsidP="00907ADF">
      <w:pPr>
        <w:widowControl/>
        <w:numPr>
          <w:ilvl w:val="0"/>
          <w:numId w:val="39"/>
        </w:numPr>
        <w:tabs>
          <w:tab w:val="left" w:pos="567"/>
          <w:tab w:val="left" w:pos="918"/>
        </w:tabs>
        <w:suppressAutoHyphens w:val="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в иных случаях, предусмотренных действующим законодательством.</w:t>
      </w:r>
    </w:p>
    <w:p w:rsidR="00BC6E6E" w:rsidRPr="005D599E" w:rsidRDefault="00BC6E6E" w:rsidP="00907ADF">
      <w:pPr>
        <w:pStyle w:val="af5"/>
        <w:numPr>
          <w:ilvl w:val="1"/>
          <w:numId w:val="33"/>
        </w:numPr>
        <w:tabs>
          <w:tab w:val="left" w:pos="567"/>
        </w:tabs>
        <w:ind w:left="0"/>
        <w:rPr>
          <w:rFonts w:ascii="Times New Roman" w:eastAsia="Times New Roman" w:hAnsi="Times New Roman" w:cs="Times New Roman"/>
          <w:color w:val="000000"/>
          <w:kern w:val="0"/>
          <w:lang w:eastAsia="ru-RU" w:bidi="ru-RU"/>
        </w:rPr>
      </w:pPr>
      <w:r w:rsidRPr="005D599E">
        <w:rPr>
          <w:rFonts w:ascii="Times New Roman" w:eastAsia="Times New Roman" w:hAnsi="Times New Roman" w:cs="Times New Roman"/>
          <w:color w:val="000000"/>
          <w:kern w:val="0"/>
          <w:lang w:eastAsia="ru-RU" w:bidi="ru-RU"/>
        </w:rPr>
        <w:t xml:space="preserve">Факт нецелевого использования субсидии или </w:t>
      </w:r>
      <w:r w:rsidRPr="00DB0F16">
        <w:rPr>
          <w:rFonts w:ascii="Times New Roman" w:eastAsia="Times New Roman" w:hAnsi="Times New Roman" w:cs="Times New Roman"/>
          <w:kern w:val="0"/>
          <w:lang w:eastAsia="ru-RU" w:bidi="ru-RU"/>
        </w:rPr>
        <w:t xml:space="preserve">невыполнения условий, </w:t>
      </w:r>
      <w:r w:rsidRPr="005D599E">
        <w:rPr>
          <w:rFonts w:ascii="Times New Roman" w:eastAsia="Times New Roman" w:hAnsi="Times New Roman" w:cs="Times New Roman"/>
          <w:color w:val="000000"/>
          <w:kern w:val="0"/>
          <w:lang w:eastAsia="ru-RU" w:bidi="ru-RU"/>
        </w:rPr>
        <w:t>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BC6E6E" w:rsidRPr="00BC6E6E" w:rsidRDefault="00BC6E6E" w:rsidP="00907ADF">
      <w:pPr>
        <w:widowControl/>
        <w:numPr>
          <w:ilvl w:val="1"/>
          <w:numId w:val="33"/>
        </w:numPr>
        <w:tabs>
          <w:tab w:val="left" w:pos="567"/>
          <w:tab w:val="left" w:pos="1051"/>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Возврат денежных средств осуществляется получателем субсидии в течение 10 (десяти) рабочих дней с момента получения акта проверки.</w:t>
      </w:r>
    </w:p>
    <w:p w:rsidR="00BC6E6E" w:rsidRPr="00BC6E6E" w:rsidRDefault="00BC6E6E" w:rsidP="00907ADF">
      <w:pPr>
        <w:widowControl/>
        <w:numPr>
          <w:ilvl w:val="1"/>
          <w:numId w:val="33"/>
        </w:numPr>
        <w:tabs>
          <w:tab w:val="left" w:pos="567"/>
          <w:tab w:val="left" w:pos="1056"/>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BC6E6E" w:rsidRPr="00BC6E6E" w:rsidRDefault="00BC6E6E" w:rsidP="00907ADF">
      <w:pPr>
        <w:widowControl/>
        <w:numPr>
          <w:ilvl w:val="1"/>
          <w:numId w:val="33"/>
        </w:numPr>
        <w:tabs>
          <w:tab w:val="left" w:pos="567"/>
          <w:tab w:val="left" w:pos="1056"/>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BC6E6E" w:rsidRPr="00BC6E6E" w:rsidRDefault="00BC6E6E" w:rsidP="00907ADF">
      <w:pPr>
        <w:widowControl/>
        <w:numPr>
          <w:ilvl w:val="1"/>
          <w:numId w:val="33"/>
        </w:numPr>
        <w:tabs>
          <w:tab w:val="left" w:pos="567"/>
          <w:tab w:val="left" w:pos="1051"/>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BC6E6E" w:rsidRPr="00BC6E6E" w:rsidRDefault="00BC6E6E" w:rsidP="00907ADF">
      <w:pPr>
        <w:widowControl/>
        <w:numPr>
          <w:ilvl w:val="1"/>
          <w:numId w:val="33"/>
        </w:numPr>
        <w:tabs>
          <w:tab w:val="left" w:pos="567"/>
          <w:tab w:val="left" w:pos="1056"/>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lastRenderedPageBreak/>
        <w:t>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BC6E6E" w:rsidRDefault="00BC6E6E" w:rsidP="00907ADF">
      <w:pPr>
        <w:widowControl/>
        <w:numPr>
          <w:ilvl w:val="1"/>
          <w:numId w:val="33"/>
        </w:numPr>
        <w:tabs>
          <w:tab w:val="left" w:pos="567"/>
          <w:tab w:val="left" w:pos="1060"/>
        </w:tabs>
        <w:suppressAutoHyphens w:val="0"/>
        <w:ind w:right="300"/>
        <w:contextualSpacing/>
        <w:jc w:val="both"/>
        <w:rPr>
          <w:rFonts w:ascii="Times New Roman" w:eastAsia="Times New Roman" w:hAnsi="Times New Roman" w:cs="Times New Roman"/>
          <w:color w:val="000000"/>
          <w:kern w:val="0"/>
          <w:lang w:eastAsia="ru-RU" w:bidi="ru-RU"/>
        </w:rPr>
      </w:pPr>
      <w:r w:rsidRPr="00BC6E6E">
        <w:rPr>
          <w:rFonts w:ascii="Times New Roman" w:eastAsia="Times New Roman" w:hAnsi="Times New Roman" w:cs="Times New Roman"/>
          <w:color w:val="000000"/>
          <w:kern w:val="0"/>
          <w:lang w:eastAsia="ru-RU" w:bidi="ru-RU"/>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DB0F16" w:rsidRDefault="00DB0F16" w:rsidP="00907ADF">
      <w:pPr>
        <w:pStyle w:val="af5"/>
        <w:tabs>
          <w:tab w:val="left" w:pos="567"/>
        </w:tabs>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DB0F16" w:rsidRDefault="00DB0F16" w:rsidP="00DE2B50">
      <w:pPr>
        <w:pStyle w:val="af5"/>
        <w:ind w:right="300"/>
        <w:jc w:val="right"/>
        <w:rPr>
          <w:rFonts w:ascii="Times New Roman" w:eastAsia="Times New Roman" w:hAnsi="Times New Roman" w:cs="Times New Roman"/>
          <w:color w:val="000000"/>
          <w:sz w:val="20"/>
          <w:szCs w:val="20"/>
          <w:lang w:eastAsia="ru-RU" w:bidi="ru-RU"/>
        </w:rPr>
      </w:pPr>
    </w:p>
    <w:p w:rsidR="00AC1153" w:rsidRP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Приложение</w:t>
      </w:r>
    </w:p>
    <w:p w:rsid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 xml:space="preserve">к Порядку оказания </w:t>
      </w:r>
    </w:p>
    <w:p w:rsid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на возвратной и (или) безвозвратной основе</w:t>
      </w:r>
    </w:p>
    <w:p w:rsid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 xml:space="preserve"> за счет средств местного бюджета </w:t>
      </w:r>
    </w:p>
    <w:p w:rsid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 xml:space="preserve">дополнительной помощи при возникновении </w:t>
      </w:r>
    </w:p>
    <w:p w:rsid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 xml:space="preserve">неотложной необходимости в проведении капитального ремонта </w:t>
      </w:r>
    </w:p>
    <w:p w:rsidR="00AC1153" w:rsidRPr="00AC1153" w:rsidRDefault="00AC1153" w:rsidP="00DE2B50">
      <w:pPr>
        <w:pStyle w:val="af5"/>
        <w:ind w:right="300"/>
        <w:jc w:val="right"/>
        <w:rPr>
          <w:rFonts w:ascii="Times New Roman" w:eastAsia="Times New Roman" w:hAnsi="Times New Roman" w:cs="Times New Roman"/>
          <w:color w:val="000000"/>
          <w:sz w:val="20"/>
          <w:szCs w:val="20"/>
          <w:lang w:eastAsia="ru-RU" w:bidi="ru-RU"/>
        </w:rPr>
      </w:pPr>
      <w:r w:rsidRPr="00AC1153">
        <w:rPr>
          <w:rFonts w:ascii="Times New Roman" w:eastAsia="Times New Roman" w:hAnsi="Times New Roman" w:cs="Times New Roman"/>
          <w:color w:val="000000"/>
          <w:sz w:val="20"/>
          <w:szCs w:val="20"/>
          <w:lang w:eastAsia="ru-RU" w:bidi="ru-RU"/>
        </w:rPr>
        <w:t>общего имущества в многоквартирных домах,</w:t>
      </w:r>
    </w:p>
    <w:p w:rsidR="005D599E" w:rsidRPr="00BC6E6E" w:rsidRDefault="005D599E" w:rsidP="00DE2B50">
      <w:pPr>
        <w:widowControl/>
        <w:tabs>
          <w:tab w:val="left" w:pos="1060"/>
        </w:tabs>
        <w:suppressAutoHyphens w:val="0"/>
        <w:ind w:right="300"/>
        <w:contextualSpacing/>
        <w:jc w:val="both"/>
        <w:rPr>
          <w:rFonts w:ascii="Times New Roman" w:eastAsia="Times New Roman" w:hAnsi="Times New Roman" w:cs="Times New Roman"/>
          <w:color w:val="000000"/>
          <w:kern w:val="0"/>
          <w:lang w:eastAsia="ru-RU" w:bidi="ru-RU"/>
        </w:rPr>
      </w:pPr>
    </w:p>
    <w:p w:rsidR="00AC1153" w:rsidRPr="00AC1153" w:rsidRDefault="00AC1153" w:rsidP="00DE2B50">
      <w:pPr>
        <w:suppressAutoHyphens w:val="0"/>
        <w:ind w:left="260"/>
        <w:contextualSpacing/>
        <w:jc w:val="center"/>
        <w:outlineLvl w:val="1"/>
        <w:rPr>
          <w:rFonts w:ascii="Times New Roman" w:eastAsia="Times New Roman" w:hAnsi="Times New Roman" w:cs="Times New Roman"/>
          <w:b/>
          <w:bCs/>
          <w:color w:val="000000"/>
          <w:kern w:val="0"/>
          <w:lang w:eastAsia="ru-RU" w:bidi="ru-RU"/>
        </w:rPr>
      </w:pPr>
      <w:bookmarkStart w:id="6" w:name="bookmark14"/>
      <w:r w:rsidRPr="00AC1153">
        <w:rPr>
          <w:rFonts w:ascii="Times New Roman" w:eastAsia="Times New Roman" w:hAnsi="Times New Roman" w:cs="Times New Roman"/>
          <w:b/>
          <w:bCs/>
          <w:color w:val="000000"/>
          <w:kern w:val="0"/>
          <w:lang w:eastAsia="ru-RU" w:bidi="ru-RU"/>
        </w:rPr>
        <w:t>Отчет</w:t>
      </w:r>
      <w:bookmarkEnd w:id="6"/>
    </w:p>
    <w:p w:rsidR="00AC1153" w:rsidRPr="00AC1153" w:rsidRDefault="00AC1153" w:rsidP="00DE2B50">
      <w:pPr>
        <w:suppressAutoHyphens w:val="0"/>
        <w:ind w:left="260"/>
        <w:contextualSpacing/>
        <w:jc w:val="center"/>
        <w:rPr>
          <w:rFonts w:ascii="Times New Roman" w:eastAsia="Times New Roman" w:hAnsi="Times New Roman" w:cs="Times New Roman"/>
          <w:b/>
          <w:bCs/>
          <w:color w:val="000000"/>
          <w:kern w:val="0"/>
          <w:lang w:eastAsia="ru-RU" w:bidi="ru-RU"/>
        </w:rPr>
      </w:pPr>
      <w:r w:rsidRPr="00AC1153">
        <w:rPr>
          <w:rFonts w:ascii="Times New Roman" w:eastAsia="Times New Roman" w:hAnsi="Times New Roman" w:cs="Times New Roman"/>
          <w:b/>
          <w:bCs/>
          <w:color w:val="000000"/>
          <w:kern w:val="0"/>
          <w:lang w:eastAsia="ru-RU" w:bidi="ru-RU"/>
        </w:rPr>
        <w:t>о ходе реализации программы по капитальному ремонту общего имущества в</w:t>
      </w:r>
    </w:p>
    <w:p w:rsidR="00885310" w:rsidRDefault="00AC1153" w:rsidP="00885310">
      <w:pPr>
        <w:tabs>
          <w:tab w:val="left" w:leader="underscore" w:pos="7344"/>
        </w:tabs>
        <w:suppressAutoHyphens w:val="0"/>
        <w:contextualSpacing/>
        <w:jc w:val="center"/>
        <w:rPr>
          <w:rFonts w:ascii="Times New Roman" w:eastAsia="Times New Roman" w:hAnsi="Times New Roman" w:cs="Times New Roman"/>
          <w:color w:val="000000"/>
          <w:kern w:val="0"/>
          <w:lang w:eastAsia="ru-RU" w:bidi="ru-RU"/>
        </w:rPr>
      </w:pPr>
      <w:r w:rsidRPr="00AC1153">
        <w:rPr>
          <w:rFonts w:ascii="Times New Roman" w:eastAsia="Times New Roman" w:hAnsi="Times New Roman" w:cs="Times New Roman"/>
          <w:b/>
          <w:bCs/>
          <w:color w:val="000000"/>
          <w:kern w:val="0"/>
          <w:lang w:eastAsia="ru-RU" w:bidi="ru-RU"/>
        </w:rPr>
        <w:t>многоквартирных домах, расположенных на территории</w:t>
      </w:r>
      <w:r w:rsidRPr="00AC1153">
        <w:rPr>
          <w:rFonts w:ascii="Times New Roman" w:eastAsia="Times New Roman" w:hAnsi="Times New Roman" w:cs="Times New Roman"/>
          <w:color w:val="000000"/>
          <w:kern w:val="0"/>
          <w:lang w:eastAsia="ru-RU" w:bidi="ru-RU"/>
        </w:rPr>
        <w:t xml:space="preserve"> </w:t>
      </w:r>
    </w:p>
    <w:p w:rsidR="00885310" w:rsidRDefault="00AC1153" w:rsidP="00885310">
      <w:pPr>
        <w:tabs>
          <w:tab w:val="left" w:leader="underscore" w:pos="7344"/>
        </w:tabs>
        <w:suppressAutoHyphens w:val="0"/>
        <w:contextualSpacing/>
        <w:jc w:val="center"/>
        <w:rPr>
          <w:rFonts w:ascii="Times New Roman" w:eastAsia="Times New Roman" w:hAnsi="Times New Roman" w:cs="Times New Roman"/>
          <w:b/>
          <w:bCs/>
          <w:color w:val="000000"/>
          <w:kern w:val="0"/>
          <w:lang w:eastAsia="ru-RU" w:bidi="ru-RU"/>
        </w:rPr>
      </w:pPr>
      <w:r w:rsidRPr="00AC1153">
        <w:rPr>
          <w:rFonts w:ascii="Times New Roman" w:eastAsia="Times New Roman" w:hAnsi="Times New Roman" w:cs="Times New Roman"/>
          <w:b/>
          <w:bCs/>
          <w:color w:val="000000"/>
          <w:kern w:val="0"/>
          <w:lang w:eastAsia="ru-RU" w:bidi="ru-RU"/>
        </w:rPr>
        <w:t xml:space="preserve">МО «Светогорское городское поселение» </w:t>
      </w:r>
      <w:bookmarkStart w:id="7" w:name="bookmark15"/>
    </w:p>
    <w:p w:rsidR="00AC1153" w:rsidRPr="00AC1153" w:rsidRDefault="00AC1153" w:rsidP="00885310">
      <w:pPr>
        <w:tabs>
          <w:tab w:val="left" w:leader="underscore" w:pos="7344"/>
        </w:tabs>
        <w:suppressAutoHyphens w:val="0"/>
        <w:contextualSpacing/>
        <w:jc w:val="center"/>
        <w:rPr>
          <w:rFonts w:ascii="Times New Roman" w:eastAsia="Times New Roman" w:hAnsi="Times New Roman" w:cs="Times New Roman"/>
          <w:b/>
          <w:bCs/>
          <w:color w:val="000000"/>
          <w:kern w:val="0"/>
          <w:lang w:eastAsia="ru-RU" w:bidi="ru-RU"/>
        </w:rPr>
      </w:pPr>
      <w:r w:rsidRPr="00AC1153">
        <w:rPr>
          <w:rFonts w:ascii="Times New Roman" w:eastAsia="Times New Roman" w:hAnsi="Times New Roman" w:cs="Times New Roman"/>
          <w:b/>
          <w:bCs/>
          <w:color w:val="000000"/>
          <w:kern w:val="0"/>
          <w:lang w:eastAsia="ru-RU" w:bidi="ru-RU"/>
        </w:rPr>
        <w:t>за ____ квартал ________года</w:t>
      </w:r>
      <w:bookmarkEnd w:id="7"/>
    </w:p>
    <w:p w:rsidR="00C21ED0" w:rsidRDefault="00C21ED0" w:rsidP="00DE2B50">
      <w:pPr>
        <w:widowControl/>
        <w:tabs>
          <w:tab w:val="left" w:pos="1225"/>
        </w:tabs>
        <w:suppressAutoHyphens w:val="0"/>
        <w:contextualSpacing/>
        <w:jc w:val="center"/>
        <w:rPr>
          <w:rFonts w:ascii="Times New Roman" w:eastAsia="Times New Roman" w:hAnsi="Times New Roman" w:cs="Times New Roman"/>
          <w:color w:val="000000"/>
          <w:kern w:val="0"/>
          <w:lang w:eastAsia="ru-RU" w:bidi="ru-RU"/>
        </w:rPr>
      </w:pPr>
    </w:p>
    <w:tbl>
      <w:tblPr>
        <w:tblW w:w="11057" w:type="dxa"/>
        <w:tblInd w:w="-1124" w:type="dxa"/>
        <w:tblLayout w:type="fixed"/>
        <w:tblCellMar>
          <w:left w:w="10" w:type="dxa"/>
          <w:right w:w="10" w:type="dxa"/>
        </w:tblCellMar>
        <w:tblLook w:val="04A0" w:firstRow="1" w:lastRow="0" w:firstColumn="1" w:lastColumn="0" w:noHBand="0" w:noVBand="1"/>
      </w:tblPr>
      <w:tblGrid>
        <w:gridCol w:w="442"/>
        <w:gridCol w:w="1401"/>
        <w:gridCol w:w="1418"/>
        <w:gridCol w:w="1275"/>
        <w:gridCol w:w="1560"/>
        <w:gridCol w:w="1417"/>
        <w:gridCol w:w="1133"/>
        <w:gridCol w:w="1128"/>
        <w:gridCol w:w="1283"/>
      </w:tblGrid>
      <w:tr w:rsidR="00446DB0" w:rsidRPr="004466A7" w:rsidTr="00446DB0">
        <w:trPr>
          <w:trHeight w:hRule="exact" w:val="2129"/>
        </w:trPr>
        <w:tc>
          <w:tcPr>
            <w:tcW w:w="442" w:type="dxa"/>
            <w:tcBorders>
              <w:top w:val="single" w:sz="4" w:space="0" w:color="auto"/>
              <w:left w:val="single" w:sz="4" w:space="0" w:color="auto"/>
            </w:tcBorders>
            <w:shd w:val="clear" w:color="auto" w:fill="FFFFFF"/>
          </w:tcPr>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val="en-US" w:eastAsia="en-US" w:bidi="en-US"/>
              </w:rPr>
              <w:t>N</w:t>
            </w:r>
          </w:p>
          <w:p w:rsidR="004466A7" w:rsidRPr="004466A7" w:rsidRDefault="004466A7" w:rsidP="00DE2B50">
            <w:pPr>
              <w:suppressAutoHyphens w:val="0"/>
              <w:spacing w:before="6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п/п</w:t>
            </w:r>
          </w:p>
        </w:tc>
        <w:tc>
          <w:tcPr>
            <w:tcW w:w="1401" w:type="dxa"/>
            <w:tcBorders>
              <w:top w:val="single" w:sz="4" w:space="0" w:color="auto"/>
              <w:left w:val="single" w:sz="4" w:space="0" w:color="auto"/>
            </w:tcBorders>
            <w:shd w:val="clear" w:color="auto" w:fill="FFFFFF"/>
          </w:tcPr>
          <w:p w:rsidR="004466A7" w:rsidRPr="004466A7" w:rsidRDefault="00885310" w:rsidP="00DE2B50">
            <w:pPr>
              <w:suppressAutoHyphens w:val="0"/>
              <w:contextualSpacing/>
              <w:jc w:val="both"/>
              <w:rPr>
                <w:rFonts w:ascii="Times New Roman" w:eastAsia="Times New Roman" w:hAnsi="Times New Roman" w:cs="Times New Roman"/>
                <w:color w:val="000000"/>
                <w:kern w:val="0"/>
                <w:sz w:val="22"/>
                <w:szCs w:val="22"/>
                <w:lang w:eastAsia="ru-RU" w:bidi="ru-RU"/>
              </w:rPr>
            </w:pPr>
            <w:r w:rsidRPr="00446DB0">
              <w:rPr>
                <w:rFonts w:ascii="Times New Roman" w:eastAsia="Times New Roman" w:hAnsi="Times New Roman" w:cs="Times New Roman"/>
                <w:color w:val="000000"/>
                <w:kern w:val="0"/>
                <w:sz w:val="22"/>
                <w:szCs w:val="22"/>
                <w:lang w:eastAsia="ru-RU" w:bidi="ru-RU"/>
              </w:rPr>
              <w:t>Наименован</w:t>
            </w:r>
            <w:r w:rsidR="004466A7" w:rsidRPr="004466A7">
              <w:rPr>
                <w:rFonts w:ascii="Times New Roman" w:eastAsia="Times New Roman" w:hAnsi="Times New Roman" w:cs="Times New Roman"/>
                <w:color w:val="000000"/>
                <w:kern w:val="0"/>
                <w:sz w:val="22"/>
                <w:szCs w:val="22"/>
                <w:lang w:eastAsia="ru-RU" w:bidi="ru-RU"/>
              </w:rPr>
              <w:t>ие объектов</w:t>
            </w:r>
          </w:p>
        </w:tc>
        <w:tc>
          <w:tcPr>
            <w:tcW w:w="1418" w:type="dxa"/>
            <w:tcBorders>
              <w:top w:val="single" w:sz="4" w:space="0" w:color="auto"/>
              <w:left w:val="single" w:sz="4" w:space="0" w:color="auto"/>
            </w:tcBorders>
            <w:shd w:val="clear" w:color="auto" w:fill="FFFFFF"/>
          </w:tcPr>
          <w:p w:rsidR="004466A7" w:rsidRPr="004466A7" w:rsidRDefault="00885310" w:rsidP="00DE2B50">
            <w:pPr>
              <w:suppressAutoHyphens w:val="0"/>
              <w:contextualSpacing/>
              <w:jc w:val="both"/>
              <w:rPr>
                <w:rFonts w:ascii="Times New Roman" w:eastAsia="Times New Roman" w:hAnsi="Times New Roman" w:cs="Times New Roman"/>
                <w:color w:val="000000"/>
                <w:kern w:val="0"/>
                <w:sz w:val="22"/>
                <w:szCs w:val="22"/>
                <w:lang w:eastAsia="ru-RU" w:bidi="ru-RU"/>
              </w:rPr>
            </w:pPr>
            <w:r w:rsidRPr="00446DB0">
              <w:rPr>
                <w:rFonts w:ascii="Times New Roman" w:eastAsia="Times New Roman" w:hAnsi="Times New Roman" w:cs="Times New Roman"/>
                <w:color w:val="000000"/>
                <w:kern w:val="0"/>
                <w:sz w:val="22"/>
                <w:szCs w:val="22"/>
                <w:lang w:eastAsia="ru-RU" w:bidi="ru-RU"/>
              </w:rPr>
              <w:t>Наименовани</w:t>
            </w:r>
            <w:r w:rsidR="004466A7" w:rsidRPr="004466A7">
              <w:rPr>
                <w:rFonts w:ascii="Times New Roman" w:eastAsia="Times New Roman" w:hAnsi="Times New Roman" w:cs="Times New Roman"/>
                <w:color w:val="000000"/>
                <w:kern w:val="0"/>
                <w:sz w:val="22"/>
                <w:szCs w:val="22"/>
                <w:lang w:eastAsia="ru-RU" w:bidi="ru-RU"/>
              </w:rPr>
              <w:t>е подрядной организации</w:t>
            </w:r>
          </w:p>
        </w:tc>
        <w:tc>
          <w:tcPr>
            <w:tcW w:w="1275" w:type="dxa"/>
            <w:tcBorders>
              <w:top w:val="single" w:sz="4" w:space="0" w:color="auto"/>
              <w:left w:val="single" w:sz="4" w:space="0" w:color="auto"/>
            </w:tcBorders>
            <w:shd w:val="clear" w:color="auto" w:fill="FFFFFF"/>
          </w:tcPr>
          <w:p w:rsidR="004466A7" w:rsidRPr="004466A7" w:rsidRDefault="00885310" w:rsidP="00446DB0">
            <w:pPr>
              <w:suppressAutoHyphens w:val="0"/>
              <w:contextualSpacing/>
              <w:jc w:val="center"/>
              <w:rPr>
                <w:rFonts w:ascii="Times New Roman" w:eastAsia="Times New Roman" w:hAnsi="Times New Roman" w:cs="Times New Roman"/>
                <w:color w:val="000000"/>
                <w:kern w:val="0"/>
                <w:sz w:val="22"/>
                <w:szCs w:val="22"/>
                <w:lang w:eastAsia="ru-RU" w:bidi="ru-RU"/>
              </w:rPr>
            </w:pPr>
            <w:r w:rsidRPr="00446DB0">
              <w:rPr>
                <w:rFonts w:ascii="Times New Roman" w:eastAsia="Times New Roman" w:hAnsi="Times New Roman" w:cs="Times New Roman"/>
                <w:color w:val="000000"/>
                <w:kern w:val="0"/>
                <w:sz w:val="22"/>
                <w:szCs w:val="22"/>
                <w:lang w:eastAsia="ru-RU" w:bidi="ru-RU"/>
              </w:rPr>
              <w:t>Перечислен</w:t>
            </w:r>
            <w:r w:rsidR="004466A7" w:rsidRPr="004466A7">
              <w:rPr>
                <w:rFonts w:ascii="Times New Roman" w:eastAsia="Times New Roman" w:hAnsi="Times New Roman" w:cs="Times New Roman"/>
                <w:color w:val="000000"/>
                <w:kern w:val="0"/>
                <w:sz w:val="22"/>
                <w:szCs w:val="22"/>
                <w:lang w:eastAsia="ru-RU" w:bidi="ru-RU"/>
              </w:rPr>
              <w:t>о средств оператору</w:t>
            </w:r>
          </w:p>
        </w:tc>
        <w:tc>
          <w:tcPr>
            <w:tcW w:w="1560"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Фактическая</w:t>
            </w:r>
          </w:p>
          <w:p w:rsidR="004466A7" w:rsidRPr="004466A7" w:rsidRDefault="004466A7" w:rsidP="00DE2B50">
            <w:pPr>
              <w:suppressAutoHyphens w:val="0"/>
              <w:contextualSpacing/>
              <w:jc w:val="center"/>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стоимость</w:t>
            </w:r>
          </w:p>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капитального</w:t>
            </w:r>
          </w:p>
          <w:p w:rsidR="004466A7" w:rsidRPr="004466A7" w:rsidRDefault="004466A7" w:rsidP="00DE2B50">
            <w:pPr>
              <w:suppressAutoHyphens w:val="0"/>
              <w:contextualSpacing/>
              <w:jc w:val="center"/>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ремонта</w:t>
            </w:r>
          </w:p>
          <w:p w:rsidR="004466A7" w:rsidRPr="004466A7" w:rsidRDefault="004466A7" w:rsidP="00DE2B50">
            <w:pPr>
              <w:suppressAutoHyphens w:val="0"/>
              <w:contextualSpacing/>
              <w:jc w:val="center"/>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согласно</w:t>
            </w:r>
          </w:p>
          <w:p w:rsidR="004466A7" w:rsidRPr="004466A7" w:rsidRDefault="004466A7" w:rsidP="0088531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исполнительн</w:t>
            </w:r>
            <w:r w:rsidR="00885310" w:rsidRPr="00446DB0">
              <w:rPr>
                <w:rFonts w:ascii="Times New Roman" w:eastAsia="Times New Roman" w:hAnsi="Times New Roman" w:cs="Times New Roman"/>
                <w:color w:val="000000"/>
                <w:kern w:val="0"/>
                <w:sz w:val="22"/>
                <w:szCs w:val="22"/>
                <w:lang w:eastAsia="ru-RU" w:bidi="ru-RU"/>
              </w:rPr>
              <w:t>о</w:t>
            </w:r>
            <w:r w:rsidRPr="004466A7">
              <w:rPr>
                <w:rFonts w:ascii="Times New Roman" w:eastAsia="Times New Roman" w:hAnsi="Times New Roman" w:cs="Times New Roman"/>
                <w:color w:val="000000"/>
                <w:kern w:val="0"/>
                <w:sz w:val="22"/>
                <w:szCs w:val="22"/>
                <w:lang w:eastAsia="ru-RU" w:bidi="ru-RU"/>
              </w:rPr>
              <w:t>й</w:t>
            </w:r>
          </w:p>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документации</w:t>
            </w:r>
          </w:p>
        </w:tc>
        <w:tc>
          <w:tcPr>
            <w:tcW w:w="1417" w:type="dxa"/>
            <w:tcBorders>
              <w:top w:val="single" w:sz="4" w:space="0" w:color="auto"/>
              <w:left w:val="single" w:sz="4" w:space="0" w:color="auto"/>
            </w:tcBorders>
            <w:shd w:val="clear" w:color="auto" w:fill="FFFFFF"/>
          </w:tcPr>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Использовано</w:t>
            </w:r>
          </w:p>
          <w:p w:rsidR="004466A7" w:rsidRPr="004466A7" w:rsidRDefault="004466A7" w:rsidP="00DE2B50">
            <w:pPr>
              <w:suppressAutoHyphens w:val="0"/>
              <w:ind w:left="26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субсидии</w:t>
            </w:r>
          </w:p>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(фактически</w:t>
            </w:r>
          </w:p>
          <w:p w:rsidR="004466A7" w:rsidRPr="004466A7" w:rsidRDefault="004466A7" w:rsidP="00DE2B5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перечислено</w:t>
            </w:r>
          </w:p>
          <w:p w:rsidR="004466A7" w:rsidRPr="004466A7" w:rsidRDefault="004466A7" w:rsidP="00DE2B50">
            <w:pPr>
              <w:suppressAutoHyphens w:val="0"/>
              <w:contextualSpacing/>
              <w:jc w:val="center"/>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средств)</w:t>
            </w:r>
          </w:p>
        </w:tc>
        <w:tc>
          <w:tcPr>
            <w:tcW w:w="1133" w:type="dxa"/>
            <w:tcBorders>
              <w:top w:val="single" w:sz="4" w:space="0" w:color="auto"/>
              <w:left w:val="single" w:sz="4" w:space="0" w:color="auto"/>
            </w:tcBorders>
            <w:shd w:val="clear" w:color="auto" w:fill="FFFFFF"/>
          </w:tcPr>
          <w:p w:rsidR="004466A7" w:rsidRPr="004466A7" w:rsidRDefault="004466A7" w:rsidP="00DE2B50">
            <w:pPr>
              <w:suppressAutoHyphens w:val="0"/>
              <w:contextualSpacing/>
              <w:jc w:val="both"/>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Возврат средств в местный бюджет</w:t>
            </w:r>
          </w:p>
        </w:tc>
        <w:tc>
          <w:tcPr>
            <w:tcW w:w="1128" w:type="dxa"/>
            <w:tcBorders>
              <w:top w:val="single" w:sz="4" w:space="0" w:color="auto"/>
              <w:left w:val="single" w:sz="4" w:space="0" w:color="auto"/>
            </w:tcBorders>
            <w:shd w:val="clear" w:color="auto" w:fill="FFFFFF"/>
          </w:tcPr>
          <w:p w:rsidR="004466A7" w:rsidRPr="004466A7" w:rsidRDefault="004466A7" w:rsidP="00DE2B50">
            <w:pPr>
              <w:suppressAutoHyphens w:val="0"/>
              <w:contextualSpacing/>
              <w:jc w:val="center"/>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 xml:space="preserve">Остаток средств (4 - </w:t>
            </w:r>
            <w:r w:rsidRPr="004466A7">
              <w:rPr>
                <w:rFonts w:ascii="Times New Roman" w:eastAsia="Times New Roman" w:hAnsi="Times New Roman" w:cs="Times New Roman"/>
                <w:color w:val="000000"/>
                <w:spacing w:val="30"/>
                <w:kern w:val="0"/>
                <w:sz w:val="22"/>
                <w:szCs w:val="22"/>
                <w:lang w:eastAsia="ru-RU" w:bidi="ru-RU"/>
              </w:rPr>
              <w:t>6-7)</w:t>
            </w:r>
          </w:p>
        </w:tc>
        <w:tc>
          <w:tcPr>
            <w:tcW w:w="1283" w:type="dxa"/>
            <w:tcBorders>
              <w:top w:val="single" w:sz="4" w:space="0" w:color="auto"/>
              <w:left w:val="single" w:sz="4" w:space="0" w:color="auto"/>
              <w:right w:val="single" w:sz="4" w:space="0" w:color="auto"/>
            </w:tcBorders>
            <w:shd w:val="clear" w:color="auto" w:fill="FFFFFF"/>
          </w:tcPr>
          <w:p w:rsidR="004466A7" w:rsidRPr="004466A7" w:rsidRDefault="004466A7" w:rsidP="00885310">
            <w:pPr>
              <w:suppressAutoHyphens w:val="0"/>
              <w:contextualSpacing/>
              <w:rPr>
                <w:rFonts w:ascii="Times New Roman" w:eastAsia="Times New Roman" w:hAnsi="Times New Roman" w:cs="Times New Roman"/>
                <w:color w:val="000000"/>
                <w:kern w:val="0"/>
                <w:sz w:val="22"/>
                <w:szCs w:val="22"/>
                <w:lang w:eastAsia="ru-RU" w:bidi="ru-RU"/>
              </w:rPr>
            </w:pPr>
            <w:r w:rsidRPr="004466A7">
              <w:rPr>
                <w:rFonts w:ascii="Times New Roman" w:eastAsia="Times New Roman" w:hAnsi="Times New Roman" w:cs="Times New Roman"/>
                <w:color w:val="000000"/>
                <w:kern w:val="0"/>
                <w:sz w:val="22"/>
                <w:szCs w:val="22"/>
                <w:lang w:eastAsia="ru-RU" w:bidi="ru-RU"/>
              </w:rPr>
              <w:t>Примечание</w:t>
            </w:r>
          </w:p>
        </w:tc>
      </w:tr>
      <w:tr w:rsidR="00446DB0" w:rsidRPr="004466A7" w:rsidTr="00446DB0">
        <w:trPr>
          <w:trHeight w:hRule="exact" w:val="470"/>
        </w:trPr>
        <w:tc>
          <w:tcPr>
            <w:tcW w:w="442"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ind w:left="200"/>
              <w:contextualSpacing/>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1</w:t>
            </w:r>
          </w:p>
        </w:tc>
        <w:tc>
          <w:tcPr>
            <w:tcW w:w="1401"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2</w:t>
            </w:r>
          </w:p>
        </w:tc>
        <w:tc>
          <w:tcPr>
            <w:tcW w:w="1418"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3</w:t>
            </w:r>
          </w:p>
        </w:tc>
        <w:tc>
          <w:tcPr>
            <w:tcW w:w="1275"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4</w:t>
            </w:r>
          </w:p>
        </w:tc>
        <w:tc>
          <w:tcPr>
            <w:tcW w:w="1560"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5</w:t>
            </w:r>
          </w:p>
        </w:tc>
        <w:tc>
          <w:tcPr>
            <w:tcW w:w="1417"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6</w:t>
            </w:r>
          </w:p>
        </w:tc>
        <w:tc>
          <w:tcPr>
            <w:tcW w:w="1133"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7</w:t>
            </w:r>
          </w:p>
        </w:tc>
        <w:tc>
          <w:tcPr>
            <w:tcW w:w="1128" w:type="dxa"/>
            <w:tcBorders>
              <w:top w:val="single" w:sz="4" w:space="0" w:color="auto"/>
              <w:lef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8</w:t>
            </w:r>
          </w:p>
        </w:tc>
        <w:tc>
          <w:tcPr>
            <w:tcW w:w="1283" w:type="dxa"/>
            <w:tcBorders>
              <w:top w:val="single" w:sz="4" w:space="0" w:color="auto"/>
              <w:left w:val="single" w:sz="4" w:space="0" w:color="auto"/>
              <w:right w:val="single" w:sz="4" w:space="0" w:color="auto"/>
            </w:tcBorders>
            <w:shd w:val="clear" w:color="auto" w:fill="FFFFFF"/>
            <w:vAlign w:val="center"/>
          </w:tcPr>
          <w:p w:rsidR="004466A7" w:rsidRPr="004466A7" w:rsidRDefault="004466A7" w:rsidP="00DE2B50">
            <w:pPr>
              <w:suppressAutoHyphens w:val="0"/>
              <w:contextualSpacing/>
              <w:jc w:val="center"/>
              <w:rPr>
                <w:rFonts w:ascii="Times New Roman" w:eastAsia="Times New Roman" w:hAnsi="Times New Roman" w:cs="Times New Roman"/>
                <w:color w:val="000000"/>
                <w:kern w:val="0"/>
                <w:lang w:eastAsia="ru-RU" w:bidi="ru-RU"/>
              </w:rPr>
            </w:pPr>
            <w:r w:rsidRPr="004466A7">
              <w:rPr>
                <w:rFonts w:ascii="Times New Roman" w:eastAsia="Times New Roman" w:hAnsi="Times New Roman" w:cs="Times New Roman"/>
                <w:color w:val="000000"/>
                <w:kern w:val="0"/>
                <w:lang w:eastAsia="ru-RU" w:bidi="ru-RU"/>
              </w:rPr>
              <w:t>9</w:t>
            </w:r>
          </w:p>
        </w:tc>
      </w:tr>
      <w:tr w:rsidR="00446DB0" w:rsidRPr="004466A7" w:rsidTr="00446DB0">
        <w:trPr>
          <w:trHeight w:hRule="exact" w:val="499"/>
        </w:trPr>
        <w:tc>
          <w:tcPr>
            <w:tcW w:w="442"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401"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418"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275"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417"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128" w:type="dxa"/>
            <w:tcBorders>
              <w:top w:val="single" w:sz="4" w:space="0" w:color="auto"/>
              <w:left w:val="single" w:sz="4" w:space="0" w:color="auto"/>
              <w:bottom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4466A7" w:rsidRPr="004466A7" w:rsidRDefault="004466A7" w:rsidP="00DE2B50">
            <w:pPr>
              <w:suppressAutoHyphens w:val="0"/>
              <w:contextualSpacing/>
              <w:rPr>
                <w:rFonts w:ascii="Arial Unicode MS" w:eastAsia="Arial Unicode MS" w:hAnsi="Arial Unicode MS" w:cs="Arial Unicode MS"/>
                <w:color w:val="000000"/>
                <w:kern w:val="0"/>
                <w:lang w:eastAsia="ru-RU" w:bidi="ru-RU"/>
              </w:rPr>
            </w:pPr>
          </w:p>
        </w:tc>
      </w:tr>
    </w:tbl>
    <w:p w:rsidR="004466A7" w:rsidRPr="00C21ED0" w:rsidRDefault="004466A7" w:rsidP="00DE2B50">
      <w:pPr>
        <w:widowControl/>
        <w:tabs>
          <w:tab w:val="left" w:pos="1225"/>
        </w:tabs>
        <w:suppressAutoHyphens w:val="0"/>
        <w:contextualSpacing/>
        <w:jc w:val="center"/>
        <w:rPr>
          <w:rFonts w:ascii="Times New Roman" w:eastAsia="Times New Roman" w:hAnsi="Times New Roman" w:cs="Times New Roman"/>
          <w:color w:val="000000"/>
          <w:kern w:val="0"/>
          <w:lang w:eastAsia="ru-RU" w:bidi="ru-RU"/>
        </w:rPr>
      </w:pPr>
    </w:p>
    <w:p w:rsidR="00E10265" w:rsidRDefault="004466A7" w:rsidP="00DE2B50">
      <w:pPr>
        <w:contextualSpacing/>
        <w:rPr>
          <w:rFonts w:ascii="Times New Roman" w:hAnsi="Times New Roman" w:cs="Times New Roman"/>
          <w:sz w:val="20"/>
          <w:szCs w:val="20"/>
        </w:rPr>
      </w:pPr>
      <w:r w:rsidRPr="00FD64D4">
        <w:rPr>
          <w:rFonts w:ascii="Times New Roman" w:eastAsia="Times New Roman" w:hAnsi="Times New Roman" w:cs="Times New Roman"/>
          <w:color w:val="000000"/>
          <w:lang w:eastAsia="ru-RU" w:bidi="ru-RU"/>
        </w:rPr>
        <w:t>Руководитель:</w:t>
      </w:r>
    </w:p>
    <w:p w:rsidR="00E10265" w:rsidRDefault="00E10265" w:rsidP="00DE2B50">
      <w:pPr>
        <w:contextualSpacing/>
        <w:rPr>
          <w:rFonts w:ascii="Times New Roman" w:hAnsi="Times New Roman" w:cs="Times New Roman"/>
          <w:sz w:val="20"/>
          <w:szCs w:val="20"/>
        </w:rPr>
      </w:pPr>
    </w:p>
    <w:p w:rsidR="004466A7" w:rsidRPr="004466A7" w:rsidRDefault="004466A7" w:rsidP="00DE2B50">
      <w:pPr>
        <w:suppressAutoHyphens w:val="0"/>
        <w:contextualSpacing/>
        <w:jc w:val="both"/>
        <w:rPr>
          <w:rFonts w:ascii="Times New Roman" w:eastAsia="Times New Roman" w:hAnsi="Times New Roman" w:cs="Times New Roman"/>
          <w:kern w:val="0"/>
          <w:lang w:eastAsia="ru-RU" w:bidi="ru-RU"/>
        </w:rPr>
      </w:pPr>
      <w:r w:rsidRPr="004466A7">
        <w:rPr>
          <w:rFonts w:ascii="Times New Roman" w:eastAsia="Times New Roman" w:hAnsi="Times New Roman" w:cs="Times New Roman"/>
          <w:kern w:val="0"/>
          <w:lang w:eastAsia="ru-RU" w:bidi="ru-RU"/>
        </w:rPr>
        <w:t>Бухгалтер:</w:t>
      </w:r>
    </w:p>
    <w:p w:rsidR="00E10265" w:rsidRDefault="00E10265" w:rsidP="00DE2B50">
      <w:pPr>
        <w:contextualSpacing/>
        <w:rPr>
          <w:rFonts w:ascii="Times New Roman" w:hAnsi="Times New Roman" w:cs="Times New Roman"/>
          <w:sz w:val="20"/>
          <w:szCs w:val="20"/>
        </w:rPr>
      </w:pPr>
    </w:p>
    <w:p w:rsidR="00E10265" w:rsidRDefault="00E10265" w:rsidP="00DE2B50">
      <w:pPr>
        <w:contextualSpacing/>
        <w:rPr>
          <w:rFonts w:ascii="Times New Roman" w:hAnsi="Times New Roman" w:cs="Times New Roman"/>
          <w:sz w:val="20"/>
          <w:szCs w:val="20"/>
        </w:rPr>
      </w:pPr>
    </w:p>
    <w:p w:rsidR="00E10265" w:rsidRDefault="00E10265" w:rsidP="00DE2B50">
      <w:pPr>
        <w:contextualSpacing/>
        <w:rPr>
          <w:rFonts w:ascii="Times New Roman" w:hAnsi="Times New Roman" w:cs="Times New Roman"/>
          <w:sz w:val="20"/>
          <w:szCs w:val="20"/>
        </w:rPr>
      </w:pPr>
    </w:p>
    <w:p w:rsidR="00F93C8A" w:rsidRDefault="00F93C8A"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4466A7" w:rsidRDefault="004466A7" w:rsidP="00DE2B50">
      <w:pPr>
        <w:contextualSpacing/>
        <w:rPr>
          <w:rFonts w:ascii="Times New Roman" w:hAnsi="Times New Roman" w:cs="Times New Roman"/>
        </w:rPr>
      </w:pPr>
    </w:p>
    <w:p w:rsidR="00907ADF" w:rsidRDefault="00907ADF" w:rsidP="00DE2B50">
      <w:pPr>
        <w:suppressAutoHyphens w:val="0"/>
        <w:ind w:left="57" w:right="548"/>
        <w:contextualSpacing/>
        <w:jc w:val="right"/>
        <w:rPr>
          <w:rFonts w:ascii="Times New Roman" w:eastAsia="Times New Roman" w:hAnsi="Times New Roman" w:cs="Times New Roman"/>
          <w:kern w:val="0"/>
          <w:sz w:val="20"/>
          <w:szCs w:val="20"/>
          <w:shd w:val="clear" w:color="auto" w:fill="FFFFFF"/>
          <w:lang w:eastAsia="ru-RU" w:bidi="ar-SA"/>
        </w:rPr>
      </w:pPr>
    </w:p>
    <w:p w:rsidR="004466A7" w:rsidRPr="00907ADF" w:rsidRDefault="004466A7" w:rsidP="00DE2B50">
      <w:pPr>
        <w:suppressAutoHyphens w:val="0"/>
        <w:ind w:left="57" w:right="548"/>
        <w:contextualSpacing/>
        <w:jc w:val="right"/>
        <w:rPr>
          <w:rFonts w:ascii="Times New Roman" w:eastAsia="Times New Roman" w:hAnsi="Times New Roman" w:cs="Times New Roman"/>
          <w:kern w:val="0"/>
          <w:sz w:val="20"/>
          <w:szCs w:val="20"/>
          <w:shd w:val="clear" w:color="auto" w:fill="FFFFFF"/>
          <w:lang w:eastAsia="ru-RU" w:bidi="ar-SA"/>
        </w:rPr>
      </w:pPr>
      <w:r w:rsidRPr="00907ADF">
        <w:rPr>
          <w:rFonts w:ascii="Times New Roman" w:eastAsia="Times New Roman" w:hAnsi="Times New Roman" w:cs="Times New Roman"/>
          <w:kern w:val="0"/>
          <w:sz w:val="20"/>
          <w:szCs w:val="20"/>
          <w:shd w:val="clear" w:color="auto" w:fill="FFFFFF"/>
          <w:lang w:eastAsia="ru-RU" w:bidi="ar-SA"/>
        </w:rPr>
        <w:lastRenderedPageBreak/>
        <w:t>Приложение 2</w:t>
      </w:r>
    </w:p>
    <w:p w:rsidR="004466A7" w:rsidRPr="00907ADF" w:rsidRDefault="004466A7" w:rsidP="00DE2B50">
      <w:pPr>
        <w:suppressAutoHyphens w:val="0"/>
        <w:ind w:right="548"/>
        <w:contextualSpacing/>
        <w:jc w:val="right"/>
        <w:rPr>
          <w:rFonts w:ascii="Times New Roman" w:eastAsia="Times New Roman" w:hAnsi="Times New Roman" w:cs="Times New Roman"/>
          <w:kern w:val="0"/>
          <w:sz w:val="20"/>
          <w:szCs w:val="20"/>
          <w:lang w:eastAsia="ru-RU" w:bidi="ar-SA"/>
        </w:rPr>
      </w:pPr>
      <w:r w:rsidRPr="00907ADF">
        <w:rPr>
          <w:rFonts w:ascii="Times New Roman" w:eastAsia="Times New Roman" w:hAnsi="Times New Roman" w:cs="Times New Roman"/>
          <w:kern w:val="0"/>
          <w:sz w:val="20"/>
          <w:szCs w:val="20"/>
          <w:lang w:eastAsia="ru-RU" w:bidi="ar-SA"/>
        </w:rPr>
        <w:t>к постановлению администрации</w:t>
      </w:r>
    </w:p>
    <w:p w:rsidR="004466A7" w:rsidRPr="00907ADF" w:rsidRDefault="004466A7" w:rsidP="00DE2B50">
      <w:pPr>
        <w:suppressAutoHyphens w:val="0"/>
        <w:ind w:right="548"/>
        <w:contextualSpacing/>
        <w:jc w:val="right"/>
        <w:rPr>
          <w:rFonts w:ascii="Times New Roman" w:eastAsia="Times New Roman" w:hAnsi="Times New Roman" w:cs="Times New Roman"/>
          <w:kern w:val="0"/>
          <w:sz w:val="20"/>
          <w:szCs w:val="20"/>
          <w:lang w:eastAsia="ru-RU" w:bidi="ar-SA"/>
        </w:rPr>
      </w:pPr>
      <w:r w:rsidRPr="00907ADF">
        <w:rPr>
          <w:rFonts w:ascii="Times New Roman" w:eastAsia="Times New Roman" w:hAnsi="Times New Roman" w:cs="Times New Roman"/>
          <w:kern w:val="0"/>
          <w:sz w:val="20"/>
          <w:szCs w:val="20"/>
          <w:lang w:eastAsia="ru-RU" w:bidi="ar-SA"/>
        </w:rPr>
        <w:t>МО «Светогорское городское поселение»</w:t>
      </w:r>
    </w:p>
    <w:p w:rsidR="004466A7" w:rsidRPr="00907ADF" w:rsidRDefault="009A5446" w:rsidP="00DE2B50">
      <w:pPr>
        <w:suppressAutoHyphens w:val="0"/>
        <w:ind w:left="57" w:right="548"/>
        <w:contextualSpacing/>
        <w:jc w:val="right"/>
        <w:rPr>
          <w:rFonts w:ascii="Times New Roman" w:eastAsia="Times New Roman" w:hAnsi="Times New Roman" w:cs="Times New Roman"/>
          <w:kern w:val="0"/>
          <w:sz w:val="20"/>
          <w:szCs w:val="20"/>
          <w:shd w:val="clear" w:color="auto" w:fill="FFFFFF"/>
          <w:lang w:eastAsia="ru-RU" w:bidi="ar-SA"/>
        </w:rPr>
      </w:pPr>
      <w:r>
        <w:rPr>
          <w:rFonts w:ascii="Times New Roman" w:eastAsia="Times New Roman" w:hAnsi="Times New Roman" w:cs="Times New Roman"/>
          <w:kern w:val="0"/>
          <w:sz w:val="20"/>
          <w:szCs w:val="20"/>
          <w:shd w:val="clear" w:color="auto" w:fill="FFFFFF"/>
          <w:lang w:eastAsia="ru-RU" w:bidi="ar-SA"/>
        </w:rPr>
        <w:t>от 01.07.2019 г. № 282</w:t>
      </w:r>
    </w:p>
    <w:p w:rsidR="004466A7" w:rsidRDefault="004466A7" w:rsidP="00DE2B50">
      <w:pPr>
        <w:suppressAutoHyphens w:val="0"/>
        <w:ind w:left="57" w:right="548"/>
        <w:contextualSpacing/>
        <w:jc w:val="right"/>
        <w:rPr>
          <w:rFonts w:ascii="Times New Roman" w:eastAsia="Times New Roman" w:hAnsi="Times New Roman" w:cs="Times New Roman"/>
          <w:kern w:val="0"/>
          <w:szCs w:val="22"/>
          <w:shd w:val="clear" w:color="auto" w:fill="FFFFFF"/>
          <w:lang w:eastAsia="ru-RU" w:bidi="ar-SA"/>
        </w:rPr>
      </w:pPr>
    </w:p>
    <w:p w:rsidR="00DE2B50" w:rsidRPr="00DE2B50" w:rsidRDefault="00DE2B50" w:rsidP="00DE2B50">
      <w:pPr>
        <w:suppressAutoHyphens w:val="0"/>
        <w:ind w:left="20"/>
        <w:contextualSpacing/>
        <w:jc w:val="center"/>
        <w:outlineLvl w:val="1"/>
        <w:rPr>
          <w:rFonts w:ascii="Times New Roman" w:eastAsia="Times New Roman" w:hAnsi="Times New Roman" w:cs="Times New Roman"/>
          <w:b/>
          <w:bCs/>
          <w:kern w:val="0"/>
          <w:lang w:eastAsia="ru-RU" w:bidi="ru-RU"/>
        </w:rPr>
      </w:pPr>
      <w:bookmarkStart w:id="8" w:name="bookmark16"/>
      <w:r w:rsidRPr="00DE2B50">
        <w:rPr>
          <w:rFonts w:ascii="Times New Roman" w:eastAsia="Times New Roman" w:hAnsi="Times New Roman" w:cs="Times New Roman"/>
          <w:b/>
          <w:bCs/>
          <w:kern w:val="0"/>
          <w:lang w:eastAsia="ru-RU" w:bidi="ru-RU"/>
        </w:rPr>
        <w:t>Перечень</w:t>
      </w:r>
      <w:bookmarkEnd w:id="8"/>
    </w:p>
    <w:p w:rsidR="00DE2B50" w:rsidRPr="00DE2B50" w:rsidRDefault="00DE2B50" w:rsidP="00DE2B50">
      <w:pPr>
        <w:tabs>
          <w:tab w:val="left" w:leader="underscore" w:pos="6758"/>
        </w:tabs>
        <w:suppressAutoHyphens w:val="0"/>
        <w:ind w:left="426" w:hanging="426"/>
        <w:contextualSpacing/>
        <w:jc w:val="both"/>
        <w:rPr>
          <w:rFonts w:ascii="Times New Roman" w:eastAsia="Times New Roman" w:hAnsi="Times New Roman" w:cs="Times New Roman"/>
          <w:b/>
          <w:bCs/>
          <w:kern w:val="0"/>
          <w:lang w:eastAsia="ru-RU" w:bidi="ru-RU"/>
        </w:rPr>
      </w:pPr>
      <w:r w:rsidRPr="00DE2B50">
        <w:rPr>
          <w:rFonts w:ascii="Times New Roman" w:eastAsia="Times New Roman" w:hAnsi="Times New Roman" w:cs="Times New Roman"/>
          <w:b/>
          <w:bCs/>
          <w:kern w:val="0"/>
          <w:lang w:eastAsia="ru-RU" w:bidi="ru-RU"/>
        </w:rPr>
        <w:t>услуг и (или) работ по капитальному ремонту общего имущества в многоквартирном доме, расположенном на территории</w:t>
      </w:r>
      <w:r w:rsidRPr="00DE2B50">
        <w:rPr>
          <w:rFonts w:asciiTheme="minorHAnsi" w:eastAsiaTheme="minorHAnsi" w:hAnsiTheme="minorHAnsi" w:cstheme="minorBidi"/>
          <w:kern w:val="0"/>
          <w:sz w:val="22"/>
          <w:szCs w:val="22"/>
          <w:lang w:eastAsia="en-US" w:bidi="ar-SA"/>
        </w:rPr>
        <w:t xml:space="preserve"> </w:t>
      </w:r>
      <w:r w:rsidRPr="00DE2B50">
        <w:rPr>
          <w:rFonts w:ascii="Times New Roman" w:eastAsia="Times New Roman" w:hAnsi="Times New Roman" w:cs="Times New Roman"/>
          <w:b/>
          <w:bCs/>
          <w:kern w:val="0"/>
          <w:lang w:eastAsia="ru-RU" w:bidi="ru-RU"/>
        </w:rPr>
        <w:t>МО «Светогорское городское поселение»</w:t>
      </w:r>
    </w:p>
    <w:p w:rsidR="004466A7" w:rsidRDefault="004466A7" w:rsidP="00DE2B50">
      <w:pPr>
        <w:suppressAutoHyphens w:val="0"/>
        <w:ind w:left="57" w:right="548"/>
        <w:contextualSpacing/>
        <w:jc w:val="center"/>
        <w:rPr>
          <w:rFonts w:ascii="Times New Roman" w:eastAsia="Times New Roman" w:hAnsi="Times New Roman" w:cs="Times New Roman"/>
          <w:kern w:val="0"/>
          <w:szCs w:val="22"/>
          <w:shd w:val="clear" w:color="auto" w:fill="FFFFFF"/>
          <w:lang w:eastAsia="ru-RU" w:bidi="ar-SA"/>
        </w:rPr>
      </w:pPr>
    </w:p>
    <w:p w:rsidR="00DE2B50" w:rsidRPr="00DE2B50" w:rsidRDefault="00DE2B50" w:rsidP="00907ADF">
      <w:pPr>
        <w:tabs>
          <w:tab w:val="left" w:pos="567"/>
          <w:tab w:val="left" w:pos="3931"/>
        </w:tabs>
        <w:suppressAutoHyphens w:val="0"/>
        <w:ind w:firstLine="54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w:t>
      </w:r>
      <w:r w:rsidRPr="00DE2B50">
        <w:rPr>
          <w:rFonts w:ascii="Times New Roman" w:eastAsia="Times New Roman" w:hAnsi="Times New Roman" w:cs="Times New Roman"/>
          <w:kern w:val="0"/>
          <w:lang w:eastAsia="ru-RU" w:bidi="ru-RU"/>
        </w:rPr>
        <w:tab/>
        <w:t>поселения включает:</w:t>
      </w:r>
    </w:p>
    <w:p w:rsidR="00DE2B50" w:rsidRPr="00DE2B50" w:rsidRDefault="00DE2B50" w:rsidP="00907ADF">
      <w:pPr>
        <w:widowControl/>
        <w:numPr>
          <w:ilvl w:val="0"/>
          <w:numId w:val="43"/>
        </w:numPr>
        <w:tabs>
          <w:tab w:val="left" w:pos="567"/>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 xml:space="preserve"> ремонт внутридомовых инженерных систем электро-, тепло-, газо-, водоснабжения, водоотведения;</w:t>
      </w:r>
    </w:p>
    <w:p w:rsidR="00DE2B50" w:rsidRPr="00DE2B50" w:rsidRDefault="00DE2B50" w:rsidP="00907ADF">
      <w:pPr>
        <w:widowControl/>
        <w:numPr>
          <w:ilvl w:val="0"/>
          <w:numId w:val="43"/>
        </w:numPr>
        <w:tabs>
          <w:tab w:val="left" w:pos="567"/>
          <w:tab w:val="left" w:pos="1237"/>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ремонт крыши;</w:t>
      </w:r>
    </w:p>
    <w:p w:rsidR="00DE2B50" w:rsidRPr="00DE2B50" w:rsidRDefault="00DE2B50" w:rsidP="00907ADF">
      <w:pPr>
        <w:widowControl/>
        <w:numPr>
          <w:ilvl w:val="0"/>
          <w:numId w:val="43"/>
        </w:numPr>
        <w:tabs>
          <w:tab w:val="left" w:pos="567"/>
          <w:tab w:val="left" w:pos="1200"/>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DE2B50" w:rsidRPr="00DE2B50" w:rsidRDefault="00DE2B50" w:rsidP="00907ADF">
      <w:pPr>
        <w:widowControl/>
        <w:numPr>
          <w:ilvl w:val="0"/>
          <w:numId w:val="43"/>
        </w:numPr>
        <w:tabs>
          <w:tab w:val="left" w:pos="567"/>
          <w:tab w:val="left" w:pos="1200"/>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ремонт подвальных помещений, относящихся к общему имуществу в многоквартирном доме;</w:t>
      </w:r>
    </w:p>
    <w:p w:rsidR="00DE2B50" w:rsidRPr="00DE2B50" w:rsidRDefault="00DE2B50" w:rsidP="00907ADF">
      <w:pPr>
        <w:widowControl/>
        <w:numPr>
          <w:ilvl w:val="0"/>
          <w:numId w:val="43"/>
        </w:numPr>
        <w:tabs>
          <w:tab w:val="left" w:pos="567"/>
          <w:tab w:val="left" w:pos="1237"/>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ремонт фасада;</w:t>
      </w:r>
    </w:p>
    <w:p w:rsidR="00DE2B50" w:rsidRPr="00DE2B50" w:rsidRDefault="00DE2B50" w:rsidP="00907ADF">
      <w:pPr>
        <w:widowControl/>
        <w:numPr>
          <w:ilvl w:val="0"/>
          <w:numId w:val="43"/>
        </w:numPr>
        <w:tabs>
          <w:tab w:val="left" w:pos="567"/>
          <w:tab w:val="left" w:pos="1200"/>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DE2B50" w:rsidRPr="00DE2B50" w:rsidRDefault="00DE2B50" w:rsidP="00907ADF">
      <w:pPr>
        <w:widowControl/>
        <w:numPr>
          <w:ilvl w:val="0"/>
          <w:numId w:val="43"/>
        </w:numPr>
        <w:tabs>
          <w:tab w:val="left" w:pos="567"/>
          <w:tab w:val="left" w:pos="1232"/>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ремонт фундамента многоквартирного дома;</w:t>
      </w:r>
    </w:p>
    <w:p w:rsidR="00DE2B50" w:rsidRPr="00DE2B50" w:rsidRDefault="00DE2B50" w:rsidP="00907ADF">
      <w:pPr>
        <w:widowControl/>
        <w:numPr>
          <w:ilvl w:val="0"/>
          <w:numId w:val="43"/>
        </w:numPr>
        <w:tabs>
          <w:tab w:val="left" w:pos="567"/>
          <w:tab w:val="left" w:pos="1200"/>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разработку проектной документации в случае, если законодательством Российской Федерации требуется ее разработка;</w:t>
      </w:r>
    </w:p>
    <w:p w:rsidR="00DE2B50" w:rsidRPr="00DE2B50" w:rsidRDefault="00DE2B50" w:rsidP="00907ADF">
      <w:pPr>
        <w:widowControl/>
        <w:numPr>
          <w:ilvl w:val="0"/>
          <w:numId w:val="43"/>
        </w:numPr>
        <w:tabs>
          <w:tab w:val="left" w:pos="567"/>
          <w:tab w:val="left" w:pos="1200"/>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DE2B50" w:rsidRDefault="00DE2B50" w:rsidP="002027F7">
      <w:pPr>
        <w:widowControl/>
        <w:numPr>
          <w:ilvl w:val="0"/>
          <w:numId w:val="43"/>
        </w:numPr>
        <w:tabs>
          <w:tab w:val="left" w:pos="567"/>
          <w:tab w:val="left" w:pos="1333"/>
        </w:tabs>
        <w:suppressAutoHyphens w:val="0"/>
        <w:contextualSpacing/>
        <w:jc w:val="both"/>
        <w:rPr>
          <w:rFonts w:ascii="Times New Roman" w:eastAsia="Times New Roman" w:hAnsi="Times New Roman" w:cs="Times New Roman"/>
          <w:kern w:val="0"/>
          <w:lang w:eastAsia="ru-RU" w:bidi="ru-RU"/>
        </w:rPr>
      </w:pPr>
      <w:r w:rsidRPr="00DE2B50">
        <w:rPr>
          <w:rFonts w:ascii="Times New Roman" w:eastAsia="Times New Roman" w:hAnsi="Times New Roman" w:cs="Times New Roman"/>
          <w:kern w:val="0"/>
          <w:lang w:eastAsia="ru-RU" w:bidi="ru-RU"/>
        </w:rPr>
        <w:t>осуще</w:t>
      </w:r>
      <w:r w:rsidR="002027F7">
        <w:rPr>
          <w:rFonts w:ascii="Times New Roman" w:eastAsia="Times New Roman" w:hAnsi="Times New Roman" w:cs="Times New Roman"/>
          <w:kern w:val="0"/>
          <w:lang w:eastAsia="ru-RU" w:bidi="ru-RU"/>
        </w:rPr>
        <w:t>ствление строительного контроля.</w:t>
      </w: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p w:rsidR="002027F7" w:rsidRPr="002027F7" w:rsidRDefault="002027F7" w:rsidP="002027F7">
      <w:pPr>
        <w:widowControl/>
        <w:tabs>
          <w:tab w:val="left" w:pos="567"/>
          <w:tab w:val="left" w:pos="1333"/>
        </w:tabs>
        <w:suppressAutoHyphens w:val="0"/>
        <w:contextualSpacing/>
        <w:jc w:val="both"/>
        <w:rPr>
          <w:rFonts w:ascii="Times New Roman" w:eastAsia="Times New Roman" w:hAnsi="Times New Roman" w:cs="Times New Roman"/>
          <w:kern w:val="0"/>
          <w:lang w:eastAsia="ru-RU" w:bidi="ru-RU"/>
        </w:rPr>
      </w:pPr>
    </w:p>
    <w:sectPr w:rsidR="002027F7" w:rsidRPr="002027F7" w:rsidSect="00907ADF">
      <w:pgSz w:w="11906" w:h="16838"/>
      <w:pgMar w:top="1134" w:right="680" w:bottom="284" w:left="170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6F" w:rsidRDefault="00AE146F">
      <w:r>
        <w:separator/>
      </w:r>
    </w:p>
  </w:endnote>
  <w:endnote w:type="continuationSeparator" w:id="0">
    <w:p w:rsidR="00AE146F" w:rsidRDefault="00AE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Bitstream Vera Sans">
    <w:altName w:val="Arial Unicode MS"/>
    <w:charset w:val="80"/>
    <w:family w:val="auto"/>
    <w:pitch w:val="variable"/>
  </w:font>
  <w:font w:name="Free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6F" w:rsidRDefault="00AE146F">
      <w:r>
        <w:separator/>
      </w:r>
    </w:p>
  </w:footnote>
  <w:footnote w:type="continuationSeparator" w:id="0">
    <w:p w:rsidR="00AE146F" w:rsidRDefault="00AE1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186D44"/>
    <w:lvl w:ilvl="0">
      <w:numFmt w:val="decimal"/>
      <w:lvlText w:val="*"/>
      <w:lvlJc w:val="left"/>
      <w:rPr>
        <w:rFonts w:cs="Times New Roman"/>
      </w:r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15:restartNumberingAfterBreak="0">
    <w:nsid w:val="03946343"/>
    <w:multiLevelType w:val="hybridMultilevel"/>
    <w:tmpl w:val="90B283E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5F81849"/>
    <w:multiLevelType w:val="multilevel"/>
    <w:tmpl w:val="BD783E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F93F62"/>
    <w:multiLevelType w:val="hybridMultilevel"/>
    <w:tmpl w:val="C1AC77C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6080CD2"/>
    <w:multiLevelType w:val="hybridMultilevel"/>
    <w:tmpl w:val="E09EC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20621"/>
    <w:multiLevelType w:val="hybridMultilevel"/>
    <w:tmpl w:val="720241AE"/>
    <w:lvl w:ilvl="0" w:tplc="04190001">
      <w:start w:val="1"/>
      <w:numFmt w:val="bullet"/>
      <w:lvlText w:val=""/>
      <w:lvlJc w:val="left"/>
      <w:pPr>
        <w:tabs>
          <w:tab w:val="num" w:pos="672"/>
        </w:tabs>
        <w:ind w:left="672" w:hanging="360"/>
      </w:pPr>
      <w:rPr>
        <w:rFonts w:ascii="Symbol" w:hAnsi="Symbol"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7" w15:restartNumberingAfterBreak="0">
    <w:nsid w:val="0A313930"/>
    <w:multiLevelType w:val="multilevel"/>
    <w:tmpl w:val="3B7A3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DC3461"/>
    <w:multiLevelType w:val="hybridMultilevel"/>
    <w:tmpl w:val="BC129FEA"/>
    <w:lvl w:ilvl="0" w:tplc="542A2132">
      <w:start w:val="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15:restartNumberingAfterBreak="0">
    <w:nsid w:val="11DD04C6"/>
    <w:multiLevelType w:val="hybridMultilevel"/>
    <w:tmpl w:val="A48C06E2"/>
    <w:lvl w:ilvl="0" w:tplc="83F86706">
      <w:start w:val="1"/>
      <w:numFmt w:val="bullet"/>
      <w:lvlText w:val="­"/>
      <w:lvlJc w:val="left"/>
      <w:pPr>
        <w:tabs>
          <w:tab w:val="num" w:pos="1070"/>
        </w:tabs>
        <w:ind w:left="107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155C1D"/>
    <w:multiLevelType w:val="multilevel"/>
    <w:tmpl w:val="31141A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8058A1"/>
    <w:multiLevelType w:val="hybridMultilevel"/>
    <w:tmpl w:val="7910D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EAF"/>
    <w:multiLevelType w:val="hybridMultilevel"/>
    <w:tmpl w:val="31202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830BD"/>
    <w:multiLevelType w:val="hybridMultilevel"/>
    <w:tmpl w:val="22D6F1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D3C2E35"/>
    <w:multiLevelType w:val="hybridMultilevel"/>
    <w:tmpl w:val="98020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46466"/>
    <w:multiLevelType w:val="multilevel"/>
    <w:tmpl w:val="D84EC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365C89"/>
    <w:multiLevelType w:val="hybridMultilevel"/>
    <w:tmpl w:val="7880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43317A"/>
    <w:multiLevelType w:val="hybridMultilevel"/>
    <w:tmpl w:val="51B28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82534"/>
    <w:multiLevelType w:val="multilevel"/>
    <w:tmpl w:val="D2466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044EAE"/>
    <w:multiLevelType w:val="hybridMultilevel"/>
    <w:tmpl w:val="FEE05F94"/>
    <w:lvl w:ilvl="0" w:tplc="D3D0660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38667303"/>
    <w:multiLevelType w:val="hybridMultilevel"/>
    <w:tmpl w:val="9ED2658E"/>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3AD11FD4"/>
    <w:multiLevelType w:val="hybridMultilevel"/>
    <w:tmpl w:val="2E9A2E06"/>
    <w:lvl w:ilvl="0" w:tplc="EB1C55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C3B50B1"/>
    <w:multiLevelType w:val="hybridMultilevel"/>
    <w:tmpl w:val="612C34E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3" w15:restartNumberingAfterBreak="0">
    <w:nsid w:val="3F7A66B1"/>
    <w:multiLevelType w:val="hybridMultilevel"/>
    <w:tmpl w:val="4E1CEA1C"/>
    <w:lvl w:ilvl="0" w:tplc="406CE65E">
      <w:start w:val="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15:restartNumberingAfterBreak="0">
    <w:nsid w:val="434D32E9"/>
    <w:multiLevelType w:val="multilevel"/>
    <w:tmpl w:val="AFE09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C168A8"/>
    <w:multiLevelType w:val="multilevel"/>
    <w:tmpl w:val="A1CC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D7093D"/>
    <w:multiLevelType w:val="hybridMultilevel"/>
    <w:tmpl w:val="123C0B74"/>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7" w15:restartNumberingAfterBreak="0">
    <w:nsid w:val="4B58466F"/>
    <w:multiLevelType w:val="multilevel"/>
    <w:tmpl w:val="9028E0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78489C"/>
    <w:multiLevelType w:val="hybridMultilevel"/>
    <w:tmpl w:val="4546DC46"/>
    <w:lvl w:ilvl="0" w:tplc="00000003">
      <w:start w:val="1"/>
      <w:numFmt w:val="bullet"/>
      <w:lvlText w:val=""/>
      <w:lvlJc w:val="left"/>
      <w:pPr>
        <w:tabs>
          <w:tab w:val="num" w:pos="1429"/>
        </w:tabs>
        <w:ind w:left="1429"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1F9748C"/>
    <w:multiLevelType w:val="hybridMultilevel"/>
    <w:tmpl w:val="02408E36"/>
    <w:lvl w:ilvl="0" w:tplc="BEE86F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2751682"/>
    <w:multiLevelType w:val="multilevel"/>
    <w:tmpl w:val="640CBB4E"/>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08E6AB3"/>
    <w:multiLevelType w:val="hybridMultilevel"/>
    <w:tmpl w:val="23AA86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5A23461"/>
    <w:multiLevelType w:val="hybridMultilevel"/>
    <w:tmpl w:val="1284D72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036C06"/>
    <w:multiLevelType w:val="multilevel"/>
    <w:tmpl w:val="C39A8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B02F21"/>
    <w:multiLevelType w:val="hybridMultilevel"/>
    <w:tmpl w:val="409AB3BC"/>
    <w:lvl w:ilvl="0" w:tplc="04190001">
      <w:start w:val="1"/>
      <w:numFmt w:val="bullet"/>
      <w:lvlText w:val=""/>
      <w:lvlJc w:val="left"/>
      <w:pPr>
        <w:tabs>
          <w:tab w:val="num" w:pos="1032"/>
        </w:tabs>
        <w:ind w:left="1032" w:hanging="360"/>
      </w:pPr>
      <w:rPr>
        <w:rFonts w:ascii="Symbol" w:hAnsi="Symbol" w:hint="default"/>
      </w:rPr>
    </w:lvl>
    <w:lvl w:ilvl="1" w:tplc="04190003" w:tentative="1">
      <w:start w:val="1"/>
      <w:numFmt w:val="bullet"/>
      <w:lvlText w:val="o"/>
      <w:lvlJc w:val="left"/>
      <w:pPr>
        <w:tabs>
          <w:tab w:val="num" w:pos="1752"/>
        </w:tabs>
        <w:ind w:left="1752" w:hanging="360"/>
      </w:pPr>
      <w:rPr>
        <w:rFonts w:ascii="Courier New" w:hAnsi="Courier New" w:cs="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tentative="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cs="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cs="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35" w15:restartNumberingAfterBreak="0">
    <w:nsid w:val="6C4F5E8C"/>
    <w:multiLevelType w:val="hybridMultilevel"/>
    <w:tmpl w:val="5802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24688E"/>
    <w:multiLevelType w:val="hybridMultilevel"/>
    <w:tmpl w:val="90CA1BD4"/>
    <w:lvl w:ilvl="0" w:tplc="EBB651B8">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75796EFD"/>
    <w:multiLevelType w:val="multilevel"/>
    <w:tmpl w:val="845649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015E82"/>
    <w:multiLevelType w:val="hybridMultilevel"/>
    <w:tmpl w:val="3A0652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7AC52B2"/>
    <w:multiLevelType w:val="multilevel"/>
    <w:tmpl w:val="8BAA7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4125A8"/>
    <w:multiLevelType w:val="hybridMultilevel"/>
    <w:tmpl w:val="F62473CA"/>
    <w:lvl w:ilvl="0" w:tplc="9EC2EA94">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7EE726BD"/>
    <w:multiLevelType w:val="hybridMultilevel"/>
    <w:tmpl w:val="76EE01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F053C51"/>
    <w:multiLevelType w:val="hybridMultilevel"/>
    <w:tmpl w:val="4D62FA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31"/>
  </w:num>
  <w:num w:numId="4">
    <w:abstractNumId w:val="0"/>
    <w:lvlOverride w:ilvl="0">
      <w:lvl w:ilvl="0">
        <w:numFmt w:val="bullet"/>
        <w:lvlText w:val="-"/>
        <w:legacy w:legacy="1" w:legacySpace="0" w:legacyIndent="346"/>
        <w:lvlJc w:val="left"/>
        <w:rPr>
          <w:rFonts w:ascii="Arial" w:hAnsi="Arial" w:hint="default"/>
        </w:rPr>
      </w:lvl>
    </w:lvlOverride>
  </w:num>
  <w:num w:numId="5">
    <w:abstractNumId w:val="9"/>
  </w:num>
  <w:num w:numId="6">
    <w:abstractNumId w:val="29"/>
  </w:num>
  <w:num w:numId="7">
    <w:abstractNumId w:val="26"/>
  </w:num>
  <w:num w:numId="8">
    <w:abstractNumId w:val="4"/>
  </w:num>
  <w:num w:numId="9">
    <w:abstractNumId w:val="42"/>
  </w:num>
  <w:num w:numId="10">
    <w:abstractNumId w:val="38"/>
  </w:num>
  <w:num w:numId="11">
    <w:abstractNumId w:val="28"/>
  </w:num>
  <w:num w:numId="12">
    <w:abstractNumId w:val="20"/>
  </w:num>
  <w:num w:numId="13">
    <w:abstractNumId w:val="11"/>
  </w:num>
  <w:num w:numId="14">
    <w:abstractNumId w:val="5"/>
  </w:num>
  <w:num w:numId="15">
    <w:abstractNumId w:val="12"/>
  </w:num>
  <w:num w:numId="16">
    <w:abstractNumId w:val="32"/>
  </w:num>
  <w:num w:numId="17">
    <w:abstractNumId w:val="6"/>
  </w:num>
  <w:num w:numId="18">
    <w:abstractNumId w:val="17"/>
  </w:num>
  <w:num w:numId="19">
    <w:abstractNumId w:val="14"/>
  </w:num>
  <w:num w:numId="20">
    <w:abstractNumId w:val="34"/>
  </w:num>
  <w:num w:numId="21">
    <w:abstractNumId w:val="22"/>
  </w:num>
  <w:num w:numId="22">
    <w:abstractNumId w:val="41"/>
  </w:num>
  <w:num w:numId="23">
    <w:abstractNumId w:val="13"/>
  </w:num>
  <w:num w:numId="24">
    <w:abstractNumId w:val="16"/>
  </w:num>
  <w:num w:numId="25">
    <w:abstractNumId w:val="2"/>
  </w:num>
  <w:num w:numId="26">
    <w:abstractNumId w:val="30"/>
  </w:num>
  <w:num w:numId="27">
    <w:abstractNumId w:val="35"/>
  </w:num>
  <w:num w:numId="28">
    <w:abstractNumId w:val="36"/>
  </w:num>
  <w:num w:numId="29">
    <w:abstractNumId w:val="40"/>
  </w:num>
  <w:num w:numId="30">
    <w:abstractNumId w:val="8"/>
  </w:num>
  <w:num w:numId="31">
    <w:abstractNumId w:val="23"/>
  </w:num>
  <w:num w:numId="32">
    <w:abstractNumId w:val="21"/>
  </w:num>
  <w:num w:numId="33">
    <w:abstractNumId w:val="37"/>
  </w:num>
  <w:num w:numId="34">
    <w:abstractNumId w:val="15"/>
  </w:num>
  <w:num w:numId="35">
    <w:abstractNumId w:val="39"/>
  </w:num>
  <w:num w:numId="36">
    <w:abstractNumId w:val="24"/>
  </w:num>
  <w:num w:numId="37">
    <w:abstractNumId w:val="33"/>
  </w:num>
  <w:num w:numId="38">
    <w:abstractNumId w:val="25"/>
  </w:num>
  <w:num w:numId="39">
    <w:abstractNumId w:val="18"/>
  </w:num>
  <w:num w:numId="40">
    <w:abstractNumId w:val="27"/>
  </w:num>
  <w:num w:numId="41">
    <w:abstractNumId w:val="10"/>
  </w:num>
  <w:num w:numId="42">
    <w:abstractNumId w:val="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8E"/>
    <w:rsid w:val="0000092A"/>
    <w:rsid w:val="0000280A"/>
    <w:rsid w:val="000114BE"/>
    <w:rsid w:val="00013A10"/>
    <w:rsid w:val="00013BDE"/>
    <w:rsid w:val="00024C22"/>
    <w:rsid w:val="00046C82"/>
    <w:rsid w:val="00050B7D"/>
    <w:rsid w:val="0005174C"/>
    <w:rsid w:val="000518E6"/>
    <w:rsid w:val="000557F8"/>
    <w:rsid w:val="00056AAE"/>
    <w:rsid w:val="000643EA"/>
    <w:rsid w:val="000658AC"/>
    <w:rsid w:val="00066C67"/>
    <w:rsid w:val="00071D8F"/>
    <w:rsid w:val="000721B3"/>
    <w:rsid w:val="00080AB8"/>
    <w:rsid w:val="000811D7"/>
    <w:rsid w:val="000832C0"/>
    <w:rsid w:val="00096A66"/>
    <w:rsid w:val="000A15AE"/>
    <w:rsid w:val="000A7AA5"/>
    <w:rsid w:val="000B3AA5"/>
    <w:rsid w:val="000B439A"/>
    <w:rsid w:val="000B622B"/>
    <w:rsid w:val="000B6F73"/>
    <w:rsid w:val="000C1379"/>
    <w:rsid w:val="000C5CD9"/>
    <w:rsid w:val="000E114A"/>
    <w:rsid w:val="000F0B13"/>
    <w:rsid w:val="000F7DD5"/>
    <w:rsid w:val="001015BE"/>
    <w:rsid w:val="00113B28"/>
    <w:rsid w:val="00116CAD"/>
    <w:rsid w:val="001176ED"/>
    <w:rsid w:val="00122663"/>
    <w:rsid w:val="001246E4"/>
    <w:rsid w:val="001272EE"/>
    <w:rsid w:val="00131630"/>
    <w:rsid w:val="00132044"/>
    <w:rsid w:val="001323AD"/>
    <w:rsid w:val="00143FEC"/>
    <w:rsid w:val="001555AF"/>
    <w:rsid w:val="001621D3"/>
    <w:rsid w:val="001625A0"/>
    <w:rsid w:val="0016293D"/>
    <w:rsid w:val="0016748E"/>
    <w:rsid w:val="00172C2B"/>
    <w:rsid w:val="001764AF"/>
    <w:rsid w:val="0017762D"/>
    <w:rsid w:val="00183B49"/>
    <w:rsid w:val="00194751"/>
    <w:rsid w:val="001A282F"/>
    <w:rsid w:val="001A388E"/>
    <w:rsid w:val="001A4EFB"/>
    <w:rsid w:val="001A6FA7"/>
    <w:rsid w:val="001B1F83"/>
    <w:rsid w:val="001C1E99"/>
    <w:rsid w:val="001C54CD"/>
    <w:rsid w:val="001D6441"/>
    <w:rsid w:val="001E387D"/>
    <w:rsid w:val="001E3A43"/>
    <w:rsid w:val="001E7338"/>
    <w:rsid w:val="001F154F"/>
    <w:rsid w:val="001F27DF"/>
    <w:rsid w:val="001F5ABC"/>
    <w:rsid w:val="001F6901"/>
    <w:rsid w:val="00202379"/>
    <w:rsid w:val="002027F7"/>
    <w:rsid w:val="00202B5B"/>
    <w:rsid w:val="00211603"/>
    <w:rsid w:val="00216EE2"/>
    <w:rsid w:val="00220B41"/>
    <w:rsid w:val="00233492"/>
    <w:rsid w:val="00243596"/>
    <w:rsid w:val="00243A5E"/>
    <w:rsid w:val="002452A5"/>
    <w:rsid w:val="00253961"/>
    <w:rsid w:val="00254561"/>
    <w:rsid w:val="0025597B"/>
    <w:rsid w:val="00257D1E"/>
    <w:rsid w:val="00260298"/>
    <w:rsid w:val="00261DE9"/>
    <w:rsid w:val="002701A9"/>
    <w:rsid w:val="002723E6"/>
    <w:rsid w:val="0027357A"/>
    <w:rsid w:val="00277D85"/>
    <w:rsid w:val="00282737"/>
    <w:rsid w:val="002833E5"/>
    <w:rsid w:val="00285073"/>
    <w:rsid w:val="00294167"/>
    <w:rsid w:val="002A0813"/>
    <w:rsid w:val="002A396A"/>
    <w:rsid w:val="002A71B2"/>
    <w:rsid w:val="002B6D7A"/>
    <w:rsid w:val="002C151D"/>
    <w:rsid w:val="002C2AA7"/>
    <w:rsid w:val="002C2D24"/>
    <w:rsid w:val="002C3D8A"/>
    <w:rsid w:val="002D2619"/>
    <w:rsid w:val="002D3473"/>
    <w:rsid w:val="002D7AB6"/>
    <w:rsid w:val="002E01AC"/>
    <w:rsid w:val="002E1F7E"/>
    <w:rsid w:val="002F0A1C"/>
    <w:rsid w:val="002F0EBF"/>
    <w:rsid w:val="002F36DB"/>
    <w:rsid w:val="002F58E4"/>
    <w:rsid w:val="002F7B79"/>
    <w:rsid w:val="00300AFB"/>
    <w:rsid w:val="003010D6"/>
    <w:rsid w:val="003048D5"/>
    <w:rsid w:val="00311C9B"/>
    <w:rsid w:val="003142C2"/>
    <w:rsid w:val="00317FA6"/>
    <w:rsid w:val="003242B3"/>
    <w:rsid w:val="0033098C"/>
    <w:rsid w:val="00331B87"/>
    <w:rsid w:val="003363C3"/>
    <w:rsid w:val="00337755"/>
    <w:rsid w:val="003442A9"/>
    <w:rsid w:val="00354CE8"/>
    <w:rsid w:val="003566B3"/>
    <w:rsid w:val="003600F4"/>
    <w:rsid w:val="0036203E"/>
    <w:rsid w:val="0036352B"/>
    <w:rsid w:val="00371989"/>
    <w:rsid w:val="00374765"/>
    <w:rsid w:val="00376534"/>
    <w:rsid w:val="00383744"/>
    <w:rsid w:val="0039184B"/>
    <w:rsid w:val="003A2B30"/>
    <w:rsid w:val="003A2BFD"/>
    <w:rsid w:val="003A4767"/>
    <w:rsid w:val="003B3084"/>
    <w:rsid w:val="003B7530"/>
    <w:rsid w:val="003C0AE6"/>
    <w:rsid w:val="003C44AD"/>
    <w:rsid w:val="003C60C6"/>
    <w:rsid w:val="003D4BC5"/>
    <w:rsid w:val="003E4568"/>
    <w:rsid w:val="003E5C5F"/>
    <w:rsid w:val="003F36A4"/>
    <w:rsid w:val="003F4504"/>
    <w:rsid w:val="00400FE2"/>
    <w:rsid w:val="00401132"/>
    <w:rsid w:val="00414C47"/>
    <w:rsid w:val="00421C20"/>
    <w:rsid w:val="00421FF0"/>
    <w:rsid w:val="004258EE"/>
    <w:rsid w:val="0042672B"/>
    <w:rsid w:val="00430175"/>
    <w:rsid w:val="00432ABA"/>
    <w:rsid w:val="00434770"/>
    <w:rsid w:val="004350B9"/>
    <w:rsid w:val="00435947"/>
    <w:rsid w:val="004419E4"/>
    <w:rsid w:val="004437E6"/>
    <w:rsid w:val="00443EDD"/>
    <w:rsid w:val="004466A7"/>
    <w:rsid w:val="00446DB0"/>
    <w:rsid w:val="00454845"/>
    <w:rsid w:val="00455C30"/>
    <w:rsid w:val="004638C7"/>
    <w:rsid w:val="00471E49"/>
    <w:rsid w:val="00475842"/>
    <w:rsid w:val="0048270D"/>
    <w:rsid w:val="00491616"/>
    <w:rsid w:val="00495FC1"/>
    <w:rsid w:val="00496EA9"/>
    <w:rsid w:val="004A2569"/>
    <w:rsid w:val="004A36A9"/>
    <w:rsid w:val="004B3829"/>
    <w:rsid w:val="004B479D"/>
    <w:rsid w:val="004C4C4F"/>
    <w:rsid w:val="004D1989"/>
    <w:rsid w:val="004D6AD8"/>
    <w:rsid w:val="004D73DA"/>
    <w:rsid w:val="004D7CD9"/>
    <w:rsid w:val="004E52BD"/>
    <w:rsid w:val="004E623F"/>
    <w:rsid w:val="004F1E72"/>
    <w:rsid w:val="004F6611"/>
    <w:rsid w:val="004F71A3"/>
    <w:rsid w:val="004F7776"/>
    <w:rsid w:val="005058C0"/>
    <w:rsid w:val="00506281"/>
    <w:rsid w:val="005065C7"/>
    <w:rsid w:val="0050751E"/>
    <w:rsid w:val="00511C71"/>
    <w:rsid w:val="00511F8E"/>
    <w:rsid w:val="00513A23"/>
    <w:rsid w:val="005157AF"/>
    <w:rsid w:val="00517738"/>
    <w:rsid w:val="00533C05"/>
    <w:rsid w:val="005341F5"/>
    <w:rsid w:val="00534DFC"/>
    <w:rsid w:val="00537B13"/>
    <w:rsid w:val="00541258"/>
    <w:rsid w:val="0054249E"/>
    <w:rsid w:val="0054254C"/>
    <w:rsid w:val="00545980"/>
    <w:rsid w:val="005460FA"/>
    <w:rsid w:val="00553675"/>
    <w:rsid w:val="00553FD7"/>
    <w:rsid w:val="005568DE"/>
    <w:rsid w:val="00557764"/>
    <w:rsid w:val="00562733"/>
    <w:rsid w:val="00562B6D"/>
    <w:rsid w:val="00565BFC"/>
    <w:rsid w:val="00565C5A"/>
    <w:rsid w:val="00581634"/>
    <w:rsid w:val="00583118"/>
    <w:rsid w:val="005A1491"/>
    <w:rsid w:val="005C42D3"/>
    <w:rsid w:val="005C7F5F"/>
    <w:rsid w:val="005D1BEB"/>
    <w:rsid w:val="005D2C2D"/>
    <w:rsid w:val="005D462F"/>
    <w:rsid w:val="005D599E"/>
    <w:rsid w:val="005E015B"/>
    <w:rsid w:val="005E4E91"/>
    <w:rsid w:val="005E5843"/>
    <w:rsid w:val="005E667E"/>
    <w:rsid w:val="005F687A"/>
    <w:rsid w:val="00600C03"/>
    <w:rsid w:val="0061348E"/>
    <w:rsid w:val="006208C1"/>
    <w:rsid w:val="00622913"/>
    <w:rsid w:val="00622F51"/>
    <w:rsid w:val="00630B29"/>
    <w:rsid w:val="00640147"/>
    <w:rsid w:val="00640459"/>
    <w:rsid w:val="00643D76"/>
    <w:rsid w:val="00645E72"/>
    <w:rsid w:val="00650F83"/>
    <w:rsid w:val="006531AD"/>
    <w:rsid w:val="00656DB0"/>
    <w:rsid w:val="0066559A"/>
    <w:rsid w:val="006701B3"/>
    <w:rsid w:val="00672541"/>
    <w:rsid w:val="0067502B"/>
    <w:rsid w:val="00685D18"/>
    <w:rsid w:val="006873F8"/>
    <w:rsid w:val="00692987"/>
    <w:rsid w:val="00692F71"/>
    <w:rsid w:val="0069378F"/>
    <w:rsid w:val="00693F8D"/>
    <w:rsid w:val="00697CB2"/>
    <w:rsid w:val="006A0285"/>
    <w:rsid w:val="006A08C8"/>
    <w:rsid w:val="006A4D13"/>
    <w:rsid w:val="006A53DB"/>
    <w:rsid w:val="006A622F"/>
    <w:rsid w:val="006A7798"/>
    <w:rsid w:val="006C1925"/>
    <w:rsid w:val="006C1D5C"/>
    <w:rsid w:val="006C488C"/>
    <w:rsid w:val="006D27AF"/>
    <w:rsid w:val="006D463B"/>
    <w:rsid w:val="006E0BB3"/>
    <w:rsid w:val="006E1741"/>
    <w:rsid w:val="006E4483"/>
    <w:rsid w:val="006E5E32"/>
    <w:rsid w:val="006E6807"/>
    <w:rsid w:val="006F49A1"/>
    <w:rsid w:val="00701FA8"/>
    <w:rsid w:val="00713154"/>
    <w:rsid w:val="007154AD"/>
    <w:rsid w:val="007179BF"/>
    <w:rsid w:val="007245FC"/>
    <w:rsid w:val="0072467F"/>
    <w:rsid w:val="0072471E"/>
    <w:rsid w:val="00725AC8"/>
    <w:rsid w:val="00733B91"/>
    <w:rsid w:val="00746007"/>
    <w:rsid w:val="00754848"/>
    <w:rsid w:val="00755727"/>
    <w:rsid w:val="00762580"/>
    <w:rsid w:val="00773F8F"/>
    <w:rsid w:val="007826A0"/>
    <w:rsid w:val="007871A0"/>
    <w:rsid w:val="0078781C"/>
    <w:rsid w:val="00795F3E"/>
    <w:rsid w:val="00796612"/>
    <w:rsid w:val="007B1BDE"/>
    <w:rsid w:val="007B6393"/>
    <w:rsid w:val="007C497A"/>
    <w:rsid w:val="007C69E6"/>
    <w:rsid w:val="007D5C27"/>
    <w:rsid w:val="007E2FD6"/>
    <w:rsid w:val="007E5477"/>
    <w:rsid w:val="007F0C0B"/>
    <w:rsid w:val="007F195E"/>
    <w:rsid w:val="007F360E"/>
    <w:rsid w:val="007F5230"/>
    <w:rsid w:val="007F6C3B"/>
    <w:rsid w:val="008004DB"/>
    <w:rsid w:val="00800D36"/>
    <w:rsid w:val="00810877"/>
    <w:rsid w:val="00813198"/>
    <w:rsid w:val="0082034F"/>
    <w:rsid w:val="008246D8"/>
    <w:rsid w:val="008247CB"/>
    <w:rsid w:val="008274A8"/>
    <w:rsid w:val="008308F9"/>
    <w:rsid w:val="008329E0"/>
    <w:rsid w:val="008339D5"/>
    <w:rsid w:val="0083778A"/>
    <w:rsid w:val="0084570E"/>
    <w:rsid w:val="00847706"/>
    <w:rsid w:val="00851113"/>
    <w:rsid w:val="00860D33"/>
    <w:rsid w:val="00865541"/>
    <w:rsid w:val="00867974"/>
    <w:rsid w:val="00873BFF"/>
    <w:rsid w:val="00876C2B"/>
    <w:rsid w:val="00881B7F"/>
    <w:rsid w:val="00885310"/>
    <w:rsid w:val="008865E8"/>
    <w:rsid w:val="008877D6"/>
    <w:rsid w:val="00887C7D"/>
    <w:rsid w:val="0089578D"/>
    <w:rsid w:val="008A1780"/>
    <w:rsid w:val="008B27F0"/>
    <w:rsid w:val="008C37D0"/>
    <w:rsid w:val="008D2A00"/>
    <w:rsid w:val="008D60EF"/>
    <w:rsid w:val="008E058A"/>
    <w:rsid w:val="008F19F7"/>
    <w:rsid w:val="008F3F33"/>
    <w:rsid w:val="0090033E"/>
    <w:rsid w:val="00901093"/>
    <w:rsid w:val="00901981"/>
    <w:rsid w:val="00907598"/>
    <w:rsid w:val="00907ADF"/>
    <w:rsid w:val="00911E07"/>
    <w:rsid w:val="009124B2"/>
    <w:rsid w:val="00913462"/>
    <w:rsid w:val="0091374D"/>
    <w:rsid w:val="00913947"/>
    <w:rsid w:val="00917E1A"/>
    <w:rsid w:val="009218C8"/>
    <w:rsid w:val="00924FAF"/>
    <w:rsid w:val="00941670"/>
    <w:rsid w:val="00941F85"/>
    <w:rsid w:val="00957905"/>
    <w:rsid w:val="00961A35"/>
    <w:rsid w:val="00962711"/>
    <w:rsid w:val="009713A1"/>
    <w:rsid w:val="009728CE"/>
    <w:rsid w:val="0097296B"/>
    <w:rsid w:val="00977C14"/>
    <w:rsid w:val="009850C4"/>
    <w:rsid w:val="00997845"/>
    <w:rsid w:val="009A5446"/>
    <w:rsid w:val="009A760C"/>
    <w:rsid w:val="009A7EC4"/>
    <w:rsid w:val="009B3776"/>
    <w:rsid w:val="009B7221"/>
    <w:rsid w:val="009B7F77"/>
    <w:rsid w:val="009E0CE1"/>
    <w:rsid w:val="009E787D"/>
    <w:rsid w:val="009E7D88"/>
    <w:rsid w:val="009F11DE"/>
    <w:rsid w:val="009F575C"/>
    <w:rsid w:val="00A02B8C"/>
    <w:rsid w:val="00A038C5"/>
    <w:rsid w:val="00A0713D"/>
    <w:rsid w:val="00A21A6D"/>
    <w:rsid w:val="00A23431"/>
    <w:rsid w:val="00A25F38"/>
    <w:rsid w:val="00A3234C"/>
    <w:rsid w:val="00A3395B"/>
    <w:rsid w:val="00A43CAF"/>
    <w:rsid w:val="00A46B84"/>
    <w:rsid w:val="00A6326A"/>
    <w:rsid w:val="00A81A95"/>
    <w:rsid w:val="00A82FA4"/>
    <w:rsid w:val="00A84432"/>
    <w:rsid w:val="00A84514"/>
    <w:rsid w:val="00A8627A"/>
    <w:rsid w:val="00A86309"/>
    <w:rsid w:val="00A926E1"/>
    <w:rsid w:val="00A94CB1"/>
    <w:rsid w:val="00A94F50"/>
    <w:rsid w:val="00AA03BE"/>
    <w:rsid w:val="00AA42CD"/>
    <w:rsid w:val="00AA7037"/>
    <w:rsid w:val="00AB20DC"/>
    <w:rsid w:val="00AB6CA0"/>
    <w:rsid w:val="00AB7DE1"/>
    <w:rsid w:val="00AC1153"/>
    <w:rsid w:val="00AC128D"/>
    <w:rsid w:val="00AC60D4"/>
    <w:rsid w:val="00AD0385"/>
    <w:rsid w:val="00AD79B9"/>
    <w:rsid w:val="00AE146F"/>
    <w:rsid w:val="00AE6B1B"/>
    <w:rsid w:val="00AE7884"/>
    <w:rsid w:val="00AF4F51"/>
    <w:rsid w:val="00AF50D3"/>
    <w:rsid w:val="00AF616C"/>
    <w:rsid w:val="00B06FDB"/>
    <w:rsid w:val="00B10F6B"/>
    <w:rsid w:val="00B12F0E"/>
    <w:rsid w:val="00B13655"/>
    <w:rsid w:val="00B1485B"/>
    <w:rsid w:val="00B15A96"/>
    <w:rsid w:val="00B15B15"/>
    <w:rsid w:val="00B20B78"/>
    <w:rsid w:val="00B27F1C"/>
    <w:rsid w:val="00B30F9B"/>
    <w:rsid w:val="00B35816"/>
    <w:rsid w:val="00B36541"/>
    <w:rsid w:val="00B41E17"/>
    <w:rsid w:val="00B428CD"/>
    <w:rsid w:val="00B43933"/>
    <w:rsid w:val="00B43E30"/>
    <w:rsid w:val="00B44C39"/>
    <w:rsid w:val="00B50DD2"/>
    <w:rsid w:val="00B522AA"/>
    <w:rsid w:val="00B53475"/>
    <w:rsid w:val="00B558A3"/>
    <w:rsid w:val="00B56603"/>
    <w:rsid w:val="00B56CE9"/>
    <w:rsid w:val="00B64602"/>
    <w:rsid w:val="00B67DC2"/>
    <w:rsid w:val="00B720FF"/>
    <w:rsid w:val="00B759CC"/>
    <w:rsid w:val="00B8296E"/>
    <w:rsid w:val="00B867EB"/>
    <w:rsid w:val="00B87FAE"/>
    <w:rsid w:val="00B93129"/>
    <w:rsid w:val="00B96BD0"/>
    <w:rsid w:val="00BA0868"/>
    <w:rsid w:val="00BA1306"/>
    <w:rsid w:val="00BA422B"/>
    <w:rsid w:val="00BA71C7"/>
    <w:rsid w:val="00BB066A"/>
    <w:rsid w:val="00BB1654"/>
    <w:rsid w:val="00BB1F91"/>
    <w:rsid w:val="00BB4EDF"/>
    <w:rsid w:val="00BB5A04"/>
    <w:rsid w:val="00BB62C9"/>
    <w:rsid w:val="00BC6E6E"/>
    <w:rsid w:val="00BC7A31"/>
    <w:rsid w:val="00BD670B"/>
    <w:rsid w:val="00BE40BB"/>
    <w:rsid w:val="00BF03E2"/>
    <w:rsid w:val="00BF1B25"/>
    <w:rsid w:val="00BF5171"/>
    <w:rsid w:val="00BF7B1D"/>
    <w:rsid w:val="00C04E33"/>
    <w:rsid w:val="00C05561"/>
    <w:rsid w:val="00C0617F"/>
    <w:rsid w:val="00C07D3F"/>
    <w:rsid w:val="00C13B8F"/>
    <w:rsid w:val="00C140F3"/>
    <w:rsid w:val="00C15B68"/>
    <w:rsid w:val="00C21ED0"/>
    <w:rsid w:val="00C327A4"/>
    <w:rsid w:val="00C36D06"/>
    <w:rsid w:val="00C40E98"/>
    <w:rsid w:val="00C41AB1"/>
    <w:rsid w:val="00C4337C"/>
    <w:rsid w:val="00C44A80"/>
    <w:rsid w:val="00C53E9B"/>
    <w:rsid w:val="00C71FD9"/>
    <w:rsid w:val="00C76EC3"/>
    <w:rsid w:val="00C82804"/>
    <w:rsid w:val="00C9027B"/>
    <w:rsid w:val="00CA0A27"/>
    <w:rsid w:val="00CA137D"/>
    <w:rsid w:val="00CB34D4"/>
    <w:rsid w:val="00CB3AB2"/>
    <w:rsid w:val="00CC5F5E"/>
    <w:rsid w:val="00CD386F"/>
    <w:rsid w:val="00CD48B4"/>
    <w:rsid w:val="00CD4A67"/>
    <w:rsid w:val="00CD75E2"/>
    <w:rsid w:val="00CF04F8"/>
    <w:rsid w:val="00CF0E78"/>
    <w:rsid w:val="00CF0F95"/>
    <w:rsid w:val="00CF2428"/>
    <w:rsid w:val="00CF3683"/>
    <w:rsid w:val="00D028F9"/>
    <w:rsid w:val="00D02A30"/>
    <w:rsid w:val="00D1083F"/>
    <w:rsid w:val="00D11DB9"/>
    <w:rsid w:val="00D225BE"/>
    <w:rsid w:val="00D2485A"/>
    <w:rsid w:val="00D26863"/>
    <w:rsid w:val="00D316EF"/>
    <w:rsid w:val="00D33A3F"/>
    <w:rsid w:val="00D5515D"/>
    <w:rsid w:val="00D600DD"/>
    <w:rsid w:val="00D60A82"/>
    <w:rsid w:val="00D628E4"/>
    <w:rsid w:val="00D72F8B"/>
    <w:rsid w:val="00D74333"/>
    <w:rsid w:val="00D771AC"/>
    <w:rsid w:val="00D80428"/>
    <w:rsid w:val="00D820FC"/>
    <w:rsid w:val="00D82EF7"/>
    <w:rsid w:val="00D83150"/>
    <w:rsid w:val="00D854AA"/>
    <w:rsid w:val="00D92F61"/>
    <w:rsid w:val="00DA3954"/>
    <w:rsid w:val="00DA4869"/>
    <w:rsid w:val="00DB0986"/>
    <w:rsid w:val="00DB0F16"/>
    <w:rsid w:val="00DB2CE1"/>
    <w:rsid w:val="00DB5875"/>
    <w:rsid w:val="00DB5D5E"/>
    <w:rsid w:val="00DB773D"/>
    <w:rsid w:val="00DC2BDD"/>
    <w:rsid w:val="00DC6A93"/>
    <w:rsid w:val="00DD532A"/>
    <w:rsid w:val="00DD5C5B"/>
    <w:rsid w:val="00DD69DE"/>
    <w:rsid w:val="00DE2B50"/>
    <w:rsid w:val="00DE3148"/>
    <w:rsid w:val="00DF198C"/>
    <w:rsid w:val="00DF1AF8"/>
    <w:rsid w:val="00DF3CD8"/>
    <w:rsid w:val="00DF7FA0"/>
    <w:rsid w:val="00E07775"/>
    <w:rsid w:val="00E10265"/>
    <w:rsid w:val="00E14A95"/>
    <w:rsid w:val="00E16377"/>
    <w:rsid w:val="00E2015D"/>
    <w:rsid w:val="00E20348"/>
    <w:rsid w:val="00E214B7"/>
    <w:rsid w:val="00E36B0B"/>
    <w:rsid w:val="00E40B41"/>
    <w:rsid w:val="00E45FDD"/>
    <w:rsid w:val="00E4710A"/>
    <w:rsid w:val="00E47D4B"/>
    <w:rsid w:val="00E53FB8"/>
    <w:rsid w:val="00E65122"/>
    <w:rsid w:val="00E65D5A"/>
    <w:rsid w:val="00E710F4"/>
    <w:rsid w:val="00E71D63"/>
    <w:rsid w:val="00E72464"/>
    <w:rsid w:val="00E742FD"/>
    <w:rsid w:val="00E7437D"/>
    <w:rsid w:val="00E8098A"/>
    <w:rsid w:val="00E8422E"/>
    <w:rsid w:val="00E846D6"/>
    <w:rsid w:val="00E84897"/>
    <w:rsid w:val="00E95FFB"/>
    <w:rsid w:val="00E96278"/>
    <w:rsid w:val="00EA30A8"/>
    <w:rsid w:val="00EA4945"/>
    <w:rsid w:val="00EA5CE5"/>
    <w:rsid w:val="00EB3A81"/>
    <w:rsid w:val="00EB62A9"/>
    <w:rsid w:val="00EB6968"/>
    <w:rsid w:val="00EC5B41"/>
    <w:rsid w:val="00EC75B7"/>
    <w:rsid w:val="00EC7687"/>
    <w:rsid w:val="00EE0670"/>
    <w:rsid w:val="00EE2984"/>
    <w:rsid w:val="00EE3B05"/>
    <w:rsid w:val="00EE7A76"/>
    <w:rsid w:val="00EF0554"/>
    <w:rsid w:val="00EF5DE7"/>
    <w:rsid w:val="00F0391F"/>
    <w:rsid w:val="00F04868"/>
    <w:rsid w:val="00F073CF"/>
    <w:rsid w:val="00F13175"/>
    <w:rsid w:val="00F17D21"/>
    <w:rsid w:val="00F2098A"/>
    <w:rsid w:val="00F2726B"/>
    <w:rsid w:val="00F3056F"/>
    <w:rsid w:val="00F355B0"/>
    <w:rsid w:val="00F36A00"/>
    <w:rsid w:val="00F36A23"/>
    <w:rsid w:val="00F44324"/>
    <w:rsid w:val="00F44CF2"/>
    <w:rsid w:val="00F5089F"/>
    <w:rsid w:val="00F632C1"/>
    <w:rsid w:val="00F7044C"/>
    <w:rsid w:val="00F737A3"/>
    <w:rsid w:val="00F772D2"/>
    <w:rsid w:val="00F85F7D"/>
    <w:rsid w:val="00F87CBF"/>
    <w:rsid w:val="00F93C8A"/>
    <w:rsid w:val="00FA4953"/>
    <w:rsid w:val="00FB1A0A"/>
    <w:rsid w:val="00FB517C"/>
    <w:rsid w:val="00FC1188"/>
    <w:rsid w:val="00FC264D"/>
    <w:rsid w:val="00FC498D"/>
    <w:rsid w:val="00FC5130"/>
    <w:rsid w:val="00FC6990"/>
    <w:rsid w:val="00FD38E0"/>
    <w:rsid w:val="00FD52E7"/>
    <w:rsid w:val="00F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7FDDE3-5882-4483-947D-864603D4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paragraph" w:styleId="1">
    <w:name w:val="heading 1"/>
    <w:basedOn w:val="a"/>
    <w:next w:val="a"/>
    <w:link w:val="10"/>
    <w:qFormat/>
    <w:rsid w:val="001555AF"/>
    <w:pPr>
      <w:keepNext/>
      <w:widowControl/>
      <w:suppressAutoHyphens w:val="0"/>
      <w:spacing w:before="240" w:after="60"/>
      <w:outlineLvl w:val="0"/>
    </w:pPr>
    <w:rPr>
      <w:rFonts w:ascii="Cambria" w:eastAsia="Calibri" w:hAnsi="Cambria" w:cs="Times New Roman"/>
      <w:b/>
      <w:bCs/>
      <w:kern w:val="32"/>
      <w:sz w:val="32"/>
      <w:szCs w:val="32"/>
      <w:lang w:eastAsia="ru-RU" w:bidi="ar-SA"/>
    </w:rPr>
  </w:style>
  <w:style w:type="paragraph" w:styleId="2">
    <w:name w:val="heading 2"/>
    <w:basedOn w:val="a"/>
    <w:next w:val="a"/>
    <w:link w:val="20"/>
    <w:qFormat/>
    <w:rsid w:val="001555AF"/>
    <w:pPr>
      <w:keepNext/>
      <w:keepLines/>
      <w:widowControl/>
      <w:suppressAutoHyphens w:val="0"/>
      <w:spacing w:before="200"/>
      <w:outlineLvl w:val="1"/>
    </w:pPr>
    <w:rPr>
      <w:rFonts w:ascii="Cambria" w:eastAsia="Calibri" w:hAnsi="Cambria" w:cs="Times New Roman"/>
      <w:b/>
      <w:bCs/>
      <w:color w:val="4F81BD"/>
      <w:kern w:val="0"/>
      <w:sz w:val="26"/>
      <w:szCs w:val="26"/>
      <w:lang w:eastAsia="ru-RU" w:bidi="ar-SA"/>
    </w:rPr>
  </w:style>
  <w:style w:type="paragraph" w:styleId="4">
    <w:name w:val="heading 4"/>
    <w:basedOn w:val="a"/>
    <w:next w:val="a"/>
    <w:link w:val="40"/>
    <w:qFormat/>
    <w:rsid w:val="001555AF"/>
    <w:pPr>
      <w:keepNext/>
      <w:widowControl/>
      <w:suppressAutoHyphens w:val="0"/>
      <w:spacing w:before="240" w:after="60"/>
      <w:outlineLvl w:val="3"/>
    </w:pPr>
    <w:rPr>
      <w:rFonts w:ascii="Calibri" w:eastAsia="Calibri" w:hAnsi="Calibri"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1E99"/>
    <w:pPr>
      <w:spacing w:after="120"/>
    </w:pPr>
  </w:style>
  <w:style w:type="paragraph" w:customStyle="1" w:styleId="WW-">
    <w:name w:val="WW-Заголовок"/>
    <w:basedOn w:val="a"/>
    <w:next w:val="a5"/>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5">
    <w:name w:val="Subtitle"/>
    <w:basedOn w:val="a"/>
    <w:next w:val="a3"/>
    <w:qFormat/>
    <w:rsid w:val="001C1E99"/>
    <w:pPr>
      <w:spacing w:after="60"/>
      <w:jc w:val="center"/>
    </w:pPr>
    <w:rPr>
      <w:rFonts w:ascii="Times New Roman" w:hAnsi="Times New Roman" w:cs="Times New Roman"/>
      <w:b/>
      <w:smallCaps/>
      <w:spacing w:val="60"/>
      <w:sz w:val="52"/>
    </w:rPr>
  </w:style>
  <w:style w:type="paragraph" w:styleId="a6">
    <w:name w:val="header"/>
    <w:basedOn w:val="a"/>
    <w:link w:val="a7"/>
    <w:rsid w:val="001C1E99"/>
    <w:pPr>
      <w:tabs>
        <w:tab w:val="center" w:pos="4677"/>
        <w:tab w:val="right" w:pos="9355"/>
      </w:tabs>
    </w:pPr>
  </w:style>
  <w:style w:type="paragraph" w:styleId="a8">
    <w:name w:val="footer"/>
    <w:basedOn w:val="a"/>
    <w:link w:val="a9"/>
    <w:rsid w:val="00754848"/>
    <w:pPr>
      <w:tabs>
        <w:tab w:val="center" w:pos="4677"/>
        <w:tab w:val="right" w:pos="9355"/>
      </w:tabs>
    </w:pPr>
    <w:rPr>
      <w:rFonts w:ascii="Times New Roman" w:hAnsi="Times New Roman"/>
      <w:sz w:val="16"/>
    </w:rPr>
  </w:style>
  <w:style w:type="table" w:styleId="aa">
    <w:name w:val="Table Grid"/>
    <w:basedOn w:val="a1"/>
    <w:uiPriority w:val="59"/>
    <w:rsid w:val="00E4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E47D4B"/>
    <w:pPr>
      <w:widowControl/>
      <w:suppressAutoHyphens w:val="0"/>
      <w:spacing w:after="120"/>
    </w:pPr>
    <w:rPr>
      <w:rFonts w:ascii="Times New Roman" w:eastAsia="Times New Roman" w:hAnsi="Times New Roman" w:cs="Times New Roman"/>
      <w:kern w:val="0"/>
      <w:sz w:val="16"/>
      <w:szCs w:val="16"/>
      <w:lang w:eastAsia="ru-RU" w:bidi="ar-SA"/>
    </w:rPr>
  </w:style>
  <w:style w:type="paragraph" w:customStyle="1" w:styleId="41">
    <w:name w:val="Знак Знак4 Знак Знак Знак Знак Знак Знак"/>
    <w:basedOn w:val="a"/>
    <w:rsid w:val="00E47D4B"/>
    <w:pPr>
      <w:widowControl/>
      <w:suppressAutoHyphens w:val="0"/>
      <w:spacing w:after="160" w:line="240" w:lineRule="exact"/>
    </w:pPr>
    <w:rPr>
      <w:rFonts w:ascii="Verdana" w:eastAsia="Times New Roman" w:hAnsi="Verdana" w:cs="Times New Roman"/>
      <w:kern w:val="0"/>
      <w:lang w:val="en-US" w:eastAsia="en-US" w:bidi="ar-SA"/>
    </w:rPr>
  </w:style>
  <w:style w:type="paragraph" w:styleId="ab">
    <w:name w:val="Balloon Text"/>
    <w:basedOn w:val="a"/>
    <w:semiHidden/>
    <w:rsid w:val="002C151D"/>
    <w:rPr>
      <w:rFonts w:ascii="Tahoma" w:hAnsi="Tahoma" w:cs="Tahoma"/>
      <w:sz w:val="16"/>
      <w:szCs w:val="16"/>
    </w:rPr>
  </w:style>
  <w:style w:type="paragraph" w:customStyle="1" w:styleId="tekstob">
    <w:name w:val="tekstob"/>
    <w:basedOn w:val="a"/>
    <w:rsid w:val="00D1083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11">
    <w:name w:val="Без интервала1"/>
    <w:rsid w:val="002D7AB6"/>
    <w:rPr>
      <w:rFonts w:eastAsia="Calibri"/>
      <w:sz w:val="24"/>
      <w:szCs w:val="24"/>
    </w:rPr>
  </w:style>
  <w:style w:type="paragraph" w:customStyle="1" w:styleId="Heading">
    <w:name w:val="Heading"/>
    <w:rsid w:val="001555AF"/>
    <w:pPr>
      <w:widowControl w:val="0"/>
      <w:suppressAutoHyphens/>
      <w:autoSpaceDE w:val="0"/>
    </w:pPr>
    <w:rPr>
      <w:rFonts w:ascii="Arial" w:hAnsi="Arial" w:cs="Arial"/>
      <w:b/>
      <w:bCs/>
      <w:sz w:val="22"/>
      <w:szCs w:val="22"/>
      <w:lang w:eastAsia="ar-SA"/>
    </w:rPr>
  </w:style>
  <w:style w:type="character" w:customStyle="1" w:styleId="10">
    <w:name w:val="Заголовок 1 Знак"/>
    <w:link w:val="1"/>
    <w:locked/>
    <w:rsid w:val="001555AF"/>
    <w:rPr>
      <w:rFonts w:ascii="Cambria" w:eastAsia="Calibri" w:hAnsi="Cambria"/>
      <w:b/>
      <w:bCs/>
      <w:kern w:val="32"/>
      <w:sz w:val="32"/>
      <w:szCs w:val="32"/>
      <w:lang w:val="ru-RU" w:eastAsia="ru-RU" w:bidi="ar-SA"/>
    </w:rPr>
  </w:style>
  <w:style w:type="paragraph" w:customStyle="1" w:styleId="ConsPlusCell">
    <w:name w:val="ConsPlusCell"/>
    <w:rsid w:val="001555AF"/>
    <w:pPr>
      <w:widowControl w:val="0"/>
      <w:autoSpaceDE w:val="0"/>
      <w:autoSpaceDN w:val="0"/>
      <w:adjustRightInd w:val="0"/>
    </w:pPr>
    <w:rPr>
      <w:rFonts w:ascii="Arial" w:eastAsia="Calibri" w:hAnsi="Arial" w:cs="Arial"/>
    </w:rPr>
  </w:style>
  <w:style w:type="character" w:customStyle="1" w:styleId="a7">
    <w:name w:val="Верхний колонтитул Знак"/>
    <w:link w:val="a6"/>
    <w:locked/>
    <w:rsid w:val="001555AF"/>
    <w:rPr>
      <w:rFonts w:ascii="Liberation Serif" w:eastAsia="Bitstream Vera Sans" w:hAnsi="Liberation Serif" w:cs="FreeSans"/>
      <w:kern w:val="1"/>
      <w:sz w:val="24"/>
      <w:szCs w:val="24"/>
      <w:lang w:val="ru-RU" w:eastAsia="hi-IN" w:bidi="hi-IN"/>
    </w:rPr>
  </w:style>
  <w:style w:type="character" w:customStyle="1" w:styleId="a9">
    <w:name w:val="Нижний колонтитул Знак"/>
    <w:link w:val="a8"/>
    <w:locked/>
    <w:rsid w:val="001555AF"/>
    <w:rPr>
      <w:rFonts w:eastAsia="Bitstream Vera Sans" w:cs="FreeSans"/>
      <w:kern w:val="1"/>
      <w:sz w:val="16"/>
      <w:szCs w:val="24"/>
      <w:lang w:val="ru-RU" w:eastAsia="hi-IN" w:bidi="hi-IN"/>
    </w:rPr>
  </w:style>
  <w:style w:type="paragraph" w:styleId="12">
    <w:name w:val="toc 1"/>
    <w:basedOn w:val="a"/>
    <w:next w:val="a"/>
    <w:autoRedefine/>
    <w:semiHidden/>
    <w:rsid w:val="001555AF"/>
    <w:pPr>
      <w:widowControl/>
      <w:tabs>
        <w:tab w:val="right" w:leader="dot" w:pos="10206"/>
      </w:tabs>
      <w:suppressAutoHyphens w:val="0"/>
    </w:pPr>
    <w:rPr>
      <w:rFonts w:ascii="Times New Roman" w:eastAsia="Calibri" w:hAnsi="Times New Roman" w:cs="Times New Roman"/>
      <w:kern w:val="0"/>
      <w:lang w:eastAsia="ru-RU" w:bidi="ar-SA"/>
    </w:rPr>
  </w:style>
  <w:style w:type="character" w:styleId="ac">
    <w:name w:val="Hyperlink"/>
    <w:rsid w:val="001555AF"/>
    <w:rPr>
      <w:color w:val="0000FF"/>
      <w:u w:val="single"/>
    </w:rPr>
  </w:style>
  <w:style w:type="character" w:styleId="ad">
    <w:name w:val="page number"/>
    <w:rsid w:val="001555AF"/>
    <w:rPr>
      <w:rFonts w:cs="Times New Roman"/>
    </w:rPr>
  </w:style>
  <w:style w:type="paragraph" w:customStyle="1" w:styleId="ConsPlusNormal">
    <w:name w:val="ConsPlusNormal"/>
    <w:rsid w:val="001555AF"/>
    <w:pPr>
      <w:widowControl w:val="0"/>
      <w:autoSpaceDE w:val="0"/>
      <w:autoSpaceDN w:val="0"/>
      <w:adjustRightInd w:val="0"/>
    </w:pPr>
    <w:rPr>
      <w:rFonts w:ascii="Arial" w:eastAsia="Calibri" w:hAnsi="Arial" w:cs="Arial"/>
    </w:rPr>
  </w:style>
  <w:style w:type="paragraph" w:customStyle="1" w:styleId="s1">
    <w:name w:val="s_1"/>
    <w:basedOn w:val="a"/>
    <w:rsid w:val="001555AF"/>
    <w:pPr>
      <w:widowControl/>
      <w:suppressAutoHyphens w:val="0"/>
      <w:spacing w:before="100" w:beforeAutospacing="1" w:after="100" w:afterAutospacing="1"/>
    </w:pPr>
    <w:rPr>
      <w:rFonts w:ascii="Times New Roman" w:eastAsia="Calibri" w:hAnsi="Times New Roman" w:cs="Times New Roman"/>
      <w:kern w:val="0"/>
      <w:lang w:eastAsia="ru-RU" w:bidi="ar-SA"/>
    </w:rPr>
  </w:style>
  <w:style w:type="paragraph" w:customStyle="1" w:styleId="ae">
    <w:name w:val="Таблицы (моноширинный)"/>
    <w:basedOn w:val="a"/>
    <w:next w:val="a"/>
    <w:rsid w:val="001555AF"/>
    <w:pPr>
      <w:autoSpaceDE w:val="0"/>
      <w:jc w:val="both"/>
    </w:pPr>
    <w:rPr>
      <w:rFonts w:ascii="Courier New" w:eastAsia="Calibri" w:hAnsi="Courier New" w:cs="Courier New"/>
      <w:kern w:val="0"/>
      <w:sz w:val="20"/>
      <w:szCs w:val="20"/>
      <w:lang w:eastAsia="ar-SA" w:bidi="ar-SA"/>
    </w:rPr>
  </w:style>
  <w:style w:type="character" w:customStyle="1" w:styleId="20">
    <w:name w:val="Заголовок 2 Знак"/>
    <w:link w:val="2"/>
    <w:semiHidden/>
    <w:locked/>
    <w:rsid w:val="001555AF"/>
    <w:rPr>
      <w:rFonts w:ascii="Cambria" w:eastAsia="Calibri" w:hAnsi="Cambria"/>
      <w:b/>
      <w:bCs/>
      <w:color w:val="4F81BD"/>
      <w:sz w:val="26"/>
      <w:szCs w:val="26"/>
      <w:lang w:val="ru-RU" w:eastAsia="ru-RU" w:bidi="ar-SA"/>
    </w:rPr>
  </w:style>
  <w:style w:type="character" w:customStyle="1" w:styleId="a4">
    <w:name w:val="Основной текст Знак"/>
    <w:link w:val="a3"/>
    <w:locked/>
    <w:rsid w:val="001555AF"/>
    <w:rPr>
      <w:rFonts w:ascii="Liberation Serif" w:eastAsia="Bitstream Vera Sans" w:hAnsi="Liberation Serif" w:cs="FreeSans"/>
      <w:kern w:val="1"/>
      <w:sz w:val="24"/>
      <w:szCs w:val="24"/>
      <w:lang w:val="ru-RU" w:eastAsia="hi-IN" w:bidi="hi-IN"/>
    </w:rPr>
  </w:style>
  <w:style w:type="paragraph" w:styleId="af">
    <w:name w:val="Body Text Indent"/>
    <w:basedOn w:val="a"/>
    <w:link w:val="af0"/>
    <w:rsid w:val="001555AF"/>
    <w:pPr>
      <w:suppressAutoHyphens w:val="0"/>
      <w:autoSpaceDE w:val="0"/>
      <w:autoSpaceDN w:val="0"/>
      <w:adjustRightInd w:val="0"/>
      <w:spacing w:after="120"/>
      <w:ind w:left="283"/>
    </w:pPr>
    <w:rPr>
      <w:rFonts w:ascii="Arial" w:eastAsia="Calibri" w:hAnsi="Arial" w:cs="Arial"/>
      <w:kern w:val="0"/>
      <w:sz w:val="20"/>
      <w:szCs w:val="20"/>
      <w:lang w:eastAsia="ru-RU" w:bidi="ar-SA"/>
    </w:rPr>
  </w:style>
  <w:style w:type="character" w:customStyle="1" w:styleId="af0">
    <w:name w:val="Основной текст с отступом Знак"/>
    <w:link w:val="af"/>
    <w:locked/>
    <w:rsid w:val="001555AF"/>
    <w:rPr>
      <w:rFonts w:ascii="Arial" w:eastAsia="Calibri" w:hAnsi="Arial" w:cs="Arial"/>
      <w:lang w:val="ru-RU" w:eastAsia="ru-RU" w:bidi="ar-SA"/>
    </w:rPr>
  </w:style>
  <w:style w:type="paragraph" w:customStyle="1" w:styleId="13">
    <w:name w:val="Абзац списка1"/>
    <w:basedOn w:val="a"/>
    <w:rsid w:val="001555AF"/>
    <w:pPr>
      <w:widowControl/>
      <w:suppressAutoHyphens w:val="0"/>
      <w:ind w:left="720"/>
    </w:pPr>
    <w:rPr>
      <w:rFonts w:ascii="Times New Roman" w:eastAsia="Calibri" w:hAnsi="Times New Roman" w:cs="Times New Roman"/>
      <w:kern w:val="0"/>
      <w:lang w:eastAsia="ru-RU" w:bidi="ar-SA"/>
    </w:rPr>
  </w:style>
  <w:style w:type="character" w:customStyle="1" w:styleId="40">
    <w:name w:val="Заголовок 4 Знак"/>
    <w:link w:val="4"/>
    <w:locked/>
    <w:rsid w:val="001555AF"/>
    <w:rPr>
      <w:rFonts w:ascii="Calibri" w:eastAsia="Calibri" w:hAnsi="Calibri"/>
      <w:b/>
      <w:bCs/>
      <w:sz w:val="28"/>
      <w:szCs w:val="28"/>
      <w:lang w:val="ru-RU" w:eastAsia="ru-RU" w:bidi="ar-SA"/>
    </w:rPr>
  </w:style>
  <w:style w:type="paragraph" w:customStyle="1" w:styleId="af1">
    <w:name w:val="Прижатый влево"/>
    <w:basedOn w:val="a"/>
    <w:next w:val="a"/>
    <w:rsid w:val="001555AF"/>
    <w:pPr>
      <w:autoSpaceDE w:val="0"/>
    </w:pPr>
    <w:rPr>
      <w:rFonts w:ascii="Arial" w:eastAsia="Times New Roman" w:hAnsi="Arial" w:cs="Arial"/>
    </w:rPr>
  </w:style>
  <w:style w:type="paragraph" w:styleId="af2">
    <w:name w:val="Normal (Web)"/>
    <w:basedOn w:val="a"/>
    <w:rsid w:val="00851113"/>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3">
    <w:name w:val="Strong"/>
    <w:qFormat/>
    <w:rsid w:val="00B44C39"/>
    <w:rPr>
      <w:b/>
      <w:bCs/>
    </w:rPr>
  </w:style>
  <w:style w:type="character" w:customStyle="1" w:styleId="FontStyle11">
    <w:name w:val="Font Style11"/>
    <w:rsid w:val="00AE6B1B"/>
    <w:rPr>
      <w:rFonts w:ascii="Times New Roman" w:hAnsi="Times New Roman" w:cs="Times New Roman"/>
      <w:b/>
      <w:bCs/>
      <w:sz w:val="32"/>
      <w:szCs w:val="32"/>
    </w:rPr>
  </w:style>
  <w:style w:type="paragraph" w:customStyle="1" w:styleId="ConsNormal">
    <w:name w:val="ConsNormal"/>
    <w:rsid w:val="00EB6968"/>
    <w:pPr>
      <w:widowControl w:val="0"/>
      <w:autoSpaceDE w:val="0"/>
      <w:autoSpaceDN w:val="0"/>
      <w:adjustRightInd w:val="0"/>
      <w:ind w:right="19772" w:firstLine="720"/>
    </w:pPr>
    <w:rPr>
      <w:rFonts w:ascii="Arial" w:hAnsi="Arial" w:cs="Arial"/>
    </w:rPr>
  </w:style>
  <w:style w:type="paragraph" w:customStyle="1" w:styleId="Style1">
    <w:name w:val="Style1"/>
    <w:basedOn w:val="a"/>
    <w:rsid w:val="00EB6968"/>
    <w:pPr>
      <w:suppressAutoHyphens w:val="0"/>
      <w:autoSpaceDE w:val="0"/>
      <w:autoSpaceDN w:val="0"/>
      <w:adjustRightInd w:val="0"/>
    </w:pPr>
    <w:rPr>
      <w:rFonts w:ascii="Times New Roman" w:eastAsia="Calibri" w:hAnsi="Times New Roman" w:cs="Times New Roman"/>
      <w:kern w:val="0"/>
      <w:lang w:eastAsia="ru-RU" w:bidi="ar-SA"/>
    </w:rPr>
  </w:style>
  <w:style w:type="paragraph" w:styleId="af4">
    <w:name w:val="Plain Text"/>
    <w:basedOn w:val="a"/>
    <w:rsid w:val="00867974"/>
    <w:pPr>
      <w:widowControl/>
      <w:suppressAutoHyphens w:val="0"/>
    </w:pPr>
    <w:rPr>
      <w:rFonts w:ascii="Courier New" w:eastAsia="Times New Roman" w:hAnsi="Courier New" w:cs="Courier New"/>
      <w:kern w:val="0"/>
      <w:sz w:val="20"/>
      <w:szCs w:val="20"/>
      <w:lang w:eastAsia="ru-RU" w:bidi="ar-SA"/>
    </w:rPr>
  </w:style>
  <w:style w:type="paragraph" w:customStyle="1" w:styleId="Style6">
    <w:name w:val="Style6"/>
    <w:basedOn w:val="a"/>
    <w:rsid w:val="00867974"/>
    <w:pPr>
      <w:suppressAutoHyphens w:val="0"/>
      <w:autoSpaceDE w:val="0"/>
      <w:autoSpaceDN w:val="0"/>
      <w:adjustRightInd w:val="0"/>
    </w:pPr>
    <w:rPr>
      <w:rFonts w:ascii="Times New Roman" w:eastAsia="Calibri" w:hAnsi="Times New Roman" w:cs="Times New Roman"/>
      <w:kern w:val="0"/>
      <w:lang w:eastAsia="ru-RU" w:bidi="ar-SA"/>
    </w:rPr>
  </w:style>
  <w:style w:type="paragraph" w:styleId="af5">
    <w:name w:val="List Paragraph"/>
    <w:basedOn w:val="a"/>
    <w:uiPriority w:val="34"/>
    <w:qFormat/>
    <w:rsid w:val="00311C9B"/>
    <w:pPr>
      <w:ind w:left="720"/>
      <w:contextualSpacing/>
    </w:pPr>
    <w:rPr>
      <w:rFonts w:cs="Mangal"/>
      <w:szCs w:val="21"/>
    </w:rPr>
  </w:style>
  <w:style w:type="paragraph" w:customStyle="1" w:styleId="FORMATTEXT">
    <w:name w:val=".FORMATTEXT"/>
    <w:qFormat/>
    <w:rsid w:val="002B6D7A"/>
    <w:pPr>
      <w:widowControl w:val="0"/>
    </w:pPr>
    <w:rPr>
      <w:rFonts w:ascii="Arial"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8516">
      <w:bodyDiv w:val="1"/>
      <w:marLeft w:val="0"/>
      <w:marRight w:val="0"/>
      <w:marTop w:val="0"/>
      <w:marBottom w:val="0"/>
      <w:divBdr>
        <w:top w:val="none" w:sz="0" w:space="0" w:color="auto"/>
        <w:left w:val="none" w:sz="0" w:space="0" w:color="auto"/>
        <w:bottom w:val="none" w:sz="0" w:space="0" w:color="auto"/>
        <w:right w:val="none" w:sz="0" w:space="0" w:color="auto"/>
      </w:divBdr>
      <w:divsChild>
        <w:div w:id="2050303663">
          <w:marLeft w:val="0"/>
          <w:marRight w:val="0"/>
          <w:marTop w:val="0"/>
          <w:marBottom w:val="0"/>
          <w:divBdr>
            <w:top w:val="none" w:sz="0" w:space="0" w:color="auto"/>
            <w:left w:val="none" w:sz="0" w:space="0" w:color="auto"/>
            <w:bottom w:val="none" w:sz="0" w:space="0" w:color="auto"/>
            <w:right w:val="none" w:sz="0" w:space="0" w:color="auto"/>
          </w:divBdr>
        </w:div>
      </w:divsChild>
    </w:div>
    <w:div w:id="555624435">
      <w:bodyDiv w:val="1"/>
      <w:marLeft w:val="0"/>
      <w:marRight w:val="0"/>
      <w:marTop w:val="0"/>
      <w:marBottom w:val="0"/>
      <w:divBdr>
        <w:top w:val="none" w:sz="0" w:space="0" w:color="auto"/>
        <w:left w:val="none" w:sz="0" w:space="0" w:color="auto"/>
        <w:bottom w:val="none" w:sz="0" w:space="0" w:color="auto"/>
        <w:right w:val="none" w:sz="0" w:space="0" w:color="auto"/>
      </w:divBdr>
      <w:divsChild>
        <w:div w:id="1904560864">
          <w:marLeft w:val="0"/>
          <w:marRight w:val="0"/>
          <w:marTop w:val="0"/>
          <w:marBottom w:val="0"/>
          <w:divBdr>
            <w:top w:val="none" w:sz="0" w:space="0" w:color="auto"/>
            <w:left w:val="none" w:sz="0" w:space="0" w:color="auto"/>
            <w:bottom w:val="none" w:sz="0" w:space="0" w:color="auto"/>
            <w:right w:val="none" w:sz="0" w:space="0" w:color="auto"/>
          </w:divBdr>
        </w:div>
      </w:divsChild>
    </w:div>
    <w:div w:id="902523306">
      <w:bodyDiv w:val="1"/>
      <w:marLeft w:val="0"/>
      <w:marRight w:val="0"/>
      <w:marTop w:val="0"/>
      <w:marBottom w:val="0"/>
      <w:divBdr>
        <w:top w:val="none" w:sz="0" w:space="0" w:color="auto"/>
        <w:left w:val="none" w:sz="0" w:space="0" w:color="auto"/>
        <w:bottom w:val="none" w:sz="0" w:space="0" w:color="auto"/>
        <w:right w:val="none" w:sz="0" w:space="0" w:color="auto"/>
      </w:divBdr>
      <w:divsChild>
        <w:div w:id="1345982059">
          <w:marLeft w:val="0"/>
          <w:marRight w:val="0"/>
          <w:marTop w:val="0"/>
          <w:marBottom w:val="0"/>
          <w:divBdr>
            <w:top w:val="none" w:sz="0" w:space="0" w:color="auto"/>
            <w:left w:val="none" w:sz="0" w:space="0" w:color="auto"/>
            <w:bottom w:val="none" w:sz="0" w:space="0" w:color="auto"/>
            <w:right w:val="none" w:sz="0" w:space="0" w:color="auto"/>
          </w:divBdr>
        </w:div>
      </w:divsChild>
    </w:div>
    <w:div w:id="1080061198">
      <w:bodyDiv w:val="1"/>
      <w:marLeft w:val="0"/>
      <w:marRight w:val="0"/>
      <w:marTop w:val="0"/>
      <w:marBottom w:val="0"/>
      <w:divBdr>
        <w:top w:val="none" w:sz="0" w:space="0" w:color="auto"/>
        <w:left w:val="none" w:sz="0" w:space="0" w:color="auto"/>
        <w:bottom w:val="none" w:sz="0" w:space="0" w:color="auto"/>
        <w:right w:val="none" w:sz="0" w:space="0" w:color="auto"/>
      </w:divBdr>
    </w:div>
    <w:div w:id="1520309751">
      <w:bodyDiv w:val="1"/>
      <w:marLeft w:val="0"/>
      <w:marRight w:val="0"/>
      <w:marTop w:val="0"/>
      <w:marBottom w:val="0"/>
      <w:divBdr>
        <w:top w:val="none" w:sz="0" w:space="0" w:color="auto"/>
        <w:left w:val="none" w:sz="0" w:space="0" w:color="auto"/>
        <w:bottom w:val="none" w:sz="0" w:space="0" w:color="auto"/>
        <w:right w:val="none" w:sz="0" w:space="0" w:color="auto"/>
      </w:divBdr>
      <w:divsChild>
        <w:div w:id="28797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vetogorsk.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88;&#1072;&#1079;&#1085;&#1086;&#1077;\&#1088;&#1072;&#1089;&#1087;&#1086;&#1088;&#1103;&#1078;&#1077;&#1085;&#1080;&#1103;\&#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4</TotalTime>
  <Pages>7</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19784</CharactersWithSpaces>
  <SharedDoc>false</SharedDoc>
  <HLinks>
    <vt:vector size="6" baseType="variant">
      <vt:variant>
        <vt:i4>3014752</vt:i4>
      </vt:variant>
      <vt:variant>
        <vt:i4>0</vt:i4>
      </vt:variant>
      <vt:variant>
        <vt:i4>0</vt:i4>
      </vt:variant>
      <vt:variant>
        <vt:i4>5</vt:i4>
      </vt:variant>
      <vt:variant>
        <vt:lpwstr>http://www.svetogorsk-city.ru/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Customer</dc:creator>
  <cp:keywords/>
  <cp:lastModifiedBy>Ирина В. Колищак</cp:lastModifiedBy>
  <cp:revision>3</cp:revision>
  <cp:lastPrinted>2019-07-04T09:52:00Z</cp:lastPrinted>
  <dcterms:created xsi:type="dcterms:W3CDTF">2019-07-04T09:48:00Z</dcterms:created>
  <dcterms:modified xsi:type="dcterms:W3CDTF">2019-07-04T09:52:00Z</dcterms:modified>
</cp:coreProperties>
</file>