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38" w:rsidRPr="00423B38" w:rsidRDefault="00423B38" w:rsidP="00423B38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x-none"/>
        </w:rPr>
      </w:pPr>
      <w:r w:rsidRPr="00423B38">
        <w:rPr>
          <w:rFonts w:ascii="Times New Roman" w:eastAsia="Courier New" w:hAnsi="Times New Roman" w:cs="Times New Roman"/>
          <w:sz w:val="28"/>
          <w:szCs w:val="28"/>
          <w:lang w:val="x-none" w:eastAsia="x-none"/>
        </w:rPr>
        <w:t>Администрация</w:t>
      </w:r>
      <w:r w:rsidRPr="00423B38">
        <w:rPr>
          <w:rFonts w:ascii="Times New Roman" w:eastAsia="Courier New" w:hAnsi="Times New Roman" w:cs="Times New Roman"/>
          <w:sz w:val="28"/>
          <w:szCs w:val="28"/>
          <w:lang w:val="x-none" w:eastAsia="x-none"/>
        </w:rPr>
        <w:br/>
        <w:t>муниципального образования</w:t>
      </w:r>
      <w:r w:rsidRPr="00423B38">
        <w:rPr>
          <w:rFonts w:ascii="Times New Roman" w:eastAsia="Courier New" w:hAnsi="Times New Roman" w:cs="Times New Roman"/>
          <w:sz w:val="28"/>
          <w:szCs w:val="28"/>
          <w:lang w:val="x-none" w:eastAsia="x-none"/>
        </w:rPr>
        <w:br/>
        <w:t>«Светогорское городское поселение»</w:t>
      </w:r>
      <w:r w:rsidRPr="00423B38">
        <w:rPr>
          <w:rFonts w:ascii="Times New Roman" w:eastAsia="Courier New" w:hAnsi="Times New Roman" w:cs="Times New Roman"/>
          <w:sz w:val="28"/>
          <w:szCs w:val="28"/>
          <w:lang w:val="x-none" w:eastAsia="x-none"/>
        </w:rPr>
        <w:br/>
      </w:r>
      <w:r w:rsidR="00500672">
        <w:rPr>
          <w:rFonts w:ascii="Times New Roman" w:eastAsia="Courier New" w:hAnsi="Times New Roman" w:cs="Times New Roman"/>
          <w:sz w:val="28"/>
          <w:szCs w:val="28"/>
          <w:lang w:eastAsia="x-none"/>
        </w:rPr>
        <w:t xml:space="preserve">                           </w:t>
      </w:r>
      <w:r w:rsidRPr="00423B38">
        <w:rPr>
          <w:rFonts w:ascii="Times New Roman" w:eastAsia="Courier New" w:hAnsi="Times New Roman" w:cs="Times New Roman"/>
          <w:sz w:val="28"/>
          <w:szCs w:val="28"/>
          <w:lang w:val="x-none" w:eastAsia="x-none"/>
        </w:rPr>
        <w:t>Выборгского района Ленинградской области</w:t>
      </w:r>
      <w:r w:rsidRPr="00423B38">
        <w:rPr>
          <w:rFonts w:ascii="Times New Roman" w:eastAsia="Courier New" w:hAnsi="Times New Roman" w:cs="Times New Roman"/>
          <w:sz w:val="28"/>
          <w:szCs w:val="28"/>
          <w:lang w:eastAsia="x-none"/>
        </w:rPr>
        <w:t xml:space="preserve">               </w:t>
      </w:r>
      <w:r w:rsidR="00500672">
        <w:rPr>
          <w:rFonts w:ascii="Times New Roman" w:eastAsia="Courier New" w:hAnsi="Times New Roman" w:cs="Times New Roman"/>
          <w:sz w:val="28"/>
          <w:szCs w:val="28"/>
          <w:lang w:eastAsia="x-none"/>
        </w:rPr>
        <w:t>ПРОЕКТ</w:t>
      </w:r>
    </w:p>
    <w:p w:rsidR="00423B38" w:rsidRPr="00423B38" w:rsidRDefault="00423B38" w:rsidP="00423B38">
      <w:pPr>
        <w:spacing w:before="240" w:after="60" w:line="240" w:lineRule="auto"/>
        <w:jc w:val="center"/>
        <w:rPr>
          <w:rFonts w:ascii="Times New Roman" w:eastAsia="Courier New" w:hAnsi="Times New Roman" w:cs="Times New Roman"/>
          <w:b/>
          <w:smallCaps/>
          <w:spacing w:val="60"/>
          <w:sz w:val="28"/>
          <w:szCs w:val="28"/>
          <w:lang w:eastAsia="ru-RU"/>
        </w:rPr>
      </w:pPr>
      <w:r w:rsidRPr="00423B38">
        <w:rPr>
          <w:rFonts w:ascii="Times New Roman" w:eastAsia="Courier New" w:hAnsi="Times New Roman" w:cs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423B38" w:rsidRPr="00423B38" w:rsidTr="0032656A">
        <w:tc>
          <w:tcPr>
            <w:tcW w:w="567" w:type="dxa"/>
            <w:shd w:val="clear" w:color="auto" w:fill="auto"/>
          </w:tcPr>
          <w:p w:rsidR="00423B38" w:rsidRPr="00423B38" w:rsidRDefault="00423B38" w:rsidP="00423B3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423B38" w:rsidRPr="00423B38" w:rsidRDefault="00423B38" w:rsidP="00423B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423B38" w:rsidRPr="00423B38" w:rsidRDefault="00423B38" w:rsidP="00423B38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23B3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423B38" w:rsidRPr="00423B38" w:rsidRDefault="00423B38" w:rsidP="00423B3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38" w:rsidRPr="00423B38" w:rsidTr="0032656A">
        <w:tc>
          <w:tcPr>
            <w:tcW w:w="9078" w:type="dxa"/>
            <w:gridSpan w:val="4"/>
            <w:shd w:val="clear" w:color="auto" w:fill="auto"/>
          </w:tcPr>
          <w:p w:rsidR="00423B38" w:rsidRPr="00423B38" w:rsidRDefault="00423B38" w:rsidP="00423B3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423B38" w:rsidRPr="00423B38" w:rsidRDefault="00423B38" w:rsidP="00423B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lang w:eastAsia="ru-RU"/>
        </w:rPr>
      </w:pPr>
      <w:bookmarkStart w:id="0" w:name="OLE_LINK15"/>
      <w:bookmarkStart w:id="1" w:name="OLE_LINK16"/>
      <w:bookmarkStart w:id="2" w:name="OLE_LINK17"/>
      <w:bookmarkStart w:id="3" w:name="OLE_LINK18"/>
      <w:r w:rsidRPr="00423B38">
        <w:rPr>
          <w:rFonts w:ascii="Times New Roman" w:eastAsia="Courier New" w:hAnsi="Times New Roman" w:cs="Times New Roman"/>
          <w:b/>
          <w:bCs/>
          <w:lang w:eastAsia="ru-RU"/>
        </w:rPr>
        <w:t xml:space="preserve">О внесении изменений в постановление администрации от 14.05.2020 №236 </w:t>
      </w:r>
      <w:r>
        <w:rPr>
          <w:rFonts w:ascii="Times New Roman" w:eastAsia="Courier New" w:hAnsi="Times New Roman" w:cs="Times New Roman"/>
          <w:b/>
          <w:bCs/>
          <w:lang w:eastAsia="ru-RU"/>
        </w:rPr>
        <w:br/>
      </w:r>
      <w:r w:rsidRPr="00423B38">
        <w:rPr>
          <w:rFonts w:ascii="Times New Roman" w:eastAsia="Courier New" w:hAnsi="Times New Roman" w:cs="Times New Roman"/>
          <w:b/>
          <w:bCs/>
          <w:lang w:eastAsia="ru-RU"/>
        </w:rPr>
        <w:t xml:space="preserve">«Об утверждении порядка размещения сведений о доходах, расходах, об имуществе </w:t>
      </w:r>
      <w:r>
        <w:rPr>
          <w:rFonts w:ascii="Times New Roman" w:eastAsia="Courier New" w:hAnsi="Times New Roman" w:cs="Times New Roman"/>
          <w:b/>
          <w:bCs/>
          <w:lang w:eastAsia="ru-RU"/>
        </w:rPr>
        <w:br/>
      </w:r>
      <w:r w:rsidRPr="00423B38">
        <w:rPr>
          <w:rFonts w:ascii="Times New Roman" w:eastAsia="Courier New" w:hAnsi="Times New Roman" w:cs="Times New Roman"/>
          <w:b/>
          <w:bCs/>
          <w:lang w:eastAsia="ru-RU"/>
        </w:rPr>
        <w:t xml:space="preserve">и обязательствах имущественного характера муниципальных служащих, их супруг (супругов) и несовершеннолетних детей на официальном </w:t>
      </w:r>
      <w:r w:rsidRPr="00423B38">
        <w:rPr>
          <w:rFonts w:ascii="Times New Roman" w:eastAsia="Courier New" w:hAnsi="Times New Roman" w:cs="Times New Roman"/>
          <w:b/>
          <w:bCs/>
          <w:color w:val="002060"/>
          <w:lang w:eastAsia="ru-RU"/>
        </w:rPr>
        <w:t>сайте</w:t>
      </w:r>
      <w:r w:rsidRPr="00423B38">
        <w:rPr>
          <w:rFonts w:ascii="Times New Roman" w:eastAsia="Courier New" w:hAnsi="Times New Roman" w:cs="Times New Roman"/>
          <w:b/>
          <w:bCs/>
          <w:lang w:eastAsia="ru-RU"/>
        </w:rPr>
        <w:t xml:space="preserve"> МО "Светогорское городское поселение" и предоставления этих сведений средствам массовой информации </w:t>
      </w:r>
      <w:r>
        <w:rPr>
          <w:rFonts w:ascii="Times New Roman" w:eastAsia="Courier New" w:hAnsi="Times New Roman" w:cs="Times New Roman"/>
          <w:b/>
          <w:bCs/>
          <w:lang w:eastAsia="ru-RU"/>
        </w:rPr>
        <w:br/>
      </w:r>
      <w:r w:rsidRPr="00423B38">
        <w:rPr>
          <w:rFonts w:ascii="Times New Roman" w:eastAsia="Courier New" w:hAnsi="Times New Roman" w:cs="Times New Roman"/>
          <w:b/>
          <w:bCs/>
          <w:lang w:eastAsia="ru-RU"/>
        </w:rPr>
        <w:t>для опубликования</w:t>
      </w:r>
    </w:p>
    <w:p w:rsidR="00423B38" w:rsidRPr="00423B38" w:rsidRDefault="00423B38" w:rsidP="00423B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lang w:eastAsia="ru-RU"/>
        </w:rPr>
      </w:pPr>
    </w:p>
    <w:p w:rsidR="00423B38" w:rsidRPr="00423B38" w:rsidRDefault="00423B38" w:rsidP="00423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OLE_LINK9"/>
      <w:bookmarkEnd w:id="0"/>
      <w:bookmarkEnd w:id="1"/>
      <w:bookmarkEnd w:id="2"/>
      <w:bookmarkEnd w:id="3"/>
      <w:r w:rsidRPr="00423B38">
        <w:rPr>
          <w:rFonts w:ascii="Times New Roman" w:eastAsia="Times New Roman" w:hAnsi="Times New Roman" w:cs="Times New Roman"/>
          <w:lang w:eastAsia="ru-RU"/>
        </w:rPr>
        <w:t>В соответствии с Указом Президента Российской Федерации от 10.12.2020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Федерации»,</w:t>
      </w:r>
    </w:p>
    <w:p w:rsidR="00423B38" w:rsidRPr="00423B38" w:rsidRDefault="00423B38" w:rsidP="00423B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bookmarkEnd w:id="4"/>
    <w:p w:rsidR="00423B38" w:rsidRPr="00423B38" w:rsidRDefault="00423B38" w:rsidP="00423B38">
      <w:pPr>
        <w:spacing w:after="120" w:line="240" w:lineRule="auto"/>
        <w:jc w:val="center"/>
        <w:rPr>
          <w:rFonts w:ascii="Times New Roman" w:eastAsia="Courier New" w:hAnsi="Times New Roman" w:cs="Times New Roman"/>
          <w:b/>
          <w:lang w:val="x-none" w:eastAsia="x-none"/>
        </w:rPr>
      </w:pPr>
      <w:r w:rsidRPr="00423B38">
        <w:rPr>
          <w:rFonts w:ascii="Times New Roman" w:eastAsia="Courier New" w:hAnsi="Times New Roman" w:cs="Times New Roman"/>
          <w:b/>
          <w:lang w:val="x-none" w:eastAsia="x-none"/>
        </w:rPr>
        <w:t>П</w:t>
      </w:r>
      <w:r w:rsidRPr="00423B38">
        <w:rPr>
          <w:rFonts w:ascii="Times New Roman" w:eastAsia="Courier New" w:hAnsi="Times New Roman" w:cs="Times New Roman"/>
          <w:b/>
          <w:lang w:eastAsia="x-none"/>
        </w:rPr>
        <w:t xml:space="preserve"> </w:t>
      </w:r>
      <w:r w:rsidRPr="00423B38">
        <w:rPr>
          <w:rFonts w:ascii="Times New Roman" w:eastAsia="Courier New" w:hAnsi="Times New Roman" w:cs="Times New Roman"/>
          <w:b/>
          <w:lang w:val="x-none" w:eastAsia="x-none"/>
        </w:rPr>
        <w:t>О</w:t>
      </w:r>
      <w:r w:rsidRPr="00423B38">
        <w:rPr>
          <w:rFonts w:ascii="Times New Roman" w:eastAsia="Courier New" w:hAnsi="Times New Roman" w:cs="Times New Roman"/>
          <w:b/>
          <w:lang w:eastAsia="x-none"/>
        </w:rPr>
        <w:t xml:space="preserve"> </w:t>
      </w:r>
      <w:r w:rsidRPr="00423B38">
        <w:rPr>
          <w:rFonts w:ascii="Times New Roman" w:eastAsia="Courier New" w:hAnsi="Times New Roman" w:cs="Times New Roman"/>
          <w:b/>
          <w:lang w:val="x-none" w:eastAsia="x-none"/>
        </w:rPr>
        <w:t>С</w:t>
      </w:r>
      <w:r w:rsidRPr="00423B38">
        <w:rPr>
          <w:rFonts w:ascii="Times New Roman" w:eastAsia="Courier New" w:hAnsi="Times New Roman" w:cs="Times New Roman"/>
          <w:b/>
          <w:lang w:eastAsia="x-none"/>
        </w:rPr>
        <w:t xml:space="preserve"> </w:t>
      </w:r>
      <w:r w:rsidRPr="00423B38">
        <w:rPr>
          <w:rFonts w:ascii="Times New Roman" w:eastAsia="Courier New" w:hAnsi="Times New Roman" w:cs="Times New Roman"/>
          <w:b/>
          <w:lang w:val="x-none" w:eastAsia="x-none"/>
        </w:rPr>
        <w:t>Т</w:t>
      </w:r>
      <w:r w:rsidRPr="00423B38">
        <w:rPr>
          <w:rFonts w:ascii="Times New Roman" w:eastAsia="Courier New" w:hAnsi="Times New Roman" w:cs="Times New Roman"/>
          <w:b/>
          <w:lang w:eastAsia="x-none"/>
        </w:rPr>
        <w:t xml:space="preserve"> </w:t>
      </w:r>
      <w:r w:rsidRPr="00423B38">
        <w:rPr>
          <w:rFonts w:ascii="Times New Roman" w:eastAsia="Courier New" w:hAnsi="Times New Roman" w:cs="Times New Roman"/>
          <w:b/>
          <w:lang w:val="x-none" w:eastAsia="x-none"/>
        </w:rPr>
        <w:t>А</w:t>
      </w:r>
      <w:r w:rsidRPr="00423B38">
        <w:rPr>
          <w:rFonts w:ascii="Times New Roman" w:eastAsia="Courier New" w:hAnsi="Times New Roman" w:cs="Times New Roman"/>
          <w:b/>
          <w:lang w:eastAsia="x-none"/>
        </w:rPr>
        <w:t xml:space="preserve"> </w:t>
      </w:r>
      <w:r w:rsidRPr="00423B38">
        <w:rPr>
          <w:rFonts w:ascii="Times New Roman" w:eastAsia="Courier New" w:hAnsi="Times New Roman" w:cs="Times New Roman"/>
          <w:b/>
          <w:lang w:val="x-none" w:eastAsia="x-none"/>
        </w:rPr>
        <w:t>Н</w:t>
      </w:r>
      <w:r w:rsidRPr="00423B38">
        <w:rPr>
          <w:rFonts w:ascii="Times New Roman" w:eastAsia="Courier New" w:hAnsi="Times New Roman" w:cs="Times New Roman"/>
          <w:b/>
          <w:lang w:eastAsia="x-none"/>
        </w:rPr>
        <w:t xml:space="preserve"> </w:t>
      </w:r>
      <w:r w:rsidRPr="00423B38">
        <w:rPr>
          <w:rFonts w:ascii="Times New Roman" w:eastAsia="Courier New" w:hAnsi="Times New Roman" w:cs="Times New Roman"/>
          <w:b/>
          <w:lang w:val="x-none" w:eastAsia="x-none"/>
        </w:rPr>
        <w:t>О</w:t>
      </w:r>
      <w:r w:rsidRPr="00423B38">
        <w:rPr>
          <w:rFonts w:ascii="Times New Roman" w:eastAsia="Courier New" w:hAnsi="Times New Roman" w:cs="Times New Roman"/>
          <w:b/>
          <w:lang w:eastAsia="x-none"/>
        </w:rPr>
        <w:t xml:space="preserve"> </w:t>
      </w:r>
      <w:r w:rsidRPr="00423B38">
        <w:rPr>
          <w:rFonts w:ascii="Times New Roman" w:eastAsia="Courier New" w:hAnsi="Times New Roman" w:cs="Times New Roman"/>
          <w:b/>
          <w:lang w:val="x-none" w:eastAsia="x-none"/>
        </w:rPr>
        <w:t>В</w:t>
      </w:r>
      <w:r w:rsidRPr="00423B38">
        <w:rPr>
          <w:rFonts w:ascii="Times New Roman" w:eastAsia="Courier New" w:hAnsi="Times New Roman" w:cs="Times New Roman"/>
          <w:b/>
          <w:lang w:eastAsia="x-none"/>
        </w:rPr>
        <w:t xml:space="preserve"> </w:t>
      </w:r>
      <w:r w:rsidRPr="00423B38">
        <w:rPr>
          <w:rFonts w:ascii="Times New Roman" w:eastAsia="Courier New" w:hAnsi="Times New Roman" w:cs="Times New Roman"/>
          <w:b/>
          <w:lang w:val="x-none" w:eastAsia="x-none"/>
        </w:rPr>
        <w:t>Л</w:t>
      </w:r>
      <w:r w:rsidRPr="00423B38">
        <w:rPr>
          <w:rFonts w:ascii="Times New Roman" w:eastAsia="Courier New" w:hAnsi="Times New Roman" w:cs="Times New Roman"/>
          <w:b/>
          <w:lang w:eastAsia="x-none"/>
        </w:rPr>
        <w:t xml:space="preserve"> </w:t>
      </w:r>
      <w:r w:rsidRPr="00423B38">
        <w:rPr>
          <w:rFonts w:ascii="Times New Roman" w:eastAsia="Courier New" w:hAnsi="Times New Roman" w:cs="Times New Roman"/>
          <w:b/>
          <w:lang w:val="x-none" w:eastAsia="x-none"/>
        </w:rPr>
        <w:t>Я</w:t>
      </w:r>
      <w:r w:rsidRPr="00423B38">
        <w:rPr>
          <w:rFonts w:ascii="Times New Roman" w:eastAsia="Courier New" w:hAnsi="Times New Roman" w:cs="Times New Roman"/>
          <w:b/>
          <w:lang w:eastAsia="x-none"/>
        </w:rPr>
        <w:t xml:space="preserve"> </w:t>
      </w:r>
      <w:r w:rsidRPr="00423B38">
        <w:rPr>
          <w:rFonts w:ascii="Times New Roman" w:eastAsia="Courier New" w:hAnsi="Times New Roman" w:cs="Times New Roman"/>
          <w:b/>
          <w:lang w:val="x-none" w:eastAsia="x-none"/>
        </w:rPr>
        <w:t>Е</w:t>
      </w:r>
      <w:r w:rsidRPr="00423B38">
        <w:rPr>
          <w:rFonts w:ascii="Times New Roman" w:eastAsia="Courier New" w:hAnsi="Times New Roman" w:cs="Times New Roman"/>
          <w:b/>
          <w:lang w:eastAsia="x-none"/>
        </w:rPr>
        <w:t xml:space="preserve"> </w:t>
      </w:r>
      <w:r w:rsidRPr="00423B38">
        <w:rPr>
          <w:rFonts w:ascii="Times New Roman" w:eastAsia="Courier New" w:hAnsi="Times New Roman" w:cs="Times New Roman"/>
          <w:b/>
          <w:lang w:val="x-none" w:eastAsia="x-none"/>
        </w:rPr>
        <w:t>Т:</w:t>
      </w:r>
    </w:p>
    <w:p w:rsidR="00423B38" w:rsidRPr="00423B38" w:rsidRDefault="00423B38" w:rsidP="00423B38">
      <w:pPr>
        <w:tabs>
          <w:tab w:val="left" w:pos="709"/>
          <w:tab w:val="num" w:pos="17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3B38">
        <w:rPr>
          <w:rFonts w:ascii="Times New Roman" w:eastAsia="Times New Roman" w:hAnsi="Times New Roman" w:cs="Times New Roman"/>
          <w:lang w:eastAsia="ru-RU"/>
        </w:rPr>
        <w:t xml:space="preserve">1. Внести в постановление администрации от 14.05.2020 №236 «Об утверждении порядка размещения сведений о доходах, расходах, об имуществе и обязательствах имущественного характера муниципальных служащих, их супруг (супругов) и несовершеннолетних детей на официальном сайте МО "Светогорское городское поселение" и предоставления этих сведений средствам массовой информации для опубликования» следующие изменения: </w:t>
      </w:r>
    </w:p>
    <w:p w:rsidR="00423B38" w:rsidRPr="00423B38" w:rsidRDefault="00423B38" w:rsidP="00423B38">
      <w:pPr>
        <w:tabs>
          <w:tab w:val="left" w:pos="709"/>
          <w:tab w:val="num" w:pos="17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3B38">
        <w:rPr>
          <w:rFonts w:ascii="Times New Roman" w:eastAsia="Times New Roman" w:hAnsi="Times New Roman" w:cs="Times New Roman"/>
          <w:lang w:eastAsia="ru-RU"/>
        </w:rPr>
        <w:t>1.1. в приложении к постановлению «Порядок размещения сведений о доходах, расходах, об имуществе и обязательствах имущественного характера муниципальных служащих, их супруг (супругов) и несовершеннолетних детей на официальном сайте МО "Све</w:t>
      </w:r>
      <w:r w:rsidR="00577A22">
        <w:rPr>
          <w:rFonts w:ascii="Times New Roman" w:eastAsia="Times New Roman" w:hAnsi="Times New Roman" w:cs="Times New Roman"/>
          <w:lang w:eastAsia="ru-RU"/>
        </w:rPr>
        <w:t xml:space="preserve">тогорское городское поселение" </w:t>
      </w:r>
      <w:r w:rsidRPr="00423B38">
        <w:rPr>
          <w:rFonts w:ascii="Times New Roman" w:eastAsia="Times New Roman" w:hAnsi="Times New Roman" w:cs="Times New Roman"/>
          <w:lang w:eastAsia="ru-RU"/>
        </w:rPr>
        <w:t>и предоставления этих сведений средствам массовой информации для опубликования» подпункт 4 пункта 2 изложить в следующей редакции:</w:t>
      </w:r>
    </w:p>
    <w:p w:rsidR="00423B38" w:rsidRPr="00423B38" w:rsidRDefault="001B19BC" w:rsidP="00423B38">
      <w:pPr>
        <w:tabs>
          <w:tab w:val="left" w:pos="709"/>
          <w:tab w:val="num" w:pos="17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077E9">
        <w:rPr>
          <w:rFonts w:ascii="Times New Roman" w:eastAsia="Times New Roman" w:hAnsi="Times New Roman" w:cs="Times New Roman"/>
          <w:color w:val="000000" w:themeColor="text1"/>
          <w:lang w:eastAsia="ru-RU"/>
        </w:rPr>
        <w:t>«</w:t>
      </w:r>
      <w:r w:rsidR="00A077E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4) </w:t>
      </w:r>
      <w:bookmarkStart w:id="5" w:name="_GoBack"/>
      <w:bookmarkEnd w:id="5"/>
      <w:r w:rsidR="00423B38" w:rsidRPr="00423B38">
        <w:rPr>
          <w:rFonts w:ascii="Times New Roman" w:eastAsia="Times New Roman" w:hAnsi="Times New Roman" w:cs="Times New Roman"/>
          <w:lang w:eastAsia="ru-RU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периоду».</w:t>
      </w:r>
    </w:p>
    <w:p w:rsidR="00423B38" w:rsidRPr="00423B38" w:rsidRDefault="00423B38" w:rsidP="00423B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23B38">
        <w:rPr>
          <w:rFonts w:ascii="Times New Roman" w:eastAsia="Times New Roman" w:hAnsi="Times New Roman" w:cs="Times New Roman"/>
          <w:lang w:eastAsia="ru-RU"/>
        </w:rPr>
        <w:t xml:space="preserve">2. Распространить действие настоящего постановления на отдел по управлению имуществом </w:t>
      </w:r>
      <w:r w:rsidRPr="00423B38">
        <w:rPr>
          <w:rFonts w:ascii="Times New Roman" w:eastAsia="Times New Roman" w:hAnsi="Times New Roman" w:cs="Times New Roman"/>
          <w:lang w:eastAsia="ru-RU"/>
        </w:rPr>
        <w:br/>
        <w:t>МО "Светогорское городское поселение".</w:t>
      </w:r>
    </w:p>
    <w:p w:rsidR="00423B38" w:rsidRPr="00423B38" w:rsidRDefault="00423B38" w:rsidP="00423B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lang w:eastAsia="ru-RU"/>
        </w:rPr>
      </w:pPr>
      <w:r w:rsidRPr="00423B38">
        <w:rPr>
          <w:rFonts w:ascii="Times New Roman" w:eastAsia="Bitstream Vera Sans" w:hAnsi="Times New Roman" w:cs="Times New Roman"/>
          <w:kern w:val="1"/>
          <w:lang w:eastAsia="hi-IN" w:bidi="hi-IN"/>
        </w:rPr>
        <w:t xml:space="preserve">3. Опубликовать настоящее Постановление </w:t>
      </w:r>
      <w:r w:rsidRPr="00423B38">
        <w:rPr>
          <w:rFonts w:ascii="Times New Roman" w:eastAsia="Bitstream Vera Sans" w:hAnsi="Times New Roman" w:cs="Times New Roman"/>
          <w:snapToGrid w:val="0"/>
          <w:kern w:val="1"/>
          <w:lang w:eastAsia="hi-IN" w:bidi="hi-IN"/>
        </w:rPr>
        <w:t xml:space="preserve">в газете «Вуокса», в сетевом издании </w:t>
      </w:r>
      <w:r w:rsidRPr="00423B38">
        <w:rPr>
          <w:rFonts w:ascii="Times New Roman" w:eastAsia="Bitstream Vera Sans" w:hAnsi="Times New Roman" w:cs="Times New Roman"/>
          <w:kern w:val="1"/>
          <w:lang w:eastAsia="hi-IN" w:bidi="hi-IN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423B38">
        <w:rPr>
          <w:rFonts w:ascii="Times New Roman" w:eastAsia="Bitstream Vera Sans" w:hAnsi="Times New Roman" w:cs="Times New Roman"/>
          <w:color w:val="0000FF"/>
          <w:kern w:val="1"/>
          <w:u w:val="single"/>
          <w:lang w:eastAsia="ru-RU" w:bidi="hi-IN"/>
        </w:rPr>
        <w:t>npavrlo.ru</w:t>
      </w:r>
      <w:r w:rsidRPr="00423B38">
        <w:rPr>
          <w:rFonts w:ascii="Times New Roman" w:eastAsia="Bitstream Vera Sans" w:hAnsi="Times New Roman" w:cs="Times New Roman"/>
          <w:kern w:val="1"/>
          <w:lang w:eastAsia="hi-IN" w:bidi="hi-IN"/>
        </w:rPr>
        <w:t xml:space="preserve">) </w:t>
      </w:r>
      <w:r w:rsidRPr="00423B38">
        <w:rPr>
          <w:rFonts w:ascii="Times New Roman" w:eastAsia="Bitstream Vera Sans" w:hAnsi="Times New Roman" w:cs="Times New Roman"/>
          <w:kern w:val="1"/>
          <w:lang w:eastAsia="hi-IN" w:bidi="hi-IN"/>
        </w:rPr>
        <w:br/>
        <w:t xml:space="preserve">и разместить на официальном сайте МО "Светогорское городское поселение" </w:t>
      </w:r>
      <w:r w:rsidRPr="00423B38">
        <w:rPr>
          <w:rFonts w:ascii="Times New Roman" w:eastAsia="Bitstream Vera Sans" w:hAnsi="Times New Roman" w:cs="Times New Roman"/>
          <w:kern w:val="1"/>
          <w:lang w:eastAsia="hi-IN" w:bidi="hi-IN"/>
        </w:rPr>
        <w:br/>
        <w:t>(</w:t>
      </w:r>
      <w:hyperlink r:id="rId4" w:history="1">
        <w:r w:rsidRPr="00423B38">
          <w:rPr>
            <w:rFonts w:ascii="Times New Roman" w:eastAsia="Bitstream Vera Sans" w:hAnsi="Times New Roman" w:cs="Times New Roman"/>
            <w:color w:val="0000FF"/>
            <w:kern w:val="1"/>
            <w:u w:val="single"/>
            <w:lang w:eastAsia="ru-RU" w:bidi="hi-IN"/>
          </w:rPr>
          <w:t>mo-svetogorsk.ru</w:t>
        </w:r>
      </w:hyperlink>
      <w:r w:rsidRPr="00423B38">
        <w:rPr>
          <w:rFonts w:ascii="Times New Roman" w:eastAsia="Bitstream Vera Sans" w:hAnsi="Times New Roman" w:cs="Times New Roman"/>
          <w:kern w:val="1"/>
          <w:lang w:eastAsia="hi-IN" w:bidi="hi-IN"/>
        </w:rPr>
        <w:t>).</w:t>
      </w:r>
    </w:p>
    <w:p w:rsidR="00423B38" w:rsidRPr="00423B38" w:rsidRDefault="00423B38" w:rsidP="00423B3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lang w:eastAsia="ru-RU"/>
        </w:rPr>
      </w:pPr>
      <w:r w:rsidRPr="00423B38">
        <w:rPr>
          <w:rFonts w:ascii="Times New Roman" w:eastAsia="Courier New" w:hAnsi="Times New Roman" w:cs="Times New Roman"/>
          <w:bCs/>
          <w:lang w:eastAsia="ru-RU"/>
        </w:rPr>
        <w:t xml:space="preserve">4.Контроль за исполнением настоящего постановления возложить на заместителя главы администрации </w:t>
      </w:r>
      <w:proofErr w:type="spellStart"/>
      <w:r w:rsidRPr="00423B38">
        <w:rPr>
          <w:rFonts w:ascii="Times New Roman" w:eastAsia="Courier New" w:hAnsi="Times New Roman" w:cs="Times New Roman"/>
          <w:bCs/>
          <w:lang w:eastAsia="ru-RU"/>
        </w:rPr>
        <w:t>Ренжина</w:t>
      </w:r>
      <w:proofErr w:type="spellEnd"/>
      <w:r w:rsidRPr="00423B38">
        <w:rPr>
          <w:rFonts w:ascii="Times New Roman" w:eastAsia="Courier New" w:hAnsi="Times New Roman" w:cs="Times New Roman"/>
          <w:bCs/>
          <w:lang w:eastAsia="ru-RU"/>
        </w:rPr>
        <w:t xml:space="preserve"> А.А.</w:t>
      </w:r>
    </w:p>
    <w:p w:rsidR="00423B38" w:rsidRPr="00423B38" w:rsidRDefault="00423B38" w:rsidP="00423B38">
      <w:pPr>
        <w:spacing w:after="120" w:line="240" w:lineRule="auto"/>
        <w:jc w:val="both"/>
        <w:rPr>
          <w:rFonts w:ascii="Times New Roman" w:eastAsia="Courier New" w:hAnsi="Times New Roman" w:cs="Times New Roman"/>
          <w:lang w:eastAsia="x-none"/>
        </w:rPr>
      </w:pPr>
    </w:p>
    <w:p w:rsidR="00423B38" w:rsidRPr="00423B38" w:rsidRDefault="00423B38" w:rsidP="00423B38">
      <w:pPr>
        <w:spacing w:after="120" w:line="240" w:lineRule="auto"/>
        <w:jc w:val="both"/>
        <w:rPr>
          <w:rFonts w:ascii="Times New Roman" w:eastAsia="Courier New" w:hAnsi="Times New Roman" w:cs="Times New Roman"/>
          <w:lang w:eastAsia="x-none"/>
        </w:rPr>
      </w:pPr>
      <w:r w:rsidRPr="00423B38">
        <w:rPr>
          <w:rFonts w:ascii="Times New Roman" w:eastAsia="Courier New" w:hAnsi="Times New Roman" w:cs="Times New Roman"/>
          <w:lang w:eastAsia="x-none"/>
        </w:rPr>
        <w:t>Глава</w:t>
      </w:r>
      <w:r w:rsidRPr="00423B38">
        <w:rPr>
          <w:rFonts w:ascii="Times New Roman" w:eastAsia="Courier New" w:hAnsi="Times New Roman" w:cs="Times New Roman"/>
          <w:lang w:val="x-none" w:eastAsia="x-none"/>
        </w:rPr>
        <w:t xml:space="preserve"> администрации             </w:t>
      </w:r>
      <w:r w:rsidRPr="00423B38">
        <w:rPr>
          <w:rFonts w:ascii="Times New Roman" w:eastAsia="Courier New" w:hAnsi="Times New Roman" w:cs="Times New Roman"/>
          <w:lang w:eastAsia="x-none"/>
        </w:rPr>
        <w:t xml:space="preserve">      </w:t>
      </w:r>
      <w:r w:rsidRPr="00423B38">
        <w:rPr>
          <w:rFonts w:ascii="Times New Roman" w:eastAsia="Courier New" w:hAnsi="Times New Roman" w:cs="Times New Roman"/>
          <w:lang w:val="x-none" w:eastAsia="x-none"/>
        </w:rPr>
        <w:t xml:space="preserve">                                   </w:t>
      </w:r>
      <w:r w:rsidRPr="00423B38">
        <w:rPr>
          <w:rFonts w:ascii="Times New Roman" w:eastAsia="Courier New" w:hAnsi="Times New Roman" w:cs="Times New Roman"/>
          <w:lang w:eastAsia="x-none"/>
        </w:rPr>
        <w:t xml:space="preserve">                          </w:t>
      </w:r>
      <w:r w:rsidRPr="00423B38">
        <w:rPr>
          <w:rFonts w:ascii="Times New Roman" w:eastAsia="Courier New" w:hAnsi="Times New Roman" w:cs="Times New Roman"/>
          <w:lang w:val="x-none" w:eastAsia="x-none"/>
        </w:rPr>
        <w:t xml:space="preserve">                               </w:t>
      </w:r>
      <w:r w:rsidRPr="00423B38">
        <w:rPr>
          <w:rFonts w:ascii="Times New Roman" w:eastAsia="Courier New" w:hAnsi="Times New Roman" w:cs="Times New Roman"/>
          <w:lang w:eastAsia="x-none"/>
        </w:rPr>
        <w:t xml:space="preserve">    Е.Е. Цой</w:t>
      </w:r>
    </w:p>
    <w:p w:rsidR="00423B38" w:rsidRPr="00423B38" w:rsidRDefault="00423B38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23B38" w:rsidRPr="00423B38" w:rsidRDefault="00423B38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23B38" w:rsidRPr="00423B38" w:rsidRDefault="00423B38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3B3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Исполнитель: Самойлова </w:t>
      </w:r>
      <w:proofErr w:type="gramStart"/>
      <w:r w:rsidRPr="00423B38">
        <w:rPr>
          <w:rFonts w:ascii="Times New Roman" w:eastAsia="Times New Roman" w:hAnsi="Times New Roman" w:cs="Times New Roman"/>
          <w:sz w:val="20"/>
          <w:szCs w:val="24"/>
          <w:lang w:eastAsia="ru-RU"/>
        </w:rPr>
        <w:t>О.И..</w:t>
      </w:r>
      <w:proofErr w:type="gramEnd"/>
    </w:p>
    <w:p w:rsidR="00423B38" w:rsidRPr="00423B38" w:rsidRDefault="00423B38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3B3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Согласовано: </w:t>
      </w:r>
      <w:r w:rsidRPr="00423B38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Ренжин А.А.</w:t>
      </w:r>
      <w:r w:rsidRPr="00423B38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Конева Т.В.</w:t>
      </w:r>
      <w:r w:rsidRPr="00423B38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proofErr w:type="spellStart"/>
      <w:r w:rsidRPr="00423B38">
        <w:rPr>
          <w:rFonts w:ascii="Times New Roman" w:eastAsia="Times New Roman" w:hAnsi="Times New Roman" w:cs="Times New Roman"/>
          <w:sz w:val="20"/>
          <w:szCs w:val="24"/>
          <w:lang w:eastAsia="ru-RU"/>
        </w:rPr>
        <w:t>Цурко</w:t>
      </w:r>
      <w:proofErr w:type="spellEnd"/>
      <w:r w:rsidRPr="00423B3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А.А.</w:t>
      </w:r>
    </w:p>
    <w:p w:rsidR="00423B38" w:rsidRPr="00423B38" w:rsidRDefault="00423B38" w:rsidP="00423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23B38">
        <w:rPr>
          <w:rFonts w:ascii="Times New Roman" w:eastAsia="Times New Roman" w:hAnsi="Times New Roman" w:cs="Times New Roman"/>
          <w:sz w:val="20"/>
          <w:szCs w:val="24"/>
          <w:lang w:eastAsia="ru-RU"/>
        </w:rPr>
        <w:t>Разослано: в дело, ОУИ, комиссия, ПЦ «Вуокса», сайт, Официальный вестник, регистр НПА</w:t>
      </w:r>
    </w:p>
    <w:sectPr w:rsidR="00423B38" w:rsidRPr="00423B38" w:rsidSect="0050067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itstream Vera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38"/>
    <w:rsid w:val="00167DB9"/>
    <w:rsid w:val="001B19BC"/>
    <w:rsid w:val="00423B38"/>
    <w:rsid w:val="004D0EA5"/>
    <w:rsid w:val="00500672"/>
    <w:rsid w:val="00577A22"/>
    <w:rsid w:val="008D49E0"/>
    <w:rsid w:val="00A077E9"/>
    <w:rsid w:val="00B203C3"/>
    <w:rsid w:val="00C734EE"/>
    <w:rsid w:val="00DB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BCBF"/>
  <w15:chartTrackingRefBased/>
  <w15:docId w15:val="{87F575E6-40E6-4C39-BF88-D46DF2C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Самойлова</dc:creator>
  <cp:keywords/>
  <dc:description/>
  <cp:lastModifiedBy>Татьяна Т.Ю. Валенто</cp:lastModifiedBy>
  <cp:revision>9</cp:revision>
  <dcterms:created xsi:type="dcterms:W3CDTF">2021-08-05T09:48:00Z</dcterms:created>
  <dcterms:modified xsi:type="dcterms:W3CDTF">2021-09-02T06:56:00Z</dcterms:modified>
</cp:coreProperties>
</file>