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9" w:rsidRPr="004276EC" w:rsidRDefault="00640FCC" w:rsidP="004276EC">
      <w:pPr>
        <w:pStyle w:val="a9"/>
        <w:jc w:val="right"/>
        <w:rPr>
          <w:spacing w:val="20"/>
          <w:sz w:val="40"/>
          <w:szCs w:val="12"/>
        </w:rPr>
      </w:pPr>
      <w:r w:rsidRPr="00EC3EFC">
        <w:rPr>
          <w:noProof/>
          <w:lang w:eastAsia="ru-RU" w:bidi="ar-SA"/>
        </w:rPr>
        <w:drawing>
          <wp:anchor distT="0" distB="0" distL="114935" distR="114935" simplePos="0" relativeHeight="251657216" behindDoc="0" locked="0" layoutInCell="1" allowOverlap="1">
            <wp:simplePos x="0" y="0"/>
            <wp:positionH relativeFrom="column">
              <wp:posOffset>2817495</wp:posOffset>
            </wp:positionH>
            <wp:positionV relativeFrom="paragraph">
              <wp:posOffset>-4445</wp:posOffset>
            </wp:positionV>
            <wp:extent cx="450850" cy="5581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771A">
        <w:rPr>
          <w:spacing w:val="20"/>
          <w:sz w:val="40"/>
          <w:szCs w:val="12"/>
        </w:rPr>
        <w:t>проект</w:t>
      </w:r>
    </w:p>
    <w:p w:rsidR="001C1E99" w:rsidRPr="00EC3EFC" w:rsidRDefault="001C1E99" w:rsidP="001C1E99">
      <w:pPr>
        <w:pStyle w:val="WW-"/>
        <w:pBdr>
          <w:bottom w:val="single" w:sz="20" w:space="5" w:color="C0C0C0"/>
        </w:pBdr>
        <w:rPr>
          <w:spacing w:val="20"/>
          <w:sz w:val="40"/>
        </w:rPr>
      </w:pPr>
    </w:p>
    <w:p w:rsidR="001C1E99" w:rsidRPr="00EC3EFC" w:rsidRDefault="001C1E99" w:rsidP="001C1E99">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1C1E99" w:rsidRPr="00EC3EFC" w:rsidRDefault="001C1E99" w:rsidP="001C1E99">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«Светогорское </w:t>
      </w:r>
      <w:r>
        <w:rPr>
          <w:i w:val="0"/>
          <w:spacing w:val="0"/>
          <w:sz w:val="28"/>
          <w:szCs w:val="28"/>
        </w:rPr>
        <w:t>г</w:t>
      </w:r>
      <w:r w:rsidRPr="00EC3EFC">
        <w:rPr>
          <w:i w:val="0"/>
          <w:spacing w:val="0"/>
          <w:sz w:val="28"/>
          <w:szCs w:val="28"/>
        </w:rPr>
        <w:t>ородское поселение»</w:t>
      </w:r>
      <w:r w:rsidRPr="00EC3EFC">
        <w:rPr>
          <w:i w:val="0"/>
          <w:spacing w:val="0"/>
          <w:sz w:val="28"/>
          <w:szCs w:val="28"/>
        </w:rPr>
        <w:br/>
        <w:t>Выборгского района Ленинградской области</w:t>
      </w:r>
    </w:p>
    <w:p w:rsidR="001C1E99" w:rsidRPr="00EC3EFC" w:rsidRDefault="001C1E99" w:rsidP="001C1E99">
      <w:pPr>
        <w:pStyle w:val="a5"/>
        <w:spacing w:before="240"/>
        <w:rPr>
          <w:sz w:val="28"/>
          <w:szCs w:val="28"/>
        </w:rPr>
      </w:pPr>
      <w:r w:rsidRPr="00EC3EFC">
        <w:rPr>
          <w:sz w:val="28"/>
          <w:szCs w:val="28"/>
        </w:rPr>
        <w:t>ПОСТАНОВЛЕНИЕ</w:t>
      </w:r>
    </w:p>
    <w:tbl>
      <w:tblPr>
        <w:tblW w:w="0" w:type="auto"/>
        <w:tblInd w:w="108" w:type="dxa"/>
        <w:tblLayout w:type="fixed"/>
        <w:tblLook w:val="0000" w:firstRow="0" w:lastRow="0" w:firstColumn="0" w:lastColumn="0" w:noHBand="0" w:noVBand="0"/>
      </w:tblPr>
      <w:tblGrid>
        <w:gridCol w:w="567"/>
        <w:gridCol w:w="1418"/>
        <w:gridCol w:w="5667"/>
        <w:gridCol w:w="1426"/>
      </w:tblGrid>
      <w:tr w:rsidR="001C1E99" w:rsidRPr="00EC3EFC">
        <w:tc>
          <w:tcPr>
            <w:tcW w:w="567" w:type="dxa"/>
            <w:shd w:val="clear" w:color="auto" w:fill="auto"/>
          </w:tcPr>
          <w:p w:rsidR="001C1E99" w:rsidRPr="00EC3EFC" w:rsidRDefault="001C1E99" w:rsidP="001764AF">
            <w:pPr>
              <w:snapToGrid w:val="0"/>
              <w:jc w:val="right"/>
              <w:rPr>
                <w:rFonts w:ascii="Times New Roman" w:hAnsi="Times New Roman" w:cs="Times New Roman"/>
                <w:b/>
                <w:sz w:val="28"/>
              </w:rPr>
            </w:pPr>
          </w:p>
        </w:tc>
        <w:tc>
          <w:tcPr>
            <w:tcW w:w="1418" w:type="dxa"/>
            <w:tcBorders>
              <w:bottom w:val="single" w:sz="4" w:space="0" w:color="000000"/>
            </w:tcBorders>
            <w:shd w:val="clear" w:color="auto" w:fill="auto"/>
          </w:tcPr>
          <w:p w:rsidR="001C1E99" w:rsidRPr="00E845B9" w:rsidRDefault="001C1E99" w:rsidP="001764AF">
            <w:pPr>
              <w:snapToGrid w:val="0"/>
              <w:rPr>
                <w:rFonts w:ascii="Times New Roman" w:hAnsi="Times New Roman" w:cs="Times New Roman"/>
                <w:sz w:val="22"/>
                <w:szCs w:val="22"/>
              </w:rPr>
            </w:pPr>
          </w:p>
        </w:tc>
        <w:tc>
          <w:tcPr>
            <w:tcW w:w="5667" w:type="dxa"/>
            <w:shd w:val="clear" w:color="auto" w:fill="auto"/>
          </w:tcPr>
          <w:p w:rsidR="001C1E99" w:rsidRPr="00EC3EFC" w:rsidRDefault="001C1E99" w:rsidP="001764AF">
            <w:pPr>
              <w:snapToGrid w:val="0"/>
              <w:jc w:val="right"/>
              <w:rPr>
                <w:rFonts w:ascii="Times New Roman" w:hAnsi="Times New Roman" w:cs="Times New Roman"/>
                <w:b/>
                <w:sz w:val="28"/>
              </w:rPr>
            </w:pPr>
            <w:r w:rsidRPr="00EC3EFC">
              <w:rPr>
                <w:rFonts w:ascii="Times New Roman" w:hAnsi="Times New Roman" w:cs="Times New Roman"/>
                <w:b/>
                <w:sz w:val="28"/>
              </w:rPr>
              <w:t>№</w:t>
            </w:r>
          </w:p>
        </w:tc>
        <w:tc>
          <w:tcPr>
            <w:tcW w:w="1426" w:type="dxa"/>
            <w:tcBorders>
              <w:bottom w:val="single" w:sz="4" w:space="0" w:color="000000"/>
            </w:tcBorders>
            <w:shd w:val="clear" w:color="auto" w:fill="auto"/>
          </w:tcPr>
          <w:p w:rsidR="001C1E99" w:rsidRPr="00E845B9" w:rsidRDefault="001C1E99" w:rsidP="00D000D6">
            <w:pPr>
              <w:snapToGrid w:val="0"/>
              <w:jc w:val="center"/>
              <w:rPr>
                <w:rFonts w:ascii="Times New Roman" w:hAnsi="Times New Roman" w:cs="Times New Roman"/>
                <w:sz w:val="22"/>
                <w:szCs w:val="22"/>
              </w:rPr>
            </w:pPr>
          </w:p>
        </w:tc>
      </w:tr>
      <w:tr w:rsidR="001C1E99" w:rsidRPr="00EC3EFC">
        <w:tc>
          <w:tcPr>
            <w:tcW w:w="9078" w:type="dxa"/>
            <w:gridSpan w:val="4"/>
            <w:shd w:val="clear" w:color="auto" w:fill="auto"/>
          </w:tcPr>
          <w:p w:rsidR="001C1E99" w:rsidRPr="00EC3EFC" w:rsidRDefault="001C1E99" w:rsidP="001764AF">
            <w:pPr>
              <w:snapToGrid w:val="0"/>
              <w:rPr>
                <w:rFonts w:ascii="Times New Roman" w:hAnsi="Times New Roman" w:cs="Times New Roman"/>
                <w:sz w:val="20"/>
              </w:rPr>
            </w:pPr>
          </w:p>
        </w:tc>
      </w:tr>
      <w:tr w:rsidR="001C1E99" w:rsidRPr="009F525A">
        <w:tc>
          <w:tcPr>
            <w:tcW w:w="9078" w:type="dxa"/>
            <w:gridSpan w:val="4"/>
            <w:shd w:val="clear" w:color="auto" w:fill="auto"/>
          </w:tcPr>
          <w:p w:rsidR="001C1E99" w:rsidRPr="009F525A" w:rsidRDefault="00B2042C" w:rsidP="00FD2C93">
            <w:pPr>
              <w:snapToGrid w:val="0"/>
              <w:jc w:val="center"/>
              <w:rPr>
                <w:rFonts w:ascii="Times New Roman" w:hAnsi="Times New Roman" w:cs="Times New Roman"/>
              </w:rPr>
            </w:pPr>
            <w:r w:rsidRPr="00B2042C">
              <w:rPr>
                <w:rFonts w:ascii="Times New Roman" w:hAnsi="Times New Roman" w:cs="Times New Roman"/>
                <w:b/>
              </w:rPr>
              <w:t>Об утверждении административного регламента по предоставлению муниципальной услуги</w:t>
            </w:r>
            <w:r w:rsidR="00FD2C93">
              <w:t xml:space="preserve"> </w:t>
            </w:r>
            <w:r w:rsidR="00FD2C93" w:rsidRPr="00F72018">
              <w:rPr>
                <w:rFonts w:ascii="Calibri" w:hAnsi="Calibri"/>
              </w:rPr>
              <w:t>«</w:t>
            </w:r>
            <w:r w:rsidR="00FD2C93" w:rsidRPr="00FD2C93">
              <w:rPr>
                <w:rFonts w:ascii="Times New Roman" w:hAnsi="Times New Roman" w:cs="Times New Roman"/>
                <w:b/>
              </w:rPr>
              <w:t xml:space="preserve">Согласование проведения ярмарки на публичной ярмарочной площадке на территории муниципального образования «Светогорское городское поселение» </w:t>
            </w:r>
            <w:r w:rsidR="00FD2C93">
              <w:rPr>
                <w:rFonts w:ascii="Times New Roman" w:hAnsi="Times New Roman" w:cs="Times New Roman"/>
                <w:b/>
              </w:rPr>
              <w:br/>
            </w:r>
            <w:r w:rsidR="00FD2C93" w:rsidRPr="00FD2C93">
              <w:rPr>
                <w:rFonts w:ascii="Times New Roman" w:hAnsi="Times New Roman" w:cs="Times New Roman"/>
                <w:b/>
              </w:rPr>
              <w:t xml:space="preserve">Выборгского района Ленинградской области» </w:t>
            </w:r>
          </w:p>
        </w:tc>
      </w:tr>
    </w:tbl>
    <w:p w:rsidR="001C1E99" w:rsidRPr="00260ECC" w:rsidRDefault="001C1E99" w:rsidP="00EB712A">
      <w:pPr>
        <w:pStyle w:val="a3"/>
        <w:spacing w:after="0"/>
        <w:jc w:val="center"/>
        <w:rPr>
          <w:rFonts w:ascii="Times New Roman" w:hAnsi="Times New Roman" w:cs="Times New Roman"/>
          <w:sz w:val="16"/>
          <w:szCs w:val="16"/>
        </w:rPr>
      </w:pPr>
    </w:p>
    <w:p w:rsidR="00014A5E" w:rsidRPr="00F27ED8" w:rsidRDefault="00B2042C" w:rsidP="00B2042C">
      <w:pPr>
        <w:ind w:firstLine="709"/>
        <w:jc w:val="both"/>
        <w:rPr>
          <w:rFonts w:ascii="Times New Roman" w:hAnsi="Times New Roman" w:cs="Times New Roman"/>
        </w:rPr>
      </w:pPr>
      <w:r w:rsidRPr="00B2042C">
        <w:rPr>
          <w:rFonts w:ascii="Times New Roman" w:hAnsi="Times New Roman" w:cs="Times New Roman"/>
        </w:rPr>
        <w:t xml:space="preserve">В соответствии с Федеральным законом от 27.06.2010 № 210-ФЗ «Об организации предоставления государственных и муниципальных услуг», постановлением администрации МО «Светогорское городское поселение» от 09.11.2011 №304 </w:t>
      </w:r>
      <w:r>
        <w:rPr>
          <w:rFonts w:ascii="Times New Roman" w:hAnsi="Times New Roman" w:cs="Times New Roman"/>
        </w:rPr>
        <w:br/>
      </w:r>
      <w:r w:rsidRPr="00B2042C">
        <w:rPr>
          <w:rFonts w:ascii="Times New Roman" w:hAnsi="Times New Roman" w:cs="Times New Roman"/>
        </w:rPr>
        <w:t xml:space="preserve">«Об утверждении Порядка разработки и утверждения административных регламентов, Порядка организации независимой экспертизы и Порядка проведения экспертизы проектов административных регламентов в МО «Светогорское городское поселение», Протоколом комиссии по повышению качества и доступности предоставления государственных и муниципальных услуг в Ленинградской области, письмом Комитета экономического развития и инвестиционной деятельности Ленинградской области от </w:t>
      </w:r>
      <w:r w:rsidR="00FD2C93">
        <w:rPr>
          <w:rFonts w:ascii="Times New Roman" w:hAnsi="Times New Roman" w:cs="Times New Roman"/>
        </w:rPr>
        <w:t>29</w:t>
      </w:r>
      <w:r w:rsidRPr="00B2042C">
        <w:rPr>
          <w:rFonts w:ascii="Times New Roman" w:hAnsi="Times New Roman" w:cs="Times New Roman"/>
        </w:rPr>
        <w:t>.</w:t>
      </w:r>
      <w:r w:rsidR="00FD2C93">
        <w:rPr>
          <w:rFonts w:ascii="Times New Roman" w:hAnsi="Times New Roman" w:cs="Times New Roman"/>
        </w:rPr>
        <w:t>09</w:t>
      </w:r>
      <w:r w:rsidRPr="00B2042C">
        <w:rPr>
          <w:rFonts w:ascii="Times New Roman" w:hAnsi="Times New Roman" w:cs="Times New Roman"/>
        </w:rPr>
        <w:t>.2022 №КЭР-6-8</w:t>
      </w:r>
      <w:r w:rsidR="00FD2C93">
        <w:rPr>
          <w:rFonts w:ascii="Times New Roman" w:hAnsi="Times New Roman" w:cs="Times New Roman"/>
        </w:rPr>
        <w:t>491</w:t>
      </w:r>
      <w:r w:rsidRPr="00B2042C">
        <w:rPr>
          <w:rFonts w:ascii="Times New Roman" w:hAnsi="Times New Roman" w:cs="Times New Roman"/>
        </w:rPr>
        <w:t xml:space="preserve">/2022, в целях повышения открытости и общедоступности информации по исполнению муниципальных функций и предоставлению муниципальных услуг населению МО «Светогорское городское поселению», администрация </w:t>
      </w:r>
      <w:r w:rsidR="00FD2C93">
        <w:rPr>
          <w:rFonts w:ascii="Times New Roman" w:hAnsi="Times New Roman" w:cs="Times New Roman"/>
        </w:rPr>
        <w:br/>
      </w:r>
      <w:r w:rsidRPr="00B2042C">
        <w:rPr>
          <w:rFonts w:ascii="Times New Roman" w:hAnsi="Times New Roman" w:cs="Times New Roman"/>
        </w:rPr>
        <w:t>МО «Светогорское городское поселение»</w:t>
      </w:r>
    </w:p>
    <w:p w:rsidR="00EB712A" w:rsidRPr="00260ECC" w:rsidRDefault="00EB712A" w:rsidP="00EB712A">
      <w:pPr>
        <w:ind w:firstLine="709"/>
        <w:jc w:val="both"/>
        <w:rPr>
          <w:rFonts w:ascii="Times New Roman" w:hAnsi="Times New Roman" w:cs="Times New Roman"/>
          <w:sz w:val="16"/>
          <w:szCs w:val="16"/>
        </w:rPr>
      </w:pPr>
    </w:p>
    <w:p w:rsidR="00014A5E" w:rsidRPr="009F525A" w:rsidRDefault="00014A5E" w:rsidP="00014A5E">
      <w:pPr>
        <w:ind w:firstLine="709"/>
        <w:jc w:val="center"/>
        <w:rPr>
          <w:rFonts w:ascii="Times New Roman" w:hAnsi="Times New Roman" w:cs="Times New Roman"/>
          <w:b/>
          <w:caps/>
        </w:rPr>
      </w:pPr>
      <w:r w:rsidRPr="009F525A">
        <w:rPr>
          <w:rFonts w:ascii="Times New Roman" w:hAnsi="Times New Roman" w:cs="Times New Roman"/>
          <w:b/>
          <w:caps/>
        </w:rPr>
        <w:t>п</w:t>
      </w:r>
      <w:r w:rsidR="007F6E3D" w:rsidRPr="009F525A">
        <w:rPr>
          <w:rFonts w:ascii="Times New Roman" w:hAnsi="Times New Roman" w:cs="Times New Roman"/>
          <w:b/>
          <w:caps/>
        </w:rPr>
        <w:t xml:space="preserve"> </w:t>
      </w:r>
      <w:r w:rsidRPr="009F525A">
        <w:rPr>
          <w:rFonts w:ascii="Times New Roman" w:hAnsi="Times New Roman" w:cs="Times New Roman"/>
          <w:b/>
          <w:caps/>
        </w:rPr>
        <w:t>о</w:t>
      </w:r>
      <w:r w:rsidR="007F6E3D" w:rsidRPr="009F525A">
        <w:rPr>
          <w:rFonts w:ascii="Times New Roman" w:hAnsi="Times New Roman" w:cs="Times New Roman"/>
          <w:b/>
          <w:caps/>
        </w:rPr>
        <w:t xml:space="preserve"> </w:t>
      </w:r>
      <w:r w:rsidRPr="009F525A">
        <w:rPr>
          <w:rFonts w:ascii="Times New Roman" w:hAnsi="Times New Roman" w:cs="Times New Roman"/>
          <w:b/>
          <w:caps/>
        </w:rPr>
        <w:t>с</w:t>
      </w:r>
      <w:r w:rsidR="007F6E3D" w:rsidRPr="009F525A">
        <w:rPr>
          <w:rFonts w:ascii="Times New Roman" w:hAnsi="Times New Roman" w:cs="Times New Roman"/>
          <w:b/>
          <w:caps/>
        </w:rPr>
        <w:t xml:space="preserve"> </w:t>
      </w:r>
      <w:r w:rsidRPr="009F525A">
        <w:rPr>
          <w:rFonts w:ascii="Times New Roman" w:hAnsi="Times New Roman" w:cs="Times New Roman"/>
          <w:b/>
          <w:caps/>
        </w:rPr>
        <w:t>т</w:t>
      </w:r>
      <w:r w:rsidR="007F6E3D" w:rsidRPr="009F525A">
        <w:rPr>
          <w:rFonts w:ascii="Times New Roman" w:hAnsi="Times New Roman" w:cs="Times New Roman"/>
          <w:b/>
          <w:caps/>
        </w:rPr>
        <w:t xml:space="preserve"> </w:t>
      </w:r>
      <w:r w:rsidRPr="009F525A">
        <w:rPr>
          <w:rFonts w:ascii="Times New Roman" w:hAnsi="Times New Roman" w:cs="Times New Roman"/>
          <w:b/>
          <w:caps/>
        </w:rPr>
        <w:t>а</w:t>
      </w:r>
      <w:r w:rsidR="007F6E3D" w:rsidRPr="009F525A">
        <w:rPr>
          <w:rFonts w:ascii="Times New Roman" w:hAnsi="Times New Roman" w:cs="Times New Roman"/>
          <w:b/>
          <w:caps/>
        </w:rPr>
        <w:t xml:space="preserve"> </w:t>
      </w:r>
      <w:r w:rsidRPr="009F525A">
        <w:rPr>
          <w:rFonts w:ascii="Times New Roman" w:hAnsi="Times New Roman" w:cs="Times New Roman"/>
          <w:b/>
          <w:caps/>
        </w:rPr>
        <w:t>н</w:t>
      </w:r>
      <w:r w:rsidR="007F6E3D" w:rsidRPr="009F525A">
        <w:rPr>
          <w:rFonts w:ascii="Times New Roman" w:hAnsi="Times New Roman" w:cs="Times New Roman"/>
          <w:b/>
          <w:caps/>
        </w:rPr>
        <w:t xml:space="preserve"> </w:t>
      </w:r>
      <w:r w:rsidRPr="009F525A">
        <w:rPr>
          <w:rFonts w:ascii="Times New Roman" w:hAnsi="Times New Roman" w:cs="Times New Roman"/>
          <w:b/>
          <w:caps/>
        </w:rPr>
        <w:t>о</w:t>
      </w:r>
      <w:r w:rsidR="007F6E3D" w:rsidRPr="009F525A">
        <w:rPr>
          <w:rFonts w:ascii="Times New Roman" w:hAnsi="Times New Roman" w:cs="Times New Roman"/>
          <w:b/>
          <w:caps/>
        </w:rPr>
        <w:t xml:space="preserve"> </w:t>
      </w:r>
      <w:r w:rsidRPr="009F525A">
        <w:rPr>
          <w:rFonts w:ascii="Times New Roman" w:hAnsi="Times New Roman" w:cs="Times New Roman"/>
          <w:b/>
          <w:caps/>
        </w:rPr>
        <w:t>в</w:t>
      </w:r>
      <w:r w:rsidR="007F6E3D" w:rsidRPr="009F525A">
        <w:rPr>
          <w:rFonts w:ascii="Times New Roman" w:hAnsi="Times New Roman" w:cs="Times New Roman"/>
          <w:b/>
          <w:caps/>
        </w:rPr>
        <w:t xml:space="preserve"> </w:t>
      </w:r>
      <w:r w:rsidRPr="009F525A">
        <w:rPr>
          <w:rFonts w:ascii="Times New Roman" w:hAnsi="Times New Roman" w:cs="Times New Roman"/>
          <w:b/>
          <w:caps/>
        </w:rPr>
        <w:t>л</w:t>
      </w:r>
      <w:r w:rsidR="007F6E3D" w:rsidRPr="009F525A">
        <w:rPr>
          <w:rFonts w:ascii="Times New Roman" w:hAnsi="Times New Roman" w:cs="Times New Roman"/>
          <w:b/>
          <w:caps/>
        </w:rPr>
        <w:t xml:space="preserve"> </w:t>
      </w:r>
      <w:r w:rsidRPr="009F525A">
        <w:rPr>
          <w:rFonts w:ascii="Times New Roman" w:hAnsi="Times New Roman" w:cs="Times New Roman"/>
          <w:b/>
          <w:caps/>
        </w:rPr>
        <w:t>я</w:t>
      </w:r>
      <w:r w:rsidR="007F6E3D" w:rsidRPr="009F525A">
        <w:rPr>
          <w:rFonts w:ascii="Times New Roman" w:hAnsi="Times New Roman" w:cs="Times New Roman"/>
          <w:b/>
          <w:caps/>
        </w:rPr>
        <w:t xml:space="preserve"> </w:t>
      </w:r>
      <w:r w:rsidRPr="009F525A">
        <w:rPr>
          <w:rFonts w:ascii="Times New Roman" w:hAnsi="Times New Roman" w:cs="Times New Roman"/>
          <w:b/>
          <w:caps/>
        </w:rPr>
        <w:t>е</w:t>
      </w:r>
      <w:r w:rsidR="007F6E3D" w:rsidRPr="009F525A">
        <w:rPr>
          <w:rFonts w:ascii="Times New Roman" w:hAnsi="Times New Roman" w:cs="Times New Roman"/>
          <w:b/>
          <w:caps/>
        </w:rPr>
        <w:t xml:space="preserve"> </w:t>
      </w:r>
      <w:r w:rsidRPr="009F525A">
        <w:rPr>
          <w:rFonts w:ascii="Times New Roman" w:hAnsi="Times New Roman" w:cs="Times New Roman"/>
          <w:b/>
          <w:caps/>
        </w:rPr>
        <w:t>т:</w:t>
      </w:r>
    </w:p>
    <w:p w:rsidR="00EB712A" w:rsidRPr="00260ECC" w:rsidRDefault="00EB712A" w:rsidP="00014A5E">
      <w:pPr>
        <w:ind w:firstLine="709"/>
        <w:jc w:val="center"/>
        <w:rPr>
          <w:rFonts w:ascii="Times New Roman" w:hAnsi="Times New Roman" w:cs="Times New Roman"/>
          <w:caps/>
          <w:sz w:val="16"/>
          <w:szCs w:val="16"/>
        </w:rPr>
      </w:pPr>
    </w:p>
    <w:p w:rsidR="00260ECC" w:rsidRDefault="00B2042C" w:rsidP="00260ECC">
      <w:pPr>
        <w:widowControl/>
        <w:numPr>
          <w:ilvl w:val="0"/>
          <w:numId w:val="2"/>
        </w:numPr>
        <w:shd w:val="clear" w:color="auto" w:fill="FFFFFF"/>
        <w:tabs>
          <w:tab w:val="clear" w:pos="1695"/>
          <w:tab w:val="num" w:pos="720"/>
          <w:tab w:val="left" w:pos="1085"/>
        </w:tabs>
        <w:suppressAutoHyphens w:val="0"/>
        <w:ind w:left="0" w:firstLine="709"/>
        <w:jc w:val="both"/>
        <w:rPr>
          <w:rFonts w:ascii="Times New Roman" w:eastAsia="Arial" w:hAnsi="Times New Roman" w:cs="Times New Roman"/>
          <w:kern w:val="0"/>
          <w:szCs w:val="20"/>
          <w:lang w:eastAsia="ru-RU" w:bidi="ar-SA"/>
        </w:rPr>
      </w:pPr>
      <w:r w:rsidRPr="00B2042C">
        <w:rPr>
          <w:rFonts w:ascii="Times New Roman" w:hAnsi="Times New Roman" w:cs="Times New Roman"/>
        </w:rPr>
        <w:t>Утвердить административный регламент по предоставлению муниципальной услуги «</w:t>
      </w:r>
      <w:r w:rsidR="00FD2C93" w:rsidRPr="00FD2C93">
        <w:rPr>
          <w:rFonts w:ascii="Times New Roman" w:hAnsi="Times New Roman" w:cs="Times New Roman"/>
        </w:rPr>
        <w:t>Согласование проведения ярмарки на публичной ярмарочной площадке на территории муниципального образования «Светогорское городское поселение» Выборгского района Ленинградской области»</w:t>
      </w:r>
      <w:r w:rsidRPr="00B2042C">
        <w:rPr>
          <w:rFonts w:ascii="Times New Roman" w:hAnsi="Times New Roman" w:cs="Times New Roman"/>
        </w:rPr>
        <w:t xml:space="preserve"> (Приложение)</w:t>
      </w:r>
      <w:r w:rsidR="00601042" w:rsidRPr="00601042">
        <w:rPr>
          <w:rFonts w:ascii="Times New Roman" w:hAnsi="Times New Roman" w:cs="Times New Roman"/>
        </w:rPr>
        <w:t>.</w:t>
      </w:r>
      <w:r w:rsidR="00014A5E" w:rsidRPr="009F525A">
        <w:rPr>
          <w:rFonts w:ascii="Times New Roman" w:hAnsi="Times New Roman" w:cs="Times New Roman"/>
        </w:rPr>
        <w:t xml:space="preserve"> </w:t>
      </w:r>
    </w:p>
    <w:p w:rsidR="00260ECC" w:rsidRDefault="00260ECC" w:rsidP="00260ECC">
      <w:pPr>
        <w:widowControl/>
        <w:numPr>
          <w:ilvl w:val="0"/>
          <w:numId w:val="2"/>
        </w:numPr>
        <w:shd w:val="clear" w:color="auto" w:fill="FFFFFF"/>
        <w:tabs>
          <w:tab w:val="clear" w:pos="1695"/>
          <w:tab w:val="num" w:pos="720"/>
          <w:tab w:val="left" w:pos="1085"/>
        </w:tabs>
        <w:suppressAutoHyphens w:val="0"/>
        <w:ind w:left="0" w:firstLine="709"/>
        <w:jc w:val="both"/>
        <w:rPr>
          <w:rFonts w:ascii="Times New Roman" w:eastAsia="Arial" w:hAnsi="Times New Roman" w:cs="Times New Roman"/>
          <w:kern w:val="0"/>
          <w:szCs w:val="20"/>
          <w:lang w:eastAsia="ru-RU" w:bidi="ar-SA"/>
        </w:rPr>
      </w:pPr>
      <w:r w:rsidRPr="00260ECC">
        <w:rPr>
          <w:rFonts w:ascii="Times New Roman" w:hAnsi="Times New Roman" w:cs="Times New Roman"/>
        </w:rPr>
        <w:t>Настоящее постановление вступает в силу после его официального опубликования.</w:t>
      </w:r>
    </w:p>
    <w:p w:rsidR="00260ECC" w:rsidRDefault="00C75710" w:rsidP="00260ECC">
      <w:pPr>
        <w:widowControl/>
        <w:numPr>
          <w:ilvl w:val="0"/>
          <w:numId w:val="2"/>
        </w:numPr>
        <w:shd w:val="clear" w:color="auto" w:fill="FFFFFF"/>
        <w:tabs>
          <w:tab w:val="clear" w:pos="1695"/>
          <w:tab w:val="num" w:pos="720"/>
          <w:tab w:val="left" w:pos="1085"/>
        </w:tabs>
        <w:suppressAutoHyphens w:val="0"/>
        <w:ind w:left="0" w:firstLine="709"/>
        <w:jc w:val="both"/>
        <w:rPr>
          <w:rFonts w:ascii="Times New Roman" w:eastAsia="Arial" w:hAnsi="Times New Roman" w:cs="Times New Roman"/>
          <w:kern w:val="0"/>
          <w:szCs w:val="20"/>
          <w:lang w:eastAsia="ru-RU" w:bidi="ar-SA"/>
        </w:rPr>
      </w:pPr>
      <w:r w:rsidRPr="00260ECC">
        <w:rPr>
          <w:rFonts w:ascii="Times New Roman" w:hAnsi="Times New Roman" w:cs="Times New Roman"/>
        </w:rPr>
        <w:t xml:space="preserve">Опубликовать настоящее Постановление </w:t>
      </w:r>
      <w:r w:rsidRPr="00260ECC">
        <w:rPr>
          <w:rFonts w:ascii="Times New Roman" w:hAnsi="Times New Roman" w:cs="Times New Roman"/>
          <w:snapToGrid w:val="0"/>
        </w:rPr>
        <w:t>в газете «Вуокса</w:t>
      </w:r>
      <w:r w:rsidRPr="00260ECC">
        <w:rPr>
          <w:rFonts w:ascii="Times New Roman" w:hAnsi="Times New Roman" w:cs="Times New Roman"/>
          <w:snapToGrid w:val="0"/>
          <w:szCs w:val="28"/>
        </w:rPr>
        <w:t xml:space="preserve">», в сетевом издании </w:t>
      </w:r>
      <w:r w:rsidRPr="00260ECC">
        <w:rPr>
          <w:rFonts w:ascii="Times New Roman" w:hAnsi="Times New Roman" w:cs="Times New Roman"/>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260ECC">
        <w:rPr>
          <w:rStyle w:val="af7"/>
          <w:rFonts w:ascii="Times New Roman" w:hAnsi="Times New Roman" w:cs="Times New Roman"/>
          <w:szCs w:val="28"/>
        </w:rPr>
        <w:t>npavrlo.ru</w:t>
      </w:r>
      <w:r w:rsidRPr="00260ECC">
        <w:rPr>
          <w:rFonts w:ascii="Times New Roman" w:hAnsi="Times New Roman" w:cs="Times New Roman"/>
        </w:rPr>
        <w:t xml:space="preserve">) и разместить </w:t>
      </w:r>
      <w:r w:rsidRPr="00260ECC">
        <w:rPr>
          <w:rFonts w:ascii="Times New Roman" w:hAnsi="Times New Roman" w:cs="Times New Roman"/>
          <w:szCs w:val="28"/>
        </w:rPr>
        <w:t>на официальном сайте МО "Светогорское городское поселение" (</w:t>
      </w:r>
      <w:hyperlink r:id="rId8" w:history="1">
        <w:r w:rsidRPr="00260ECC">
          <w:rPr>
            <w:rStyle w:val="af7"/>
            <w:rFonts w:ascii="Times New Roman" w:hAnsi="Times New Roman" w:cs="Times New Roman"/>
            <w:szCs w:val="28"/>
          </w:rPr>
          <w:t>mo-svetogorsk.ru</w:t>
        </w:r>
      </w:hyperlink>
      <w:r w:rsidRPr="00260ECC">
        <w:rPr>
          <w:rFonts w:ascii="Times New Roman" w:hAnsi="Times New Roman" w:cs="Times New Roman"/>
        </w:rPr>
        <w:t>).</w:t>
      </w:r>
    </w:p>
    <w:p w:rsidR="00014A5E" w:rsidRPr="00260ECC" w:rsidRDefault="00601042" w:rsidP="00260ECC">
      <w:pPr>
        <w:widowControl/>
        <w:numPr>
          <w:ilvl w:val="0"/>
          <w:numId w:val="2"/>
        </w:numPr>
        <w:shd w:val="clear" w:color="auto" w:fill="FFFFFF"/>
        <w:tabs>
          <w:tab w:val="clear" w:pos="1695"/>
          <w:tab w:val="num" w:pos="720"/>
          <w:tab w:val="left" w:pos="1085"/>
        </w:tabs>
        <w:suppressAutoHyphens w:val="0"/>
        <w:ind w:left="0" w:firstLine="709"/>
        <w:jc w:val="both"/>
        <w:rPr>
          <w:rFonts w:ascii="Times New Roman" w:eastAsia="Arial" w:hAnsi="Times New Roman" w:cs="Times New Roman"/>
          <w:kern w:val="0"/>
          <w:szCs w:val="20"/>
          <w:lang w:eastAsia="ru-RU" w:bidi="ar-SA"/>
        </w:rPr>
      </w:pPr>
      <w:r w:rsidRPr="00260ECC">
        <w:rPr>
          <w:rFonts w:ascii="Times New Roman" w:hAnsi="Times New Roman" w:cs="Times New Roman"/>
        </w:rPr>
        <w:t>Контроль за исполнением настоящего постановления оставляю за собой</w:t>
      </w:r>
      <w:r w:rsidR="009F525A" w:rsidRPr="00260ECC">
        <w:rPr>
          <w:rFonts w:ascii="Times New Roman" w:hAnsi="Times New Roman" w:cs="Times New Roman"/>
        </w:rPr>
        <w:t>.</w:t>
      </w:r>
    </w:p>
    <w:p w:rsidR="00014A5E" w:rsidRDefault="00014A5E" w:rsidP="00014A5E">
      <w:pPr>
        <w:pStyle w:val="ab"/>
        <w:ind w:firstLine="709"/>
        <w:jc w:val="both"/>
        <w:rPr>
          <w:rFonts w:ascii="Times New Roman" w:hAnsi="Times New Roman" w:cs="Times New Roman"/>
          <w:sz w:val="22"/>
          <w:szCs w:val="22"/>
        </w:rPr>
      </w:pPr>
    </w:p>
    <w:p w:rsidR="009F525A" w:rsidRPr="00EB712A" w:rsidRDefault="009F525A" w:rsidP="00014A5E">
      <w:pPr>
        <w:pStyle w:val="ab"/>
        <w:ind w:firstLine="709"/>
        <w:jc w:val="both"/>
        <w:rPr>
          <w:rFonts w:ascii="Times New Roman" w:hAnsi="Times New Roman" w:cs="Times New Roman"/>
          <w:sz w:val="22"/>
          <w:szCs w:val="22"/>
        </w:rPr>
      </w:pPr>
    </w:p>
    <w:p w:rsidR="00014A5E" w:rsidRPr="007A40B0" w:rsidRDefault="00014A5E" w:rsidP="004E2AB9">
      <w:pPr>
        <w:pStyle w:val="ab"/>
        <w:jc w:val="both"/>
        <w:rPr>
          <w:rFonts w:ascii="Times New Roman" w:hAnsi="Times New Roman" w:cs="Times New Roman"/>
          <w:sz w:val="24"/>
          <w:szCs w:val="24"/>
        </w:rPr>
      </w:pPr>
      <w:r w:rsidRPr="007A40B0">
        <w:rPr>
          <w:rFonts w:ascii="Times New Roman" w:hAnsi="Times New Roman" w:cs="Times New Roman"/>
          <w:sz w:val="24"/>
          <w:szCs w:val="24"/>
        </w:rPr>
        <w:t>Глава администрации</w:t>
      </w:r>
      <w:r w:rsidRPr="007A40B0">
        <w:rPr>
          <w:rFonts w:ascii="Times New Roman" w:hAnsi="Times New Roman" w:cs="Times New Roman"/>
          <w:sz w:val="24"/>
          <w:szCs w:val="24"/>
        </w:rPr>
        <w:tab/>
      </w:r>
      <w:r w:rsidRPr="007A40B0">
        <w:rPr>
          <w:rFonts w:ascii="Times New Roman" w:hAnsi="Times New Roman" w:cs="Times New Roman"/>
          <w:sz w:val="24"/>
          <w:szCs w:val="24"/>
        </w:rPr>
        <w:tab/>
      </w:r>
      <w:r w:rsidRPr="007A40B0">
        <w:rPr>
          <w:rFonts w:ascii="Times New Roman" w:hAnsi="Times New Roman" w:cs="Times New Roman"/>
          <w:sz w:val="24"/>
          <w:szCs w:val="24"/>
        </w:rPr>
        <w:tab/>
      </w:r>
      <w:r w:rsidRPr="007A40B0">
        <w:rPr>
          <w:rFonts w:ascii="Times New Roman" w:hAnsi="Times New Roman" w:cs="Times New Roman"/>
          <w:sz w:val="24"/>
          <w:szCs w:val="24"/>
        </w:rPr>
        <w:tab/>
      </w:r>
      <w:r w:rsidRPr="007A40B0">
        <w:rPr>
          <w:rFonts w:ascii="Times New Roman" w:hAnsi="Times New Roman" w:cs="Times New Roman"/>
          <w:sz w:val="24"/>
          <w:szCs w:val="24"/>
        </w:rPr>
        <w:tab/>
      </w:r>
      <w:r w:rsidR="007A40B0">
        <w:rPr>
          <w:rFonts w:ascii="Times New Roman" w:hAnsi="Times New Roman" w:cs="Times New Roman"/>
          <w:sz w:val="24"/>
          <w:szCs w:val="24"/>
        </w:rPr>
        <w:tab/>
      </w:r>
      <w:r w:rsidR="007A40B0">
        <w:rPr>
          <w:rFonts w:ascii="Times New Roman" w:hAnsi="Times New Roman" w:cs="Times New Roman"/>
          <w:sz w:val="24"/>
          <w:szCs w:val="24"/>
        </w:rPr>
        <w:tab/>
      </w:r>
      <w:r w:rsidR="004E2AB9" w:rsidRPr="007A40B0">
        <w:rPr>
          <w:rFonts w:ascii="Times New Roman" w:hAnsi="Times New Roman" w:cs="Times New Roman"/>
          <w:sz w:val="24"/>
          <w:szCs w:val="24"/>
        </w:rPr>
        <w:tab/>
      </w:r>
      <w:r w:rsidR="007A40B0">
        <w:rPr>
          <w:rFonts w:ascii="Times New Roman" w:hAnsi="Times New Roman" w:cs="Times New Roman"/>
          <w:sz w:val="24"/>
          <w:szCs w:val="24"/>
        </w:rPr>
        <w:t xml:space="preserve"> </w:t>
      </w:r>
      <w:r w:rsidR="00206DE4">
        <w:rPr>
          <w:rFonts w:ascii="Times New Roman" w:hAnsi="Times New Roman" w:cs="Times New Roman"/>
          <w:sz w:val="24"/>
          <w:szCs w:val="24"/>
        </w:rPr>
        <w:t xml:space="preserve">          Е</w:t>
      </w:r>
      <w:r w:rsidR="004E2AB9" w:rsidRPr="007A40B0">
        <w:rPr>
          <w:rFonts w:ascii="Times New Roman" w:hAnsi="Times New Roman" w:cs="Times New Roman"/>
          <w:sz w:val="24"/>
          <w:szCs w:val="24"/>
        </w:rPr>
        <w:t>.</w:t>
      </w:r>
      <w:r w:rsidR="00206DE4">
        <w:rPr>
          <w:rFonts w:ascii="Times New Roman" w:hAnsi="Times New Roman" w:cs="Times New Roman"/>
          <w:sz w:val="24"/>
          <w:szCs w:val="24"/>
        </w:rPr>
        <w:t>Е</w:t>
      </w:r>
      <w:r w:rsidR="004E2AB9" w:rsidRPr="007A40B0">
        <w:rPr>
          <w:rFonts w:ascii="Times New Roman" w:hAnsi="Times New Roman" w:cs="Times New Roman"/>
          <w:sz w:val="24"/>
          <w:szCs w:val="24"/>
        </w:rPr>
        <w:t xml:space="preserve">. </w:t>
      </w:r>
      <w:r w:rsidR="00206DE4">
        <w:rPr>
          <w:rFonts w:ascii="Times New Roman" w:hAnsi="Times New Roman" w:cs="Times New Roman"/>
          <w:sz w:val="24"/>
          <w:szCs w:val="24"/>
        </w:rPr>
        <w:t>Цой</w:t>
      </w:r>
    </w:p>
    <w:p w:rsidR="007A40B0" w:rsidRDefault="007A40B0" w:rsidP="00014A5E">
      <w:pPr>
        <w:ind w:firstLine="709"/>
        <w:jc w:val="both"/>
        <w:rPr>
          <w:rFonts w:ascii="Times New Roman" w:hAnsi="Times New Roman" w:cs="Times New Roman"/>
        </w:rPr>
      </w:pPr>
    </w:p>
    <w:p w:rsidR="007A40B0" w:rsidRDefault="007A40B0" w:rsidP="00014A5E">
      <w:pPr>
        <w:ind w:firstLine="709"/>
        <w:jc w:val="both"/>
        <w:rPr>
          <w:rFonts w:ascii="Times New Roman" w:hAnsi="Times New Roman" w:cs="Times New Roman"/>
        </w:rPr>
      </w:pPr>
    </w:p>
    <w:p w:rsidR="00601042" w:rsidRDefault="00640FCC" w:rsidP="00014A5E">
      <w:pPr>
        <w:ind w:firstLine="709"/>
        <w:jc w:val="both"/>
        <w:rPr>
          <w:rFonts w:ascii="Times New Roman" w:hAnsi="Times New Roman" w:cs="Times New Roman"/>
        </w:rPr>
      </w:pPr>
      <w:r>
        <w:rPr>
          <w:rFonts w:ascii="Times New Roman" w:hAnsi="Times New Roman" w:cs="Times New Roman"/>
          <w:noProof/>
          <w:lang w:eastAsia="ru-RU" w:bidi="ar-SA"/>
        </w:rPr>
        <mc:AlternateContent>
          <mc:Choice Requires="wps">
            <w:drawing>
              <wp:anchor distT="0" distB="0" distL="114935" distR="114935" simplePos="0" relativeHeight="251658240" behindDoc="0" locked="0" layoutInCell="1" allowOverlap="1">
                <wp:simplePos x="0" y="0"/>
                <wp:positionH relativeFrom="column">
                  <wp:posOffset>-29845</wp:posOffset>
                </wp:positionH>
                <wp:positionV relativeFrom="paragraph">
                  <wp:posOffset>123190</wp:posOffset>
                </wp:positionV>
                <wp:extent cx="6286500" cy="323850"/>
                <wp:effectExtent l="2540" t="0" r="6985"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889" w:rsidRPr="00EC3EFC" w:rsidRDefault="00BF0889" w:rsidP="008976A8">
                            <w:pPr>
                              <w:pStyle w:val="a3"/>
                              <w:spacing w:after="0"/>
                              <w:rPr>
                                <w:rFonts w:ascii="Times New Roman" w:hAnsi="Times New Roman" w:cs="Times New Roman"/>
                                <w:sz w:val="20"/>
                                <w:szCs w:val="20"/>
                              </w:rPr>
                            </w:pPr>
                            <w:r w:rsidRPr="00EC3EFC">
                              <w:rPr>
                                <w:rFonts w:ascii="Times New Roman" w:hAnsi="Times New Roman" w:cs="Times New Roman"/>
                                <w:sz w:val="20"/>
                                <w:szCs w:val="20"/>
                              </w:rPr>
                              <w:t xml:space="preserve">Исполнитель: </w:t>
                            </w:r>
                            <w:r>
                              <w:rPr>
                                <w:rFonts w:ascii="Times New Roman" w:hAnsi="Times New Roman" w:cs="Times New Roman"/>
                                <w:sz w:val="20"/>
                                <w:szCs w:val="20"/>
                              </w:rPr>
                              <w:t>Пугачева Е.М.</w:t>
                            </w:r>
                          </w:p>
                          <w:p w:rsidR="00BF0889" w:rsidRPr="00EC3EFC" w:rsidRDefault="00BF0889" w:rsidP="008976A8">
                            <w:pPr>
                              <w:pStyle w:val="a3"/>
                              <w:spacing w:after="0"/>
                              <w:rPr>
                                <w:rFonts w:ascii="Times New Roman" w:hAnsi="Times New Roman" w:cs="Times New Roman"/>
                                <w:sz w:val="20"/>
                                <w:szCs w:val="20"/>
                              </w:rPr>
                            </w:pPr>
                            <w:r w:rsidRPr="00EC3EFC">
                              <w:rPr>
                                <w:rFonts w:ascii="Times New Roman" w:hAnsi="Times New Roman" w:cs="Times New Roman"/>
                                <w:sz w:val="20"/>
                                <w:szCs w:val="20"/>
                              </w:rPr>
                              <w:t xml:space="preserve">Разослано: </w:t>
                            </w:r>
                            <w:r>
                              <w:rPr>
                                <w:rFonts w:ascii="Times New Roman" w:hAnsi="Times New Roman" w:cs="Times New Roman"/>
                                <w:sz w:val="20"/>
                                <w:szCs w:val="20"/>
                              </w:rPr>
                              <w:t>в дело, СЭР</w:t>
                            </w:r>
                            <w:r w:rsidR="00ED37F9">
                              <w:rPr>
                                <w:rFonts w:ascii="Times New Roman" w:hAnsi="Times New Roman" w:cs="Times New Roman"/>
                                <w:sz w:val="20"/>
                                <w:szCs w:val="20"/>
                              </w:rPr>
                              <w:t>,</w:t>
                            </w:r>
                            <w:r w:rsidR="00ED37F9" w:rsidRPr="00ED37F9">
                              <w:t xml:space="preserve"> </w:t>
                            </w:r>
                            <w:r w:rsidR="00ED37F9" w:rsidRPr="00ED37F9">
                              <w:rPr>
                                <w:rFonts w:ascii="Times New Roman" w:hAnsi="Times New Roman" w:cs="Times New Roman"/>
                                <w:sz w:val="20"/>
                                <w:szCs w:val="20"/>
                              </w:rPr>
                              <w:t>сайт NPAVRLO.RU, www.mo-svetogorsk.ru, регистр МНПА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5pt;margin-top:9.7pt;width:495pt;height:2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gYjAIAABw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iZKc3rgKnBwNufoDl4BkideZe028OKX3bErXl19bqvuWEAbssnExOjo44LoBs&#10;+o+awTVk53UEGhrbBUBIBgJ0qNLTsTKBCoXFRb5czFPYorB3np8v57F0Camm08Y6/57rDgWjxhYq&#10;H9HJ/t75wIZUk0tkr6VgayFlnNjt5lZatCegknX8xrPStGRcna5zo2vEc6cYUgUkpQPmeN24AhEA&#10;gbAXYomSeC6zvEhv8nK2XiwvZsW6mM/Ki3Q5S7PyplykRVncrX8GBllRtYIxru6F4pM8s+Lvyn9o&#10;lFFYUaCor3E5z+cxuFfsD2EdYk3DF0sIZT4NshMeulWKrsbLoxOpQtXfKQZhk8oTIUc7eU0/pgxy&#10;MP1jVqJGgixGgfhhMwBKEM5GsydQi9VQTKg7PDFgtNr+wKiHdq2x+74jlmMkPyhQXOjtybCTsZkM&#10;oigcrbHHaDRv/fgG7IwV2xaQR00rfQ2qbEQUzAsLoBwm0IKR/OG5CD1+Oo9eL4/a6hcAAAD//wMA&#10;UEsDBBQABgAIAAAAIQDWCBZw3QAAAAgBAAAPAAAAZHJzL2Rvd25yZXYueG1sTI/NTsMwEITvSLyD&#10;tUi9tQ5tID/EqWgRXBEBqVc32cZR4nUUu214e5YTHGdnNPNtsZ3tIC44+c6RgvtVBAKpdk1HrYKv&#10;z9dlCsIHTY0eHKGCb/SwLW9vCp037kofeKlCK7iEfK4VmBDGXEpfG7Tar9yIxN7JTVYHllMrm0lf&#10;udwOch1Fj9LqjnjB6BH3Buu+OlsFm/d1cvBv1ct+PGDWp37Xn8gotbibn59ABJzDXxh+8RkdSmY6&#10;ujM1XgwKlnHCSb5nMQj2s/RhA+KoIIlikGUh/z9Q/gAAAP//AwBQSwECLQAUAAYACAAAACEAtoM4&#10;kv4AAADhAQAAEwAAAAAAAAAAAAAAAAAAAAAAW0NvbnRlbnRfVHlwZXNdLnhtbFBLAQItABQABgAI&#10;AAAAIQA4/SH/1gAAAJQBAAALAAAAAAAAAAAAAAAAAC8BAABfcmVscy8ucmVsc1BLAQItABQABgAI&#10;AAAAIQDSxMgYjAIAABwFAAAOAAAAAAAAAAAAAAAAAC4CAABkcnMvZTJvRG9jLnhtbFBLAQItABQA&#10;BgAIAAAAIQDWCBZw3QAAAAgBAAAPAAAAAAAAAAAAAAAAAOYEAABkcnMvZG93bnJldi54bWxQSwUG&#10;AAAAAAQABADzAAAA8AUAAAAA&#10;" stroked="f">
                <v:fill opacity="0"/>
                <v:textbox inset="0,0,0,0">
                  <w:txbxContent>
                    <w:p w:rsidR="00BF0889" w:rsidRPr="00EC3EFC" w:rsidRDefault="00BF0889" w:rsidP="008976A8">
                      <w:pPr>
                        <w:pStyle w:val="a3"/>
                        <w:spacing w:after="0"/>
                        <w:rPr>
                          <w:rFonts w:ascii="Times New Roman" w:hAnsi="Times New Roman" w:cs="Times New Roman"/>
                          <w:sz w:val="20"/>
                          <w:szCs w:val="20"/>
                        </w:rPr>
                      </w:pPr>
                      <w:r w:rsidRPr="00EC3EFC">
                        <w:rPr>
                          <w:rFonts w:ascii="Times New Roman" w:hAnsi="Times New Roman" w:cs="Times New Roman"/>
                          <w:sz w:val="20"/>
                          <w:szCs w:val="20"/>
                        </w:rPr>
                        <w:t xml:space="preserve">Исполнитель: </w:t>
                      </w:r>
                      <w:r>
                        <w:rPr>
                          <w:rFonts w:ascii="Times New Roman" w:hAnsi="Times New Roman" w:cs="Times New Roman"/>
                          <w:sz w:val="20"/>
                          <w:szCs w:val="20"/>
                        </w:rPr>
                        <w:t>Пугачева Е.М.</w:t>
                      </w:r>
                    </w:p>
                    <w:p w:rsidR="00BF0889" w:rsidRPr="00EC3EFC" w:rsidRDefault="00BF0889" w:rsidP="008976A8">
                      <w:pPr>
                        <w:pStyle w:val="a3"/>
                        <w:spacing w:after="0"/>
                        <w:rPr>
                          <w:rFonts w:ascii="Times New Roman" w:hAnsi="Times New Roman" w:cs="Times New Roman"/>
                          <w:sz w:val="20"/>
                          <w:szCs w:val="20"/>
                        </w:rPr>
                      </w:pPr>
                      <w:r w:rsidRPr="00EC3EFC">
                        <w:rPr>
                          <w:rFonts w:ascii="Times New Roman" w:hAnsi="Times New Roman" w:cs="Times New Roman"/>
                          <w:sz w:val="20"/>
                          <w:szCs w:val="20"/>
                        </w:rPr>
                        <w:t xml:space="preserve">Разослано: </w:t>
                      </w:r>
                      <w:r>
                        <w:rPr>
                          <w:rFonts w:ascii="Times New Roman" w:hAnsi="Times New Roman" w:cs="Times New Roman"/>
                          <w:sz w:val="20"/>
                          <w:szCs w:val="20"/>
                        </w:rPr>
                        <w:t>в дело, СЭР</w:t>
                      </w:r>
                      <w:r w:rsidR="00ED37F9">
                        <w:rPr>
                          <w:rFonts w:ascii="Times New Roman" w:hAnsi="Times New Roman" w:cs="Times New Roman"/>
                          <w:sz w:val="20"/>
                          <w:szCs w:val="20"/>
                        </w:rPr>
                        <w:t>,</w:t>
                      </w:r>
                      <w:r w:rsidR="00ED37F9" w:rsidRPr="00ED37F9">
                        <w:t xml:space="preserve"> </w:t>
                      </w:r>
                      <w:r w:rsidR="00ED37F9" w:rsidRPr="00ED37F9">
                        <w:rPr>
                          <w:rFonts w:ascii="Times New Roman" w:hAnsi="Times New Roman" w:cs="Times New Roman"/>
                          <w:sz w:val="20"/>
                          <w:szCs w:val="20"/>
                        </w:rPr>
                        <w:t>сайт NPAVRLO.RU, www.mo-svetogorsk.ru, регистр МНПА</w:t>
                      </w:r>
                    </w:p>
                  </w:txbxContent>
                </v:textbox>
                <w10:wrap type="square" side="largest"/>
              </v:shape>
            </w:pict>
          </mc:Fallback>
        </mc:AlternateContent>
      </w:r>
    </w:p>
    <w:p w:rsidR="00640FCC" w:rsidRPr="00640FCC" w:rsidRDefault="00640FCC" w:rsidP="00640FCC">
      <w:pPr>
        <w:widowControl/>
        <w:suppressAutoHyphens w:val="0"/>
        <w:ind w:left="5103"/>
        <w:jc w:val="both"/>
        <w:rPr>
          <w:rFonts w:ascii="Times New Roman" w:eastAsia="Times New Roman" w:hAnsi="Times New Roman" w:cs="Times New Roman"/>
          <w:kern w:val="0"/>
          <w:lang w:eastAsia="ru-RU" w:bidi="ar-SA"/>
        </w:rPr>
      </w:pPr>
      <w:bookmarkStart w:id="0" w:name="_Hlk94536126"/>
      <w:bookmarkStart w:id="1" w:name="_Hlk94627791"/>
      <w:r w:rsidRPr="00640FCC">
        <w:rPr>
          <w:rFonts w:ascii="Times New Roman" w:eastAsia="Times New Roman" w:hAnsi="Times New Roman" w:cs="Times New Roman"/>
          <w:kern w:val="0"/>
          <w:lang w:eastAsia="ru-RU" w:bidi="ar-SA"/>
        </w:rPr>
        <w:t xml:space="preserve">Приложение </w:t>
      </w:r>
    </w:p>
    <w:p w:rsidR="00640FCC" w:rsidRPr="00640FCC" w:rsidRDefault="00640FCC" w:rsidP="00640FCC">
      <w:pPr>
        <w:widowControl/>
        <w:suppressAutoHyphens w:val="0"/>
        <w:ind w:left="5103"/>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к постановлению администрации</w:t>
      </w:r>
    </w:p>
    <w:p w:rsidR="00640FCC" w:rsidRPr="00640FCC" w:rsidRDefault="00640FCC" w:rsidP="00640FCC">
      <w:pPr>
        <w:widowControl/>
        <w:suppressAutoHyphens w:val="0"/>
        <w:ind w:left="5103"/>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МО «Светогорское городское поселение»</w:t>
      </w:r>
    </w:p>
    <w:p w:rsidR="00640FCC" w:rsidRPr="00640FCC" w:rsidRDefault="00640FCC" w:rsidP="00640FCC">
      <w:pPr>
        <w:widowControl/>
        <w:suppressAutoHyphens w:val="0"/>
        <w:ind w:left="5103"/>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от _____________ № ____</w:t>
      </w:r>
    </w:p>
    <w:bookmarkEnd w:id="0"/>
    <w:p w:rsidR="00640FCC" w:rsidRPr="00640FCC" w:rsidRDefault="00640FCC" w:rsidP="00640FCC">
      <w:pPr>
        <w:widowControl/>
        <w:jc w:val="center"/>
        <w:rPr>
          <w:rFonts w:ascii="Times New Roman" w:eastAsia="Times New Roman" w:hAnsi="Times New Roman" w:cs="Times New Roman"/>
          <w:b/>
          <w:bCs/>
          <w:kern w:val="0"/>
          <w:lang w:eastAsia="zh-CN" w:bidi="ar-SA"/>
        </w:rPr>
      </w:pPr>
    </w:p>
    <w:bookmarkEnd w:id="1"/>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Административный регламент</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предоставления муниципальной услуги «Согласование проведения ярмарки на публичной ярмарочной площадке на территории муниципального образования «Светогорское городское поселение» Выборгского района Ленинградской области» (сокращенное наименование – «Согласование проведения ярмарки») (далее – регламент, муниципальная услуга)</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p>
    <w:p w:rsidR="00640FCC" w:rsidRPr="00640FCC" w:rsidRDefault="00640FCC" w:rsidP="00640FCC">
      <w:pPr>
        <w:widowControl/>
        <w:jc w:val="center"/>
        <w:rPr>
          <w:rFonts w:ascii="Times New Roman" w:eastAsia="Times New Roman" w:hAnsi="Times New Roman" w:cs="Times New Roman"/>
          <w:b/>
          <w:bCs/>
          <w:kern w:val="0"/>
          <w:szCs w:val="28"/>
          <w:lang w:eastAsia="ar-SA" w:bidi="ar-SA"/>
        </w:rPr>
      </w:pPr>
      <w:r w:rsidRPr="00640FCC">
        <w:rPr>
          <w:rFonts w:ascii="Times New Roman" w:eastAsia="Times New Roman" w:hAnsi="Times New Roman" w:cs="Times New Roman"/>
          <w:b/>
          <w:bCs/>
          <w:kern w:val="0"/>
          <w:szCs w:val="28"/>
          <w:lang w:eastAsia="ar-SA" w:bidi="ar-SA"/>
        </w:rPr>
        <w:t>1. Общие положения</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1.1. Регламент устанавливает порядок и стандарт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1.2. Заявителями, имеющими право на получение муниципальной услуги, являются: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юридические лица;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индивидуальные предприниматели;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Представлять интересы заявителя имеют право: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от имени юридических лиц: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лица, действующие в соответствии с законом или учредительными документами от имени юридического лица без доверенности;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представители юридических лиц в силу полномочий на основании доверенности или договора.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от имени индивидуальных предпринимателей: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представители индивидуальных предпринимателей в силу полномочий на основании доверенности или договора.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на сайте ОМСУ/Организации;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государственной информационной системе «Реестр государственных и муниципальных услуг (функций) Ленинградской области» (далее – Реестр).</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2. Стандарт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«Светогорское городское поселение» Выборгского района Ленинградской области». </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2.1.1. Сокращенное наименование муниципальной услуги: «Согласование проведения ярмарки».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2.2. Муниципальную услугу предоставляет ОМСУ.</w:t>
      </w:r>
    </w:p>
    <w:p w:rsidR="00640FCC" w:rsidRPr="00640FCC" w:rsidRDefault="00640FCC" w:rsidP="00640FCC">
      <w:pPr>
        <w:widowControl/>
        <w:tabs>
          <w:tab w:val="left" w:pos="500"/>
        </w:tabs>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Структурным подразделением ОМСУ, ответственным за предоставление муниципальной услуги, является сектор экономического развития и муниципальных услуг Администрации (далее – Сектор).</w:t>
      </w:r>
    </w:p>
    <w:p w:rsidR="00640FCC" w:rsidRPr="00640FCC" w:rsidRDefault="00640FCC" w:rsidP="00640FCC">
      <w:pPr>
        <w:widowControl/>
        <w:tabs>
          <w:tab w:val="left" w:pos="500"/>
        </w:tabs>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2.2.1. Информация о месте нахождения и графике работы Сектора.</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Место нахождения Сектора, его почтовый адрес: 188992; Ленинградская обл., Выборгский район, город Светогорск, улица Победы, дом 22. Режим работы: понедельник - четверг с 09.00 до 18.00, пятница с 09.00 до 17.00, с перерывом с 13.00 до 14.00. Приёмные дни: вторник, четверг с 09.00 до 18.00, с перерывом с 13.00 до 14.00.</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2.2.2. Адрес электронной почты: </w:t>
      </w:r>
      <w:r w:rsidRPr="00640FCC">
        <w:rPr>
          <w:rFonts w:ascii="Times New Roman" w:eastAsia="Times New Roman" w:hAnsi="Times New Roman" w:cs="Times New Roman"/>
          <w:kern w:val="0"/>
          <w:szCs w:val="28"/>
          <w:lang w:val="en-US" w:eastAsia="ru-RU" w:bidi="ar-SA"/>
        </w:rPr>
        <w:t>investn</w:t>
      </w:r>
      <w:r w:rsidRPr="00640FCC">
        <w:rPr>
          <w:rFonts w:ascii="Times New Roman" w:eastAsia="Times New Roman" w:hAnsi="Times New Roman" w:cs="Times New Roman"/>
          <w:kern w:val="0"/>
          <w:szCs w:val="28"/>
          <w:lang w:eastAsia="ru-RU" w:bidi="ar-SA"/>
        </w:rPr>
        <w:t>@</w:t>
      </w:r>
      <w:r w:rsidRPr="00640FCC">
        <w:rPr>
          <w:rFonts w:ascii="Times New Roman" w:eastAsia="Times New Roman" w:hAnsi="Times New Roman" w:cs="Times New Roman"/>
          <w:kern w:val="0"/>
          <w:szCs w:val="28"/>
          <w:lang w:val="en-US" w:eastAsia="ru-RU" w:bidi="ar-SA"/>
        </w:rPr>
        <w:t>mail</w:t>
      </w:r>
      <w:r w:rsidRPr="00640FCC">
        <w:rPr>
          <w:rFonts w:ascii="Times New Roman" w:eastAsia="Times New Roman" w:hAnsi="Times New Roman" w:cs="Times New Roman"/>
          <w:kern w:val="0"/>
          <w:szCs w:val="28"/>
          <w:lang w:eastAsia="ru-RU" w:bidi="ar-SA"/>
        </w:rPr>
        <w:t>.</w:t>
      </w:r>
      <w:r w:rsidRPr="00640FCC">
        <w:rPr>
          <w:rFonts w:ascii="Times New Roman" w:eastAsia="Times New Roman" w:hAnsi="Times New Roman" w:cs="Times New Roman"/>
          <w:kern w:val="0"/>
          <w:szCs w:val="28"/>
          <w:lang w:val="en-US" w:eastAsia="ru-RU" w:bidi="ar-SA"/>
        </w:rPr>
        <w:t>ru</w:t>
      </w:r>
      <w:r w:rsidRPr="00640FCC">
        <w:rPr>
          <w:rFonts w:ascii="Times New Roman" w:eastAsia="Times New Roman" w:hAnsi="Times New Roman" w:cs="Times New Roman"/>
          <w:kern w:val="0"/>
          <w:szCs w:val="28"/>
          <w:lang w:eastAsia="ru-RU" w:bidi="ar-SA"/>
        </w:rPr>
        <w:t>.</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2.2.3. Адрес портала государственных и муниципальных услуг (функций) Ленинградской области: http://www.gu.lenobl.ru.</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2.2.4. Адрес официального сайта муниципального образования «Светогорское городское поселение» Выборгского района Ленинградской области: </w:t>
      </w:r>
      <w:hyperlink r:id="rId9" w:history="1">
        <w:r w:rsidRPr="00640FCC">
          <w:rPr>
            <w:rFonts w:ascii="Times New Roman" w:eastAsia="Times New Roman" w:hAnsi="Times New Roman" w:cs="Times New Roman"/>
            <w:color w:val="0000FF"/>
            <w:kern w:val="0"/>
            <w:u w:val="single"/>
            <w:lang w:eastAsia="ru-RU" w:bidi="ar-SA"/>
          </w:rPr>
          <w:t>https://</w:t>
        </w:r>
        <w:r w:rsidRPr="00640FCC">
          <w:rPr>
            <w:rFonts w:ascii="Times New Roman" w:eastAsia="Times New Roman" w:hAnsi="Times New Roman" w:cs="Times New Roman"/>
            <w:color w:val="0000FF"/>
            <w:kern w:val="0"/>
            <w:u w:val="single"/>
            <w:lang w:val="en-US" w:eastAsia="ru-RU" w:bidi="ar-SA"/>
          </w:rPr>
          <w:t>mo</w:t>
        </w:r>
        <w:r w:rsidRPr="00640FCC">
          <w:rPr>
            <w:rFonts w:ascii="Times New Roman" w:eastAsia="Times New Roman" w:hAnsi="Times New Roman" w:cs="Times New Roman"/>
            <w:color w:val="0000FF"/>
            <w:kern w:val="0"/>
            <w:u w:val="single"/>
            <w:lang w:eastAsia="ru-RU" w:bidi="ar-SA"/>
          </w:rPr>
          <w:t>-</w:t>
        </w:r>
        <w:r w:rsidRPr="00640FCC">
          <w:rPr>
            <w:rFonts w:ascii="Times New Roman" w:eastAsia="Times New Roman" w:hAnsi="Times New Roman" w:cs="Times New Roman"/>
            <w:color w:val="0000FF"/>
            <w:kern w:val="0"/>
            <w:u w:val="single"/>
            <w:lang w:val="en-US" w:eastAsia="ru-RU" w:bidi="ar-SA"/>
          </w:rPr>
          <w:t>svetogorsk</w:t>
        </w:r>
        <w:r w:rsidRPr="00640FCC">
          <w:rPr>
            <w:rFonts w:ascii="Times New Roman" w:eastAsia="Times New Roman" w:hAnsi="Times New Roman" w:cs="Times New Roman"/>
            <w:color w:val="0000FF"/>
            <w:kern w:val="0"/>
            <w:u w:val="single"/>
            <w:lang w:eastAsia="ru-RU" w:bidi="ar-SA"/>
          </w:rPr>
          <w:t>.</w:t>
        </w:r>
        <w:r w:rsidRPr="00640FCC">
          <w:rPr>
            <w:rFonts w:ascii="Times New Roman" w:eastAsia="Times New Roman" w:hAnsi="Times New Roman" w:cs="Times New Roman"/>
            <w:color w:val="0000FF"/>
            <w:kern w:val="0"/>
            <w:u w:val="single"/>
            <w:lang w:val="en-US" w:eastAsia="ru-RU" w:bidi="ar-SA"/>
          </w:rPr>
          <w:t>ru</w:t>
        </w:r>
        <w:r w:rsidRPr="00640FCC">
          <w:rPr>
            <w:rFonts w:ascii="Times New Roman" w:eastAsia="Times New Roman" w:hAnsi="Times New Roman" w:cs="Times New Roman"/>
            <w:color w:val="0000FF"/>
            <w:kern w:val="0"/>
            <w:u w:val="single"/>
            <w:lang w:eastAsia="ru-RU" w:bidi="ar-SA"/>
          </w:rPr>
          <w:t>/</w:t>
        </w:r>
      </w:hyperlink>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В предоставлении муниципальной услуги участвуют: </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ГБУ ЛО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Федеральная налоговая служба Российской Федерации.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Заявление на получение муниципальной услуги с комплектом документов принимается: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при личной явке: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ОМСУ/Организацию;</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филиалах, отделах, удаленных рабочих местах ГБУ ЛО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без личной явки: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электронной форме через личный кабинет заявителя на ПГУ ЛО/ЕПГУ.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Заявитель имеет право записаться на прием для подачи заявления о предоставлении услуги следующими способами: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посредством ПГУ ЛО/ЕПГУ – в ОМСУ, в МФЦ (при технической реализации);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по телефону – в ОМСУ, в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посредством сайта ОМСУ – в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2.2.5.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2.2.6. При предоставлении муниципальной услуги в электронной форме идентификация и аутентификация могут осуществляться посредством:</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2.3. Результатом предоставления муниципальной услуги является:</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1) согласование проведения ярмарки на публичной ярмарочной площадке на территории муниципального образования «Светогорское городское поселение» Выборгского района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при личной явке: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филиалах, отделах, удаленных рабочих местах ГБУ ЛО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без личной явки: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на адрес электронной почты;</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электронной форме через личный кабинет заявителя на ПГУ ЛО/ЕПГУ.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2.4. Срок предоставления муниципальной услуги составляет </w:t>
      </w:r>
      <w:r w:rsidRPr="00640FCC">
        <w:rPr>
          <w:rFonts w:ascii="Times New Roman" w:eastAsia="Times New Roman" w:hAnsi="Times New Roman" w:cs="Times New Roman"/>
          <w:kern w:val="0"/>
          <w:szCs w:val="28"/>
          <w:lang w:eastAsia="en-US" w:bidi="ar-SA"/>
        </w:rPr>
        <w:t>не более 3 рабочих дней</w:t>
      </w:r>
      <w:r w:rsidRPr="00640FCC">
        <w:rPr>
          <w:rFonts w:ascii="Times New Roman" w:eastAsia="Times New Roman" w:hAnsi="Times New Roman" w:cs="Times New Roman"/>
          <w:kern w:val="0"/>
          <w:szCs w:val="28"/>
          <w:lang w:eastAsia="ru-RU" w:bidi="ar-SA"/>
        </w:rPr>
        <w:t xml:space="preserve"> с даты поступления (регистрации) заявления в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2.5. Правовые основания для предоставления муниципальной услуги.</w:t>
      </w:r>
    </w:p>
    <w:p w:rsidR="00640FCC" w:rsidRPr="00640FCC" w:rsidRDefault="00640FCC" w:rsidP="00640FCC">
      <w:pPr>
        <w:widowControl/>
        <w:suppressAutoHyphens w:val="0"/>
        <w:autoSpaceDE w:val="0"/>
        <w:autoSpaceDN w:val="0"/>
        <w:adjustRightInd w:val="0"/>
        <w:ind w:firstLine="709"/>
        <w:jc w:val="both"/>
        <w:rPr>
          <w:rFonts w:ascii="Times New Roman" w:eastAsia="Calibri" w:hAnsi="Times New Roman" w:cs="Times New Roman"/>
          <w:kern w:val="0"/>
          <w:szCs w:val="28"/>
          <w:lang w:eastAsia="en-US" w:bidi="ar-SA"/>
        </w:rPr>
      </w:pPr>
      <w:r w:rsidRPr="00640FCC">
        <w:rPr>
          <w:rFonts w:ascii="Times New Roman" w:eastAsia="Calibri" w:hAnsi="Times New Roman" w:cs="Times New Roman"/>
          <w:kern w:val="0"/>
          <w:szCs w:val="28"/>
          <w:lang w:eastAsia="en-US" w:bidi="ar-SA"/>
        </w:rPr>
        <w:t xml:space="preserve">Федеральный закон от 28 декабря 2009 года </w:t>
      </w:r>
      <w:hyperlink r:id="rId10" w:history="1">
        <w:r w:rsidRPr="00640FCC">
          <w:rPr>
            <w:rFonts w:ascii="Times New Roman" w:eastAsia="Calibri" w:hAnsi="Times New Roman" w:cs="Times New Roman"/>
            <w:kern w:val="0"/>
            <w:szCs w:val="28"/>
            <w:lang w:eastAsia="en-US" w:bidi="ar-SA"/>
          </w:rPr>
          <w:t>№ 381-ФЗ</w:t>
        </w:r>
      </w:hyperlink>
      <w:r w:rsidRPr="00640FCC">
        <w:rPr>
          <w:rFonts w:ascii="Times New Roman" w:eastAsia="Calibri" w:hAnsi="Times New Roman" w:cs="Times New Roman"/>
          <w:kern w:val="0"/>
          <w:szCs w:val="28"/>
          <w:lang w:eastAsia="en-US" w:bidi="ar-SA"/>
        </w:rPr>
        <w:t xml:space="preserve"> «Об основах государственного регулирования торговой деятельности в Российской Федерации»;</w:t>
      </w:r>
    </w:p>
    <w:p w:rsidR="00640FCC" w:rsidRPr="00640FCC" w:rsidRDefault="00640FCC" w:rsidP="00640FCC">
      <w:pPr>
        <w:widowControl/>
        <w:suppressAutoHyphens w:val="0"/>
        <w:autoSpaceDE w:val="0"/>
        <w:autoSpaceDN w:val="0"/>
        <w:adjustRightInd w:val="0"/>
        <w:ind w:firstLine="709"/>
        <w:jc w:val="both"/>
        <w:rPr>
          <w:rFonts w:ascii="Times New Roman" w:eastAsia="Calibri" w:hAnsi="Times New Roman" w:cs="Times New Roman"/>
          <w:kern w:val="0"/>
          <w:szCs w:val="28"/>
          <w:lang w:eastAsia="en-US" w:bidi="ar-SA"/>
        </w:rPr>
      </w:pPr>
      <w:r w:rsidRPr="00640FCC">
        <w:rPr>
          <w:rFonts w:ascii="Times New Roman" w:eastAsia="Calibri" w:hAnsi="Times New Roman" w:cs="Times New Roman"/>
          <w:kern w:val="0"/>
          <w:szCs w:val="28"/>
          <w:lang w:eastAsia="en-US" w:bidi="ar-SA"/>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заявление о предоставлении услуги по форме в соответствии с приложением № 1 к регламенту.</w:t>
      </w:r>
    </w:p>
    <w:p w:rsidR="00640FCC" w:rsidRPr="00640FCC" w:rsidRDefault="00640FCC" w:rsidP="00640FCC">
      <w:pPr>
        <w:widowControl/>
        <w:suppressAutoHyphens w:val="0"/>
        <w:autoSpaceDE w:val="0"/>
        <w:autoSpaceDN w:val="0"/>
        <w:adjustRightInd w:val="0"/>
        <w:ind w:firstLine="709"/>
        <w:jc w:val="both"/>
        <w:rPr>
          <w:rFonts w:ascii="Times New Roman" w:eastAsia="Calibri" w:hAnsi="Times New Roman" w:cs="Times New Roman"/>
          <w:kern w:val="0"/>
          <w:szCs w:val="28"/>
          <w:lang w:eastAsia="en-US" w:bidi="ar-SA"/>
        </w:rPr>
      </w:pPr>
      <w:r w:rsidRPr="00640FCC">
        <w:rPr>
          <w:rFonts w:ascii="Times New Roman" w:eastAsia="Times New Roman" w:hAnsi="Times New Roman" w:cs="Times New Roman"/>
          <w:kern w:val="0"/>
          <w:szCs w:val="28"/>
          <w:lang w:eastAsia="ru-RU" w:bidi="ar-SA"/>
        </w:rPr>
        <w:t xml:space="preserve">Заявление подается </w:t>
      </w:r>
      <w:r w:rsidRPr="00640FCC">
        <w:rPr>
          <w:rFonts w:ascii="Times New Roman" w:eastAsia="Calibri" w:hAnsi="Times New Roman" w:cs="Times New Roman"/>
          <w:kern w:val="0"/>
          <w:szCs w:val="28"/>
          <w:lang w:eastAsia="en-US" w:bidi="ar-SA"/>
        </w:rPr>
        <w:t>не позднее семи рабочих дней до дня проведения ярмарки.</w:t>
      </w:r>
    </w:p>
    <w:p w:rsidR="00640FCC" w:rsidRPr="00640FCC" w:rsidRDefault="00640FCC" w:rsidP="00640FCC">
      <w:pPr>
        <w:widowControl/>
        <w:suppressAutoHyphens w:val="0"/>
        <w:autoSpaceDE w:val="0"/>
        <w:autoSpaceDN w:val="0"/>
        <w:adjustRightInd w:val="0"/>
        <w:ind w:firstLine="709"/>
        <w:jc w:val="both"/>
        <w:rPr>
          <w:rFonts w:ascii="Times New Roman" w:eastAsia="Calibri" w:hAnsi="Times New Roman" w:cs="Times New Roman"/>
          <w:kern w:val="0"/>
          <w:szCs w:val="28"/>
          <w:lang w:eastAsia="en-US" w:bidi="ar-SA"/>
        </w:rPr>
      </w:pPr>
      <w:r w:rsidRPr="00640FCC">
        <w:rPr>
          <w:rFonts w:ascii="Times New Roman" w:eastAsia="Calibri" w:hAnsi="Times New Roman" w:cs="Times New Roman"/>
          <w:kern w:val="0"/>
          <w:szCs w:val="28"/>
          <w:lang w:eastAsia="en-US" w:bidi="ar-SA"/>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Заявитель вправе заполнить и распечатать бланк заявления на официальном сайте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документ, удостоверяющий право (полномочия) представителя заявителя, если с заявлением обращается представитель заявителя.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1) выписку из Единого государственного реестра юридических лиц в отношении заявителя – юридического лица в Федеральной налоговой службе.</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2.7.1. Заявитель вправе представить документы (сведения), указанные в пункте 2.7 настоящего регламента, по собственной инициативе.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2.7.2. При предоставлении муниципальной услуги запрещается требовать от Заявителя: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Основания для приостановления предоставления муниципальной услуги не предусмотрены.</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2.9. Исчерпывающий перечень оснований для отказа в приеме документов, необходимых для предоставления муниципальной услуги:</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1) нарушен срок подачи документов, установленный в соответствии с пунктом 2.11 Порядка, утвержденного Постановлением, – </w:t>
      </w:r>
      <w:r w:rsidRPr="00640FCC">
        <w:rPr>
          <w:rFonts w:ascii="Times New Roman" w:eastAsia="Calibri" w:hAnsi="Times New Roman" w:cs="Times New Roman"/>
          <w:kern w:val="0"/>
          <w:szCs w:val="28"/>
          <w:lang w:eastAsia="en-US" w:bidi="ar-SA"/>
        </w:rPr>
        <w:t>не позднее семи рабочих дней до дня проведения ярмарки</w:t>
      </w:r>
      <w:r w:rsidRPr="00640FCC">
        <w:rPr>
          <w:rFonts w:ascii="Times New Roman" w:eastAsia="Times New Roman" w:hAnsi="Times New Roman" w:cs="Times New Roman"/>
          <w:kern w:val="0"/>
          <w:szCs w:val="28"/>
          <w:lang w:eastAsia="ru-RU" w:bidi="ar-SA"/>
        </w:rPr>
        <w:t>;</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заявление подано лицом, не уполномоченным на осуществление таких действий;</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заявление на получение услуги оформлено не в соответствии с административным регламентом;</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 заявление подано в иной уполномоченный орган.</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2.9.1.</w:t>
      </w:r>
      <w:r w:rsidRPr="00640FCC">
        <w:rPr>
          <w:rFonts w:ascii="Times New Roman" w:eastAsia="Times New Roman" w:hAnsi="Times New Roman" w:cs="Times New Roman"/>
          <w:kern w:val="0"/>
          <w:szCs w:val="28"/>
          <w:lang w:eastAsia="ru-RU" w:bidi="ar-SA"/>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2.10. Исчерпывающий перечень оснований для отказа в предоставлении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u w:val="single"/>
          <w:lang w:eastAsia="ru-RU" w:bidi="ar-SA"/>
        </w:rPr>
        <w:t>Отсутствие права на предоставление муниципальной услуги</w:t>
      </w:r>
      <w:r w:rsidRPr="00640FCC">
        <w:rPr>
          <w:rFonts w:ascii="Times New Roman" w:eastAsia="Times New Roman" w:hAnsi="Times New Roman" w:cs="Times New Roman"/>
          <w:kern w:val="0"/>
          <w:szCs w:val="28"/>
          <w:lang w:eastAsia="ru-RU" w:bidi="ar-SA"/>
        </w:rPr>
        <w:t>:</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640FCC" w:rsidRPr="00640FCC" w:rsidRDefault="00640FCC" w:rsidP="00640FCC">
      <w:pPr>
        <w:widowControl/>
        <w:suppressAutoHyphens w:val="0"/>
        <w:autoSpaceDE w:val="0"/>
        <w:autoSpaceDN w:val="0"/>
        <w:adjustRightInd w:val="0"/>
        <w:ind w:firstLine="709"/>
        <w:jc w:val="both"/>
        <w:rPr>
          <w:rFonts w:ascii="Times New Roman" w:eastAsia="Calibri" w:hAnsi="Times New Roman" w:cs="Times New Roman"/>
          <w:kern w:val="0"/>
          <w:szCs w:val="28"/>
          <w:lang w:eastAsia="en-US" w:bidi="ar-SA"/>
        </w:rPr>
      </w:pPr>
      <w:r w:rsidRPr="00640FCC">
        <w:rPr>
          <w:rFonts w:ascii="Times New Roman" w:eastAsia="Calibri" w:hAnsi="Times New Roman" w:cs="Times New Roman"/>
          <w:kern w:val="0"/>
          <w:szCs w:val="28"/>
          <w:u w:val="single"/>
          <w:lang w:eastAsia="en-US" w:bidi="ar-SA"/>
        </w:rPr>
        <w:t>Представленные заявителем документы не отвечают требованиям, установленным административным регламентом</w:t>
      </w:r>
      <w:r w:rsidRPr="00640FCC">
        <w:rPr>
          <w:rFonts w:ascii="Times New Roman" w:eastAsia="Calibri" w:hAnsi="Times New Roman" w:cs="Times New Roman"/>
          <w:kern w:val="0"/>
          <w:szCs w:val="28"/>
          <w:lang w:eastAsia="en-US" w:bidi="ar-SA"/>
        </w:rPr>
        <w:t>:</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2.11. Порядок, размер и основания взимания государственной пошлины или иной платы, взимаемой за предоставление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2.11.1. Муниципальная услуга предоставляется бесплатно.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2.13. Срок регистрации запроса (заявления) заявителя о предоставлении муниципальной услуги составляет в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при личном обращении – в день поступления запроса;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при направлении запроса на бумажном носителе из МФЦ в ОМСУ – в день передачи документов из МФЦ в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val="x-none" w:eastAsia="x-none" w:bidi="ar-SA"/>
        </w:rPr>
      </w:pPr>
      <w:r w:rsidRPr="00640FCC">
        <w:rPr>
          <w:rFonts w:ascii="Times New Roman" w:eastAsia="Times New Roman" w:hAnsi="Times New Roman" w:cs="Times New Roman"/>
          <w:kern w:val="0"/>
          <w:szCs w:val="28"/>
          <w:lang w:eastAsia="ru-RU" w:bidi="ar-SA"/>
        </w:rPr>
        <w:t xml:space="preserve">при направлении запроса в форме электронного документа посредством ЕПГУ или ПГУ ЛО – </w:t>
      </w:r>
      <w:r w:rsidRPr="00640FCC">
        <w:rPr>
          <w:rFonts w:ascii="Times New Roman" w:eastAsia="Times New Roman" w:hAnsi="Times New Roman" w:cs="Times New Roman"/>
          <w:kern w:val="0"/>
          <w:szCs w:val="28"/>
          <w:lang w:val="x-none" w:eastAsia="x-none" w:bidi="ar-SA"/>
        </w:rPr>
        <w:t xml:space="preserve">в день поступления запроса на </w:t>
      </w:r>
      <w:r w:rsidRPr="00640FCC">
        <w:rPr>
          <w:rFonts w:ascii="Times New Roman" w:eastAsia="Times New Roman" w:hAnsi="Times New Roman" w:cs="Times New Roman"/>
          <w:kern w:val="0"/>
          <w:szCs w:val="28"/>
          <w:lang w:eastAsia="x-none" w:bidi="ar-SA"/>
        </w:rPr>
        <w:t xml:space="preserve">ЕПГУ или </w:t>
      </w:r>
      <w:r w:rsidRPr="00640FCC">
        <w:rPr>
          <w:rFonts w:ascii="Times New Roman" w:eastAsia="Times New Roman" w:hAnsi="Times New Roman" w:cs="Times New Roman"/>
          <w:kern w:val="0"/>
          <w:szCs w:val="28"/>
          <w:lang w:val="x-none" w:eastAsia="x-none" w:bidi="ar-SA"/>
        </w:rPr>
        <w:t>ПГУ ЛО, или на следующий рабочий день (в случае направления документов в нерабочее время, в выходные, праздничные дни).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2.14.1. Предоставление муниципальной услуги осуществляется в специально выделенных для этих целей помещениях ОМСУ или в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2.14.6. В помещении организуется бесплатный туалет для посетителей, в том числе туалет, предназначенный для инвалидов.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2.14.12. Помещения приема и выдачи документов должны предусматривать места для ожидания, информирования и приема заявителей.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2.15. Показатели доступности и качества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2.15.1. Показатели доступности муниципальной услуги (общие, применимые в отношении всех заявителей):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транспортная доступность к месту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наличие указателей, обеспечивающих беспрепятственный доступ к помещениям, в которых предоставляется услуга;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 предоставление муниципальной услуги любым доступным способом, предусмотренным действующим законодательством;</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6) возможность получения муниципальной услуги посредством комплексного запроса.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2.15.2. Показатели доступности муниципальной услуги (специальные, применимые в отношении инвалидов):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наличие инфраструктуры, указанной в пункте 2.14;</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исполнение требований доступности услуг для инвалидов;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обеспечение беспрепятственного доступа инвалидов к помещениям, в которых предоставляется муниципальная услуга.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2.15.3. Показатели качества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соблюдение срока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соблюдение времени ожидания в очереди при подаче запроса и получении результата;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 отсутствие жалоб на действия или бездействие должностных лиц ОМСУ/Организации, поданных в установленном порядке.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2.16. Получения услуг, которые являются необходимыми и обязательными для предоставления муниципальной услуги, не требуется.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2.17.1. Предоставление услуги по экстерриториальному принципу не предусмотрено.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3. Состав, последовательность и сроки выполнения</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административных процедур, требования к порядку</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их выполнения, в том числе особенности выполнения</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административных процедур в электронной форме</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 Состав, последовательность и сроки выполнения административных процедур, требования к порядку их выполнения.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3.1.1. Предоставление муниципальной услуги включает в себя следующие административные процедуры:</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 xml:space="preserve">- прием и регистрация заявления о предоставлении муниципальной услуги </w:t>
      </w:r>
      <w:r w:rsidRPr="00640FCC">
        <w:rPr>
          <w:rFonts w:ascii="Times New Roman" w:eastAsia="Calibri" w:hAnsi="Times New Roman" w:cs="Times New Roman"/>
          <w:kern w:val="0"/>
          <w:szCs w:val="28"/>
          <w:lang w:eastAsia="en-US" w:bidi="ar-SA"/>
        </w:rPr>
        <w:t>– в день поступления заявления</w:t>
      </w:r>
      <w:r w:rsidRPr="00640FCC">
        <w:rPr>
          <w:rFonts w:ascii="Times New Roman" w:eastAsia="Times New Roman" w:hAnsi="Times New Roman" w:cs="Times New Roman"/>
          <w:kern w:val="0"/>
          <w:szCs w:val="28"/>
          <w:lang w:eastAsia="en-US" w:bidi="ar-SA"/>
        </w:rPr>
        <w:t>;</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 xml:space="preserve">- рассмотрение документов о предоставлении муниципальной услуги </w:t>
      </w:r>
      <w:r w:rsidRPr="00640FCC">
        <w:rPr>
          <w:rFonts w:ascii="Times New Roman" w:eastAsia="Calibri" w:hAnsi="Times New Roman" w:cs="Times New Roman"/>
          <w:kern w:val="0"/>
          <w:szCs w:val="28"/>
          <w:lang w:eastAsia="en-US" w:bidi="ar-SA"/>
        </w:rPr>
        <w:t>– в течение 1 рабочего дня с момента поступления заявления</w:t>
      </w:r>
      <w:r w:rsidRPr="00640FCC">
        <w:rPr>
          <w:rFonts w:ascii="Times New Roman" w:eastAsia="Times New Roman" w:hAnsi="Times New Roman" w:cs="Times New Roman"/>
          <w:kern w:val="0"/>
          <w:szCs w:val="28"/>
          <w:lang w:eastAsia="en-US" w:bidi="ar-SA"/>
        </w:rPr>
        <w:t>;</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 xml:space="preserve">- принятие решения о предоставлении муниципальной услуги или об отказе в предоставлении муниципальной услуги </w:t>
      </w:r>
      <w:r w:rsidRPr="00640FCC">
        <w:rPr>
          <w:rFonts w:ascii="Times New Roman" w:eastAsia="Calibri" w:hAnsi="Times New Roman" w:cs="Times New Roman"/>
          <w:kern w:val="0"/>
          <w:szCs w:val="26"/>
          <w:lang w:eastAsia="en-US" w:bidi="ar-SA"/>
        </w:rPr>
        <w:t xml:space="preserve">– </w:t>
      </w:r>
      <w:r w:rsidRPr="00640FCC">
        <w:rPr>
          <w:rFonts w:ascii="Times New Roman" w:eastAsia="Calibri" w:hAnsi="Times New Roman" w:cs="Times New Roman"/>
          <w:kern w:val="0"/>
          <w:szCs w:val="28"/>
          <w:lang w:eastAsia="en-US" w:bidi="ar-SA"/>
        </w:rPr>
        <w:t>1 рабочий день</w:t>
      </w:r>
      <w:r w:rsidRPr="00640FCC">
        <w:rPr>
          <w:rFonts w:ascii="Times New Roman" w:eastAsia="Times New Roman" w:hAnsi="Times New Roman" w:cs="Times New Roman"/>
          <w:kern w:val="0"/>
          <w:szCs w:val="28"/>
          <w:lang w:eastAsia="en-US" w:bidi="ar-SA"/>
        </w:rPr>
        <w:t>;</w:t>
      </w:r>
    </w:p>
    <w:p w:rsidR="00640FCC" w:rsidRPr="00640FCC" w:rsidRDefault="00640FCC" w:rsidP="00640FCC">
      <w:pPr>
        <w:suppressAutoHyphens w:val="0"/>
        <w:autoSpaceDE w:val="0"/>
        <w:autoSpaceDN w:val="0"/>
        <w:adjustRightInd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en-US" w:bidi="ar-SA"/>
        </w:rPr>
        <w:t>- выдача результата предоставления муниципальной услуги</w:t>
      </w:r>
      <w:r w:rsidRPr="00640FCC">
        <w:rPr>
          <w:rFonts w:ascii="Times New Roman" w:eastAsia="Times New Roman" w:hAnsi="Times New Roman" w:cs="Times New Roman"/>
          <w:kern w:val="0"/>
          <w:szCs w:val="28"/>
          <w:lang w:eastAsia="ru-RU" w:bidi="ar-SA"/>
        </w:rPr>
        <w:t xml:space="preserve"> </w:t>
      </w:r>
      <w:r w:rsidRPr="00640FCC">
        <w:rPr>
          <w:rFonts w:ascii="Times New Roman" w:eastAsia="Calibri" w:hAnsi="Times New Roman" w:cs="Times New Roman"/>
          <w:kern w:val="0"/>
          <w:szCs w:val="28"/>
          <w:lang w:eastAsia="en-US" w:bidi="ar-SA"/>
        </w:rPr>
        <w:t>– 1 рабочий день</w:t>
      </w:r>
      <w:r w:rsidRPr="00640FCC">
        <w:rPr>
          <w:rFonts w:ascii="Times New Roman" w:eastAsia="Times New Roman" w:hAnsi="Times New Roman" w:cs="Times New Roman"/>
          <w:kern w:val="0"/>
          <w:szCs w:val="28"/>
          <w:lang w:eastAsia="en-US" w:bidi="ar-SA"/>
        </w:rPr>
        <w:t>.</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3.1.2. Прием и регистрация заявления о предоставлении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3.1.2.1. Основание для начала административной процедуры: поступление </w:t>
      </w:r>
      <w:r w:rsidRPr="00640FCC">
        <w:rPr>
          <w:rFonts w:ascii="Times New Roman" w:eastAsia="Times New Roman" w:hAnsi="Times New Roman" w:cs="Times New Roman"/>
          <w:kern w:val="0"/>
          <w:szCs w:val="28"/>
          <w:lang w:eastAsia="en-US" w:bidi="ar-SA"/>
        </w:rPr>
        <w:t>в</w:t>
      </w:r>
      <w:r w:rsidRPr="00640FCC">
        <w:rPr>
          <w:rFonts w:ascii="Times New Roman" w:eastAsia="Times New Roman" w:hAnsi="Times New Roman" w:cs="Times New Roman"/>
          <w:kern w:val="0"/>
          <w:szCs w:val="28"/>
          <w:lang w:eastAsia="ru-RU" w:bidi="ar-SA"/>
        </w:rPr>
        <w:t xml:space="preserve"> ОМСУ заявления и</w:t>
      </w:r>
      <w:r w:rsidRPr="00640FCC">
        <w:rPr>
          <w:rFonts w:ascii="Times New Roman" w:eastAsia="Times New Roman" w:hAnsi="Times New Roman" w:cs="Times New Roman"/>
          <w:kern w:val="0"/>
          <w:szCs w:val="28"/>
          <w:lang w:eastAsia="en-US" w:bidi="ar-SA"/>
        </w:rPr>
        <w:t xml:space="preserve"> документов</w:t>
      </w:r>
      <w:r w:rsidRPr="00640FCC">
        <w:rPr>
          <w:rFonts w:ascii="Times New Roman" w:eastAsia="Times New Roman" w:hAnsi="Times New Roman" w:cs="Times New Roman"/>
          <w:kern w:val="0"/>
          <w:szCs w:val="28"/>
          <w:lang w:eastAsia="ru-RU" w:bidi="ar-SA"/>
        </w:rPr>
        <w:t>, предусмотренных пунктом 2.6 регламента.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3.1.2.2. Содержание административных действий, продолжительность и(или) максимальный срок их выполнения:</w:t>
      </w:r>
      <w:r w:rsidRPr="00640FCC">
        <w:rPr>
          <w:rFonts w:ascii="Times New Roman" w:eastAsia="Times New Roman" w:hAnsi="Times New Roman" w:cs="Times New Roman"/>
          <w:kern w:val="0"/>
          <w:lang w:eastAsia="ru-RU" w:bidi="ar-SA"/>
        </w:rPr>
        <w:t xml:space="preserve"> </w:t>
      </w:r>
      <w:r w:rsidRPr="00640FCC">
        <w:rPr>
          <w:rFonts w:ascii="Times New Roman" w:eastAsia="Times New Roman" w:hAnsi="Times New Roman" w:cs="Times New Roman"/>
          <w:kern w:val="0"/>
          <w:szCs w:val="28"/>
          <w:lang w:eastAsia="ru-RU" w:bidi="ar-SA"/>
        </w:rPr>
        <w:t>специалист 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 порядке; составляет опись документов, вручает копию описи заявителю под подпись (в случае личного обращения заявителя в ОМСУ). При наличии оснований для отказа в приеме документов (в случае личного обращения заявителя с заявлением о предоставлении муниципальной услуги в ОМСУ) специалист Сектора отказывает заявителю в приеме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3.1.2.3. Лицо, ответственное за выполнение административного действия: специалист Сектора, ответственный за прием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3.1.3. Рассмотрение документов о предоставлении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3.1.3.2. Содержание административных действий, продолжительность и (или) максимальный срок их выполнения: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3.1.3.3. Лицо, ответственное за выполнение административной процедуры: ответственный специалист Сектора.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3.1.3.4. Критерии принятия решения: наличие/отсутствие у заявителя права на получение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3.1.4. Принятие решения о предоставлении муниципальной услуги или об отказе в предоставлении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3.1.4.4. Критерий принятия решения: наличие/отсутствие у заявителя права на получение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3.1.5. Выдача результата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3.1.5.1. Основание для начала административной процедуры: подписанное решение, являющееся результатом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3.1.5.2. Лицо, ответственное за выполнение административной процедуры: специалист Сектора.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3.1.5.3. Содержание административных действий, продолжительность и (или) максимальный срок их выполнения: специалист 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en-US" w:bidi="ar-SA"/>
        </w:rPr>
      </w:pPr>
      <w:r w:rsidRPr="00640FCC">
        <w:rPr>
          <w:rFonts w:ascii="Times New Roman" w:eastAsia="Times New Roman" w:hAnsi="Times New Roman" w:cs="Times New Roman"/>
          <w:kern w:val="0"/>
          <w:szCs w:val="28"/>
          <w:lang w:eastAsia="en-US"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ar-SA" w:bidi="ar-SA"/>
        </w:rPr>
      </w:pPr>
      <w:r w:rsidRPr="00640FCC">
        <w:rPr>
          <w:rFonts w:ascii="Times New Roman" w:eastAsia="Times New Roman" w:hAnsi="Times New Roman" w:cs="Times New Roman"/>
          <w:kern w:val="0"/>
          <w:szCs w:val="28"/>
          <w:lang w:eastAsia="ru-RU" w:bidi="ar-SA"/>
        </w:rPr>
        <w:t>3.2. Особенности выполнения административных процедур в электронной форме.</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3.2.3. Муниципальная услуга может быть получена через ПГУ ЛО либо через ЕПГУ без личной явки на прием в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3.2.4. Для подачи заявления через ЕПГУ или через ПГУ ЛО заявитель должен выполнить следующие действия: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пройти идентификацию и аутентификацию в ЕСИА;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личном кабинете на ЕПГУ или на ПГУ ЛО заполнить в электронной форме заявление на оказание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приложить к заявлению электронные документы и направить пакет электронных документов в ОМСУ посредством функционала ЕПГУ или ПГУ ЛО.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3.2.6. При предоставлении муниципальной услуги через ПГУ ЛО либо через ЕПГУ, должностное лицо ОМСУ выполняет следующие действия: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3.3. Порядок исправления допущенных опечаток и ошибок в выданных в результате предоставления муниципальной услуги документах.</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4. Формы контроля за исполнением административного</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регламента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регламента, иных нормативных правовых актов.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4.2. Порядок и периодичность осуществления плановых и внеплановых проверок полноты и качества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О проведении проверки издается правовой акт ОМСУ о проведении проверки исполнения административного регламента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По результатам рассмотрения обращений дается письменный ответ.</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Руководитель ОМСУ несет персональную ответственность за обеспечение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Работники ОМСУ при предоставлении муниципальной услуги несут персональную ответственность:</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за неисполнение или ненадлежащее исполнение административных процедур при предоставлении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8) нарушение срока или порядка выдачи документов по результатам предоставления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письменной жалобе в обязательном порядке указываются: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5.7. По результатам рассмотрения жалобы принимается одно из следующих решений: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2) в удовлетворении жалобы отказывается.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6. Особенности выполнения административных процедур</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r w:rsidRPr="00640FCC">
        <w:rPr>
          <w:rFonts w:ascii="Times New Roman" w:eastAsia="Times New Roman" w:hAnsi="Times New Roman" w:cs="Times New Roman"/>
          <w:b/>
          <w:bCs/>
          <w:kern w:val="0"/>
          <w:szCs w:val="28"/>
          <w:lang w:eastAsia="ru-RU" w:bidi="ar-SA"/>
        </w:rPr>
        <w:t>в многофункциональных центрах</w:t>
      </w:r>
    </w:p>
    <w:p w:rsidR="00640FCC" w:rsidRPr="00640FCC" w:rsidRDefault="00640FCC" w:rsidP="00640FCC">
      <w:pPr>
        <w:widowControl/>
        <w:suppressAutoHyphens w:val="0"/>
        <w:jc w:val="center"/>
        <w:rPr>
          <w:rFonts w:ascii="Times New Roman" w:eastAsia="Times New Roman" w:hAnsi="Times New Roman" w:cs="Times New Roman"/>
          <w:b/>
          <w:bCs/>
          <w:kern w:val="0"/>
          <w:szCs w:val="28"/>
          <w:lang w:eastAsia="ru-RU" w:bidi="ar-SA"/>
        </w:rPr>
      </w:pP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а) удостоверяет личность заявителя или личность и полномочия законного представителя заявителя – в случае обращения физического лица;</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б) определяет предмет обращения;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 проводит проверку правильности заполнения обращения;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г) проводит проверку укомплектованности пакета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е) заверяет каждый документ дела своей электронной подписью (далее – ЭП);</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ж) направляет копии документов и реестр документов в ОМСУ:</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в электронной форме (в составе пакетов электронных дел) – в день обращения заявителя в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По окончании приема документов специалист МФЦ выдает заявителю расписку в приеме документов.</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сообщает заявителю об отсутствии у него права на получение муниципальной услуги;</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0FCC" w:rsidRPr="00640FCC" w:rsidRDefault="00640FCC" w:rsidP="00640FCC">
      <w:pPr>
        <w:widowControl/>
        <w:suppressAutoHyphens w:val="0"/>
        <w:ind w:firstLine="709"/>
        <w:jc w:val="both"/>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640FCC" w:rsidRPr="00640FCC" w:rsidRDefault="00640FCC" w:rsidP="00640FCC">
      <w:pPr>
        <w:ind w:firstLine="709"/>
        <w:jc w:val="right"/>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szCs w:val="28"/>
          <w:lang w:eastAsia="ru-RU" w:bidi="ar-SA"/>
        </w:rPr>
        <w:br w:type="page"/>
      </w:r>
      <w:r w:rsidRPr="00640FCC">
        <w:rPr>
          <w:rFonts w:ascii="Times New Roman" w:eastAsia="Times New Roman" w:hAnsi="Times New Roman" w:cs="Times New Roman"/>
          <w:kern w:val="0"/>
          <w:lang w:eastAsia="ru-RU" w:bidi="ar-SA"/>
        </w:rPr>
        <w:t>Приложение№ 1</w:t>
      </w:r>
    </w:p>
    <w:p w:rsidR="00640FCC" w:rsidRPr="00640FCC" w:rsidRDefault="00640FCC" w:rsidP="00640FCC">
      <w:pPr>
        <w:widowControl/>
        <w:suppressAutoHyphens w:val="0"/>
        <w:ind w:firstLine="709"/>
        <w:jc w:val="right"/>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к административному регламенту</w:t>
      </w:r>
    </w:p>
    <w:p w:rsidR="00640FCC" w:rsidRPr="00640FCC" w:rsidRDefault="00640FCC" w:rsidP="00640FCC">
      <w:pPr>
        <w:widowControl/>
        <w:suppressAutoHyphens w:val="0"/>
        <w:autoSpaceDE w:val="0"/>
        <w:autoSpaceDN w:val="0"/>
        <w:adjustRightInd w:val="0"/>
        <w:rPr>
          <w:rFonts w:ascii="Times New Roman" w:eastAsia="Calibri" w:hAnsi="Times New Roman" w:cs="Times New Roman"/>
          <w:kern w:val="0"/>
          <w:lang w:eastAsia="en-US" w:bidi="ar-SA"/>
        </w:rPr>
      </w:pPr>
    </w:p>
    <w:p w:rsidR="00640FCC" w:rsidRPr="00640FCC" w:rsidRDefault="00640FCC" w:rsidP="00640FCC">
      <w:pPr>
        <w:widowControl/>
        <w:suppressAutoHyphens w:val="0"/>
        <w:autoSpaceDE w:val="0"/>
        <w:autoSpaceDN w:val="0"/>
        <w:adjustRightInd w:val="0"/>
        <w:rPr>
          <w:rFonts w:ascii="Times New Roman" w:eastAsia="Calibri" w:hAnsi="Times New Roman" w:cs="Times New Roman"/>
          <w:kern w:val="0"/>
          <w:lang w:eastAsia="en-US" w:bidi="ar-SA"/>
        </w:rPr>
      </w:pPr>
      <w:r w:rsidRPr="00640FCC">
        <w:rPr>
          <w:rFonts w:ascii="Times New Roman" w:eastAsia="Calibri" w:hAnsi="Times New Roman" w:cs="Times New Roman"/>
          <w:kern w:val="0"/>
          <w:lang w:eastAsia="en-US" w:bidi="ar-SA"/>
        </w:rPr>
        <w:t>(ФОРМА)</w:t>
      </w:r>
    </w:p>
    <w:p w:rsidR="00640FCC" w:rsidRPr="00640FCC" w:rsidRDefault="00640FCC" w:rsidP="00640FCC">
      <w:pPr>
        <w:widowControl/>
        <w:suppressAutoHyphens w:val="0"/>
        <w:autoSpaceDE w:val="0"/>
        <w:autoSpaceDN w:val="0"/>
        <w:adjustRightInd w:val="0"/>
        <w:rPr>
          <w:rFonts w:ascii="Times New Roman" w:eastAsia="Calibri" w:hAnsi="Times New Roman" w:cs="Times New Roman"/>
          <w:kern w:val="0"/>
          <w:lang w:eastAsia="en-US" w:bidi="ar-SA"/>
        </w:rPr>
      </w:pPr>
    </w:p>
    <w:p w:rsidR="00640FCC" w:rsidRPr="00640FCC" w:rsidRDefault="00640FCC" w:rsidP="00640FCC">
      <w:pPr>
        <w:suppressAutoHyphens w:val="0"/>
        <w:autoSpaceDE w:val="0"/>
        <w:autoSpaceDN w:val="0"/>
        <w:adjustRightInd w:val="0"/>
        <w:jc w:val="right"/>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В</w:t>
      </w:r>
      <w:r w:rsidRPr="00640FCC">
        <w:rPr>
          <w:rFonts w:ascii="Times New Roman" w:eastAsia="Times New Roman" w:hAnsi="Times New Roman" w:cs="Times New Roman"/>
          <w:kern w:val="0"/>
          <w:lang w:eastAsia="ru-RU" w:bidi="ar-SA"/>
        </w:rPr>
        <w:t>______________________________________</w:t>
      </w:r>
    </w:p>
    <w:p w:rsidR="00640FCC" w:rsidRPr="00640FCC" w:rsidRDefault="00640FCC" w:rsidP="00640FCC">
      <w:pPr>
        <w:tabs>
          <w:tab w:val="left" w:pos="4820"/>
        </w:tabs>
        <w:suppressAutoHyphens w:val="0"/>
        <w:autoSpaceDE w:val="0"/>
        <w:autoSpaceDN w:val="0"/>
        <w:adjustRightInd w:val="0"/>
        <w:ind w:firstLine="4820"/>
        <w:jc w:val="right"/>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0"/>
          <w:szCs w:val="20"/>
          <w:lang w:eastAsia="ru-RU" w:bidi="ar-SA"/>
        </w:rPr>
        <w:t xml:space="preserve"> </w:t>
      </w:r>
      <w:r w:rsidRPr="00640FCC">
        <w:rPr>
          <w:rFonts w:ascii="Times New Roman" w:eastAsia="Times New Roman" w:hAnsi="Times New Roman" w:cs="Times New Roman"/>
          <w:kern w:val="0"/>
          <w:sz w:val="20"/>
          <w:szCs w:val="20"/>
          <w:lang w:eastAsia="ru-RU" w:bidi="ar-SA"/>
        </w:rPr>
        <w:t>(уполномоченный орган местного самоуправления)</w:t>
      </w:r>
    </w:p>
    <w:p w:rsidR="00640FCC" w:rsidRPr="00640FCC" w:rsidRDefault="00640FCC" w:rsidP="00640FCC">
      <w:pPr>
        <w:suppressAutoHyphens w:val="0"/>
        <w:autoSpaceDE w:val="0"/>
        <w:autoSpaceDN w:val="0"/>
        <w:adjustRightInd w:val="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_______</w:t>
      </w:r>
      <w:r w:rsidRPr="00640FCC">
        <w:rPr>
          <w:rFonts w:ascii="Times New Roman" w:eastAsia="Times New Roman" w:hAnsi="Times New Roman" w:cs="Times New Roman"/>
          <w:kern w:val="0"/>
          <w:lang w:eastAsia="ru-RU" w:bidi="ar-SA"/>
        </w:rPr>
        <w:t>_</w:t>
      </w:r>
      <w:r>
        <w:rPr>
          <w:rFonts w:ascii="Times New Roman" w:eastAsia="Times New Roman" w:hAnsi="Times New Roman" w:cs="Times New Roman"/>
          <w:kern w:val="0"/>
          <w:lang w:eastAsia="ru-RU" w:bidi="ar-SA"/>
        </w:rPr>
        <w:t>__________________________</w:t>
      </w:r>
      <w:r w:rsidRPr="00640FCC">
        <w:rPr>
          <w:rFonts w:ascii="Times New Roman" w:eastAsia="Times New Roman" w:hAnsi="Times New Roman" w:cs="Times New Roman"/>
          <w:kern w:val="0"/>
          <w:lang w:eastAsia="ru-RU" w:bidi="ar-SA"/>
        </w:rPr>
        <w:t>____</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left="-284" w:right="-425" w:firstLine="142"/>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Заявление</w:t>
      </w:r>
      <w:r w:rsidRPr="00640FCC">
        <w:rPr>
          <w:rFonts w:ascii="Times New Roman" w:eastAsia="Times New Roman" w:hAnsi="Times New Roman" w:cs="Times New Roman"/>
          <w:kern w:val="0"/>
          <w:lang w:eastAsia="ru-RU" w:bidi="ar-SA"/>
        </w:rPr>
        <w:br/>
        <w:t>о согласовании проведения ярмарки на территории МО «</w:t>
      </w:r>
      <w:r>
        <w:rPr>
          <w:rFonts w:ascii="Times New Roman" w:eastAsia="Times New Roman" w:hAnsi="Times New Roman" w:cs="Times New Roman"/>
          <w:kern w:val="0"/>
          <w:lang w:eastAsia="ru-RU" w:bidi="ar-SA"/>
        </w:rPr>
        <w:t xml:space="preserve">Светогорское городское </w:t>
      </w:r>
      <w:r w:rsidRPr="00640FCC">
        <w:rPr>
          <w:rFonts w:ascii="Times New Roman" w:eastAsia="Times New Roman" w:hAnsi="Times New Roman" w:cs="Times New Roman"/>
          <w:kern w:val="0"/>
          <w:lang w:eastAsia="ru-RU" w:bidi="ar-SA"/>
        </w:rPr>
        <w:t>поселение»</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08"/>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МО «Светогорское городское поселение» (далее – ярмарка):</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tbl>
      <w:tblPr>
        <w:tblW w:w="4970" w:type="pct"/>
        <w:tblCellMar>
          <w:top w:w="102" w:type="dxa"/>
          <w:left w:w="62" w:type="dxa"/>
          <w:bottom w:w="102" w:type="dxa"/>
          <w:right w:w="62" w:type="dxa"/>
        </w:tblCellMar>
        <w:tblLook w:val="04A0" w:firstRow="1" w:lastRow="0" w:firstColumn="1" w:lastColumn="0" w:noHBand="0" w:noVBand="1"/>
      </w:tblPr>
      <w:tblGrid>
        <w:gridCol w:w="563"/>
        <w:gridCol w:w="6219"/>
        <w:gridCol w:w="2508"/>
      </w:tblGrid>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1</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Организатор ярмарки:</w:t>
            </w:r>
          </w:p>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полное наименование юридического лица / фамилия, имя, отчество индивидуального предпринимателя;</w:t>
            </w:r>
          </w:p>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ИНН, ОГРН (ОГРНИП);</w:t>
            </w:r>
          </w:p>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фамилия, имя, отчество руководителя юридического лица;</w:t>
            </w:r>
          </w:p>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юридический и фактический адрес;</w:t>
            </w:r>
          </w:p>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телефон, e-mail.</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2</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Тип ярмарки (универсальная, специализированная)</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3</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Регистрационный номер публичной ярмарочной площадки</w:t>
            </w:r>
            <w:r w:rsidRPr="00640FCC">
              <w:rPr>
                <w:rFonts w:ascii="Times New Roman" w:eastAsia="Times New Roman" w:hAnsi="Times New Roman" w:cs="Times New Roman"/>
                <w:kern w:val="0"/>
                <w:lang w:eastAsia="ru-RU" w:bidi="ar-SA"/>
              </w:rPr>
              <w:br/>
              <w:t>в Справочной общедоступной системе ярмарочных площадок Ленинградской области (не заполняется в случае проведения ярмарки на новой публичной ярмарочной площадке)</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4</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Время (период) проведения ярмарки</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5</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Режим работы ярмарки</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6</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Количество торговых мест на ярмарке в соответствии со схемой размещения торговых мест</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7</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Ассортимент реализуемых товаров на ярмарке</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8</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Размер платы за предоставление торговых мест/оборудования</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9</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10</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Предложение о новой ярмарочной площадке:</w:t>
            </w:r>
          </w:p>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(не заполняется в случае проведения ярмарки на существующей публичной ярмарочной площадке)</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11</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Адресные ориентиры ярмарочной площадки </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12</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Возможность подключения к электросетям</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r w:rsidR="00640FCC" w:rsidRPr="00640FCC" w:rsidTr="00642D4F">
        <w:tc>
          <w:tcPr>
            <w:tcW w:w="303"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spacing w:line="276" w:lineRule="auto"/>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13</w:t>
            </w:r>
          </w:p>
        </w:tc>
        <w:tc>
          <w:tcPr>
            <w:tcW w:w="3347" w:type="pct"/>
            <w:tcBorders>
              <w:top w:val="single" w:sz="4" w:space="0" w:color="auto"/>
              <w:left w:val="single" w:sz="4" w:space="0" w:color="auto"/>
              <w:bottom w:val="single" w:sz="4" w:space="0" w:color="auto"/>
              <w:right w:val="single" w:sz="4" w:space="0" w:color="auto"/>
            </w:tcBorders>
            <w:hideMark/>
          </w:tcPr>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Возможность осуществления торговли с автомашин</w:t>
            </w:r>
          </w:p>
        </w:tc>
        <w:tc>
          <w:tcPr>
            <w:tcW w:w="135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spacing w:line="276" w:lineRule="auto"/>
              <w:ind w:firstLine="720"/>
              <w:jc w:val="both"/>
              <w:rPr>
                <w:rFonts w:ascii="Times New Roman" w:eastAsia="Times New Roman" w:hAnsi="Times New Roman" w:cs="Times New Roman"/>
                <w:kern w:val="0"/>
                <w:lang w:eastAsia="ru-RU" w:bidi="ar-SA"/>
              </w:rPr>
            </w:pPr>
          </w:p>
        </w:tc>
      </w:tr>
    </w:tbl>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Результат рассмотрения заявления прошу:</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415"/>
      </w:tblGrid>
      <w:tr w:rsidR="00640FCC" w:rsidRPr="00640FCC" w:rsidTr="00642D4F">
        <w:tc>
          <w:tcPr>
            <w:tcW w:w="29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tc>
        <w:tc>
          <w:tcPr>
            <w:tcW w:w="4710" w:type="pct"/>
            <w:tcBorders>
              <w:top w:val="nil"/>
              <w:left w:val="single" w:sz="4" w:space="0" w:color="auto"/>
              <w:bottom w:val="nil"/>
              <w:right w:val="nil"/>
            </w:tcBorders>
            <w:vAlign w:val="center"/>
            <w:hideMark/>
          </w:tcPr>
          <w:p w:rsidR="00640FCC" w:rsidRPr="00640FCC" w:rsidRDefault="00640FCC" w:rsidP="00640FCC">
            <w:pPr>
              <w:suppressAutoHyphens w:val="0"/>
              <w:autoSpaceDE w:val="0"/>
              <w:autoSpaceDN w:val="0"/>
              <w:adjustRightInd w:val="0"/>
              <w:ind w:left="31"/>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выдать на руки при личной явке в ________ (ОМСУ)</w:t>
            </w:r>
          </w:p>
        </w:tc>
      </w:tr>
      <w:tr w:rsidR="00640FCC" w:rsidRPr="00640FCC" w:rsidTr="00642D4F">
        <w:tc>
          <w:tcPr>
            <w:tcW w:w="29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tc>
        <w:tc>
          <w:tcPr>
            <w:tcW w:w="4710" w:type="pct"/>
            <w:tcBorders>
              <w:top w:val="nil"/>
              <w:left w:val="single" w:sz="4" w:space="0" w:color="auto"/>
              <w:bottom w:val="nil"/>
              <w:right w:val="nil"/>
            </w:tcBorders>
            <w:vAlign w:val="center"/>
            <w:hideMark/>
          </w:tcPr>
          <w:p w:rsidR="00640FCC" w:rsidRPr="00640FCC" w:rsidRDefault="00640FCC" w:rsidP="00640FCC">
            <w:pPr>
              <w:suppressAutoHyphens w:val="0"/>
              <w:autoSpaceDE w:val="0"/>
              <w:autoSpaceDN w:val="0"/>
              <w:adjustRightInd w:val="0"/>
              <w:ind w:left="31" w:right="136"/>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выдать на руки при личной явке в МФЦ, расположенный по адресу*: Ленинградская область, ________________________________**</w:t>
            </w:r>
          </w:p>
        </w:tc>
      </w:tr>
      <w:tr w:rsidR="00640FCC" w:rsidRPr="00640FCC" w:rsidTr="00642D4F">
        <w:trPr>
          <w:trHeight w:val="60"/>
        </w:trPr>
        <w:tc>
          <w:tcPr>
            <w:tcW w:w="29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tc>
        <w:tc>
          <w:tcPr>
            <w:tcW w:w="4710" w:type="pct"/>
            <w:tcBorders>
              <w:top w:val="nil"/>
              <w:left w:val="single" w:sz="4" w:space="0" w:color="auto"/>
              <w:bottom w:val="nil"/>
              <w:right w:val="nil"/>
            </w:tcBorders>
            <w:vAlign w:val="center"/>
            <w:hideMark/>
          </w:tcPr>
          <w:p w:rsidR="00640FCC" w:rsidRPr="00640FCC" w:rsidRDefault="00640FCC" w:rsidP="00640FCC">
            <w:pPr>
              <w:suppressAutoHyphens w:val="0"/>
              <w:autoSpaceDE w:val="0"/>
              <w:autoSpaceDN w:val="0"/>
              <w:adjustRightInd w:val="0"/>
              <w:ind w:left="31" w:right="136"/>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направить по электронной почте</w:t>
            </w:r>
          </w:p>
        </w:tc>
      </w:tr>
      <w:tr w:rsidR="00640FCC" w:rsidRPr="00640FCC" w:rsidTr="00642D4F">
        <w:trPr>
          <w:trHeight w:val="58"/>
        </w:trPr>
        <w:tc>
          <w:tcPr>
            <w:tcW w:w="290" w:type="pct"/>
            <w:tcBorders>
              <w:top w:val="single" w:sz="4" w:space="0" w:color="auto"/>
              <w:left w:val="single" w:sz="4" w:space="0" w:color="auto"/>
              <w:bottom w:val="single" w:sz="4" w:space="0" w:color="auto"/>
              <w:right w:val="single" w:sz="4" w:space="0" w:color="auto"/>
            </w:tcBorders>
          </w:tcPr>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tc>
        <w:tc>
          <w:tcPr>
            <w:tcW w:w="4710" w:type="pct"/>
            <w:tcBorders>
              <w:top w:val="nil"/>
              <w:left w:val="single" w:sz="4" w:space="0" w:color="auto"/>
              <w:bottom w:val="nil"/>
              <w:right w:val="nil"/>
            </w:tcBorders>
            <w:vAlign w:val="center"/>
            <w:hideMark/>
          </w:tcPr>
          <w:p w:rsidR="00640FCC" w:rsidRPr="00640FCC" w:rsidRDefault="00640FCC" w:rsidP="00640FCC">
            <w:pPr>
              <w:suppressAutoHyphens w:val="0"/>
              <w:autoSpaceDE w:val="0"/>
              <w:autoSpaceDN w:val="0"/>
              <w:adjustRightInd w:val="0"/>
              <w:ind w:left="31" w:right="136"/>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__________________________   _____________   ____________________________</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     (должность руководителя             (подпись)          (Ф.И.О. руководителя</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__________________________                                 ____________________________</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          юридического лица)                                             юридического лица/</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                                                                                       ____________________________</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 xml:space="preserve">   </w:t>
      </w:r>
      <w:r w:rsidRPr="00640FCC">
        <w:rPr>
          <w:rFonts w:ascii="Times New Roman" w:eastAsia="Times New Roman" w:hAnsi="Times New Roman" w:cs="Times New Roman"/>
          <w:kern w:val="0"/>
          <w:lang w:eastAsia="ru-RU" w:bidi="ar-SA"/>
        </w:rPr>
        <w:t xml:space="preserve"> индивидуального предпринимателя)</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            М.П. (при наличии)</w:t>
      </w: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adjustRightInd w:val="0"/>
        <w:ind w:firstLine="72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                                                                                    «___» ___________ 20___ года</w:t>
      </w:r>
    </w:p>
    <w:p w:rsidR="00640FCC" w:rsidRPr="00640FCC" w:rsidRDefault="00640FCC" w:rsidP="00640FCC">
      <w:pPr>
        <w:suppressAutoHyphens w:val="0"/>
        <w:autoSpaceDE w:val="0"/>
        <w:autoSpaceDN w:val="0"/>
        <w:adjustRightInd w:val="0"/>
        <w:ind w:firstLine="720"/>
        <w:jc w:val="right"/>
        <w:rPr>
          <w:rFonts w:ascii="Times New Roman" w:eastAsia="Times New Roman" w:hAnsi="Times New Roman" w:cs="Times New Roman"/>
          <w:kern w:val="0"/>
          <w:sz w:val="28"/>
          <w:szCs w:val="28"/>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p>
    <w:p w:rsidR="00640FCC" w:rsidRPr="00640FCC" w:rsidRDefault="00640FCC" w:rsidP="00640FCC">
      <w:pPr>
        <w:widowControl/>
        <w:tabs>
          <w:tab w:val="left" w:pos="142"/>
          <w:tab w:val="left" w:pos="284"/>
          <w:tab w:val="num" w:pos="1080"/>
        </w:tabs>
        <w:suppressAutoHyphens w:val="0"/>
        <w:ind w:firstLine="720"/>
        <w:jc w:val="both"/>
        <w:rPr>
          <w:rFonts w:ascii="Times New Roman" w:eastAsia="Times New Roman" w:hAnsi="Times New Roman" w:cs="Times New Roman"/>
          <w:i/>
          <w:kern w:val="0"/>
          <w:sz w:val="22"/>
          <w:szCs w:val="22"/>
          <w:lang w:eastAsia="x-none" w:bidi="ar-SA"/>
        </w:rPr>
      </w:pPr>
      <w:r w:rsidRPr="00640FCC">
        <w:rPr>
          <w:rFonts w:ascii="Times New Roman" w:eastAsia="Times New Roman" w:hAnsi="Times New Roman" w:cs="Times New Roman"/>
          <w:i/>
          <w:kern w:val="0"/>
          <w:sz w:val="22"/>
          <w:szCs w:val="22"/>
          <w:lang w:eastAsia="x-none" w:bidi="ar-SA"/>
        </w:rPr>
        <w:t>_____________________</w:t>
      </w:r>
    </w:p>
    <w:p w:rsidR="00640FCC" w:rsidRPr="00640FCC" w:rsidRDefault="00640FCC" w:rsidP="00640FCC">
      <w:pPr>
        <w:widowControl/>
        <w:tabs>
          <w:tab w:val="left" w:pos="142"/>
          <w:tab w:val="left" w:pos="284"/>
          <w:tab w:val="num" w:pos="1080"/>
        </w:tabs>
        <w:suppressAutoHyphens w:val="0"/>
        <w:ind w:firstLine="720"/>
        <w:jc w:val="both"/>
        <w:rPr>
          <w:rFonts w:ascii="Times New Roman" w:eastAsia="Times New Roman" w:hAnsi="Times New Roman" w:cs="Times New Roman"/>
          <w:i/>
          <w:kern w:val="0"/>
          <w:sz w:val="22"/>
          <w:szCs w:val="22"/>
          <w:lang w:eastAsia="x-none" w:bidi="ar-SA"/>
        </w:rPr>
      </w:pPr>
      <w:r w:rsidRPr="00640FCC">
        <w:rPr>
          <w:rFonts w:ascii="Times New Roman" w:eastAsia="Times New Roman" w:hAnsi="Times New Roman" w:cs="Times New Roman"/>
          <w:i/>
          <w:kern w:val="0"/>
          <w:sz w:val="22"/>
          <w:szCs w:val="22"/>
          <w:lang w:eastAsia="x-none" w:bidi="ar-SA"/>
        </w:rPr>
        <w:t>* адрес МФЦ указывается при подаче документов посредством ПГУ ЛО / ЕПГУ</w:t>
      </w:r>
    </w:p>
    <w:p w:rsidR="00640FCC" w:rsidRPr="00640FCC" w:rsidRDefault="00640FCC" w:rsidP="00640FCC">
      <w:pPr>
        <w:widowControl/>
        <w:tabs>
          <w:tab w:val="left" w:pos="142"/>
          <w:tab w:val="left" w:pos="284"/>
          <w:tab w:val="num" w:pos="1080"/>
        </w:tabs>
        <w:suppressAutoHyphens w:val="0"/>
        <w:ind w:firstLine="720"/>
        <w:jc w:val="both"/>
        <w:rPr>
          <w:rFonts w:ascii="Times New Roman" w:eastAsia="Times New Roman" w:hAnsi="Times New Roman" w:cs="Times New Roman"/>
          <w:i/>
          <w:kern w:val="0"/>
          <w:sz w:val="22"/>
          <w:szCs w:val="22"/>
          <w:lang w:eastAsia="x-none" w:bidi="ar-SA"/>
        </w:rPr>
      </w:pPr>
      <w:r w:rsidRPr="00640FCC">
        <w:rPr>
          <w:rFonts w:ascii="Times New Roman" w:eastAsia="Times New Roman" w:hAnsi="Times New Roman" w:cs="Times New Roman"/>
          <w:i/>
          <w:kern w:val="0"/>
          <w:sz w:val="22"/>
          <w:szCs w:val="22"/>
          <w:lang w:eastAsia="x-none" w:bidi="ar-SA"/>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640FCC" w:rsidRPr="00640FCC" w:rsidRDefault="00640FCC" w:rsidP="00640FCC">
      <w:pPr>
        <w:widowControl/>
        <w:tabs>
          <w:tab w:val="left" w:pos="142"/>
          <w:tab w:val="left" w:pos="284"/>
          <w:tab w:val="num" w:pos="1080"/>
        </w:tabs>
        <w:suppressAutoHyphens w:val="0"/>
        <w:ind w:firstLine="720"/>
        <w:jc w:val="both"/>
        <w:rPr>
          <w:rFonts w:ascii="Times New Roman" w:eastAsia="Times New Roman" w:hAnsi="Times New Roman" w:cs="Times New Roman"/>
          <w:i/>
          <w:kern w:val="0"/>
          <w:sz w:val="22"/>
          <w:szCs w:val="22"/>
          <w:lang w:eastAsia="x-none" w:bidi="ar-SA"/>
        </w:rPr>
      </w:pPr>
      <w:r w:rsidRPr="00640FCC">
        <w:rPr>
          <w:rFonts w:ascii="Times New Roman" w:eastAsia="Times New Roman" w:hAnsi="Times New Roman" w:cs="Times New Roman"/>
          <w:i/>
          <w:kern w:val="0"/>
          <w:sz w:val="22"/>
          <w:szCs w:val="22"/>
          <w:lang w:eastAsia="x-none" w:bidi="ar-SA"/>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640FCC" w:rsidRPr="00640FCC" w:rsidRDefault="00640FCC" w:rsidP="00640FCC">
      <w:pPr>
        <w:widowControl/>
        <w:suppressAutoHyphens w:val="0"/>
        <w:jc w:val="right"/>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br w:type="page"/>
        <w:t>Приложение № 2</w:t>
      </w:r>
    </w:p>
    <w:p w:rsidR="00640FCC" w:rsidRPr="00640FCC" w:rsidRDefault="00640FCC" w:rsidP="00640FCC">
      <w:pPr>
        <w:widowControl/>
        <w:suppressAutoHyphens w:val="0"/>
        <w:ind w:firstLine="709"/>
        <w:jc w:val="right"/>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к административному регламенту</w:t>
      </w:r>
    </w:p>
    <w:p w:rsidR="00640FCC" w:rsidRPr="00640FCC" w:rsidRDefault="00640FCC" w:rsidP="00640FCC">
      <w:pPr>
        <w:widowControl/>
        <w:suppressAutoHyphens w:val="0"/>
        <w:ind w:firstLine="709"/>
        <w:jc w:val="right"/>
        <w:rPr>
          <w:rFonts w:ascii="Times New Roman" w:eastAsia="Times New Roman" w:hAnsi="Times New Roman" w:cs="Times New Roman"/>
          <w:kern w:val="0"/>
          <w:lang w:eastAsia="ru-RU" w:bidi="ar-SA"/>
        </w:rPr>
      </w:pPr>
    </w:p>
    <w:p w:rsidR="00640FCC" w:rsidRPr="00640FCC" w:rsidRDefault="00640FCC" w:rsidP="00640FCC">
      <w:pPr>
        <w:widowControl/>
        <w:suppressAutoHyphens w:val="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(ФОРМА)</w:t>
      </w:r>
    </w:p>
    <w:p w:rsidR="00640FCC" w:rsidRPr="00640FCC" w:rsidRDefault="00640FCC" w:rsidP="00640FCC">
      <w:pPr>
        <w:widowControl/>
        <w:suppressAutoHyphens w:val="0"/>
        <w:rPr>
          <w:rFonts w:ascii="Times New Roman" w:eastAsia="Times New Roman" w:hAnsi="Times New Roman" w:cs="Times New Roman"/>
          <w:kern w:val="0"/>
          <w:lang w:eastAsia="ru-RU" w:bidi="ar-SA"/>
        </w:rPr>
      </w:pPr>
    </w:p>
    <w:p w:rsidR="00640FCC" w:rsidRPr="00640FCC" w:rsidRDefault="00640FCC" w:rsidP="00640FCC">
      <w:pPr>
        <w:widowControl/>
        <w:tabs>
          <w:tab w:val="left" w:pos="142"/>
          <w:tab w:val="left" w:pos="284"/>
        </w:tabs>
        <w:suppressAutoHyphens w:val="0"/>
        <w:spacing w:after="200" w:line="276" w:lineRule="auto"/>
        <w:rPr>
          <w:rFonts w:ascii="Times New Roman" w:eastAsia="Times New Roman" w:hAnsi="Times New Roman" w:cs="Times New Roman"/>
          <w:iCs/>
          <w:kern w:val="0"/>
          <w:highlight w:val="green"/>
          <w:lang w:eastAsia="ru-RU" w:bidi="ar-SA"/>
        </w:rPr>
      </w:pPr>
      <w:r w:rsidRPr="00640FCC">
        <w:rPr>
          <w:rFonts w:ascii="Times New Roman" w:eastAsia="Times New Roman" w:hAnsi="Times New Roman" w:cs="Times New Roman"/>
          <w:kern w:val="0"/>
          <w:lang w:eastAsia="ru-RU" w:bidi="ar-SA"/>
        </w:rPr>
        <w:t>(на бланке ОМСУ</w:t>
      </w:r>
      <w:r>
        <w:rPr>
          <w:rFonts w:ascii="Times New Roman" w:eastAsia="Times New Roman" w:hAnsi="Times New Roman" w:cs="Times New Roman"/>
          <w:iCs/>
          <w:kern w:val="0"/>
          <w:lang w:eastAsia="x-none" w:bidi="ar-SA"/>
        </w:rPr>
        <w:t xml:space="preserve">)                                  </w:t>
      </w:r>
      <w:r w:rsidRPr="00640FCC">
        <w:rPr>
          <w:rFonts w:ascii="Times New Roman" w:eastAsia="Times New Roman" w:hAnsi="Times New Roman" w:cs="Times New Roman"/>
          <w:iCs/>
          <w:kern w:val="0"/>
          <w:lang w:eastAsia="x-none" w:bidi="ar-SA"/>
        </w:rPr>
        <w:t xml:space="preserve">         </w:t>
      </w:r>
      <w:r>
        <w:rPr>
          <w:rFonts w:ascii="Times New Roman" w:eastAsia="Times New Roman" w:hAnsi="Times New Roman" w:cs="Times New Roman"/>
          <w:iCs/>
          <w:kern w:val="0"/>
          <w:lang w:eastAsia="x-none" w:bidi="ar-SA"/>
        </w:rPr>
        <w:t xml:space="preserve">                   </w:t>
      </w:r>
      <w:r w:rsidRPr="00640FCC">
        <w:rPr>
          <w:rFonts w:ascii="Times New Roman" w:eastAsia="Times New Roman" w:hAnsi="Times New Roman" w:cs="Times New Roman"/>
          <w:iCs/>
          <w:kern w:val="0"/>
          <w:lang w:eastAsia="x-none" w:bidi="ar-SA"/>
        </w:rPr>
        <w:t xml:space="preserve">     </w:t>
      </w:r>
      <w:r>
        <w:rPr>
          <w:rFonts w:ascii="Times New Roman" w:eastAsia="Times New Roman" w:hAnsi="Times New Roman" w:cs="Times New Roman"/>
          <w:iCs/>
          <w:kern w:val="0"/>
          <w:lang w:eastAsia="ru-RU" w:bidi="ar-SA"/>
        </w:rPr>
        <w:t xml:space="preserve">Наименование и адрес </w:t>
      </w:r>
      <w:r w:rsidRPr="00640FCC">
        <w:rPr>
          <w:rFonts w:ascii="Times New Roman" w:eastAsia="Times New Roman" w:hAnsi="Times New Roman" w:cs="Times New Roman"/>
          <w:iCs/>
          <w:kern w:val="0"/>
          <w:lang w:eastAsia="ru-RU" w:bidi="ar-SA"/>
        </w:rPr>
        <w:t>заявителя</w:t>
      </w:r>
    </w:p>
    <w:p w:rsidR="00640FCC" w:rsidRPr="00640FCC" w:rsidRDefault="00640FCC" w:rsidP="00640FCC">
      <w:pPr>
        <w:widowControl/>
        <w:tabs>
          <w:tab w:val="left" w:pos="142"/>
          <w:tab w:val="left" w:pos="284"/>
        </w:tabs>
        <w:suppressAutoHyphens w:val="0"/>
        <w:spacing w:after="200" w:line="276" w:lineRule="auto"/>
        <w:jc w:val="right"/>
        <w:rPr>
          <w:rFonts w:ascii="Calibri" w:eastAsia="Times New Roman" w:hAnsi="Calibri" w:cs="Times New Roman"/>
          <w:i/>
          <w:kern w:val="0"/>
          <w:lang w:eastAsia="ru-RU" w:bidi="ar-SA"/>
        </w:rPr>
      </w:pPr>
    </w:p>
    <w:p w:rsidR="00640FCC" w:rsidRPr="00640FCC" w:rsidRDefault="00640FCC" w:rsidP="00640FCC">
      <w:pPr>
        <w:widowControl/>
        <w:suppressAutoHyphens w:val="0"/>
        <w:spacing w:after="200" w:line="276" w:lineRule="auto"/>
        <w:ind w:firstLine="708"/>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___________________________ (ОМСУ) Ленинградской области, рассмотрев заявление о согласовании проведения ярмарки на территории МО «Светогорское городское поселение» </w:t>
      </w:r>
      <w:r w:rsidRPr="00640FCC">
        <w:rPr>
          <w:rFonts w:ascii="Times New Roman" w:eastAsia="Times New Roman" w:hAnsi="Times New Roman" w:cs="Times New Roman"/>
          <w:kern w:val="0"/>
          <w:lang w:eastAsia="ru-RU" w:bidi="ar-SA"/>
        </w:rPr>
        <w:br/>
        <w:t xml:space="preserve">от «___» ____________ 20___ г., сообщает о согласовании проведения ярмарки, указанной в заявлении. </w:t>
      </w:r>
    </w:p>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highlight w:val="green"/>
          <w:lang w:eastAsia="ru-RU" w:bidi="ar-SA"/>
        </w:rPr>
      </w:pPr>
    </w:p>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07"/>
        <w:gridCol w:w="1898"/>
        <w:gridCol w:w="507"/>
        <w:gridCol w:w="2943"/>
      </w:tblGrid>
      <w:tr w:rsidR="00640FCC" w:rsidRPr="00640FCC" w:rsidTr="00642D4F">
        <w:tc>
          <w:tcPr>
            <w:tcW w:w="3708" w:type="dxa"/>
            <w:tcBorders>
              <w:top w:val="nil"/>
              <w:left w:val="nil"/>
              <w:bottom w:val="single" w:sz="4" w:space="0" w:color="auto"/>
              <w:right w:val="nil"/>
            </w:tcBorders>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lang w:eastAsia="ru-RU" w:bidi="ar-SA"/>
              </w:rPr>
            </w:pP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1980" w:type="dxa"/>
            <w:tcBorders>
              <w:top w:val="nil"/>
              <w:left w:val="nil"/>
              <w:bottom w:val="single" w:sz="4" w:space="0" w:color="auto"/>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3086" w:type="dxa"/>
            <w:tcBorders>
              <w:top w:val="nil"/>
              <w:left w:val="nil"/>
              <w:bottom w:val="single" w:sz="4" w:space="0" w:color="auto"/>
              <w:right w:val="nil"/>
            </w:tcBorders>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lang w:eastAsia="ru-RU" w:bidi="ar-SA"/>
              </w:rPr>
            </w:pPr>
          </w:p>
        </w:tc>
      </w:tr>
      <w:tr w:rsidR="00640FCC" w:rsidRPr="00640FCC" w:rsidTr="00642D4F">
        <w:tc>
          <w:tcPr>
            <w:tcW w:w="3708" w:type="dxa"/>
            <w:tcBorders>
              <w:top w:val="single" w:sz="4" w:space="0" w:color="auto"/>
              <w:left w:val="nil"/>
              <w:bottom w:val="nil"/>
              <w:right w:val="nil"/>
            </w:tcBorders>
            <w:hideMark/>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i/>
                <w:kern w:val="0"/>
                <w:lang w:eastAsia="ru-RU" w:bidi="ar-SA"/>
              </w:rPr>
            </w:pPr>
            <w:r w:rsidRPr="00640FCC">
              <w:rPr>
                <w:rFonts w:ascii="Times New Roman" w:eastAsia="Times New Roman" w:hAnsi="Times New Roman" w:cs="Times New Roman"/>
                <w:i/>
                <w:kern w:val="0"/>
                <w:lang w:eastAsia="ru-RU" w:bidi="ar-SA"/>
              </w:rPr>
              <w:t>(должность руководителя)</w:t>
            </w: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1980" w:type="dxa"/>
            <w:tcBorders>
              <w:top w:val="single" w:sz="4" w:space="0" w:color="auto"/>
              <w:left w:val="nil"/>
              <w:bottom w:val="nil"/>
              <w:right w:val="nil"/>
            </w:tcBorders>
            <w:hideMark/>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i/>
                <w:kern w:val="0"/>
                <w:lang w:eastAsia="ru-RU" w:bidi="ar-SA"/>
              </w:rPr>
            </w:pPr>
            <w:r w:rsidRPr="00640FCC">
              <w:rPr>
                <w:rFonts w:ascii="Times New Roman" w:eastAsia="Times New Roman" w:hAnsi="Times New Roman" w:cs="Times New Roman"/>
                <w:i/>
                <w:kern w:val="0"/>
                <w:lang w:eastAsia="ru-RU" w:bidi="ar-SA"/>
              </w:rPr>
              <w:t>(подпись)</w:t>
            </w: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i/>
                <w:kern w:val="0"/>
                <w:lang w:eastAsia="ru-RU" w:bidi="ar-SA"/>
              </w:rPr>
            </w:pPr>
          </w:p>
        </w:tc>
        <w:tc>
          <w:tcPr>
            <w:tcW w:w="3086" w:type="dxa"/>
            <w:tcBorders>
              <w:top w:val="single" w:sz="4" w:space="0" w:color="auto"/>
              <w:left w:val="nil"/>
              <w:bottom w:val="nil"/>
              <w:right w:val="nil"/>
            </w:tcBorders>
            <w:hideMark/>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i/>
                <w:kern w:val="0"/>
                <w:lang w:eastAsia="ru-RU" w:bidi="ar-SA"/>
              </w:rPr>
            </w:pPr>
            <w:r w:rsidRPr="00640FCC">
              <w:rPr>
                <w:rFonts w:ascii="Times New Roman" w:eastAsia="Times New Roman" w:hAnsi="Times New Roman" w:cs="Times New Roman"/>
                <w:i/>
                <w:kern w:val="0"/>
                <w:lang w:eastAsia="ru-RU" w:bidi="ar-SA"/>
              </w:rPr>
              <w:t>(фамилия и инициалы руководителя)</w:t>
            </w:r>
          </w:p>
        </w:tc>
      </w:tr>
    </w:tbl>
    <w:p w:rsidR="00640FCC" w:rsidRPr="00640FCC" w:rsidRDefault="00640FCC" w:rsidP="00640FCC">
      <w:pPr>
        <w:suppressAutoHyphens w:val="0"/>
        <w:jc w:val="both"/>
        <w:rPr>
          <w:rFonts w:ascii="Times New Roman" w:eastAsia="Times New Roman" w:hAnsi="Times New Roman" w:cs="Times New Roman"/>
          <w:kern w:val="0"/>
          <w:sz w:val="22"/>
          <w:szCs w:val="22"/>
          <w:lang w:eastAsia="ar-SA" w:bidi="ar-SA"/>
        </w:rPr>
      </w:pPr>
    </w:p>
    <w:p w:rsidR="00640FCC" w:rsidRPr="00640FCC" w:rsidRDefault="00640FCC" w:rsidP="00640FCC">
      <w:pPr>
        <w:widowControl/>
        <w:suppressAutoHyphens w:val="0"/>
        <w:jc w:val="right"/>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br w:type="page"/>
        <w:t>Приложение № 3</w:t>
      </w:r>
    </w:p>
    <w:p w:rsidR="00640FCC" w:rsidRPr="00640FCC" w:rsidRDefault="00640FCC" w:rsidP="00640FCC">
      <w:pPr>
        <w:widowControl/>
        <w:suppressAutoHyphens w:val="0"/>
        <w:ind w:firstLine="709"/>
        <w:jc w:val="right"/>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к административному регламенту</w:t>
      </w:r>
    </w:p>
    <w:p w:rsidR="00640FCC" w:rsidRPr="00640FCC" w:rsidRDefault="00640FCC" w:rsidP="00640FCC">
      <w:pPr>
        <w:widowControl/>
        <w:suppressAutoHyphens w:val="0"/>
        <w:ind w:firstLine="709"/>
        <w:jc w:val="right"/>
        <w:rPr>
          <w:rFonts w:ascii="Times New Roman" w:eastAsia="Times New Roman" w:hAnsi="Times New Roman" w:cs="Times New Roman"/>
          <w:kern w:val="0"/>
          <w:lang w:eastAsia="ru-RU" w:bidi="ar-SA"/>
        </w:rPr>
      </w:pPr>
    </w:p>
    <w:p w:rsidR="00640FCC" w:rsidRPr="00640FCC" w:rsidRDefault="00640FCC" w:rsidP="00640FCC">
      <w:pPr>
        <w:widowControl/>
        <w:suppressAutoHyphens w:val="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(ФОРМА)</w:t>
      </w:r>
    </w:p>
    <w:p w:rsidR="00640FCC" w:rsidRPr="00640FCC" w:rsidRDefault="00640FCC" w:rsidP="00640FCC">
      <w:pPr>
        <w:widowControl/>
        <w:suppressAutoHyphens w:val="0"/>
        <w:rPr>
          <w:rFonts w:ascii="Times New Roman" w:eastAsia="Times New Roman" w:hAnsi="Times New Roman" w:cs="Times New Roman"/>
          <w:kern w:val="0"/>
          <w:lang w:eastAsia="ru-RU" w:bidi="ar-SA"/>
        </w:rPr>
      </w:pPr>
    </w:p>
    <w:p w:rsidR="00640FCC" w:rsidRPr="00640FCC" w:rsidRDefault="00640FCC" w:rsidP="00640FCC">
      <w:pPr>
        <w:widowControl/>
        <w:tabs>
          <w:tab w:val="left" w:pos="142"/>
          <w:tab w:val="left" w:pos="284"/>
        </w:tabs>
        <w:suppressAutoHyphens w:val="0"/>
        <w:spacing w:after="200" w:line="276" w:lineRule="auto"/>
        <w:rPr>
          <w:rFonts w:ascii="Times New Roman" w:eastAsia="Times New Roman" w:hAnsi="Times New Roman" w:cs="Times New Roman"/>
          <w:iCs/>
          <w:kern w:val="0"/>
          <w:highlight w:val="green"/>
          <w:lang w:eastAsia="ru-RU" w:bidi="ar-SA"/>
        </w:rPr>
      </w:pPr>
      <w:r w:rsidRPr="00640FCC">
        <w:rPr>
          <w:rFonts w:ascii="Times New Roman" w:eastAsia="Times New Roman" w:hAnsi="Times New Roman" w:cs="Times New Roman"/>
          <w:kern w:val="0"/>
          <w:lang w:eastAsia="ru-RU" w:bidi="ar-SA"/>
        </w:rPr>
        <w:t>(на бланке ОМСУ</w:t>
      </w:r>
      <w:r w:rsidRPr="00640FCC">
        <w:rPr>
          <w:rFonts w:ascii="Times New Roman" w:eastAsia="Times New Roman" w:hAnsi="Times New Roman" w:cs="Times New Roman"/>
          <w:i/>
          <w:kern w:val="0"/>
          <w:lang w:eastAsia="x-none" w:bidi="ar-SA"/>
        </w:rPr>
        <w:t xml:space="preserve">)                                       </w:t>
      </w:r>
      <w:r>
        <w:rPr>
          <w:rFonts w:ascii="Times New Roman" w:eastAsia="Times New Roman" w:hAnsi="Times New Roman" w:cs="Times New Roman"/>
          <w:i/>
          <w:kern w:val="0"/>
          <w:lang w:eastAsia="x-none" w:bidi="ar-SA"/>
        </w:rPr>
        <w:t xml:space="preserve">                         </w:t>
      </w:r>
      <w:r w:rsidRPr="00640FCC">
        <w:rPr>
          <w:rFonts w:ascii="Times New Roman" w:eastAsia="Times New Roman" w:hAnsi="Times New Roman" w:cs="Times New Roman"/>
          <w:i/>
          <w:kern w:val="0"/>
          <w:lang w:eastAsia="x-none" w:bidi="ar-SA"/>
        </w:rPr>
        <w:t xml:space="preserve">   </w:t>
      </w:r>
      <w:r w:rsidRPr="00640FCC">
        <w:rPr>
          <w:rFonts w:ascii="Times New Roman" w:eastAsia="Times New Roman" w:hAnsi="Times New Roman" w:cs="Times New Roman"/>
          <w:iCs/>
          <w:kern w:val="0"/>
          <w:lang w:eastAsia="ru-RU" w:bidi="ar-SA"/>
        </w:rPr>
        <w:t xml:space="preserve">Наименование </w:t>
      </w:r>
      <w:r>
        <w:rPr>
          <w:rFonts w:ascii="Times New Roman" w:eastAsia="Times New Roman" w:hAnsi="Times New Roman" w:cs="Times New Roman"/>
          <w:iCs/>
          <w:kern w:val="0"/>
          <w:lang w:eastAsia="ru-RU" w:bidi="ar-SA"/>
        </w:rPr>
        <w:t xml:space="preserve">и адрес </w:t>
      </w:r>
      <w:r w:rsidRPr="00640FCC">
        <w:rPr>
          <w:rFonts w:ascii="Times New Roman" w:eastAsia="Times New Roman" w:hAnsi="Times New Roman" w:cs="Times New Roman"/>
          <w:iCs/>
          <w:kern w:val="0"/>
          <w:lang w:eastAsia="ru-RU" w:bidi="ar-SA"/>
        </w:rPr>
        <w:t>заявителя</w:t>
      </w:r>
    </w:p>
    <w:p w:rsidR="00640FCC" w:rsidRPr="00640FCC" w:rsidRDefault="00640FCC" w:rsidP="00640FCC">
      <w:pPr>
        <w:widowControl/>
        <w:tabs>
          <w:tab w:val="left" w:pos="142"/>
          <w:tab w:val="left" w:pos="284"/>
        </w:tabs>
        <w:suppressAutoHyphens w:val="0"/>
        <w:spacing w:after="200" w:line="276" w:lineRule="auto"/>
        <w:jc w:val="right"/>
        <w:rPr>
          <w:rFonts w:ascii="Calibri" w:eastAsia="Times New Roman" w:hAnsi="Calibri" w:cs="Times New Roman"/>
          <w:i/>
          <w:kern w:val="0"/>
          <w:lang w:eastAsia="ru-RU" w:bidi="ar-SA"/>
        </w:rPr>
      </w:pPr>
    </w:p>
    <w:p w:rsidR="00640FCC" w:rsidRPr="00640FCC" w:rsidRDefault="00640FCC" w:rsidP="00640FCC">
      <w:pPr>
        <w:widowControl/>
        <w:suppressAutoHyphens w:val="0"/>
        <w:jc w:val="center"/>
        <w:rPr>
          <w:rFonts w:ascii="Times New Roman" w:eastAsia="Times New Roman" w:hAnsi="Times New Roman" w:cs="Times New Roman"/>
          <w:b/>
          <w:kern w:val="0"/>
          <w:lang w:eastAsia="ru-RU" w:bidi="ar-SA"/>
        </w:rPr>
      </w:pPr>
      <w:r w:rsidRPr="00640FCC">
        <w:rPr>
          <w:rFonts w:ascii="Times New Roman" w:eastAsia="Times New Roman" w:hAnsi="Times New Roman" w:cs="Times New Roman"/>
          <w:b/>
          <w:kern w:val="0"/>
          <w:lang w:eastAsia="ru-RU" w:bidi="ar-SA"/>
        </w:rPr>
        <w:t>УВЕДОМЛЕНИЕ</w:t>
      </w:r>
    </w:p>
    <w:p w:rsidR="00640FCC" w:rsidRPr="00640FCC" w:rsidRDefault="00640FCC" w:rsidP="00640FCC">
      <w:pPr>
        <w:widowControl/>
        <w:suppressAutoHyphens w:val="0"/>
        <w:jc w:val="center"/>
        <w:rPr>
          <w:rFonts w:ascii="Times New Roman" w:eastAsia="Times New Roman" w:hAnsi="Times New Roman" w:cs="Times New Roman"/>
          <w:b/>
          <w:kern w:val="0"/>
          <w:lang w:eastAsia="ru-RU" w:bidi="ar-SA"/>
        </w:rPr>
      </w:pPr>
      <w:r w:rsidRPr="00640FCC">
        <w:rPr>
          <w:rFonts w:ascii="Times New Roman" w:eastAsia="Times New Roman" w:hAnsi="Times New Roman" w:cs="Times New Roman"/>
          <w:b/>
          <w:kern w:val="0"/>
          <w:lang w:eastAsia="ru-RU" w:bidi="ar-SA"/>
        </w:rPr>
        <w:t xml:space="preserve">об отказе в предоставлении муниципальной услуги </w:t>
      </w:r>
    </w:p>
    <w:p w:rsidR="00640FCC" w:rsidRPr="00640FCC" w:rsidRDefault="00640FCC" w:rsidP="00640FCC">
      <w:pPr>
        <w:widowControl/>
        <w:suppressAutoHyphens w:val="0"/>
        <w:jc w:val="center"/>
        <w:rPr>
          <w:rFonts w:ascii="Times New Roman" w:eastAsia="Times New Roman" w:hAnsi="Times New Roman" w:cs="Times New Roman"/>
          <w:b/>
          <w:kern w:val="0"/>
          <w:lang w:eastAsia="ru-RU" w:bidi="ar-SA"/>
        </w:rPr>
      </w:pPr>
      <w:r w:rsidRPr="00640FCC">
        <w:rPr>
          <w:rFonts w:ascii="Times New Roman" w:eastAsia="Times New Roman" w:hAnsi="Times New Roman" w:cs="Times New Roman"/>
          <w:color w:val="000000"/>
          <w:kern w:val="0"/>
          <w:lang w:eastAsia="ru-RU" w:bidi="ar-SA"/>
        </w:rPr>
        <w:t>«</w:t>
      </w:r>
      <w:r w:rsidRPr="00640FCC">
        <w:rPr>
          <w:rFonts w:ascii="Times New Roman" w:eastAsia="Times New Roman" w:hAnsi="Times New Roman" w:cs="Times New Roman"/>
          <w:kern w:val="0"/>
          <w:lang w:eastAsia="ru-RU" w:bidi="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640FCC">
        <w:rPr>
          <w:rFonts w:ascii="Times New Roman" w:eastAsia="Times New Roman" w:hAnsi="Times New Roman" w:cs="Times New Roman"/>
          <w:bCs/>
          <w:kern w:val="0"/>
          <w:lang w:eastAsia="ru-RU" w:bidi="ar-SA"/>
        </w:rPr>
        <w:t>»</w:t>
      </w:r>
    </w:p>
    <w:p w:rsidR="00640FCC" w:rsidRPr="00640FCC" w:rsidRDefault="00640FCC" w:rsidP="00640FCC">
      <w:pPr>
        <w:widowControl/>
        <w:suppressAutoHyphens w:val="0"/>
        <w:jc w:val="center"/>
        <w:rPr>
          <w:rFonts w:ascii="Times New Roman" w:eastAsia="Times New Roman" w:hAnsi="Times New Roman" w:cs="Times New Roman"/>
          <w:b/>
          <w:kern w:val="0"/>
          <w:lang w:eastAsia="ru-RU" w:bidi="ar-SA"/>
        </w:rPr>
      </w:pPr>
    </w:p>
    <w:p w:rsidR="00640FCC" w:rsidRPr="00640FCC" w:rsidRDefault="00640FCC" w:rsidP="00640FCC">
      <w:pPr>
        <w:widowControl/>
        <w:suppressAutoHyphens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 xml:space="preserve">_____________________________________ (ОМСУ) Ленинградской области, рассмотрев заявление о согласовании проведения ярмарки на территории МО «Светогорское городское поселение» от «___» ____________ 20___ г., сообщает об отказе в предоставлении муниципальной услуги в связи с </w:t>
      </w:r>
      <w:r w:rsidRPr="00640FCC">
        <w:rPr>
          <w:rFonts w:ascii="Times New Roman" w:eastAsia="Times New Roman" w:hAnsi="Times New Roman" w:cs="Times New Roman"/>
          <w:i/>
          <w:kern w:val="0"/>
          <w:lang w:eastAsia="x-none" w:bidi="ar-SA"/>
        </w:rPr>
        <w:t>(указываются мотивированные причины отказа)</w:t>
      </w:r>
      <w:r w:rsidRPr="00640FCC">
        <w:rPr>
          <w:rFonts w:ascii="Times New Roman" w:eastAsia="Times New Roman" w:hAnsi="Times New Roman" w:cs="Times New Roman"/>
          <w:kern w:val="0"/>
          <w:lang w:eastAsia="ru-RU" w:bidi="ar-SA"/>
        </w:rPr>
        <w:t xml:space="preserve">_______________________. </w:t>
      </w:r>
    </w:p>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highlight w:val="green"/>
          <w:lang w:eastAsia="ru-RU" w:bidi="ar-SA"/>
        </w:rPr>
      </w:pPr>
    </w:p>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07"/>
        <w:gridCol w:w="1898"/>
        <w:gridCol w:w="507"/>
        <w:gridCol w:w="2943"/>
      </w:tblGrid>
      <w:tr w:rsidR="00640FCC" w:rsidRPr="00640FCC" w:rsidTr="00642D4F">
        <w:tc>
          <w:tcPr>
            <w:tcW w:w="3708" w:type="dxa"/>
            <w:tcBorders>
              <w:top w:val="nil"/>
              <w:left w:val="nil"/>
              <w:bottom w:val="single" w:sz="4" w:space="0" w:color="auto"/>
              <w:right w:val="nil"/>
            </w:tcBorders>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lang w:eastAsia="ru-RU" w:bidi="ar-SA"/>
              </w:rPr>
            </w:pP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1980" w:type="dxa"/>
            <w:tcBorders>
              <w:top w:val="nil"/>
              <w:left w:val="nil"/>
              <w:bottom w:val="single" w:sz="4" w:space="0" w:color="auto"/>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3086" w:type="dxa"/>
            <w:tcBorders>
              <w:top w:val="nil"/>
              <w:left w:val="nil"/>
              <w:bottom w:val="single" w:sz="4" w:space="0" w:color="auto"/>
              <w:right w:val="nil"/>
            </w:tcBorders>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kern w:val="0"/>
                <w:lang w:eastAsia="ru-RU" w:bidi="ar-SA"/>
              </w:rPr>
            </w:pPr>
          </w:p>
        </w:tc>
      </w:tr>
      <w:tr w:rsidR="00640FCC" w:rsidRPr="00640FCC" w:rsidTr="00642D4F">
        <w:tc>
          <w:tcPr>
            <w:tcW w:w="3708" w:type="dxa"/>
            <w:tcBorders>
              <w:top w:val="single" w:sz="4" w:space="0" w:color="auto"/>
              <w:left w:val="nil"/>
              <w:bottom w:val="nil"/>
              <w:right w:val="nil"/>
            </w:tcBorders>
            <w:hideMark/>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i/>
                <w:kern w:val="0"/>
                <w:lang w:eastAsia="ru-RU" w:bidi="ar-SA"/>
              </w:rPr>
            </w:pPr>
            <w:r w:rsidRPr="00640FCC">
              <w:rPr>
                <w:rFonts w:ascii="Times New Roman" w:eastAsia="Times New Roman" w:hAnsi="Times New Roman" w:cs="Times New Roman"/>
                <w:i/>
                <w:kern w:val="0"/>
                <w:lang w:eastAsia="ru-RU" w:bidi="ar-SA"/>
              </w:rPr>
              <w:t>(должность руководителя)</w:t>
            </w: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kern w:val="0"/>
                <w:lang w:eastAsia="ru-RU" w:bidi="ar-SA"/>
              </w:rPr>
            </w:pPr>
          </w:p>
        </w:tc>
        <w:tc>
          <w:tcPr>
            <w:tcW w:w="1980" w:type="dxa"/>
            <w:tcBorders>
              <w:top w:val="single" w:sz="4" w:space="0" w:color="auto"/>
              <w:left w:val="nil"/>
              <w:bottom w:val="nil"/>
              <w:right w:val="nil"/>
            </w:tcBorders>
            <w:hideMark/>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i/>
                <w:kern w:val="0"/>
                <w:lang w:eastAsia="ru-RU" w:bidi="ar-SA"/>
              </w:rPr>
            </w:pPr>
            <w:r w:rsidRPr="00640FCC">
              <w:rPr>
                <w:rFonts w:ascii="Times New Roman" w:eastAsia="Times New Roman" w:hAnsi="Times New Roman" w:cs="Times New Roman"/>
                <w:i/>
                <w:kern w:val="0"/>
                <w:lang w:eastAsia="ru-RU" w:bidi="ar-SA"/>
              </w:rPr>
              <w:t>(подпись)</w:t>
            </w:r>
          </w:p>
        </w:tc>
        <w:tc>
          <w:tcPr>
            <w:tcW w:w="540" w:type="dxa"/>
            <w:tcBorders>
              <w:top w:val="nil"/>
              <w:left w:val="nil"/>
              <w:bottom w:val="nil"/>
              <w:right w:val="nil"/>
            </w:tcBorders>
          </w:tcPr>
          <w:p w:rsidR="00640FCC" w:rsidRPr="00640FCC" w:rsidRDefault="00640FCC" w:rsidP="00640FCC">
            <w:pPr>
              <w:widowControl/>
              <w:suppressAutoHyphens w:val="0"/>
              <w:spacing w:after="200" w:line="276" w:lineRule="auto"/>
              <w:rPr>
                <w:rFonts w:ascii="Times New Roman" w:eastAsia="Times New Roman" w:hAnsi="Times New Roman" w:cs="Times New Roman"/>
                <w:i/>
                <w:kern w:val="0"/>
                <w:lang w:eastAsia="ru-RU" w:bidi="ar-SA"/>
              </w:rPr>
            </w:pPr>
          </w:p>
        </w:tc>
        <w:tc>
          <w:tcPr>
            <w:tcW w:w="3086" w:type="dxa"/>
            <w:tcBorders>
              <w:top w:val="single" w:sz="4" w:space="0" w:color="auto"/>
              <w:left w:val="nil"/>
              <w:bottom w:val="nil"/>
              <w:right w:val="nil"/>
            </w:tcBorders>
            <w:hideMark/>
          </w:tcPr>
          <w:p w:rsidR="00640FCC" w:rsidRPr="00640FCC" w:rsidRDefault="00640FCC" w:rsidP="00640FCC">
            <w:pPr>
              <w:widowControl/>
              <w:suppressAutoHyphens w:val="0"/>
              <w:spacing w:after="200" w:line="276" w:lineRule="auto"/>
              <w:jc w:val="center"/>
              <w:rPr>
                <w:rFonts w:ascii="Times New Roman" w:eastAsia="Times New Roman" w:hAnsi="Times New Roman" w:cs="Times New Roman"/>
                <w:i/>
                <w:kern w:val="0"/>
                <w:lang w:eastAsia="ru-RU" w:bidi="ar-SA"/>
              </w:rPr>
            </w:pPr>
            <w:r w:rsidRPr="00640FCC">
              <w:rPr>
                <w:rFonts w:ascii="Times New Roman" w:eastAsia="Times New Roman" w:hAnsi="Times New Roman" w:cs="Times New Roman"/>
                <w:i/>
                <w:kern w:val="0"/>
                <w:lang w:eastAsia="ru-RU" w:bidi="ar-SA"/>
              </w:rPr>
              <w:t>(фамилия и инициалы руководителя)</w:t>
            </w:r>
          </w:p>
        </w:tc>
      </w:tr>
    </w:tbl>
    <w:p w:rsidR="00640FCC" w:rsidRPr="00640FCC" w:rsidRDefault="00640FCC" w:rsidP="00640FCC">
      <w:pPr>
        <w:widowControl/>
        <w:suppressAutoHyphens w:val="0"/>
        <w:rPr>
          <w:rFonts w:ascii="Times New Roman" w:eastAsia="Times New Roman" w:hAnsi="Times New Roman" w:cs="Times New Roman"/>
          <w:kern w:val="0"/>
          <w:sz w:val="22"/>
          <w:szCs w:val="22"/>
          <w:lang w:eastAsia="ar-SA" w:bidi="ar-SA"/>
        </w:rPr>
      </w:pPr>
    </w:p>
    <w:p w:rsidR="00640FCC" w:rsidRPr="00640FCC" w:rsidRDefault="00640FCC" w:rsidP="00640FCC">
      <w:pPr>
        <w:widowControl/>
        <w:suppressAutoHyphens w:val="0"/>
        <w:jc w:val="right"/>
        <w:rPr>
          <w:rFonts w:ascii="Times New Roman" w:eastAsia="Times New Roman" w:hAnsi="Times New Roman" w:cs="Times New Roman"/>
          <w:kern w:val="0"/>
          <w:sz w:val="20"/>
          <w:szCs w:val="28"/>
          <w:lang w:eastAsia="ru-RU" w:bidi="ar-SA"/>
        </w:rPr>
      </w:pPr>
      <w:r w:rsidRPr="00640FCC">
        <w:rPr>
          <w:rFonts w:ascii="Times New Roman" w:eastAsia="Times New Roman" w:hAnsi="Times New Roman" w:cs="Times New Roman"/>
          <w:kern w:val="0"/>
          <w:sz w:val="22"/>
          <w:szCs w:val="22"/>
          <w:lang w:eastAsia="ru-RU" w:bidi="ar-SA"/>
        </w:rPr>
        <w:br w:type="page"/>
      </w:r>
      <w:r w:rsidRPr="00640FCC">
        <w:rPr>
          <w:rFonts w:ascii="Times New Roman" w:eastAsia="Times New Roman" w:hAnsi="Times New Roman" w:cs="Times New Roman"/>
          <w:kern w:val="0"/>
          <w:szCs w:val="28"/>
          <w:lang w:eastAsia="ru-RU" w:bidi="ar-SA"/>
        </w:rPr>
        <w:t>Приложение № 4</w:t>
      </w:r>
    </w:p>
    <w:p w:rsidR="00640FCC" w:rsidRPr="00640FCC" w:rsidRDefault="00640FCC" w:rsidP="00640FCC">
      <w:pPr>
        <w:widowControl/>
        <w:suppressAutoHyphens w:val="0"/>
        <w:jc w:val="right"/>
        <w:rPr>
          <w:rFonts w:ascii="Times New Roman" w:eastAsia="Times New Roman" w:hAnsi="Times New Roman" w:cs="Times New Roman"/>
          <w:kern w:val="0"/>
          <w:szCs w:val="28"/>
          <w:lang w:eastAsia="ru-RU" w:bidi="ar-SA"/>
        </w:rPr>
      </w:pPr>
      <w:r w:rsidRPr="00640FCC">
        <w:rPr>
          <w:rFonts w:ascii="Times New Roman" w:eastAsia="Times New Roman" w:hAnsi="Times New Roman" w:cs="Times New Roman"/>
          <w:kern w:val="0"/>
          <w:szCs w:val="28"/>
          <w:lang w:eastAsia="ru-RU" w:bidi="ar-SA"/>
        </w:rPr>
        <w:t>к административному регламенту</w:t>
      </w:r>
    </w:p>
    <w:p w:rsidR="00640FCC" w:rsidRPr="00640FCC" w:rsidRDefault="00640FCC" w:rsidP="00640FCC">
      <w:pPr>
        <w:widowControl/>
        <w:suppressAutoHyphens w:val="0"/>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(ФОРМА)</w:t>
      </w: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3453"/>
        <w:gridCol w:w="662"/>
        <w:gridCol w:w="494"/>
        <w:gridCol w:w="4747"/>
      </w:tblGrid>
      <w:tr w:rsidR="00640FCC" w:rsidRPr="00640FCC" w:rsidTr="00642D4F">
        <w:tc>
          <w:tcPr>
            <w:tcW w:w="1845" w:type="pct"/>
            <w:vMerge w:val="restart"/>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c>
          <w:tcPr>
            <w:tcW w:w="3155" w:type="pct"/>
            <w:gridSpan w:val="3"/>
            <w:tcBorders>
              <w:top w:val="nil"/>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1845" w:type="pct"/>
            <w:vMerge/>
            <w:vAlign w:val="center"/>
            <w:hideMark/>
          </w:tcPr>
          <w:p w:rsidR="00640FCC" w:rsidRPr="00640FCC" w:rsidRDefault="00640FCC" w:rsidP="00640FCC">
            <w:pPr>
              <w:widowControl/>
              <w:suppressAutoHyphens w:val="0"/>
              <w:rPr>
                <w:rFonts w:ascii="Times New Roman" w:eastAsia="Times New Roman" w:hAnsi="Times New Roman" w:cs="Times New Roman"/>
                <w:kern w:val="0"/>
                <w:lang w:eastAsia="ru-RU" w:bidi="ar-SA"/>
              </w:rPr>
            </w:pPr>
          </w:p>
        </w:tc>
        <w:tc>
          <w:tcPr>
            <w:tcW w:w="3155" w:type="pct"/>
            <w:gridSpan w:val="3"/>
            <w:tcBorders>
              <w:top w:val="single" w:sz="4" w:space="0" w:color="auto"/>
              <w:left w:val="nil"/>
              <w:bottom w:val="nil"/>
              <w:right w:val="nil"/>
            </w:tcBorders>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sz w:val="20"/>
                <w:szCs w:val="20"/>
                <w:lang w:eastAsia="ru-RU" w:bidi="ar-SA"/>
              </w:rPr>
            </w:pPr>
            <w:r w:rsidRPr="00640FCC">
              <w:rPr>
                <w:rFonts w:ascii="Times New Roman" w:eastAsia="Times New Roman" w:hAnsi="Times New Roman" w:cs="Times New Roman"/>
                <w:kern w:val="0"/>
                <w:lang w:eastAsia="ru-RU" w:bidi="ar-SA"/>
              </w:rPr>
              <w:t>(Ф.И.О. физического лица и адрес проживания / наименование организации и ИНН)</w:t>
            </w:r>
          </w:p>
        </w:tc>
      </w:tr>
      <w:tr w:rsidR="00640FCC" w:rsidRPr="00640FCC" w:rsidTr="00642D4F">
        <w:trPr>
          <w:trHeight w:val="20"/>
        </w:trPr>
        <w:tc>
          <w:tcPr>
            <w:tcW w:w="1845" w:type="pct"/>
            <w:vMerge/>
            <w:vAlign w:val="center"/>
            <w:hideMark/>
          </w:tcPr>
          <w:p w:rsidR="00640FCC" w:rsidRPr="00640FCC" w:rsidRDefault="00640FCC" w:rsidP="00640FCC">
            <w:pPr>
              <w:widowControl/>
              <w:suppressAutoHyphens w:val="0"/>
              <w:rPr>
                <w:rFonts w:ascii="Times New Roman" w:eastAsia="Times New Roman" w:hAnsi="Times New Roman" w:cs="Times New Roman"/>
                <w:kern w:val="0"/>
                <w:lang w:eastAsia="ru-RU" w:bidi="ar-SA"/>
              </w:rPr>
            </w:pPr>
          </w:p>
        </w:tc>
        <w:tc>
          <w:tcPr>
            <w:tcW w:w="3155" w:type="pct"/>
            <w:gridSpan w:val="3"/>
            <w:tcBorders>
              <w:top w:val="nil"/>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1845" w:type="pct"/>
            <w:vMerge/>
            <w:vAlign w:val="center"/>
            <w:hideMark/>
          </w:tcPr>
          <w:p w:rsidR="00640FCC" w:rsidRPr="00640FCC" w:rsidRDefault="00640FCC" w:rsidP="00640FCC">
            <w:pPr>
              <w:widowControl/>
              <w:suppressAutoHyphens w:val="0"/>
              <w:rPr>
                <w:rFonts w:ascii="Times New Roman" w:eastAsia="Times New Roman" w:hAnsi="Times New Roman" w:cs="Times New Roman"/>
                <w:kern w:val="0"/>
                <w:lang w:eastAsia="ru-RU" w:bidi="ar-SA"/>
              </w:rPr>
            </w:pPr>
          </w:p>
        </w:tc>
        <w:tc>
          <w:tcPr>
            <w:tcW w:w="3155" w:type="pct"/>
            <w:gridSpan w:val="3"/>
            <w:tcBorders>
              <w:top w:val="single" w:sz="4" w:space="0" w:color="auto"/>
              <w:left w:val="nil"/>
              <w:bottom w:val="nil"/>
              <w:right w:val="nil"/>
            </w:tcBorders>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sz w:val="20"/>
                <w:szCs w:val="20"/>
                <w:lang w:eastAsia="ru-RU" w:bidi="ar-SA"/>
              </w:rPr>
            </w:pPr>
            <w:r w:rsidRPr="00640FCC">
              <w:rPr>
                <w:rFonts w:ascii="Times New Roman" w:eastAsia="Times New Roman" w:hAnsi="Times New Roman" w:cs="Times New Roman"/>
                <w:kern w:val="0"/>
                <w:lang w:eastAsia="ru-RU" w:bidi="ar-SA"/>
              </w:rPr>
              <w:t>(Ф.И.О. представителя заявителя и реквизиты доверенности)</w:t>
            </w:r>
          </w:p>
        </w:tc>
      </w:tr>
      <w:tr w:rsidR="00640FCC" w:rsidRPr="00640FCC" w:rsidTr="00642D4F">
        <w:tc>
          <w:tcPr>
            <w:tcW w:w="1845" w:type="pct"/>
            <w:vMerge/>
            <w:vAlign w:val="center"/>
            <w:hideMark/>
          </w:tcPr>
          <w:p w:rsidR="00640FCC" w:rsidRPr="00640FCC" w:rsidRDefault="00640FCC" w:rsidP="00640FCC">
            <w:pPr>
              <w:widowControl/>
              <w:suppressAutoHyphens w:val="0"/>
              <w:rPr>
                <w:rFonts w:ascii="Times New Roman" w:eastAsia="Times New Roman" w:hAnsi="Times New Roman" w:cs="Times New Roman"/>
                <w:kern w:val="0"/>
                <w:lang w:eastAsia="ru-RU" w:bidi="ar-SA"/>
              </w:rPr>
            </w:pPr>
          </w:p>
        </w:tc>
        <w:tc>
          <w:tcPr>
            <w:tcW w:w="3155" w:type="pct"/>
            <w:gridSpan w:val="3"/>
            <w:tcBorders>
              <w:top w:val="nil"/>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1845" w:type="pct"/>
            <w:vMerge/>
            <w:vAlign w:val="center"/>
            <w:hideMark/>
          </w:tcPr>
          <w:p w:rsidR="00640FCC" w:rsidRPr="00640FCC" w:rsidRDefault="00640FCC" w:rsidP="00640FCC">
            <w:pPr>
              <w:widowControl/>
              <w:suppressAutoHyphens w:val="0"/>
              <w:rPr>
                <w:rFonts w:ascii="Times New Roman" w:eastAsia="Times New Roman" w:hAnsi="Times New Roman" w:cs="Times New Roman"/>
                <w:kern w:val="0"/>
                <w:lang w:eastAsia="ru-RU" w:bidi="ar-SA"/>
              </w:rPr>
            </w:pPr>
          </w:p>
        </w:tc>
        <w:tc>
          <w:tcPr>
            <w:tcW w:w="3155" w:type="pct"/>
            <w:gridSpan w:val="3"/>
            <w:tcBorders>
              <w:top w:val="single" w:sz="4" w:space="0" w:color="auto"/>
              <w:left w:val="nil"/>
              <w:bottom w:val="nil"/>
              <w:right w:val="nil"/>
            </w:tcBorders>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Контактная информация:</w:t>
            </w:r>
          </w:p>
        </w:tc>
      </w:tr>
      <w:tr w:rsidR="00640FCC" w:rsidRPr="00640FCC" w:rsidTr="00642D4F">
        <w:trPr>
          <w:trHeight w:val="20"/>
        </w:trPr>
        <w:tc>
          <w:tcPr>
            <w:tcW w:w="1845" w:type="pct"/>
            <w:vMerge/>
            <w:vAlign w:val="center"/>
            <w:hideMark/>
          </w:tcPr>
          <w:p w:rsidR="00640FCC" w:rsidRPr="00640FCC" w:rsidRDefault="00640FCC" w:rsidP="00640FCC">
            <w:pPr>
              <w:widowControl/>
              <w:suppressAutoHyphens w:val="0"/>
              <w:rPr>
                <w:rFonts w:ascii="Times New Roman" w:eastAsia="Times New Roman" w:hAnsi="Times New Roman" w:cs="Times New Roman"/>
                <w:kern w:val="0"/>
                <w:lang w:eastAsia="ru-RU" w:bidi="ar-SA"/>
              </w:rPr>
            </w:pPr>
          </w:p>
        </w:tc>
        <w:tc>
          <w:tcPr>
            <w:tcW w:w="354" w:type="pct"/>
            <w:tcBorders>
              <w:top w:val="nil"/>
            </w:tcBorders>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тел.</w:t>
            </w:r>
          </w:p>
        </w:tc>
        <w:tc>
          <w:tcPr>
            <w:tcW w:w="2801" w:type="pct"/>
            <w:gridSpan w:val="2"/>
            <w:tcBorders>
              <w:top w:val="nil"/>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1845" w:type="pct"/>
            <w:vMerge/>
            <w:vAlign w:val="center"/>
            <w:hideMark/>
          </w:tcPr>
          <w:p w:rsidR="00640FCC" w:rsidRPr="00640FCC" w:rsidRDefault="00640FCC" w:rsidP="00640FCC">
            <w:pPr>
              <w:widowControl/>
              <w:suppressAutoHyphens w:val="0"/>
              <w:rPr>
                <w:rFonts w:ascii="Times New Roman" w:eastAsia="Times New Roman" w:hAnsi="Times New Roman" w:cs="Times New Roman"/>
                <w:kern w:val="0"/>
                <w:lang w:eastAsia="ru-RU" w:bidi="ar-SA"/>
              </w:rPr>
            </w:pPr>
          </w:p>
        </w:tc>
        <w:tc>
          <w:tcPr>
            <w:tcW w:w="618" w:type="pct"/>
            <w:gridSpan w:val="2"/>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эл. почта</w:t>
            </w:r>
          </w:p>
        </w:tc>
        <w:tc>
          <w:tcPr>
            <w:tcW w:w="2537" w:type="pct"/>
            <w:tcBorders>
              <w:top w:val="single" w:sz="4" w:space="0" w:color="auto"/>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bl>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bl>
      <w:tblPr>
        <w:tblW w:w="5000" w:type="pct"/>
        <w:tblCellMar>
          <w:top w:w="102" w:type="dxa"/>
          <w:left w:w="62" w:type="dxa"/>
          <w:bottom w:w="102" w:type="dxa"/>
          <w:right w:w="62" w:type="dxa"/>
        </w:tblCellMar>
        <w:tblLook w:val="04A0" w:firstRow="1" w:lastRow="0" w:firstColumn="1" w:lastColumn="0" w:noHBand="0" w:noVBand="1"/>
      </w:tblPr>
      <w:tblGrid>
        <w:gridCol w:w="1796"/>
        <w:gridCol w:w="309"/>
        <w:gridCol w:w="816"/>
        <w:gridCol w:w="1594"/>
        <w:gridCol w:w="1596"/>
        <w:gridCol w:w="309"/>
        <w:gridCol w:w="752"/>
        <w:gridCol w:w="1873"/>
        <w:gridCol w:w="311"/>
      </w:tblGrid>
      <w:tr w:rsidR="00640FCC" w:rsidRPr="00640FCC" w:rsidTr="00642D4F">
        <w:tc>
          <w:tcPr>
            <w:tcW w:w="5000" w:type="pct"/>
            <w:gridSpan w:val="9"/>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bookmarkStart w:id="2" w:name="P708"/>
            <w:bookmarkEnd w:id="2"/>
            <w:r w:rsidRPr="00640FCC">
              <w:rPr>
                <w:rFonts w:ascii="Times New Roman" w:eastAsia="Times New Roman" w:hAnsi="Times New Roman" w:cs="Times New Roman"/>
                <w:kern w:val="0"/>
                <w:lang w:eastAsia="ru-RU" w:bidi="ar-SA"/>
              </w:rPr>
              <w:t>РЕШЕНИЕ</w:t>
            </w:r>
          </w:p>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об отказе в приеме заявления и документов, необходимых для предоставления муниципальной услуги</w:t>
            </w:r>
          </w:p>
        </w:tc>
      </w:tr>
      <w:tr w:rsidR="00640FCC" w:rsidRPr="00640FCC" w:rsidTr="00642D4F">
        <w:tc>
          <w:tcPr>
            <w:tcW w:w="5000" w:type="pct"/>
            <w:gridSpan w:val="9"/>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Настоящим подтверждается, что при приеме документов, необходимых для предоставления муниципальной услуги «Согласование проведения ярмарки на публичной ярмарочной площадке на территории муниципального образования «Светогорское городское поселение» Выборгского района Ленинградской области» были выявлены следующие основания для отказа в приеме документов:</w:t>
            </w:r>
          </w:p>
        </w:tc>
      </w:tr>
      <w:tr w:rsidR="00640FCC" w:rsidRPr="00640FCC" w:rsidTr="00640FCC">
        <w:trPr>
          <w:trHeight w:val="87"/>
        </w:trPr>
        <w:tc>
          <w:tcPr>
            <w:tcW w:w="5000" w:type="pct"/>
            <w:gridSpan w:val="9"/>
            <w:tcBorders>
              <w:top w:val="nil"/>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bookmarkStart w:id="3" w:name="_GoBack"/>
            <w:bookmarkEnd w:id="3"/>
          </w:p>
        </w:tc>
      </w:tr>
      <w:tr w:rsidR="00640FCC" w:rsidRPr="00640FCC" w:rsidTr="00642D4F">
        <w:tc>
          <w:tcPr>
            <w:tcW w:w="5000" w:type="pct"/>
            <w:gridSpan w:val="9"/>
            <w:tcBorders>
              <w:top w:val="single" w:sz="4" w:space="0" w:color="auto"/>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5000" w:type="pct"/>
            <w:gridSpan w:val="9"/>
            <w:tcBorders>
              <w:top w:val="single" w:sz="4" w:space="0" w:color="auto"/>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5000" w:type="pct"/>
            <w:gridSpan w:val="9"/>
            <w:tcBorders>
              <w:top w:val="single" w:sz="4" w:space="0" w:color="auto"/>
              <w:left w:val="nil"/>
              <w:bottom w:val="nil"/>
              <w:right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(указываются основания для отказа в приеме документов, предусмотренные пунктом 2.9 административного регламента)</w:t>
            </w:r>
          </w:p>
        </w:tc>
      </w:tr>
      <w:tr w:rsidR="00640FCC" w:rsidRPr="00640FCC" w:rsidTr="00642D4F">
        <w:tc>
          <w:tcPr>
            <w:tcW w:w="5000" w:type="pct"/>
            <w:gridSpan w:val="9"/>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640FCC" w:rsidRPr="00640FCC" w:rsidTr="00642D4F">
        <w:tc>
          <w:tcPr>
            <w:tcW w:w="5000" w:type="pct"/>
            <w:gridSpan w:val="9"/>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Для получения муниципальной услуги заявителю необходимо представить следующие документы:</w:t>
            </w:r>
          </w:p>
        </w:tc>
      </w:tr>
      <w:tr w:rsidR="00640FCC" w:rsidRPr="00640FCC" w:rsidTr="00642D4F">
        <w:trPr>
          <w:trHeight w:val="23"/>
        </w:trPr>
        <w:tc>
          <w:tcPr>
            <w:tcW w:w="5000" w:type="pct"/>
            <w:gridSpan w:val="9"/>
            <w:tcBorders>
              <w:top w:val="nil"/>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5000" w:type="pct"/>
            <w:gridSpan w:val="9"/>
            <w:tcBorders>
              <w:top w:val="single" w:sz="4" w:space="0" w:color="auto"/>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5000" w:type="pct"/>
            <w:gridSpan w:val="9"/>
            <w:tcBorders>
              <w:top w:val="single" w:sz="4" w:space="0" w:color="auto"/>
              <w:left w:val="nil"/>
              <w:bottom w:val="single" w:sz="4" w:space="0" w:color="auto"/>
              <w:right w:val="nil"/>
            </w:tcBorders>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p>
        </w:tc>
      </w:tr>
      <w:tr w:rsidR="00640FCC" w:rsidRPr="00640FCC" w:rsidTr="00642D4F">
        <w:tc>
          <w:tcPr>
            <w:tcW w:w="5000" w:type="pct"/>
            <w:gridSpan w:val="9"/>
            <w:tcBorders>
              <w:top w:val="single" w:sz="4" w:space="0" w:color="auto"/>
              <w:left w:val="nil"/>
              <w:bottom w:val="single" w:sz="4" w:space="0" w:color="auto"/>
              <w:right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(указывается перечень документов в случае, если основанием для отказа является представление неполного комплекта документов)</w:t>
            </w:r>
          </w:p>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r>
      <w:tr w:rsidR="00640FCC" w:rsidRPr="00640FCC" w:rsidTr="00642D4F">
        <w:tblPrEx>
          <w:tblBorders>
            <w:insideH w:val="single" w:sz="4" w:space="0" w:color="auto"/>
          </w:tblBorders>
        </w:tblPrEx>
        <w:trPr>
          <w:trHeight w:val="820"/>
        </w:trPr>
        <w:tc>
          <w:tcPr>
            <w:tcW w:w="1561" w:type="pct"/>
            <w:gridSpan w:val="3"/>
            <w:tcBorders>
              <w:bottom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(должностное лицо (специалист МФЦ)</w:t>
            </w:r>
          </w:p>
        </w:tc>
        <w:tc>
          <w:tcPr>
            <w:tcW w:w="852" w:type="pct"/>
            <w:tcBorders>
              <w:bottom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(подпись)</w:t>
            </w:r>
          </w:p>
        </w:tc>
        <w:tc>
          <w:tcPr>
            <w:tcW w:w="1420" w:type="pct"/>
            <w:gridSpan w:val="3"/>
            <w:tcBorders>
              <w:bottom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(инициалы, фамилия)</w:t>
            </w:r>
          </w:p>
        </w:tc>
        <w:tc>
          <w:tcPr>
            <w:tcW w:w="1167" w:type="pct"/>
            <w:gridSpan w:val="2"/>
            <w:tcBorders>
              <w:bottom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(дата)</w:t>
            </w:r>
          </w:p>
        </w:tc>
      </w:tr>
      <w:tr w:rsidR="00640FCC" w:rsidRPr="00640FCC" w:rsidTr="00642D4F">
        <w:tblPrEx>
          <w:tblBorders>
            <w:insideH w:val="single" w:sz="4" w:space="0" w:color="auto"/>
          </w:tblBorders>
        </w:tblPrEx>
        <w:tc>
          <w:tcPr>
            <w:tcW w:w="5000" w:type="pct"/>
            <w:gridSpan w:val="9"/>
            <w:tcBorders>
              <w:top w:val="nil"/>
            </w:tcBorders>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М.П.</w:t>
            </w:r>
          </w:p>
        </w:tc>
      </w:tr>
      <w:tr w:rsidR="00640FCC" w:rsidRPr="00640FCC" w:rsidTr="00642D4F">
        <w:trPr>
          <w:gridAfter w:val="1"/>
          <w:wAfter w:w="167" w:type="pct"/>
        </w:trPr>
        <w:tc>
          <w:tcPr>
            <w:tcW w:w="4833" w:type="pct"/>
            <w:gridSpan w:val="8"/>
            <w:hideMark/>
          </w:tcPr>
          <w:p w:rsidR="00640FCC" w:rsidRPr="00640FCC" w:rsidRDefault="00640FCC" w:rsidP="00640FCC">
            <w:pPr>
              <w:suppressAutoHyphens w:val="0"/>
              <w:autoSpaceDE w:val="0"/>
              <w:autoSpaceDN w:val="0"/>
              <w:jc w:val="both"/>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Подпись заявителя, подтверждающая получение решения об отказе в приеме документов</w:t>
            </w:r>
          </w:p>
        </w:tc>
      </w:tr>
      <w:tr w:rsidR="00640FCC" w:rsidRPr="00640FCC" w:rsidTr="00642D4F">
        <w:trPr>
          <w:gridAfter w:val="1"/>
          <w:wAfter w:w="167" w:type="pct"/>
        </w:trPr>
        <w:tc>
          <w:tcPr>
            <w:tcW w:w="960" w:type="pct"/>
            <w:tcBorders>
              <w:top w:val="nil"/>
              <w:left w:val="nil"/>
              <w:bottom w:val="single" w:sz="4" w:space="0" w:color="auto"/>
              <w:right w:val="nil"/>
            </w:tcBorders>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c>
          <w:tcPr>
            <w:tcW w:w="165" w:type="pct"/>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c>
          <w:tcPr>
            <w:tcW w:w="2141" w:type="pct"/>
            <w:gridSpan w:val="3"/>
            <w:tcBorders>
              <w:top w:val="nil"/>
              <w:left w:val="nil"/>
              <w:bottom w:val="single" w:sz="4" w:space="0" w:color="auto"/>
              <w:right w:val="nil"/>
            </w:tcBorders>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c>
          <w:tcPr>
            <w:tcW w:w="165" w:type="pct"/>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c>
          <w:tcPr>
            <w:tcW w:w="1403" w:type="pct"/>
            <w:gridSpan w:val="2"/>
            <w:tcBorders>
              <w:top w:val="nil"/>
              <w:left w:val="nil"/>
              <w:bottom w:val="single" w:sz="4" w:space="0" w:color="auto"/>
              <w:right w:val="nil"/>
            </w:tcBorders>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r>
      <w:tr w:rsidR="00640FCC" w:rsidRPr="00640FCC" w:rsidTr="00642D4F">
        <w:trPr>
          <w:gridAfter w:val="1"/>
          <w:wAfter w:w="167" w:type="pct"/>
        </w:trPr>
        <w:tc>
          <w:tcPr>
            <w:tcW w:w="960" w:type="pct"/>
            <w:tcBorders>
              <w:top w:val="single" w:sz="4" w:space="0" w:color="auto"/>
              <w:left w:val="nil"/>
              <w:bottom w:val="nil"/>
              <w:right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(подпись)</w:t>
            </w:r>
          </w:p>
        </w:tc>
        <w:tc>
          <w:tcPr>
            <w:tcW w:w="165" w:type="pct"/>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c>
          <w:tcPr>
            <w:tcW w:w="2141" w:type="pct"/>
            <w:gridSpan w:val="3"/>
            <w:tcBorders>
              <w:top w:val="single" w:sz="4" w:space="0" w:color="auto"/>
              <w:left w:val="nil"/>
              <w:bottom w:val="nil"/>
              <w:right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(Ф.И.О. заявителя/представителя заявителя)</w:t>
            </w:r>
          </w:p>
        </w:tc>
        <w:tc>
          <w:tcPr>
            <w:tcW w:w="165" w:type="pct"/>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c>
          <w:tcPr>
            <w:tcW w:w="1403" w:type="pct"/>
            <w:gridSpan w:val="2"/>
            <w:tcBorders>
              <w:top w:val="single" w:sz="4" w:space="0" w:color="auto"/>
              <w:left w:val="nil"/>
              <w:bottom w:val="nil"/>
              <w:right w:val="nil"/>
            </w:tcBorders>
            <w:hideMark/>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r w:rsidRPr="00640FCC">
              <w:rPr>
                <w:rFonts w:ascii="Times New Roman" w:eastAsia="Times New Roman" w:hAnsi="Times New Roman" w:cs="Times New Roman"/>
                <w:kern w:val="0"/>
                <w:lang w:eastAsia="ru-RU" w:bidi="ar-SA"/>
              </w:rPr>
              <w:t>(дата)</w:t>
            </w:r>
          </w:p>
        </w:tc>
      </w:tr>
      <w:tr w:rsidR="00640FCC" w:rsidRPr="00640FCC" w:rsidTr="00642D4F">
        <w:trPr>
          <w:gridAfter w:val="1"/>
          <w:wAfter w:w="167" w:type="pct"/>
        </w:trPr>
        <w:tc>
          <w:tcPr>
            <w:tcW w:w="4833" w:type="pct"/>
            <w:gridSpan w:val="8"/>
          </w:tcPr>
          <w:p w:rsidR="00640FCC" w:rsidRPr="00640FCC" w:rsidRDefault="00640FCC" w:rsidP="00640FCC">
            <w:pPr>
              <w:suppressAutoHyphens w:val="0"/>
              <w:autoSpaceDE w:val="0"/>
              <w:autoSpaceDN w:val="0"/>
              <w:jc w:val="center"/>
              <w:rPr>
                <w:rFonts w:ascii="Times New Roman" w:eastAsia="Times New Roman" w:hAnsi="Times New Roman" w:cs="Times New Roman"/>
                <w:kern w:val="0"/>
                <w:lang w:eastAsia="ru-RU" w:bidi="ar-SA"/>
              </w:rPr>
            </w:pPr>
          </w:p>
        </w:tc>
      </w:tr>
    </w:tbl>
    <w:p w:rsidR="00640FCC" w:rsidRPr="00640FCC" w:rsidRDefault="00640FCC" w:rsidP="00640FCC">
      <w:pPr>
        <w:widowControl/>
        <w:suppressAutoHyphens w:val="0"/>
        <w:rPr>
          <w:rFonts w:ascii="Times New Roman" w:eastAsia="Times New Roman" w:hAnsi="Times New Roman" w:cs="Times New Roman"/>
          <w:kern w:val="0"/>
          <w:lang w:eastAsia="ar-SA" w:bidi="ar-SA"/>
        </w:rPr>
      </w:pPr>
    </w:p>
    <w:p w:rsidR="00640FCC" w:rsidRPr="00640FCC" w:rsidRDefault="00640FCC" w:rsidP="00640FCC">
      <w:pPr>
        <w:widowControl/>
        <w:suppressAutoHyphens w:val="0"/>
        <w:jc w:val="both"/>
        <w:rPr>
          <w:rFonts w:ascii="Times New Roman" w:eastAsia="Times New Roman" w:hAnsi="Times New Roman" w:cs="Times New Roman"/>
          <w:kern w:val="0"/>
          <w:lang w:eastAsia="ru-RU" w:bidi="ar-SA"/>
        </w:rPr>
      </w:pPr>
    </w:p>
    <w:p w:rsidR="00640FCC" w:rsidRDefault="00640FCC" w:rsidP="00640FCC">
      <w:pPr>
        <w:widowControl/>
        <w:suppressAutoHyphens w:val="0"/>
        <w:ind w:firstLine="709"/>
        <w:jc w:val="right"/>
        <w:rPr>
          <w:rFonts w:ascii="Times New Roman" w:hAnsi="Times New Roman" w:cs="Times New Roman"/>
        </w:rPr>
      </w:pPr>
      <w:r>
        <w:rPr>
          <w:rFonts w:ascii="Times New Roman" w:hAnsi="Times New Roman" w:cs="Times New Roman"/>
        </w:rPr>
        <w:t xml:space="preserve"> </w:t>
      </w:r>
    </w:p>
    <w:p w:rsidR="00601042" w:rsidRDefault="00601042" w:rsidP="00014A5E">
      <w:pPr>
        <w:ind w:firstLine="709"/>
        <w:jc w:val="both"/>
        <w:rPr>
          <w:rFonts w:ascii="Times New Roman" w:hAnsi="Times New Roman" w:cs="Times New Roman"/>
        </w:rPr>
      </w:pPr>
    </w:p>
    <w:sectPr w:rsidR="00601042" w:rsidSect="00640FCC">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18" w:rsidRDefault="00F72018">
      <w:r>
        <w:separator/>
      </w:r>
    </w:p>
  </w:endnote>
  <w:endnote w:type="continuationSeparator" w:id="0">
    <w:p w:rsidR="00F72018" w:rsidRDefault="00F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Bitstream Vera Sans">
    <w:altName w:val="Arial Unicode MS"/>
    <w:charset w:val="80"/>
    <w:family w:val="auto"/>
    <w:pitch w:val="variable"/>
  </w:font>
  <w:font w:name="FreeSans">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DejaVu LGC Sans">
    <w:altName w:val="MS Gothic"/>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18" w:rsidRDefault="00F72018">
      <w:r>
        <w:separator/>
      </w:r>
    </w:p>
  </w:footnote>
  <w:footnote w:type="continuationSeparator" w:id="0">
    <w:p w:rsidR="00F72018" w:rsidRDefault="00F72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136D"/>
    <w:multiLevelType w:val="multilevel"/>
    <w:tmpl w:val="B6986B70"/>
    <w:lvl w:ilvl="0">
      <w:start w:val="1"/>
      <w:numFmt w:val="decimal"/>
      <w:lvlText w:val="%1."/>
      <w:lvlJc w:val="left"/>
      <w:pPr>
        <w:tabs>
          <w:tab w:val="num" w:pos="1695"/>
        </w:tabs>
        <w:ind w:left="1695" w:hanging="975"/>
      </w:pPr>
      <w:rPr>
        <w:rFonts w:eastAsia="Arial" w:cs="Arial"/>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5A3C0A26"/>
    <w:multiLevelType w:val="hybridMultilevel"/>
    <w:tmpl w:val="726E4432"/>
    <w:lvl w:ilvl="0" w:tplc="6F9E722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5A0AE9"/>
    <w:multiLevelType w:val="multilevel"/>
    <w:tmpl w:val="B6986B70"/>
    <w:lvl w:ilvl="0">
      <w:start w:val="1"/>
      <w:numFmt w:val="decimal"/>
      <w:lvlText w:val="%1."/>
      <w:lvlJc w:val="left"/>
      <w:pPr>
        <w:tabs>
          <w:tab w:val="num" w:pos="1695"/>
        </w:tabs>
        <w:ind w:left="1695" w:hanging="975"/>
      </w:pPr>
      <w:rPr>
        <w:rFonts w:eastAsia="Arial" w:cs="Arial"/>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E8"/>
    <w:rsid w:val="00004478"/>
    <w:rsid w:val="00013A27"/>
    <w:rsid w:val="00013BDE"/>
    <w:rsid w:val="00014A5E"/>
    <w:rsid w:val="00040EC4"/>
    <w:rsid w:val="00042134"/>
    <w:rsid w:val="00046873"/>
    <w:rsid w:val="00047192"/>
    <w:rsid w:val="00047477"/>
    <w:rsid w:val="00050B74"/>
    <w:rsid w:val="0005771A"/>
    <w:rsid w:val="00062570"/>
    <w:rsid w:val="00062D52"/>
    <w:rsid w:val="000643EA"/>
    <w:rsid w:val="000912D7"/>
    <w:rsid w:val="00097C1E"/>
    <w:rsid w:val="000A0D08"/>
    <w:rsid w:val="000A2126"/>
    <w:rsid w:val="000B2946"/>
    <w:rsid w:val="000B35FF"/>
    <w:rsid w:val="000C1C89"/>
    <w:rsid w:val="000C65AA"/>
    <w:rsid w:val="000F3452"/>
    <w:rsid w:val="00105148"/>
    <w:rsid w:val="00117E9E"/>
    <w:rsid w:val="001237C6"/>
    <w:rsid w:val="00126810"/>
    <w:rsid w:val="00127645"/>
    <w:rsid w:val="00131524"/>
    <w:rsid w:val="001330D8"/>
    <w:rsid w:val="00135524"/>
    <w:rsid w:val="001403C7"/>
    <w:rsid w:val="00140E97"/>
    <w:rsid w:val="0014245A"/>
    <w:rsid w:val="00144F74"/>
    <w:rsid w:val="001452BD"/>
    <w:rsid w:val="00163042"/>
    <w:rsid w:val="00163045"/>
    <w:rsid w:val="0016758F"/>
    <w:rsid w:val="00172085"/>
    <w:rsid w:val="001757CA"/>
    <w:rsid w:val="001764AF"/>
    <w:rsid w:val="00177E79"/>
    <w:rsid w:val="00185AED"/>
    <w:rsid w:val="00187FF0"/>
    <w:rsid w:val="001A0A28"/>
    <w:rsid w:val="001A3CAE"/>
    <w:rsid w:val="001A6F9A"/>
    <w:rsid w:val="001B7203"/>
    <w:rsid w:val="001C1E99"/>
    <w:rsid w:val="001C3557"/>
    <w:rsid w:val="001C6F32"/>
    <w:rsid w:val="001C79D4"/>
    <w:rsid w:val="001D0BF6"/>
    <w:rsid w:val="001E0E18"/>
    <w:rsid w:val="001E195A"/>
    <w:rsid w:val="001E387D"/>
    <w:rsid w:val="001E4677"/>
    <w:rsid w:val="001E74F3"/>
    <w:rsid w:val="001F68A4"/>
    <w:rsid w:val="00202D1B"/>
    <w:rsid w:val="00203816"/>
    <w:rsid w:val="00206014"/>
    <w:rsid w:val="00206DE4"/>
    <w:rsid w:val="0022063E"/>
    <w:rsid w:val="0022231E"/>
    <w:rsid w:val="00230698"/>
    <w:rsid w:val="002323BD"/>
    <w:rsid w:val="002326A6"/>
    <w:rsid w:val="00235361"/>
    <w:rsid w:val="00235678"/>
    <w:rsid w:val="00235F51"/>
    <w:rsid w:val="002411A1"/>
    <w:rsid w:val="00241846"/>
    <w:rsid w:val="002454F3"/>
    <w:rsid w:val="00247A4F"/>
    <w:rsid w:val="002501E3"/>
    <w:rsid w:val="00251031"/>
    <w:rsid w:val="00253CF9"/>
    <w:rsid w:val="00260ECC"/>
    <w:rsid w:val="00266463"/>
    <w:rsid w:val="00266F43"/>
    <w:rsid w:val="00276B02"/>
    <w:rsid w:val="002821DE"/>
    <w:rsid w:val="00282C5D"/>
    <w:rsid w:val="00285D80"/>
    <w:rsid w:val="00291F7E"/>
    <w:rsid w:val="002A2F4A"/>
    <w:rsid w:val="002A61CE"/>
    <w:rsid w:val="002B1222"/>
    <w:rsid w:val="002B4169"/>
    <w:rsid w:val="002C0DE8"/>
    <w:rsid w:val="002D4B1A"/>
    <w:rsid w:val="002D4C1C"/>
    <w:rsid w:val="002D582A"/>
    <w:rsid w:val="002D7780"/>
    <w:rsid w:val="002E0F29"/>
    <w:rsid w:val="002E505F"/>
    <w:rsid w:val="002E62B9"/>
    <w:rsid w:val="002E6961"/>
    <w:rsid w:val="002E7F38"/>
    <w:rsid w:val="002F2EAE"/>
    <w:rsid w:val="002F778B"/>
    <w:rsid w:val="002F7C7C"/>
    <w:rsid w:val="0031357C"/>
    <w:rsid w:val="003274E9"/>
    <w:rsid w:val="00330E3E"/>
    <w:rsid w:val="00332CC9"/>
    <w:rsid w:val="0033376B"/>
    <w:rsid w:val="00344931"/>
    <w:rsid w:val="00364CA1"/>
    <w:rsid w:val="00371704"/>
    <w:rsid w:val="0037268B"/>
    <w:rsid w:val="00376B6F"/>
    <w:rsid w:val="003815CE"/>
    <w:rsid w:val="0038239B"/>
    <w:rsid w:val="00385712"/>
    <w:rsid w:val="00385B0D"/>
    <w:rsid w:val="003866AC"/>
    <w:rsid w:val="00386CDE"/>
    <w:rsid w:val="00387B6F"/>
    <w:rsid w:val="00397594"/>
    <w:rsid w:val="003A312D"/>
    <w:rsid w:val="003A3B85"/>
    <w:rsid w:val="003A427B"/>
    <w:rsid w:val="003B2F14"/>
    <w:rsid w:val="003C2A8F"/>
    <w:rsid w:val="003C53E3"/>
    <w:rsid w:val="003D4EF0"/>
    <w:rsid w:val="003E4568"/>
    <w:rsid w:val="003E5CCA"/>
    <w:rsid w:val="003F0424"/>
    <w:rsid w:val="003F07E7"/>
    <w:rsid w:val="003F3E09"/>
    <w:rsid w:val="00402662"/>
    <w:rsid w:val="004276EC"/>
    <w:rsid w:val="0043031F"/>
    <w:rsid w:val="004427CD"/>
    <w:rsid w:val="00444622"/>
    <w:rsid w:val="00444822"/>
    <w:rsid w:val="00446BE8"/>
    <w:rsid w:val="00450AB9"/>
    <w:rsid w:val="00454E8A"/>
    <w:rsid w:val="00460C82"/>
    <w:rsid w:val="00465227"/>
    <w:rsid w:val="00475BEA"/>
    <w:rsid w:val="00477A77"/>
    <w:rsid w:val="00477B23"/>
    <w:rsid w:val="00480067"/>
    <w:rsid w:val="00486961"/>
    <w:rsid w:val="00487902"/>
    <w:rsid w:val="00493039"/>
    <w:rsid w:val="004A5962"/>
    <w:rsid w:val="004B3829"/>
    <w:rsid w:val="004C3D3A"/>
    <w:rsid w:val="004C583D"/>
    <w:rsid w:val="004C5F83"/>
    <w:rsid w:val="004D0002"/>
    <w:rsid w:val="004D13CE"/>
    <w:rsid w:val="004D39B7"/>
    <w:rsid w:val="004D4F12"/>
    <w:rsid w:val="004D5ECD"/>
    <w:rsid w:val="004E2AB9"/>
    <w:rsid w:val="00504C3F"/>
    <w:rsid w:val="00504DB0"/>
    <w:rsid w:val="005143E3"/>
    <w:rsid w:val="00516131"/>
    <w:rsid w:val="00521A2D"/>
    <w:rsid w:val="005226FD"/>
    <w:rsid w:val="005250A7"/>
    <w:rsid w:val="00525295"/>
    <w:rsid w:val="005279DB"/>
    <w:rsid w:val="0053170C"/>
    <w:rsid w:val="005341F5"/>
    <w:rsid w:val="005474D8"/>
    <w:rsid w:val="00551632"/>
    <w:rsid w:val="00570F68"/>
    <w:rsid w:val="005725AE"/>
    <w:rsid w:val="00582979"/>
    <w:rsid w:val="00591D5C"/>
    <w:rsid w:val="00592D62"/>
    <w:rsid w:val="00595800"/>
    <w:rsid w:val="005B3E6B"/>
    <w:rsid w:val="005C0B1C"/>
    <w:rsid w:val="005C0D6A"/>
    <w:rsid w:val="005D37DC"/>
    <w:rsid w:val="005D51C1"/>
    <w:rsid w:val="005E795E"/>
    <w:rsid w:val="005F2F4B"/>
    <w:rsid w:val="005F4EBE"/>
    <w:rsid w:val="005F6808"/>
    <w:rsid w:val="005F687A"/>
    <w:rsid w:val="00601042"/>
    <w:rsid w:val="00612C67"/>
    <w:rsid w:val="00614A1C"/>
    <w:rsid w:val="0061539B"/>
    <w:rsid w:val="00620F86"/>
    <w:rsid w:val="00621872"/>
    <w:rsid w:val="00621D8F"/>
    <w:rsid w:val="00622839"/>
    <w:rsid w:val="00622B39"/>
    <w:rsid w:val="00633890"/>
    <w:rsid w:val="0064003E"/>
    <w:rsid w:val="00640FCC"/>
    <w:rsid w:val="006418F4"/>
    <w:rsid w:val="00643C5E"/>
    <w:rsid w:val="00651D5E"/>
    <w:rsid w:val="00664607"/>
    <w:rsid w:val="0066629B"/>
    <w:rsid w:val="00666E1E"/>
    <w:rsid w:val="0067231D"/>
    <w:rsid w:val="00690C95"/>
    <w:rsid w:val="006918B3"/>
    <w:rsid w:val="00691AB4"/>
    <w:rsid w:val="0069498A"/>
    <w:rsid w:val="006A4710"/>
    <w:rsid w:val="006B626D"/>
    <w:rsid w:val="006C1EF3"/>
    <w:rsid w:val="006C4000"/>
    <w:rsid w:val="006D1B4E"/>
    <w:rsid w:val="006D3751"/>
    <w:rsid w:val="006D7ACB"/>
    <w:rsid w:val="006E4ECF"/>
    <w:rsid w:val="006E6888"/>
    <w:rsid w:val="006F08B9"/>
    <w:rsid w:val="006F2EA7"/>
    <w:rsid w:val="006F3FDD"/>
    <w:rsid w:val="00703864"/>
    <w:rsid w:val="0070401B"/>
    <w:rsid w:val="00712CB6"/>
    <w:rsid w:val="007219EC"/>
    <w:rsid w:val="0072414F"/>
    <w:rsid w:val="007320F5"/>
    <w:rsid w:val="007379B4"/>
    <w:rsid w:val="00741761"/>
    <w:rsid w:val="00742131"/>
    <w:rsid w:val="00744A9C"/>
    <w:rsid w:val="00744F0A"/>
    <w:rsid w:val="0075432D"/>
    <w:rsid w:val="00754848"/>
    <w:rsid w:val="0075772F"/>
    <w:rsid w:val="007618D4"/>
    <w:rsid w:val="007638B4"/>
    <w:rsid w:val="00765EC3"/>
    <w:rsid w:val="00773DFB"/>
    <w:rsid w:val="007811E7"/>
    <w:rsid w:val="007948B7"/>
    <w:rsid w:val="0079755F"/>
    <w:rsid w:val="007A155C"/>
    <w:rsid w:val="007A408A"/>
    <w:rsid w:val="007A40B0"/>
    <w:rsid w:val="007A47DA"/>
    <w:rsid w:val="007B15FB"/>
    <w:rsid w:val="007B6B90"/>
    <w:rsid w:val="007C4CA6"/>
    <w:rsid w:val="007E0980"/>
    <w:rsid w:val="007E6033"/>
    <w:rsid w:val="007F6E3D"/>
    <w:rsid w:val="0080295C"/>
    <w:rsid w:val="0081255D"/>
    <w:rsid w:val="0081598C"/>
    <w:rsid w:val="00823784"/>
    <w:rsid w:val="008246DF"/>
    <w:rsid w:val="008277AD"/>
    <w:rsid w:val="0083439D"/>
    <w:rsid w:val="008376F6"/>
    <w:rsid w:val="00842117"/>
    <w:rsid w:val="0084477D"/>
    <w:rsid w:val="00867D9A"/>
    <w:rsid w:val="0087011C"/>
    <w:rsid w:val="0087188B"/>
    <w:rsid w:val="00871AA2"/>
    <w:rsid w:val="00872DDD"/>
    <w:rsid w:val="00896F1D"/>
    <w:rsid w:val="008976A8"/>
    <w:rsid w:val="008A058E"/>
    <w:rsid w:val="008A4BC6"/>
    <w:rsid w:val="008A5949"/>
    <w:rsid w:val="008B0B50"/>
    <w:rsid w:val="008B4DB9"/>
    <w:rsid w:val="008B53D8"/>
    <w:rsid w:val="008D03DF"/>
    <w:rsid w:val="008D19C9"/>
    <w:rsid w:val="008D2A41"/>
    <w:rsid w:val="008D4E09"/>
    <w:rsid w:val="008D4FFA"/>
    <w:rsid w:val="008D6A54"/>
    <w:rsid w:val="008E11BA"/>
    <w:rsid w:val="008E50D1"/>
    <w:rsid w:val="008E5779"/>
    <w:rsid w:val="008E6CE7"/>
    <w:rsid w:val="008F4D32"/>
    <w:rsid w:val="00904BCE"/>
    <w:rsid w:val="009052B4"/>
    <w:rsid w:val="00907557"/>
    <w:rsid w:val="00907A3E"/>
    <w:rsid w:val="00910180"/>
    <w:rsid w:val="00911FCA"/>
    <w:rsid w:val="009157A5"/>
    <w:rsid w:val="00916896"/>
    <w:rsid w:val="00937FAF"/>
    <w:rsid w:val="00943BB9"/>
    <w:rsid w:val="009464A0"/>
    <w:rsid w:val="009520DB"/>
    <w:rsid w:val="009543AA"/>
    <w:rsid w:val="00954D89"/>
    <w:rsid w:val="00955E7F"/>
    <w:rsid w:val="00957F36"/>
    <w:rsid w:val="009631D2"/>
    <w:rsid w:val="00963CC4"/>
    <w:rsid w:val="00974BB9"/>
    <w:rsid w:val="00980515"/>
    <w:rsid w:val="00980779"/>
    <w:rsid w:val="00982CF6"/>
    <w:rsid w:val="00984B54"/>
    <w:rsid w:val="00990100"/>
    <w:rsid w:val="00996691"/>
    <w:rsid w:val="009A22B0"/>
    <w:rsid w:val="009A4DA2"/>
    <w:rsid w:val="009A6BF5"/>
    <w:rsid w:val="009A6D39"/>
    <w:rsid w:val="009B34BA"/>
    <w:rsid w:val="009B4E27"/>
    <w:rsid w:val="009B5A7A"/>
    <w:rsid w:val="009C39C7"/>
    <w:rsid w:val="009C44A7"/>
    <w:rsid w:val="009D12CC"/>
    <w:rsid w:val="009D749A"/>
    <w:rsid w:val="009F525A"/>
    <w:rsid w:val="00A01328"/>
    <w:rsid w:val="00A02E47"/>
    <w:rsid w:val="00A079B9"/>
    <w:rsid w:val="00A21432"/>
    <w:rsid w:val="00A22A4F"/>
    <w:rsid w:val="00A27A10"/>
    <w:rsid w:val="00A40578"/>
    <w:rsid w:val="00A447A7"/>
    <w:rsid w:val="00A5078C"/>
    <w:rsid w:val="00A50F32"/>
    <w:rsid w:val="00A515EA"/>
    <w:rsid w:val="00A51FB5"/>
    <w:rsid w:val="00A60BA3"/>
    <w:rsid w:val="00A6140D"/>
    <w:rsid w:val="00A64331"/>
    <w:rsid w:val="00A660CB"/>
    <w:rsid w:val="00A66E9E"/>
    <w:rsid w:val="00A7273F"/>
    <w:rsid w:val="00A7727B"/>
    <w:rsid w:val="00A776A3"/>
    <w:rsid w:val="00A837B4"/>
    <w:rsid w:val="00AA0B11"/>
    <w:rsid w:val="00AA1E09"/>
    <w:rsid w:val="00AA53EB"/>
    <w:rsid w:val="00AB6194"/>
    <w:rsid w:val="00AB776D"/>
    <w:rsid w:val="00AB7DA9"/>
    <w:rsid w:val="00AC2387"/>
    <w:rsid w:val="00AC4420"/>
    <w:rsid w:val="00AC573F"/>
    <w:rsid w:val="00AC6954"/>
    <w:rsid w:val="00AD3C7C"/>
    <w:rsid w:val="00AD6255"/>
    <w:rsid w:val="00AE08DA"/>
    <w:rsid w:val="00AE23F1"/>
    <w:rsid w:val="00AE7CF7"/>
    <w:rsid w:val="00AF0450"/>
    <w:rsid w:val="00AF114E"/>
    <w:rsid w:val="00AF5F14"/>
    <w:rsid w:val="00B06A3B"/>
    <w:rsid w:val="00B136D1"/>
    <w:rsid w:val="00B14057"/>
    <w:rsid w:val="00B20329"/>
    <w:rsid w:val="00B2042C"/>
    <w:rsid w:val="00B32A96"/>
    <w:rsid w:val="00B33451"/>
    <w:rsid w:val="00B415D9"/>
    <w:rsid w:val="00B43E30"/>
    <w:rsid w:val="00B447DD"/>
    <w:rsid w:val="00B465EE"/>
    <w:rsid w:val="00B5076F"/>
    <w:rsid w:val="00B50F0B"/>
    <w:rsid w:val="00B51EEB"/>
    <w:rsid w:val="00B6336E"/>
    <w:rsid w:val="00B67B9C"/>
    <w:rsid w:val="00B72923"/>
    <w:rsid w:val="00B817DD"/>
    <w:rsid w:val="00B81E00"/>
    <w:rsid w:val="00B8657B"/>
    <w:rsid w:val="00B91693"/>
    <w:rsid w:val="00BA0D26"/>
    <w:rsid w:val="00BA3EE8"/>
    <w:rsid w:val="00BA63D1"/>
    <w:rsid w:val="00BC45EC"/>
    <w:rsid w:val="00BC47D6"/>
    <w:rsid w:val="00BC5D2D"/>
    <w:rsid w:val="00BD36B7"/>
    <w:rsid w:val="00BD6227"/>
    <w:rsid w:val="00BD7EE6"/>
    <w:rsid w:val="00BE1648"/>
    <w:rsid w:val="00BE44B3"/>
    <w:rsid w:val="00BF0889"/>
    <w:rsid w:val="00BF1911"/>
    <w:rsid w:val="00BF214D"/>
    <w:rsid w:val="00BF694C"/>
    <w:rsid w:val="00C13528"/>
    <w:rsid w:val="00C15B68"/>
    <w:rsid w:val="00C15CE2"/>
    <w:rsid w:val="00C15E5B"/>
    <w:rsid w:val="00C16109"/>
    <w:rsid w:val="00C20CD3"/>
    <w:rsid w:val="00C3036A"/>
    <w:rsid w:val="00C46475"/>
    <w:rsid w:val="00C50768"/>
    <w:rsid w:val="00C530BB"/>
    <w:rsid w:val="00C556FC"/>
    <w:rsid w:val="00C57039"/>
    <w:rsid w:val="00C7054C"/>
    <w:rsid w:val="00C731BC"/>
    <w:rsid w:val="00C75710"/>
    <w:rsid w:val="00C8000A"/>
    <w:rsid w:val="00C85C3C"/>
    <w:rsid w:val="00C92F8B"/>
    <w:rsid w:val="00CB2A7A"/>
    <w:rsid w:val="00CB2F88"/>
    <w:rsid w:val="00CB4084"/>
    <w:rsid w:val="00CB7D2E"/>
    <w:rsid w:val="00CC08DA"/>
    <w:rsid w:val="00CC376B"/>
    <w:rsid w:val="00CC52F8"/>
    <w:rsid w:val="00CD05CB"/>
    <w:rsid w:val="00CD75E2"/>
    <w:rsid w:val="00CD7E33"/>
    <w:rsid w:val="00CE283E"/>
    <w:rsid w:val="00CE61C9"/>
    <w:rsid w:val="00CF091A"/>
    <w:rsid w:val="00CF1F2A"/>
    <w:rsid w:val="00CF2B6F"/>
    <w:rsid w:val="00CF30F3"/>
    <w:rsid w:val="00CF7B2E"/>
    <w:rsid w:val="00D000D6"/>
    <w:rsid w:val="00D113D9"/>
    <w:rsid w:val="00D15EFB"/>
    <w:rsid w:val="00D1694E"/>
    <w:rsid w:val="00D224CE"/>
    <w:rsid w:val="00D233C2"/>
    <w:rsid w:val="00D2655B"/>
    <w:rsid w:val="00D3374A"/>
    <w:rsid w:val="00D34E11"/>
    <w:rsid w:val="00D406FB"/>
    <w:rsid w:val="00D43530"/>
    <w:rsid w:val="00D43984"/>
    <w:rsid w:val="00D44962"/>
    <w:rsid w:val="00D458A1"/>
    <w:rsid w:val="00D508E9"/>
    <w:rsid w:val="00D517EA"/>
    <w:rsid w:val="00D5233B"/>
    <w:rsid w:val="00D53813"/>
    <w:rsid w:val="00D61340"/>
    <w:rsid w:val="00D642A6"/>
    <w:rsid w:val="00D65011"/>
    <w:rsid w:val="00D651AE"/>
    <w:rsid w:val="00D752C3"/>
    <w:rsid w:val="00D764EE"/>
    <w:rsid w:val="00D83150"/>
    <w:rsid w:val="00D853B6"/>
    <w:rsid w:val="00D96908"/>
    <w:rsid w:val="00DA17D5"/>
    <w:rsid w:val="00DA3BDB"/>
    <w:rsid w:val="00DA47F4"/>
    <w:rsid w:val="00DA50C2"/>
    <w:rsid w:val="00DB01C9"/>
    <w:rsid w:val="00DB1423"/>
    <w:rsid w:val="00DB2CE1"/>
    <w:rsid w:val="00DB4C4B"/>
    <w:rsid w:val="00DB7C9F"/>
    <w:rsid w:val="00DC2574"/>
    <w:rsid w:val="00DD6C0F"/>
    <w:rsid w:val="00DE3AF8"/>
    <w:rsid w:val="00DE50D6"/>
    <w:rsid w:val="00DE58D2"/>
    <w:rsid w:val="00DE711F"/>
    <w:rsid w:val="00E0574F"/>
    <w:rsid w:val="00E20639"/>
    <w:rsid w:val="00E22086"/>
    <w:rsid w:val="00E22807"/>
    <w:rsid w:val="00E23A18"/>
    <w:rsid w:val="00E248B7"/>
    <w:rsid w:val="00E25F80"/>
    <w:rsid w:val="00E27B8D"/>
    <w:rsid w:val="00E3006A"/>
    <w:rsid w:val="00E30F0C"/>
    <w:rsid w:val="00E33B00"/>
    <w:rsid w:val="00E344EE"/>
    <w:rsid w:val="00E46772"/>
    <w:rsid w:val="00E50C08"/>
    <w:rsid w:val="00E51F25"/>
    <w:rsid w:val="00E51F68"/>
    <w:rsid w:val="00E529AB"/>
    <w:rsid w:val="00E61688"/>
    <w:rsid w:val="00E64C62"/>
    <w:rsid w:val="00E64D25"/>
    <w:rsid w:val="00E66728"/>
    <w:rsid w:val="00E729FE"/>
    <w:rsid w:val="00E72E79"/>
    <w:rsid w:val="00E73F69"/>
    <w:rsid w:val="00E84EF0"/>
    <w:rsid w:val="00E91D25"/>
    <w:rsid w:val="00E9352F"/>
    <w:rsid w:val="00EA0CA4"/>
    <w:rsid w:val="00EA3A21"/>
    <w:rsid w:val="00EA42EC"/>
    <w:rsid w:val="00EA560A"/>
    <w:rsid w:val="00EB13B4"/>
    <w:rsid w:val="00EB712A"/>
    <w:rsid w:val="00EC0F44"/>
    <w:rsid w:val="00EC476B"/>
    <w:rsid w:val="00ED37F9"/>
    <w:rsid w:val="00EE267D"/>
    <w:rsid w:val="00EE2984"/>
    <w:rsid w:val="00EE3A9A"/>
    <w:rsid w:val="00EF7E8D"/>
    <w:rsid w:val="00F02604"/>
    <w:rsid w:val="00F11160"/>
    <w:rsid w:val="00F12729"/>
    <w:rsid w:val="00F13C7C"/>
    <w:rsid w:val="00F14053"/>
    <w:rsid w:val="00F22886"/>
    <w:rsid w:val="00F22D45"/>
    <w:rsid w:val="00F27ED8"/>
    <w:rsid w:val="00F35BB8"/>
    <w:rsid w:val="00F41E77"/>
    <w:rsid w:val="00F47E65"/>
    <w:rsid w:val="00F53A1A"/>
    <w:rsid w:val="00F60FC8"/>
    <w:rsid w:val="00F64ECF"/>
    <w:rsid w:val="00F72018"/>
    <w:rsid w:val="00F76DF4"/>
    <w:rsid w:val="00F8701A"/>
    <w:rsid w:val="00F874D6"/>
    <w:rsid w:val="00F935E9"/>
    <w:rsid w:val="00F96B81"/>
    <w:rsid w:val="00FB1328"/>
    <w:rsid w:val="00FC02D7"/>
    <w:rsid w:val="00FD2C93"/>
    <w:rsid w:val="00FD39D6"/>
    <w:rsid w:val="00FD52E7"/>
    <w:rsid w:val="00FE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E79562-2BE3-4320-8BBB-2FAA4DAC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link w:val="10"/>
    <w:qFormat/>
    <w:rsid w:val="005F2F4B"/>
    <w:pPr>
      <w:keepNext/>
      <w:widowControl/>
      <w:suppressAutoHyphens w:val="0"/>
      <w:jc w:val="center"/>
      <w:outlineLvl w:val="0"/>
    </w:pPr>
    <w:rPr>
      <w:rFonts w:ascii="Times New Roman" w:eastAsia="Times New Roman" w:hAnsi="Times New Roman" w:cs="Times New Roman"/>
      <w:b/>
      <w:kern w:val="0"/>
      <w:sz w:val="32"/>
      <w:szCs w:val="20"/>
      <w:lang w:eastAsia="ru-RU" w:bidi="ar-SA"/>
    </w:rPr>
  </w:style>
  <w:style w:type="paragraph" w:styleId="2">
    <w:name w:val="heading 2"/>
    <w:basedOn w:val="a"/>
    <w:next w:val="a"/>
    <w:link w:val="20"/>
    <w:qFormat/>
    <w:rsid w:val="005F2F4B"/>
    <w:pPr>
      <w:keepNext/>
      <w:widowControl/>
      <w:suppressAutoHyphens w:val="0"/>
      <w:spacing w:before="240" w:after="60"/>
      <w:ind w:left="4253"/>
      <w:jc w:val="both"/>
      <w:outlineLvl w:val="1"/>
    </w:pPr>
    <w:rPr>
      <w:rFonts w:ascii="Arial" w:eastAsia="Calibri" w:hAnsi="Arial" w:cs="Arial"/>
      <w:b/>
      <w:bCs/>
      <w:i/>
      <w:iCs/>
      <w:kern w:val="0"/>
      <w:sz w:val="28"/>
      <w:szCs w:val="28"/>
      <w:lang w:eastAsia="en-US" w:bidi="ar-SA"/>
    </w:rPr>
  </w:style>
  <w:style w:type="paragraph" w:styleId="3">
    <w:name w:val="heading 3"/>
    <w:basedOn w:val="a"/>
    <w:next w:val="a"/>
    <w:link w:val="30"/>
    <w:qFormat/>
    <w:rsid w:val="005F2F4B"/>
    <w:pPr>
      <w:keepNext/>
      <w:widowControl/>
      <w:suppressAutoHyphens w:val="0"/>
      <w:spacing w:before="240" w:after="60"/>
      <w:ind w:left="4253"/>
      <w:jc w:val="both"/>
      <w:outlineLvl w:val="2"/>
    </w:pPr>
    <w:rPr>
      <w:rFonts w:ascii="Arial" w:eastAsia="Calibri" w:hAnsi="Arial" w:cs="Arial"/>
      <w:b/>
      <w:bCs/>
      <w:kern w:val="0"/>
      <w:sz w:val="26"/>
      <w:szCs w:val="26"/>
      <w:lang w:eastAsia="en-US"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1C1E99"/>
    <w:pPr>
      <w:spacing w:after="120"/>
    </w:pPr>
  </w:style>
  <w:style w:type="paragraph" w:customStyle="1" w:styleId="WW-">
    <w:name w:val="WW-Заголовок"/>
    <w:basedOn w:val="a"/>
    <w:next w:val="a5"/>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link w:val="a6"/>
    <w:qFormat/>
    <w:rsid w:val="001C1E99"/>
    <w:pPr>
      <w:spacing w:after="60"/>
      <w:jc w:val="center"/>
    </w:pPr>
    <w:rPr>
      <w:rFonts w:ascii="Times New Roman" w:hAnsi="Times New Roman" w:cs="Times New Roman"/>
      <w:b/>
      <w:smallCaps/>
      <w:spacing w:val="60"/>
      <w:sz w:val="52"/>
    </w:rPr>
  </w:style>
  <w:style w:type="paragraph" w:styleId="a7">
    <w:name w:val="header"/>
    <w:basedOn w:val="a"/>
    <w:link w:val="a8"/>
    <w:rsid w:val="001C1E99"/>
    <w:pPr>
      <w:tabs>
        <w:tab w:val="center" w:pos="4677"/>
        <w:tab w:val="right" w:pos="9355"/>
      </w:tabs>
    </w:pPr>
  </w:style>
  <w:style w:type="paragraph" w:styleId="a9">
    <w:name w:val="footer"/>
    <w:basedOn w:val="a"/>
    <w:link w:val="aa"/>
    <w:rsid w:val="00754848"/>
    <w:pPr>
      <w:tabs>
        <w:tab w:val="center" w:pos="4677"/>
        <w:tab w:val="right" w:pos="9355"/>
      </w:tabs>
    </w:pPr>
    <w:rPr>
      <w:rFonts w:ascii="Times New Roman" w:hAnsi="Times New Roman"/>
      <w:sz w:val="16"/>
    </w:rPr>
  </w:style>
  <w:style w:type="paragraph" w:styleId="ab">
    <w:name w:val="Plain Text"/>
    <w:basedOn w:val="a"/>
    <w:link w:val="ac"/>
    <w:rsid w:val="00014A5E"/>
    <w:pPr>
      <w:widowControl/>
      <w:suppressAutoHyphens w:val="0"/>
    </w:pPr>
    <w:rPr>
      <w:rFonts w:ascii="Courier New" w:eastAsia="Times New Roman" w:hAnsi="Courier New" w:cs="Courier New"/>
      <w:kern w:val="0"/>
      <w:sz w:val="20"/>
      <w:szCs w:val="20"/>
      <w:lang w:eastAsia="ru-RU" w:bidi="ar-SA"/>
    </w:rPr>
  </w:style>
  <w:style w:type="paragraph" w:customStyle="1" w:styleId="ConsPlusNonformat">
    <w:name w:val="ConsPlusNonformat"/>
    <w:rsid w:val="00014A5E"/>
    <w:pPr>
      <w:widowControl w:val="0"/>
      <w:autoSpaceDE w:val="0"/>
      <w:autoSpaceDN w:val="0"/>
      <w:adjustRightInd w:val="0"/>
    </w:pPr>
    <w:rPr>
      <w:rFonts w:ascii="Courier New" w:hAnsi="Courier New" w:cs="Courier New"/>
    </w:rPr>
  </w:style>
  <w:style w:type="paragraph" w:customStyle="1" w:styleId="ConsPlusCell">
    <w:name w:val="ConsPlusCell"/>
    <w:rsid w:val="00014A5E"/>
    <w:pPr>
      <w:autoSpaceDE w:val="0"/>
      <w:autoSpaceDN w:val="0"/>
      <w:adjustRightInd w:val="0"/>
    </w:pPr>
    <w:rPr>
      <w:rFonts w:ascii="Arial" w:hAnsi="Arial" w:cs="Arial"/>
    </w:rPr>
  </w:style>
  <w:style w:type="paragraph" w:customStyle="1" w:styleId="Heading">
    <w:name w:val="Heading"/>
    <w:rsid w:val="00014A5E"/>
    <w:pPr>
      <w:widowControl w:val="0"/>
      <w:autoSpaceDE w:val="0"/>
      <w:autoSpaceDN w:val="0"/>
      <w:adjustRightInd w:val="0"/>
    </w:pPr>
    <w:rPr>
      <w:rFonts w:ascii="Arial" w:hAnsi="Arial" w:cs="Arial"/>
      <w:b/>
      <w:bCs/>
      <w:sz w:val="22"/>
      <w:szCs w:val="22"/>
    </w:rPr>
  </w:style>
  <w:style w:type="character" w:customStyle="1" w:styleId="ac">
    <w:name w:val="Текст Знак"/>
    <w:link w:val="ab"/>
    <w:locked/>
    <w:rsid w:val="00014A5E"/>
    <w:rPr>
      <w:rFonts w:ascii="Courier New" w:hAnsi="Courier New" w:cs="Courier New"/>
      <w:lang w:val="ru-RU" w:eastAsia="ru-RU" w:bidi="ar-SA"/>
    </w:rPr>
  </w:style>
  <w:style w:type="character" w:customStyle="1" w:styleId="ad">
    <w:name w:val="Гипертекстовая ссылка"/>
    <w:rsid w:val="00014A5E"/>
    <w:rPr>
      <w:b/>
      <w:bCs/>
      <w:color w:val="106BBE"/>
    </w:rPr>
  </w:style>
  <w:style w:type="paragraph" w:customStyle="1" w:styleId="ae">
    <w:name w:val=" Знак"/>
    <w:basedOn w:val="a"/>
    <w:rsid w:val="008976A8"/>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
    <w:name w:val="page number"/>
    <w:basedOn w:val="a0"/>
    <w:rsid w:val="007E0980"/>
  </w:style>
  <w:style w:type="paragraph" w:styleId="af0">
    <w:name w:val="footnote text"/>
    <w:basedOn w:val="a"/>
    <w:link w:val="af1"/>
    <w:rsid w:val="00AC2387"/>
    <w:rPr>
      <w:sz w:val="20"/>
      <w:szCs w:val="20"/>
    </w:rPr>
  </w:style>
  <w:style w:type="character" w:styleId="af2">
    <w:name w:val="footnote reference"/>
    <w:rsid w:val="00AC2387"/>
    <w:rPr>
      <w:vertAlign w:val="superscript"/>
    </w:rPr>
  </w:style>
  <w:style w:type="paragraph" w:styleId="af3">
    <w:name w:val="Balloon Text"/>
    <w:basedOn w:val="a"/>
    <w:link w:val="af4"/>
    <w:semiHidden/>
    <w:rsid w:val="00A515EA"/>
    <w:rPr>
      <w:rFonts w:ascii="Tahoma" w:hAnsi="Tahoma" w:cs="Tahoma"/>
      <w:sz w:val="16"/>
      <w:szCs w:val="16"/>
    </w:rPr>
  </w:style>
  <w:style w:type="table" w:styleId="af5">
    <w:name w:val="Table Grid"/>
    <w:basedOn w:val="a1"/>
    <w:rsid w:val="00AF045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2B4169"/>
    <w:rPr>
      <w:b/>
      <w:bCs/>
    </w:rPr>
  </w:style>
  <w:style w:type="character" w:styleId="af7">
    <w:name w:val="Hyperlink"/>
    <w:rsid w:val="002B4169"/>
    <w:rPr>
      <w:color w:val="0000FF"/>
      <w:u w:val="single"/>
    </w:rPr>
  </w:style>
  <w:style w:type="character" w:customStyle="1" w:styleId="apple-converted-space">
    <w:name w:val="apple-converted-space"/>
    <w:basedOn w:val="a0"/>
    <w:rsid w:val="002B4169"/>
  </w:style>
  <w:style w:type="paragraph" w:styleId="af8">
    <w:name w:val="Normal (Web)"/>
    <w:basedOn w:val="a"/>
    <w:rsid w:val="00A660CB"/>
    <w:pPr>
      <w:widowControl/>
      <w:suppressAutoHyphens w:val="0"/>
      <w:spacing w:before="100" w:beforeAutospacing="1" w:after="100" w:afterAutospacing="1"/>
    </w:pPr>
    <w:rPr>
      <w:rFonts w:ascii="Times New Roman" w:eastAsia="Batang" w:hAnsi="Times New Roman" w:cs="Times New Roman"/>
      <w:kern w:val="0"/>
      <w:lang w:eastAsia="ko-KR" w:bidi="ar-SA"/>
    </w:rPr>
  </w:style>
  <w:style w:type="paragraph" w:customStyle="1" w:styleId="af9">
    <w:name w:val="Знак"/>
    <w:basedOn w:val="a"/>
    <w:rsid w:val="00703864"/>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afa">
    <w:name w:val="List Paragraph"/>
    <w:basedOn w:val="a"/>
    <w:uiPriority w:val="34"/>
    <w:qFormat/>
    <w:rsid w:val="00765EC3"/>
    <w:pPr>
      <w:ind w:left="708"/>
    </w:pPr>
    <w:rPr>
      <w:rFonts w:cs="Mangal"/>
      <w:szCs w:val="21"/>
    </w:rPr>
  </w:style>
  <w:style w:type="paragraph" w:customStyle="1" w:styleId="ConsPlusNormal">
    <w:name w:val="ConsPlusNormal"/>
    <w:rsid w:val="00BF0889"/>
    <w:pPr>
      <w:widowControl w:val="0"/>
      <w:suppressAutoHyphens/>
      <w:autoSpaceDE w:val="0"/>
      <w:ind w:firstLine="720"/>
    </w:pPr>
    <w:rPr>
      <w:rFonts w:ascii="Arial" w:eastAsia="Arial" w:hAnsi="Arial" w:cs="Arial"/>
      <w:lang w:eastAsia="ar-SA"/>
    </w:rPr>
  </w:style>
  <w:style w:type="character" w:customStyle="1" w:styleId="10">
    <w:name w:val="Заголовок 1 Знак"/>
    <w:link w:val="1"/>
    <w:rsid w:val="005F2F4B"/>
    <w:rPr>
      <w:b/>
      <w:sz w:val="32"/>
    </w:rPr>
  </w:style>
  <w:style w:type="character" w:customStyle="1" w:styleId="20">
    <w:name w:val="Заголовок 2 Знак"/>
    <w:link w:val="2"/>
    <w:rsid w:val="005F2F4B"/>
    <w:rPr>
      <w:rFonts w:ascii="Arial" w:eastAsia="Calibri" w:hAnsi="Arial" w:cs="Arial"/>
      <w:b/>
      <w:bCs/>
      <w:i/>
      <w:iCs/>
      <w:sz w:val="28"/>
      <w:szCs w:val="28"/>
      <w:lang w:eastAsia="en-US"/>
    </w:rPr>
  </w:style>
  <w:style w:type="character" w:customStyle="1" w:styleId="30">
    <w:name w:val="Заголовок 3 Знак"/>
    <w:link w:val="3"/>
    <w:rsid w:val="005F2F4B"/>
    <w:rPr>
      <w:rFonts w:ascii="Arial" w:eastAsia="Calibri" w:hAnsi="Arial" w:cs="Arial"/>
      <w:b/>
      <w:bCs/>
      <w:sz w:val="26"/>
      <w:szCs w:val="26"/>
      <w:lang w:eastAsia="en-US"/>
    </w:rPr>
  </w:style>
  <w:style w:type="paragraph" w:customStyle="1" w:styleId="afb">
    <w:basedOn w:val="a"/>
    <w:next w:val="a5"/>
    <w:qFormat/>
    <w:rsid w:val="005F2F4B"/>
    <w:pPr>
      <w:widowControl/>
      <w:pBdr>
        <w:bottom w:val="single" w:sz="24" w:space="5" w:color="000000"/>
      </w:pBdr>
      <w:suppressAutoHyphens w:val="0"/>
      <w:spacing w:after="60" w:line="400" w:lineRule="exact"/>
      <w:jc w:val="center"/>
    </w:pPr>
    <w:rPr>
      <w:rFonts w:ascii="Times New Roman" w:eastAsia="Times New Roman" w:hAnsi="Times New Roman" w:cs="Times New Roman"/>
      <w:i/>
      <w:spacing w:val="-20"/>
      <w:kern w:val="28"/>
      <w:sz w:val="48"/>
      <w:szCs w:val="20"/>
      <w:lang w:eastAsia="ru-RU" w:bidi="ar-SA"/>
    </w:rPr>
  </w:style>
  <w:style w:type="paragraph" w:styleId="afc">
    <w:name w:val="No Spacing"/>
    <w:link w:val="afd"/>
    <w:uiPriority w:val="1"/>
    <w:qFormat/>
    <w:rsid w:val="005F2F4B"/>
    <w:rPr>
      <w:rFonts w:ascii="Calibri" w:eastAsia="Calibri" w:hAnsi="Calibri"/>
      <w:sz w:val="22"/>
      <w:szCs w:val="22"/>
      <w:lang w:eastAsia="en-US"/>
    </w:rPr>
  </w:style>
  <w:style w:type="character" w:styleId="afe">
    <w:name w:val="FollowedHyperlink"/>
    <w:rsid w:val="005F2F4B"/>
    <w:rPr>
      <w:color w:val="800080"/>
      <w:u w:val="single"/>
    </w:rPr>
  </w:style>
  <w:style w:type="paragraph" w:customStyle="1" w:styleId="ConsPlusTitle">
    <w:name w:val="ConsPlusTitle"/>
    <w:rsid w:val="005F2F4B"/>
    <w:pPr>
      <w:widowControl w:val="0"/>
      <w:autoSpaceDE w:val="0"/>
      <w:autoSpaceDN w:val="0"/>
      <w:adjustRightInd w:val="0"/>
    </w:pPr>
    <w:rPr>
      <w:rFonts w:ascii="Arial" w:hAnsi="Arial" w:cs="Arial"/>
      <w:b/>
      <w:bCs/>
    </w:rPr>
  </w:style>
  <w:style w:type="character" w:customStyle="1" w:styleId="a4">
    <w:name w:val="Основной текст Знак"/>
    <w:link w:val="a3"/>
    <w:rsid w:val="005F2F4B"/>
    <w:rPr>
      <w:rFonts w:ascii="Liberation Serif" w:eastAsia="Bitstream Vera Sans" w:hAnsi="Liberation Serif" w:cs="FreeSans"/>
      <w:kern w:val="1"/>
      <w:sz w:val="24"/>
      <w:szCs w:val="24"/>
      <w:lang w:eastAsia="hi-IN" w:bidi="hi-IN"/>
    </w:rPr>
  </w:style>
  <w:style w:type="character" w:customStyle="1" w:styleId="afd">
    <w:name w:val="Без интервала Знак"/>
    <w:link w:val="afc"/>
    <w:uiPriority w:val="1"/>
    <w:rsid w:val="005F2F4B"/>
    <w:rPr>
      <w:rFonts w:ascii="Calibri" w:eastAsia="Calibri" w:hAnsi="Calibri"/>
      <w:sz w:val="22"/>
      <w:szCs w:val="22"/>
      <w:lang w:eastAsia="en-US"/>
    </w:rPr>
  </w:style>
  <w:style w:type="paragraph" w:customStyle="1" w:styleId="aff">
    <w:name w:val="Содержание"/>
    <w:basedOn w:val="a"/>
    <w:rsid w:val="005F2F4B"/>
    <w:pPr>
      <w:widowControl/>
      <w:tabs>
        <w:tab w:val="right" w:leader="dot" w:pos="6480"/>
      </w:tabs>
      <w:suppressAutoHyphens w:val="0"/>
      <w:spacing w:after="240" w:line="240" w:lineRule="atLeast"/>
    </w:pPr>
    <w:rPr>
      <w:rFonts w:ascii="Times New Roman" w:eastAsia="Times New Roman" w:hAnsi="Times New Roman" w:cs="Times New Roman"/>
      <w:kern w:val="0"/>
      <w:szCs w:val="20"/>
      <w:lang w:eastAsia="ru-RU" w:bidi="ar-SA"/>
    </w:rPr>
  </w:style>
  <w:style w:type="character" w:customStyle="1" w:styleId="item">
    <w:name w:val="item"/>
    <w:rsid w:val="005F2F4B"/>
  </w:style>
  <w:style w:type="paragraph" w:customStyle="1" w:styleId="aff0">
    <w:name w:val="Знак Знак Знак Знак"/>
    <w:basedOn w:val="a"/>
    <w:rsid w:val="005F2F4B"/>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WW-Title">
    <w:name w:val="WW-Title"/>
    <w:basedOn w:val="a"/>
    <w:next w:val="a3"/>
    <w:rsid w:val="005F2F4B"/>
    <w:pPr>
      <w:keepNext/>
      <w:suppressAutoHyphens w:val="0"/>
      <w:autoSpaceDE w:val="0"/>
      <w:autoSpaceDN w:val="0"/>
      <w:adjustRightInd w:val="0"/>
      <w:spacing w:before="240" w:after="120"/>
    </w:pPr>
    <w:rPr>
      <w:rFonts w:ascii="Liberation Sans" w:eastAsia="DejaVu LGC Sans" w:hAnsi="Liberation Sans" w:cs="Liberation Sans"/>
      <w:kern w:val="0"/>
      <w:sz w:val="28"/>
      <w:szCs w:val="28"/>
      <w:lang w:eastAsia="ru-RU"/>
    </w:rPr>
  </w:style>
  <w:style w:type="paragraph" w:customStyle="1" w:styleId="Standard">
    <w:name w:val="Standard"/>
    <w:rsid w:val="005F2F4B"/>
    <w:pPr>
      <w:widowControl w:val="0"/>
      <w:suppressAutoHyphens/>
      <w:autoSpaceDN w:val="0"/>
    </w:pPr>
    <w:rPr>
      <w:rFonts w:ascii="Liberation Serif" w:eastAsia="Bitstream Vera Sans" w:hAnsi="Liberation Serif" w:cs="FreeSans"/>
      <w:kern w:val="3"/>
      <w:sz w:val="24"/>
      <w:szCs w:val="24"/>
      <w:lang w:eastAsia="zh-CN" w:bidi="hi-IN"/>
    </w:rPr>
  </w:style>
  <w:style w:type="paragraph" w:customStyle="1" w:styleId="ConsNormal">
    <w:name w:val="ConsNormal"/>
    <w:rsid w:val="005F2F4B"/>
    <w:pPr>
      <w:widowControl w:val="0"/>
      <w:autoSpaceDE w:val="0"/>
      <w:autoSpaceDN w:val="0"/>
      <w:adjustRightInd w:val="0"/>
      <w:ind w:right="19772" w:firstLine="720"/>
    </w:pPr>
    <w:rPr>
      <w:rFonts w:ascii="Arial" w:hAnsi="Arial" w:cs="Arial"/>
    </w:rPr>
  </w:style>
  <w:style w:type="character" w:customStyle="1" w:styleId="FontStyle11">
    <w:name w:val="Font Style11"/>
    <w:rsid w:val="005F2F4B"/>
    <w:rPr>
      <w:rFonts w:ascii="Times New Roman" w:hAnsi="Times New Roman" w:cs="Times New Roman"/>
      <w:b/>
      <w:bCs/>
      <w:sz w:val="32"/>
      <w:szCs w:val="32"/>
    </w:rPr>
  </w:style>
  <w:style w:type="paragraph" w:customStyle="1" w:styleId="Style1">
    <w:name w:val="Style1"/>
    <w:basedOn w:val="a"/>
    <w:rsid w:val="005F2F4B"/>
    <w:pPr>
      <w:suppressAutoHyphens w:val="0"/>
      <w:autoSpaceDE w:val="0"/>
      <w:autoSpaceDN w:val="0"/>
      <w:adjustRightInd w:val="0"/>
    </w:pPr>
    <w:rPr>
      <w:rFonts w:ascii="Times New Roman" w:eastAsia="Calibri" w:hAnsi="Times New Roman" w:cs="Times New Roman"/>
      <w:kern w:val="0"/>
      <w:lang w:eastAsia="ru-RU" w:bidi="ar-SA"/>
    </w:rPr>
  </w:style>
  <w:style w:type="paragraph" w:customStyle="1" w:styleId="Style2">
    <w:name w:val="Style2"/>
    <w:basedOn w:val="a"/>
    <w:rsid w:val="005F2F4B"/>
    <w:pPr>
      <w:suppressAutoHyphens w:val="0"/>
      <w:autoSpaceDE w:val="0"/>
      <w:autoSpaceDN w:val="0"/>
      <w:adjustRightInd w:val="0"/>
    </w:pPr>
    <w:rPr>
      <w:rFonts w:ascii="Times New Roman" w:eastAsia="Calibri" w:hAnsi="Times New Roman" w:cs="Times New Roman"/>
      <w:kern w:val="0"/>
      <w:lang w:eastAsia="ru-RU" w:bidi="ar-SA"/>
    </w:rPr>
  </w:style>
  <w:style w:type="paragraph" w:customStyle="1" w:styleId="Style6">
    <w:name w:val="Style6"/>
    <w:basedOn w:val="a"/>
    <w:rsid w:val="005F2F4B"/>
    <w:pPr>
      <w:suppressAutoHyphens w:val="0"/>
      <w:autoSpaceDE w:val="0"/>
      <w:autoSpaceDN w:val="0"/>
      <w:adjustRightInd w:val="0"/>
    </w:pPr>
    <w:rPr>
      <w:rFonts w:ascii="Times New Roman" w:eastAsia="Calibri" w:hAnsi="Times New Roman" w:cs="Times New Roman"/>
      <w:kern w:val="0"/>
      <w:lang w:eastAsia="ru-RU" w:bidi="ar-SA"/>
    </w:rPr>
  </w:style>
  <w:style w:type="paragraph" w:customStyle="1" w:styleId="Style4">
    <w:name w:val="Style4"/>
    <w:basedOn w:val="a"/>
    <w:rsid w:val="005F2F4B"/>
    <w:pPr>
      <w:suppressAutoHyphens w:val="0"/>
      <w:autoSpaceDE w:val="0"/>
      <w:autoSpaceDN w:val="0"/>
      <w:adjustRightInd w:val="0"/>
    </w:pPr>
    <w:rPr>
      <w:rFonts w:ascii="Times New Roman" w:eastAsia="Calibri" w:hAnsi="Times New Roman" w:cs="Times New Roman"/>
      <w:kern w:val="0"/>
      <w:lang w:eastAsia="ru-RU" w:bidi="ar-SA"/>
    </w:rPr>
  </w:style>
  <w:style w:type="paragraph" w:styleId="aff1">
    <w:name w:val="Body Text Indent"/>
    <w:basedOn w:val="a"/>
    <w:link w:val="aff2"/>
    <w:unhideWhenUsed/>
    <w:rsid w:val="005F2F4B"/>
    <w:pPr>
      <w:widowControl/>
      <w:suppressAutoHyphens w:val="0"/>
      <w:spacing w:after="120"/>
      <w:ind w:left="283"/>
    </w:pPr>
    <w:rPr>
      <w:rFonts w:ascii="Times New Roman" w:eastAsia="Times New Roman" w:hAnsi="Times New Roman" w:cs="Times New Roman"/>
      <w:kern w:val="0"/>
      <w:szCs w:val="20"/>
      <w:lang w:eastAsia="ru-RU" w:bidi="ar-SA"/>
    </w:rPr>
  </w:style>
  <w:style w:type="character" w:customStyle="1" w:styleId="aff2">
    <w:name w:val="Основной текст с отступом Знак"/>
    <w:link w:val="aff1"/>
    <w:rsid w:val="005F2F4B"/>
    <w:rPr>
      <w:sz w:val="24"/>
    </w:rPr>
  </w:style>
  <w:style w:type="character" w:customStyle="1" w:styleId="FontStyle15">
    <w:name w:val="Font Style15"/>
    <w:rsid w:val="005F2F4B"/>
    <w:rPr>
      <w:rFonts w:ascii="Times New Roman" w:hAnsi="Times New Roman" w:cs="Times New Roman"/>
      <w:sz w:val="24"/>
      <w:szCs w:val="24"/>
    </w:rPr>
  </w:style>
  <w:style w:type="paragraph" w:customStyle="1" w:styleId="msolistparagraphbullet1gif">
    <w:name w:val="msolistparagraphbullet1.gif"/>
    <w:basedOn w:val="a"/>
    <w:rsid w:val="005F2F4B"/>
    <w:pPr>
      <w:widowControl/>
      <w:suppressAutoHyphens w:val="0"/>
      <w:spacing w:before="100" w:beforeAutospacing="1" w:after="100" w:afterAutospacing="1"/>
    </w:pPr>
    <w:rPr>
      <w:rFonts w:ascii="Times New Roman" w:eastAsia="Batang" w:hAnsi="Times New Roman" w:cs="Times New Roman"/>
      <w:kern w:val="0"/>
      <w:lang w:eastAsia="ko-KR" w:bidi="ar-SA"/>
    </w:rPr>
  </w:style>
  <w:style w:type="paragraph" w:customStyle="1" w:styleId="msolistparagraphbullet2gif">
    <w:name w:val="msolistparagraphbullet2.gif"/>
    <w:basedOn w:val="a"/>
    <w:rsid w:val="005F2F4B"/>
    <w:pPr>
      <w:widowControl/>
      <w:suppressAutoHyphens w:val="0"/>
      <w:spacing w:before="100" w:beforeAutospacing="1" w:after="100" w:afterAutospacing="1"/>
    </w:pPr>
    <w:rPr>
      <w:rFonts w:ascii="Times New Roman" w:eastAsia="Batang" w:hAnsi="Times New Roman" w:cs="Times New Roman"/>
      <w:kern w:val="0"/>
      <w:lang w:eastAsia="ko-KR" w:bidi="ar-SA"/>
    </w:rPr>
  </w:style>
  <w:style w:type="paragraph" w:customStyle="1" w:styleId="msolistparagraphbullet3gif">
    <w:name w:val="msolistparagraphbullet3.gif"/>
    <w:basedOn w:val="a"/>
    <w:rsid w:val="005F2F4B"/>
    <w:pPr>
      <w:widowControl/>
      <w:suppressAutoHyphens w:val="0"/>
      <w:spacing w:before="100" w:beforeAutospacing="1" w:after="100" w:afterAutospacing="1"/>
    </w:pPr>
    <w:rPr>
      <w:rFonts w:ascii="Times New Roman" w:eastAsia="Batang" w:hAnsi="Times New Roman" w:cs="Times New Roman"/>
      <w:kern w:val="0"/>
      <w:lang w:eastAsia="ko-KR" w:bidi="ar-SA"/>
    </w:rPr>
  </w:style>
  <w:style w:type="paragraph" w:customStyle="1" w:styleId="Char">
    <w:name w:val="Char Знак Знак Знак Знак Знак Знак Знак Знак Знак"/>
    <w:basedOn w:val="a"/>
    <w:link w:val="a0"/>
    <w:rsid w:val="005F2F4B"/>
    <w:pPr>
      <w:suppressAutoHyphens w:val="0"/>
      <w:adjustRightInd w:val="0"/>
      <w:spacing w:after="160" w:line="240" w:lineRule="exact"/>
      <w:jc w:val="right"/>
    </w:pPr>
    <w:rPr>
      <w:rFonts w:ascii="Times New Roman" w:eastAsia="Times New Roman" w:hAnsi="Times New Roman" w:cs="Times New Roman"/>
      <w:kern w:val="0"/>
      <w:sz w:val="20"/>
      <w:szCs w:val="20"/>
      <w:lang w:val="en-GB" w:eastAsia="en-US" w:bidi="ar-SA"/>
    </w:rPr>
  </w:style>
  <w:style w:type="paragraph" w:styleId="21">
    <w:name w:val="Body Text 2"/>
    <w:basedOn w:val="a"/>
    <w:link w:val="22"/>
    <w:rsid w:val="005F2F4B"/>
    <w:pPr>
      <w:widowControl/>
      <w:suppressAutoHyphens w:val="0"/>
      <w:spacing w:after="120" w:line="480" w:lineRule="auto"/>
    </w:pPr>
    <w:rPr>
      <w:rFonts w:ascii="Times New Roman" w:eastAsia="Times New Roman" w:hAnsi="Times New Roman" w:cs="Times New Roman"/>
      <w:kern w:val="0"/>
      <w:szCs w:val="20"/>
      <w:lang w:eastAsia="ru-RU" w:bidi="ar-SA"/>
    </w:rPr>
  </w:style>
  <w:style w:type="character" w:customStyle="1" w:styleId="22">
    <w:name w:val="Основной текст 2 Знак"/>
    <w:link w:val="21"/>
    <w:rsid w:val="005F2F4B"/>
    <w:rPr>
      <w:sz w:val="24"/>
    </w:rPr>
  </w:style>
  <w:style w:type="paragraph" w:styleId="23">
    <w:name w:val="Body Text Indent 2"/>
    <w:basedOn w:val="a"/>
    <w:link w:val="24"/>
    <w:rsid w:val="005F2F4B"/>
    <w:pPr>
      <w:widowControl/>
      <w:suppressAutoHyphens w:val="0"/>
      <w:spacing w:after="120" w:line="480" w:lineRule="auto"/>
      <w:ind w:left="283"/>
    </w:pPr>
    <w:rPr>
      <w:rFonts w:ascii="Times New Roman" w:eastAsia="Times New Roman" w:hAnsi="Times New Roman" w:cs="Times New Roman"/>
      <w:kern w:val="0"/>
      <w:lang w:eastAsia="ru-RU" w:bidi="ar-SA"/>
    </w:rPr>
  </w:style>
  <w:style w:type="character" w:customStyle="1" w:styleId="24">
    <w:name w:val="Основной текст с отступом 2 Знак"/>
    <w:link w:val="23"/>
    <w:rsid w:val="005F2F4B"/>
    <w:rPr>
      <w:sz w:val="24"/>
      <w:szCs w:val="24"/>
    </w:rPr>
  </w:style>
  <w:style w:type="paragraph" w:styleId="31">
    <w:name w:val="Body Text Indent 3"/>
    <w:basedOn w:val="a"/>
    <w:link w:val="32"/>
    <w:rsid w:val="005F2F4B"/>
    <w:pPr>
      <w:widowControl/>
      <w:suppressAutoHyphens w:val="0"/>
      <w:spacing w:after="120"/>
      <w:ind w:left="283"/>
      <w:jc w:val="both"/>
    </w:pPr>
    <w:rPr>
      <w:rFonts w:ascii="Calibri" w:eastAsia="Calibri" w:hAnsi="Calibri" w:cs="Times New Roman"/>
      <w:kern w:val="0"/>
      <w:sz w:val="16"/>
      <w:szCs w:val="16"/>
      <w:lang w:eastAsia="en-US" w:bidi="ar-SA"/>
    </w:rPr>
  </w:style>
  <w:style w:type="character" w:customStyle="1" w:styleId="32">
    <w:name w:val="Основной текст с отступом 3 Знак"/>
    <w:link w:val="31"/>
    <w:rsid w:val="005F2F4B"/>
    <w:rPr>
      <w:rFonts w:ascii="Calibri" w:eastAsia="Calibri" w:hAnsi="Calibri"/>
      <w:sz w:val="16"/>
      <w:szCs w:val="16"/>
      <w:lang w:eastAsia="en-US"/>
    </w:rPr>
  </w:style>
  <w:style w:type="character" w:customStyle="1" w:styleId="af1">
    <w:name w:val="Текст сноски Знак"/>
    <w:link w:val="af0"/>
    <w:rsid w:val="005F2F4B"/>
    <w:rPr>
      <w:rFonts w:ascii="Liberation Serif" w:eastAsia="Bitstream Vera Sans" w:hAnsi="Liberation Serif" w:cs="FreeSans"/>
      <w:kern w:val="1"/>
      <w:lang w:eastAsia="hi-IN" w:bidi="hi-IN"/>
    </w:rPr>
  </w:style>
  <w:style w:type="character" w:customStyle="1" w:styleId="aff3">
    <w:name w:val="Название Знак"/>
    <w:link w:val="aff4"/>
    <w:rsid w:val="005F2F4B"/>
    <w:rPr>
      <w:i/>
      <w:spacing w:val="-20"/>
      <w:kern w:val="28"/>
      <w:sz w:val="48"/>
    </w:rPr>
  </w:style>
  <w:style w:type="numbering" w:customStyle="1" w:styleId="11">
    <w:name w:val="Нет списка1"/>
    <w:next w:val="a2"/>
    <w:semiHidden/>
    <w:unhideWhenUsed/>
    <w:rsid w:val="005F2F4B"/>
  </w:style>
  <w:style w:type="character" w:customStyle="1" w:styleId="a6">
    <w:name w:val="Подзаголовок Знак"/>
    <w:link w:val="a5"/>
    <w:rsid w:val="005F2F4B"/>
    <w:rPr>
      <w:rFonts w:eastAsia="Bitstream Vera Sans"/>
      <w:b/>
      <w:smallCaps/>
      <w:spacing w:val="60"/>
      <w:kern w:val="1"/>
      <w:sz w:val="52"/>
      <w:szCs w:val="24"/>
      <w:lang w:eastAsia="hi-IN" w:bidi="hi-IN"/>
    </w:rPr>
  </w:style>
  <w:style w:type="character" w:customStyle="1" w:styleId="a8">
    <w:name w:val="Верхний колонтитул Знак"/>
    <w:link w:val="a7"/>
    <w:rsid w:val="005F2F4B"/>
    <w:rPr>
      <w:rFonts w:ascii="Liberation Serif" w:eastAsia="Bitstream Vera Sans" w:hAnsi="Liberation Serif" w:cs="FreeSans"/>
      <w:kern w:val="1"/>
      <w:sz w:val="24"/>
      <w:szCs w:val="24"/>
      <w:lang w:eastAsia="hi-IN" w:bidi="hi-IN"/>
    </w:rPr>
  </w:style>
  <w:style w:type="character" w:customStyle="1" w:styleId="aa">
    <w:name w:val="Нижний колонтитул Знак"/>
    <w:link w:val="a9"/>
    <w:rsid w:val="005F2F4B"/>
    <w:rPr>
      <w:rFonts w:eastAsia="Bitstream Vera Sans" w:cs="FreeSans"/>
      <w:kern w:val="1"/>
      <w:sz w:val="16"/>
      <w:szCs w:val="24"/>
      <w:lang w:eastAsia="hi-IN" w:bidi="hi-IN"/>
    </w:rPr>
  </w:style>
  <w:style w:type="character" w:customStyle="1" w:styleId="af4">
    <w:name w:val="Текст выноски Знак"/>
    <w:link w:val="af3"/>
    <w:semiHidden/>
    <w:rsid w:val="005F2F4B"/>
    <w:rPr>
      <w:rFonts w:ascii="Tahoma" w:eastAsia="Bitstream Vera Sans" w:hAnsi="Tahoma" w:cs="Tahoma"/>
      <w:kern w:val="1"/>
      <w:sz w:val="16"/>
      <w:szCs w:val="16"/>
      <w:lang w:eastAsia="hi-IN" w:bidi="hi-IN"/>
    </w:rPr>
  </w:style>
  <w:style w:type="table" w:customStyle="1" w:styleId="12">
    <w:name w:val="Сетка таблицы1"/>
    <w:basedOn w:val="a1"/>
    <w:next w:val="af5"/>
    <w:rsid w:val="005F2F4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F2F4B"/>
  </w:style>
  <w:style w:type="numbering" w:customStyle="1" w:styleId="25">
    <w:name w:val="Нет списка2"/>
    <w:next w:val="a2"/>
    <w:semiHidden/>
    <w:rsid w:val="005F2F4B"/>
  </w:style>
  <w:style w:type="table" w:customStyle="1" w:styleId="111">
    <w:name w:val="Сетка таблицы11"/>
    <w:basedOn w:val="a1"/>
    <w:next w:val="af5"/>
    <w:rsid w:val="005F2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Заголовок"/>
    <w:basedOn w:val="a"/>
    <w:next w:val="a"/>
    <w:link w:val="aff3"/>
    <w:qFormat/>
    <w:rsid w:val="005F2F4B"/>
    <w:pPr>
      <w:spacing w:before="240" w:after="60"/>
      <w:jc w:val="center"/>
      <w:outlineLvl w:val="0"/>
    </w:pPr>
    <w:rPr>
      <w:rFonts w:ascii="Times New Roman" w:eastAsia="Times New Roman" w:hAnsi="Times New Roman" w:cs="Times New Roman"/>
      <w:i/>
      <w:spacing w:val="-20"/>
      <w:kern w:val="28"/>
      <w:sz w:val="48"/>
      <w:szCs w:val="20"/>
      <w:lang w:eastAsia="ru-RU" w:bidi="ar-SA"/>
    </w:rPr>
  </w:style>
  <w:style w:type="character" w:customStyle="1" w:styleId="aff5">
    <w:name w:val="Заголовок Знак"/>
    <w:link w:val="aff4"/>
    <w:rsid w:val="005F2F4B"/>
    <w:rPr>
      <w:rFonts w:ascii="Calibri Light" w:eastAsia="Times New Roman" w:hAnsi="Calibri Light" w:cs="Mangal"/>
      <w:b/>
      <w:bCs/>
      <w:kern w:val="28"/>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8647">
      <w:bodyDiv w:val="1"/>
      <w:marLeft w:val="0"/>
      <w:marRight w:val="0"/>
      <w:marTop w:val="0"/>
      <w:marBottom w:val="0"/>
      <w:divBdr>
        <w:top w:val="none" w:sz="0" w:space="0" w:color="auto"/>
        <w:left w:val="none" w:sz="0" w:space="0" w:color="auto"/>
        <w:bottom w:val="none" w:sz="0" w:space="0" w:color="auto"/>
        <w:right w:val="none" w:sz="0" w:space="0" w:color="auto"/>
      </w:divBdr>
    </w:div>
    <w:div w:id="18806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webSettings" Target="webSettings.xml"/><Relationship Id="rId9" Type="http://schemas.openxmlformats.org/officeDocument/2006/relationships/hyperlink" Target="https://mo-svetogor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1056;&#1072;&#1073;&#1086;&#1095;&#1080;&#1081;%20&#1089;&#1090;&#1086;&#1083;\&#1073;&#1083;&#1072;&#1085;&#1082;&#108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0</TotalTime>
  <Pages>23</Pages>
  <Words>7210</Words>
  <Characters>55421</Characters>
  <Application>Microsoft Office Word</Application>
  <DocSecurity>0</DocSecurity>
  <Lines>461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62506</CharactersWithSpaces>
  <SharedDoc>false</SharedDoc>
  <HLinks>
    <vt:vector size="6" baseType="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Ксения О. Киселева</cp:lastModifiedBy>
  <cp:revision>2</cp:revision>
  <cp:lastPrinted>2020-02-04T08:59:00Z</cp:lastPrinted>
  <dcterms:created xsi:type="dcterms:W3CDTF">2022-12-14T07:47:00Z</dcterms:created>
  <dcterms:modified xsi:type="dcterms:W3CDTF">2022-12-14T07:47:00Z</dcterms:modified>
</cp:coreProperties>
</file>