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D1" w:rsidRDefault="000C34D1" w:rsidP="000C34D1">
      <w:pPr>
        <w:ind w:left="6162" w:hanging="6162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386BEB" wp14:editId="0390BF36">
            <wp:simplePos x="0" y="0"/>
            <wp:positionH relativeFrom="column">
              <wp:posOffset>2441575</wp:posOffset>
            </wp:positionH>
            <wp:positionV relativeFrom="paragraph">
              <wp:posOffset>179705</wp:posOffset>
            </wp:positionV>
            <wp:extent cx="666750" cy="823595"/>
            <wp:effectExtent l="0" t="0" r="0" b="0"/>
            <wp:wrapTight wrapText="bothSides">
              <wp:wrapPolygon edited="0">
                <wp:start x="0" y="0"/>
                <wp:lineTo x="0" y="20984"/>
                <wp:lineTo x="20983" y="20984"/>
                <wp:lineTo x="20983" y="0"/>
                <wp:lineTo x="0" y="0"/>
              </wp:wrapPolygon>
            </wp:wrapTight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0C34D1" w:rsidRDefault="000C34D1" w:rsidP="000C34D1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0C34D1" w:rsidRDefault="000C34D1" w:rsidP="000C34D1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0C34D1" w:rsidRDefault="000C34D1" w:rsidP="000C34D1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0C34D1" w:rsidRDefault="000C34D1" w:rsidP="000C34D1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0C34D1" w:rsidRDefault="001F5A09" w:rsidP="000C34D1">
      <w:pPr>
        <w:spacing w:before="840"/>
      </w:pPr>
      <w:r>
        <w:rPr>
          <w:sz w:val="28"/>
          <w:szCs w:val="28"/>
        </w:rPr>
        <w:t>от  20</w:t>
      </w:r>
      <w:r w:rsidR="000C34D1">
        <w:rPr>
          <w:sz w:val="28"/>
          <w:szCs w:val="28"/>
        </w:rPr>
        <w:t xml:space="preserve"> ноября 2019г.</w:t>
      </w:r>
      <w:r w:rsidR="000C34D1">
        <w:rPr>
          <w:sz w:val="28"/>
          <w:szCs w:val="28"/>
        </w:rPr>
        <w:tab/>
      </w:r>
      <w:r w:rsidR="000C34D1">
        <w:rPr>
          <w:sz w:val="28"/>
          <w:szCs w:val="28"/>
        </w:rPr>
        <w:tab/>
      </w:r>
      <w:r w:rsidR="000C34D1">
        <w:rPr>
          <w:sz w:val="28"/>
          <w:szCs w:val="28"/>
        </w:rPr>
        <w:tab/>
        <w:t xml:space="preserve">№  </w:t>
      </w:r>
    </w:p>
    <w:p w:rsidR="000C34D1" w:rsidRPr="000C34D1" w:rsidRDefault="000C34D1" w:rsidP="000C34D1">
      <w:pPr>
        <w:shd w:val="clear" w:color="auto" w:fill="FFFFFF"/>
        <w:tabs>
          <w:tab w:val="left" w:pos="2808"/>
        </w:tabs>
        <w:spacing w:before="240"/>
        <w:ind w:right="4695"/>
        <w:rPr>
          <w:sz w:val="24"/>
          <w:szCs w:val="24"/>
        </w:rPr>
      </w:pPr>
      <w:r w:rsidRPr="000C34D1">
        <w:rPr>
          <w:sz w:val="24"/>
          <w:szCs w:val="24"/>
        </w:rPr>
        <w:t>Об утверждении председателей постоянных комиссий совета депутатов муниципального образования «Светогорское городское поселение» Выборгского района Ленинградской области и их заместителей</w:t>
      </w:r>
    </w:p>
    <w:p w:rsidR="00C845A3" w:rsidRDefault="00C845A3" w:rsidP="00C845A3">
      <w:pPr>
        <w:shd w:val="clear" w:color="auto" w:fill="FFFFFF"/>
        <w:spacing w:before="72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43 Федерального закона от 6 октября 2003 года № 131-ФЗ «Об общих принципах организации местного самоуправления в Российской Федерации», статьями 23, 25 устава муниципального образования «Светогорское городское поселение» Выборгского района Ленинградской области, совет депутатов</w:t>
      </w:r>
    </w:p>
    <w:p w:rsidR="000C34D1" w:rsidRDefault="000C34D1" w:rsidP="000C34D1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bookmarkStart w:id="0" w:name="_GoBack"/>
      <w:bookmarkEnd w:id="0"/>
      <w:r>
        <w:rPr>
          <w:bCs/>
          <w:color w:val="000000"/>
          <w:spacing w:val="200"/>
          <w:sz w:val="28"/>
          <w:szCs w:val="28"/>
        </w:rPr>
        <w:t>РЕШИЛ:</w:t>
      </w:r>
    </w:p>
    <w:p w:rsidR="000C34D1" w:rsidRPr="000C34D1" w:rsidRDefault="000C34D1" w:rsidP="000C34D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ind w:left="142" w:right="-5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председателями постоянных комиссий совета депутатов и их заместителями следующих депутатов: </w:t>
      </w:r>
    </w:p>
    <w:p w:rsidR="000C34D1" w:rsidRDefault="000C34D1" w:rsidP="000C34D1">
      <w:pPr>
        <w:shd w:val="clear" w:color="auto" w:fill="FFFFFF"/>
        <w:tabs>
          <w:tab w:val="left" w:pos="2808"/>
        </w:tabs>
        <w:ind w:left="720" w:right="-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 председатель постоянной комиссии по </w:t>
      </w:r>
      <w:r>
        <w:rPr>
          <w:sz w:val="28"/>
          <w:szCs w:val="28"/>
        </w:rPr>
        <w:t xml:space="preserve">экономике, бюджету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использованием муниципальной собственности;</w:t>
      </w:r>
    </w:p>
    <w:p w:rsidR="000C34D1" w:rsidRDefault="000C34D1" w:rsidP="000C34D1">
      <w:pPr>
        <w:shd w:val="clear" w:color="auto" w:fill="FFFFFF"/>
        <w:tabs>
          <w:tab w:val="left" w:pos="2808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________________________ заместитель председателя </w:t>
      </w:r>
      <w:r>
        <w:rPr>
          <w:color w:val="000000"/>
          <w:sz w:val="28"/>
          <w:szCs w:val="28"/>
        </w:rPr>
        <w:t xml:space="preserve">постоянной комиссии  по </w:t>
      </w:r>
      <w:r>
        <w:rPr>
          <w:sz w:val="28"/>
          <w:szCs w:val="28"/>
        </w:rPr>
        <w:t xml:space="preserve">экономике, бюджету и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использованием муниципальной собственности;</w:t>
      </w:r>
    </w:p>
    <w:p w:rsidR="000C34D1" w:rsidRDefault="000C34D1" w:rsidP="000C34D1">
      <w:pPr>
        <w:shd w:val="clear" w:color="auto" w:fill="FFFFFF"/>
        <w:tabs>
          <w:tab w:val="left" w:pos="2808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председатель постоянной комиссии </w:t>
      </w:r>
      <w:r>
        <w:rPr>
          <w:sz w:val="28"/>
          <w:szCs w:val="28"/>
        </w:rPr>
        <w:t>по строительству, жилищно-коммунальному хозяйству, транспорту и связи;</w:t>
      </w:r>
    </w:p>
    <w:p w:rsidR="000C34D1" w:rsidRDefault="000C34D1" w:rsidP="000C34D1">
      <w:pPr>
        <w:shd w:val="clear" w:color="auto" w:fill="FFFFFF"/>
        <w:tabs>
          <w:tab w:val="left" w:pos="2808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______________________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120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заместитель председателя постоянной комиссии </w:t>
      </w:r>
      <w:r>
        <w:rPr>
          <w:sz w:val="28"/>
          <w:szCs w:val="28"/>
        </w:rPr>
        <w:t>по строительству, жилищно-коммунальному хозяйству, транспорту и связи;</w:t>
      </w:r>
    </w:p>
    <w:p w:rsidR="000C34D1" w:rsidRDefault="000C34D1" w:rsidP="000C34D1">
      <w:pPr>
        <w:shd w:val="clear" w:color="auto" w:fill="FFFFFF"/>
        <w:tabs>
          <w:tab w:val="left" w:pos="2808"/>
        </w:tabs>
        <w:spacing w:before="24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</w:t>
      </w:r>
      <w:r>
        <w:rPr>
          <w:color w:val="000000"/>
          <w:sz w:val="28"/>
          <w:szCs w:val="28"/>
        </w:rPr>
        <w:t xml:space="preserve"> председатель постоянной комиссии </w:t>
      </w:r>
      <w:r>
        <w:rPr>
          <w:sz w:val="28"/>
          <w:szCs w:val="28"/>
        </w:rPr>
        <w:t xml:space="preserve">по социальной политике, культуре, </w:t>
      </w:r>
      <w:r w:rsidR="001F5A09">
        <w:rPr>
          <w:sz w:val="28"/>
          <w:szCs w:val="28"/>
        </w:rPr>
        <w:t xml:space="preserve">массовому спорту </w:t>
      </w:r>
      <w:r>
        <w:rPr>
          <w:sz w:val="28"/>
          <w:szCs w:val="28"/>
        </w:rPr>
        <w:t xml:space="preserve">и </w:t>
      </w:r>
      <w:r w:rsidR="001F5A09">
        <w:rPr>
          <w:sz w:val="28"/>
          <w:szCs w:val="28"/>
        </w:rPr>
        <w:t>молодежной политике</w:t>
      </w:r>
      <w:r>
        <w:rPr>
          <w:sz w:val="28"/>
          <w:szCs w:val="28"/>
        </w:rPr>
        <w:t>;</w:t>
      </w:r>
    </w:p>
    <w:p w:rsidR="000C34D1" w:rsidRDefault="000C34D1" w:rsidP="000C34D1">
      <w:pPr>
        <w:shd w:val="clear" w:color="auto" w:fill="FFFFFF"/>
        <w:tabs>
          <w:tab w:val="left" w:pos="2808"/>
        </w:tabs>
        <w:spacing w:before="24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з</w:t>
      </w:r>
      <w:r>
        <w:rPr>
          <w:color w:val="000000"/>
          <w:sz w:val="28"/>
          <w:szCs w:val="28"/>
        </w:rPr>
        <w:t xml:space="preserve">аместитель председателя постоянной комиссии </w:t>
      </w:r>
      <w:r>
        <w:rPr>
          <w:sz w:val="28"/>
          <w:szCs w:val="28"/>
        </w:rPr>
        <w:t xml:space="preserve">по социальной политике, культуре, </w:t>
      </w:r>
      <w:r w:rsidR="001F5A09">
        <w:rPr>
          <w:sz w:val="28"/>
          <w:szCs w:val="28"/>
        </w:rPr>
        <w:t xml:space="preserve">массовому </w:t>
      </w:r>
      <w:r>
        <w:rPr>
          <w:sz w:val="28"/>
          <w:szCs w:val="28"/>
        </w:rPr>
        <w:t>спорту</w:t>
      </w:r>
      <w:r w:rsidR="001F5A09">
        <w:rPr>
          <w:sz w:val="28"/>
          <w:szCs w:val="28"/>
        </w:rPr>
        <w:t xml:space="preserve"> и молодежной политике.</w:t>
      </w:r>
    </w:p>
    <w:p w:rsidR="000C34D1" w:rsidRDefault="000C34D1" w:rsidP="000C34D1">
      <w:pPr>
        <w:shd w:val="clear" w:color="auto" w:fill="FFFFFF"/>
        <w:tabs>
          <w:tab w:val="left" w:pos="826"/>
        </w:tabs>
        <w:spacing w:before="24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 его принятия.</w:t>
      </w: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Решение опубликовать  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shd w:val="clear" w:color="auto" w:fill="FFFFFF"/>
        <w:tabs>
          <w:tab w:val="left" w:pos="826"/>
        </w:tabs>
        <w:ind w:firstLine="680"/>
        <w:jc w:val="both"/>
        <w:rPr>
          <w:sz w:val="28"/>
          <w:szCs w:val="28"/>
        </w:rPr>
      </w:pPr>
    </w:p>
    <w:p w:rsidR="000C34D1" w:rsidRDefault="000C34D1" w:rsidP="000C34D1">
      <w:pPr>
        <w:rPr>
          <w:sz w:val="22"/>
          <w:szCs w:val="22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34D1" w:rsidRPr="0042310B" w:rsidRDefault="000C34D1" w:rsidP="000C34D1">
      <w:pPr>
        <w:rPr>
          <w:sz w:val="28"/>
          <w:szCs w:val="28"/>
        </w:rPr>
      </w:pPr>
      <w:r w:rsidRPr="0042310B">
        <w:rPr>
          <w:sz w:val="28"/>
          <w:szCs w:val="28"/>
        </w:rPr>
        <w:t>«Светогорское городское поселение»</w:t>
      </w:r>
      <w:r>
        <w:rPr>
          <w:sz w:val="28"/>
          <w:szCs w:val="28"/>
        </w:rPr>
        <w:t xml:space="preserve">                         И.В. Иванова</w:t>
      </w: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Default="000C34D1" w:rsidP="000C34D1">
      <w:pPr>
        <w:rPr>
          <w:sz w:val="22"/>
          <w:szCs w:val="22"/>
        </w:rPr>
      </w:pPr>
    </w:p>
    <w:p w:rsidR="000C34D1" w:rsidRPr="0042310B" w:rsidRDefault="000C34D1" w:rsidP="000C34D1">
      <w:pPr>
        <w:rPr>
          <w:sz w:val="16"/>
          <w:szCs w:val="16"/>
        </w:rPr>
      </w:pPr>
      <w:r w:rsidRPr="0042310B">
        <w:rPr>
          <w:sz w:val="16"/>
          <w:szCs w:val="16"/>
        </w:rPr>
        <w:t>Рассылка: дело, администрация, прокуратура, газета «</w:t>
      </w:r>
      <w:proofErr w:type="spellStart"/>
      <w:r w:rsidRPr="0042310B">
        <w:rPr>
          <w:sz w:val="16"/>
          <w:szCs w:val="16"/>
        </w:rPr>
        <w:t>В</w:t>
      </w:r>
      <w:r>
        <w:rPr>
          <w:sz w:val="16"/>
          <w:szCs w:val="16"/>
        </w:rPr>
        <w:t>уокса</w:t>
      </w:r>
      <w:proofErr w:type="spellEnd"/>
      <w:r w:rsidRPr="0042310B">
        <w:rPr>
          <w:sz w:val="16"/>
          <w:szCs w:val="16"/>
        </w:rPr>
        <w:t>»</w:t>
      </w:r>
    </w:p>
    <w:p w:rsidR="001F62E9" w:rsidRDefault="001F62E9"/>
    <w:sectPr w:rsidR="001F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82F87"/>
    <w:multiLevelType w:val="hybridMultilevel"/>
    <w:tmpl w:val="D9728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1E"/>
    <w:rsid w:val="000C34D1"/>
    <w:rsid w:val="00161A9B"/>
    <w:rsid w:val="001F5A09"/>
    <w:rsid w:val="001F62E9"/>
    <w:rsid w:val="00554B1E"/>
    <w:rsid w:val="00C8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5</cp:revision>
  <dcterms:created xsi:type="dcterms:W3CDTF">2019-11-05T15:16:00Z</dcterms:created>
  <dcterms:modified xsi:type="dcterms:W3CDTF">2019-11-15T12:37:00Z</dcterms:modified>
</cp:coreProperties>
</file>