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5D" w:rsidRPr="004D00F1" w:rsidRDefault="00B5355D" w:rsidP="00B5355D">
      <w:pPr>
        <w:widowControl w:val="0"/>
        <w:tabs>
          <w:tab w:val="center" w:pos="4677"/>
          <w:tab w:val="right" w:pos="9355"/>
        </w:tabs>
        <w:suppressAutoHyphens/>
        <w:jc w:val="right"/>
        <w:rPr>
          <w:rFonts w:ascii="Times New Roman" w:eastAsia="Bitstream Vera Sans" w:hAnsi="Times New Roman" w:cs="FreeSans"/>
          <w:spacing w:val="20"/>
          <w:kern w:val="1"/>
          <w:sz w:val="40"/>
          <w:szCs w:val="12"/>
          <w:lang w:eastAsia="hi-IN" w:bidi="hi-IN"/>
        </w:rPr>
      </w:pPr>
      <w:r w:rsidRPr="004D00F1">
        <w:rPr>
          <w:rFonts w:ascii="Times New Roman" w:eastAsia="Bitstream Vera Sans" w:hAnsi="Times New Roman" w:cs="FreeSans"/>
          <w:noProof/>
          <w:kern w:val="1"/>
          <w:sz w:val="16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-4445</wp:posOffset>
            </wp:positionV>
            <wp:extent cx="450850" cy="558165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7A3">
        <w:rPr>
          <w:rFonts w:ascii="Times New Roman" w:eastAsia="Bitstream Vera Sans" w:hAnsi="Times New Roman" w:cs="FreeSans"/>
          <w:spacing w:val="20"/>
          <w:kern w:val="1"/>
          <w:sz w:val="40"/>
          <w:szCs w:val="12"/>
          <w:lang w:eastAsia="hi-IN" w:bidi="hi-IN"/>
        </w:rPr>
        <w:t>ПРОЕКТ</w:t>
      </w:r>
    </w:p>
    <w:p w:rsidR="00B5355D" w:rsidRPr="004D00F1" w:rsidRDefault="00B5355D" w:rsidP="00B5355D">
      <w:pPr>
        <w:widowControl w:val="0"/>
        <w:pBdr>
          <w:bottom w:val="single" w:sz="20" w:space="5" w:color="C0C0C0"/>
        </w:pBdr>
        <w:suppressAutoHyphens/>
        <w:spacing w:after="60" w:line="400" w:lineRule="exact"/>
        <w:jc w:val="center"/>
        <w:rPr>
          <w:rFonts w:ascii="Times New Roman" w:eastAsia="Bitstream Vera Sans" w:hAnsi="Times New Roman" w:cs="Times New Roman"/>
          <w:i/>
          <w:spacing w:val="20"/>
          <w:kern w:val="1"/>
          <w:sz w:val="40"/>
          <w:szCs w:val="24"/>
          <w:lang w:eastAsia="hi-IN" w:bidi="hi-IN"/>
        </w:rPr>
      </w:pPr>
    </w:p>
    <w:p w:rsidR="00B5355D" w:rsidRPr="004D00F1" w:rsidRDefault="00B5355D" w:rsidP="00B5355D">
      <w:pPr>
        <w:widowControl w:val="0"/>
        <w:pBdr>
          <w:bottom w:val="single" w:sz="20" w:space="5" w:color="C0C0C0"/>
        </w:pBdr>
        <w:suppressAutoHyphens/>
        <w:jc w:val="center"/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</w:pPr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Администрация</w:t>
      </w:r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  <w:t>муниципального образования</w:t>
      </w:r>
      <w:r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</w:r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 «</w:t>
      </w:r>
      <w:proofErr w:type="spellStart"/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Светогорское</w:t>
      </w:r>
      <w:proofErr w:type="spellEnd"/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 городское </w:t>
      </w:r>
      <w:proofErr w:type="gramStart"/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поселение»</w:t>
      </w:r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  <w:t>Выборгского</w:t>
      </w:r>
      <w:proofErr w:type="gramEnd"/>
      <w:r w:rsidRPr="004D00F1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 района Ленинградской области</w:t>
      </w:r>
    </w:p>
    <w:p w:rsidR="00B5355D" w:rsidRPr="004D00F1" w:rsidRDefault="00B5355D" w:rsidP="00B5355D">
      <w:pPr>
        <w:widowControl w:val="0"/>
        <w:suppressAutoHyphens/>
        <w:spacing w:before="240" w:after="60"/>
        <w:jc w:val="center"/>
        <w:rPr>
          <w:rFonts w:ascii="Times New Roman" w:eastAsia="Bitstream Vera Sans" w:hAnsi="Times New Roman" w:cs="Times New Roman"/>
          <w:b/>
          <w:smallCaps/>
          <w:spacing w:val="60"/>
          <w:kern w:val="1"/>
          <w:sz w:val="28"/>
          <w:szCs w:val="28"/>
          <w:lang w:eastAsia="hi-IN" w:bidi="hi-IN"/>
        </w:rPr>
      </w:pPr>
      <w:r w:rsidRPr="004D00F1">
        <w:rPr>
          <w:rFonts w:ascii="Times New Roman" w:eastAsia="Bitstream Vera Sans" w:hAnsi="Times New Roman" w:cs="Times New Roman"/>
          <w:b/>
          <w:smallCaps/>
          <w:spacing w:val="60"/>
          <w:kern w:val="1"/>
          <w:sz w:val="28"/>
          <w:szCs w:val="28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B5355D" w:rsidRPr="004D00F1" w:rsidTr="00B5355D">
        <w:tc>
          <w:tcPr>
            <w:tcW w:w="567" w:type="dxa"/>
            <w:shd w:val="clear" w:color="auto" w:fill="auto"/>
          </w:tcPr>
          <w:p w:rsidR="00B5355D" w:rsidRPr="004D00F1" w:rsidRDefault="00B5355D" w:rsidP="00B5355D">
            <w:pPr>
              <w:widowControl w:val="0"/>
              <w:suppressAutoHyphens/>
              <w:snapToGrid w:val="0"/>
              <w:jc w:val="right"/>
              <w:rPr>
                <w:rFonts w:ascii="Times New Roman" w:eastAsia="Bitstream Vera Sans" w:hAnsi="Times New Roman" w:cs="Times New Roman"/>
                <w:b/>
                <w:kern w:val="1"/>
                <w:sz w:val="28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B5355D" w:rsidRPr="004D00F1" w:rsidRDefault="00B5355D" w:rsidP="00B5355D">
            <w:pPr>
              <w:widowControl w:val="0"/>
              <w:suppressAutoHyphens/>
              <w:snapToGrid w:val="0"/>
              <w:rPr>
                <w:rFonts w:ascii="Times New Roman" w:eastAsia="Bitstream Vera San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5667" w:type="dxa"/>
            <w:shd w:val="clear" w:color="auto" w:fill="auto"/>
          </w:tcPr>
          <w:p w:rsidR="00B5355D" w:rsidRPr="004D00F1" w:rsidRDefault="00B5355D" w:rsidP="00B5355D">
            <w:pPr>
              <w:widowControl w:val="0"/>
              <w:suppressAutoHyphens/>
              <w:snapToGrid w:val="0"/>
              <w:jc w:val="right"/>
              <w:rPr>
                <w:rFonts w:ascii="Times New Roman" w:eastAsia="Bitstream Vera Sans" w:hAnsi="Times New Roman" w:cs="Times New Roman"/>
                <w:b/>
                <w:kern w:val="1"/>
                <w:sz w:val="28"/>
                <w:szCs w:val="24"/>
                <w:lang w:eastAsia="hi-IN" w:bidi="hi-IN"/>
              </w:rPr>
            </w:pPr>
            <w:r w:rsidRPr="004D00F1">
              <w:rPr>
                <w:rFonts w:ascii="Times New Roman" w:eastAsia="Bitstream Vera Sans" w:hAnsi="Times New Roman" w:cs="Times New Roman"/>
                <w:b/>
                <w:kern w:val="1"/>
                <w:sz w:val="28"/>
                <w:szCs w:val="24"/>
                <w:lang w:eastAsia="hi-IN" w:bidi="hi-IN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B5355D" w:rsidRPr="004D00F1" w:rsidRDefault="00B5355D" w:rsidP="00B5355D">
            <w:pPr>
              <w:widowControl w:val="0"/>
              <w:suppressAutoHyphens/>
              <w:snapToGrid w:val="0"/>
              <w:jc w:val="center"/>
              <w:rPr>
                <w:rFonts w:ascii="Times New Roman" w:eastAsia="Bitstream Vera Sans" w:hAnsi="Times New Roman" w:cs="Times New Roman"/>
                <w:kern w:val="1"/>
                <w:lang w:eastAsia="hi-IN" w:bidi="hi-IN"/>
              </w:rPr>
            </w:pPr>
          </w:p>
        </w:tc>
      </w:tr>
      <w:tr w:rsidR="00B5355D" w:rsidRPr="004D00F1" w:rsidTr="00B5355D">
        <w:tc>
          <w:tcPr>
            <w:tcW w:w="9078" w:type="dxa"/>
            <w:gridSpan w:val="4"/>
            <w:shd w:val="clear" w:color="auto" w:fill="auto"/>
          </w:tcPr>
          <w:p w:rsidR="00B5355D" w:rsidRPr="004D00F1" w:rsidRDefault="00B5355D" w:rsidP="00B5355D">
            <w:pPr>
              <w:widowControl w:val="0"/>
              <w:suppressAutoHyphens/>
              <w:snapToGrid w:val="0"/>
              <w:rPr>
                <w:rFonts w:ascii="Times New Roman" w:eastAsia="Bitstream Vera Sans" w:hAnsi="Times New Roman" w:cs="Times New Roman"/>
                <w:kern w:val="1"/>
                <w:sz w:val="20"/>
                <w:szCs w:val="24"/>
                <w:lang w:eastAsia="hi-IN" w:bidi="hi-IN"/>
              </w:rPr>
            </w:pPr>
          </w:p>
        </w:tc>
      </w:tr>
      <w:tr w:rsidR="00B5355D" w:rsidRPr="004D00F1" w:rsidTr="00B5355D">
        <w:tc>
          <w:tcPr>
            <w:tcW w:w="9078" w:type="dxa"/>
            <w:gridSpan w:val="4"/>
            <w:shd w:val="clear" w:color="auto" w:fill="auto"/>
          </w:tcPr>
          <w:p w:rsidR="00B5355D" w:rsidRPr="004D00F1" w:rsidRDefault="00B5355D" w:rsidP="00B5355D">
            <w:pPr>
              <w:widowControl w:val="0"/>
              <w:suppressAutoHyphens/>
              <w:snapToGrid w:val="0"/>
              <w:jc w:val="center"/>
              <w:rPr>
                <w:rFonts w:ascii="Times New Roman" w:eastAsia="Bitstream Vera Sans" w:hAnsi="Times New Roman" w:cs="Times New Roman"/>
                <w:kern w:val="1"/>
                <w:szCs w:val="24"/>
                <w:lang w:eastAsia="hi-IN" w:bidi="hi-IN"/>
              </w:rPr>
            </w:pPr>
            <w:r w:rsidRPr="004D00F1">
              <w:rPr>
                <w:rFonts w:ascii="Times New Roman" w:eastAsia="Bitstream Vera Sans" w:hAnsi="Times New Roman" w:cs="Times New Roman"/>
                <w:b/>
                <w:kern w:val="1"/>
                <w:szCs w:val="24"/>
                <w:lang w:eastAsia="hi-IN" w:bidi="hi-IN"/>
              </w:rPr>
              <w:t xml:space="preserve">Об утверждении муниципальной </w:t>
            </w:r>
            <w:proofErr w:type="gramStart"/>
            <w:r w:rsidRPr="004D00F1">
              <w:rPr>
                <w:rFonts w:ascii="Times New Roman" w:eastAsia="Bitstream Vera Sans" w:hAnsi="Times New Roman" w:cs="Times New Roman"/>
                <w:b/>
                <w:kern w:val="1"/>
                <w:szCs w:val="24"/>
                <w:lang w:eastAsia="hi-IN" w:bidi="hi-IN"/>
              </w:rPr>
              <w:t xml:space="preserve">программы </w:t>
            </w:r>
            <w:r w:rsidRPr="004D00F1">
              <w:rPr>
                <w:rFonts w:eastAsia="Bitstream Vera Sans"/>
                <w:bCs/>
                <w:kern w:val="1"/>
                <w:szCs w:val="24"/>
                <w:lang w:eastAsia="hi-IN" w:bidi="hi-IN"/>
              </w:rPr>
              <w:t xml:space="preserve"> </w:t>
            </w:r>
            <w:r>
              <w:rPr>
                <w:rFonts w:eastAsia="Bitstream Vera Sans"/>
                <w:bCs/>
                <w:kern w:val="1"/>
                <w:szCs w:val="24"/>
                <w:lang w:eastAsia="hi-IN" w:bidi="hi-IN"/>
              </w:rPr>
              <w:br/>
            </w:r>
            <w:r w:rsidR="004517A3" w:rsidRPr="004517A3">
              <w:rPr>
                <w:rFonts w:ascii="Times New Roman" w:eastAsia="Calibri" w:hAnsi="Times New Roman" w:cs="Calibri"/>
                <w:b/>
                <w:sz w:val="24"/>
                <w:szCs w:val="24"/>
              </w:rPr>
              <w:t>«</w:t>
            </w:r>
            <w:proofErr w:type="gramEnd"/>
            <w:r w:rsidR="004517A3" w:rsidRPr="00451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культуры, физической культуры и массового спорта, молодёжной политики МО «</w:t>
            </w:r>
            <w:proofErr w:type="spellStart"/>
            <w:r w:rsidR="004517A3" w:rsidRPr="00451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Светогорское</w:t>
            </w:r>
            <w:proofErr w:type="spellEnd"/>
            <w:r w:rsidR="004517A3" w:rsidRPr="00451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городское поселение</w:t>
            </w:r>
            <w:r w:rsidR="004517A3" w:rsidRPr="004517A3">
              <w:rPr>
                <w:rFonts w:ascii="Times New Roman" w:eastAsia="Calibri" w:hAnsi="Times New Roman" w:cs="Calibri"/>
                <w:b/>
                <w:sz w:val="24"/>
                <w:szCs w:val="24"/>
              </w:rPr>
              <w:t>»</w:t>
            </w:r>
          </w:p>
        </w:tc>
      </w:tr>
    </w:tbl>
    <w:p w:rsidR="00B5355D" w:rsidRPr="004D00F1" w:rsidRDefault="00B5355D" w:rsidP="00B5355D">
      <w:pPr>
        <w:widowControl w:val="0"/>
        <w:suppressAutoHyphens/>
        <w:jc w:val="center"/>
        <w:rPr>
          <w:rFonts w:ascii="Times New Roman" w:eastAsia="Bitstream Vera Sans" w:hAnsi="Times New Roman" w:cs="Times New Roman"/>
          <w:kern w:val="1"/>
          <w:szCs w:val="24"/>
          <w:lang w:eastAsia="hi-IN" w:bidi="hi-IN"/>
        </w:rPr>
      </w:pPr>
    </w:p>
    <w:p w:rsidR="00B5355D" w:rsidRPr="00B5355D" w:rsidRDefault="00B5355D" w:rsidP="00B5355D">
      <w:pPr>
        <w:widowControl w:val="0"/>
        <w:suppressAutoHyphens/>
        <w:ind w:firstLine="709"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В соответствии со статьей 179 Бюджетного кодекса Российской Федерации, 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МО «</w:t>
      </w:r>
      <w:proofErr w:type="spellStart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 (в ред. пост. от 30.09.2013 №265, 15.10.2015 №384, 10.02.2020 №59, от 20.04.2020 №200, от 30.07.2020 №377), на основании Постановления администрации от 24.07.2020 №368 «Об утверждении Перечня муниципальных программ МО «</w:t>
      </w:r>
      <w:proofErr w:type="spellStart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 (с изм. </w:t>
      </w:r>
      <w:r w:rsidRPr="00425EB6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от 10.2020 </w:t>
      </w: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г.), администрация МО «</w:t>
      </w:r>
      <w:proofErr w:type="spellStart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</w:t>
      </w:r>
    </w:p>
    <w:p w:rsidR="00B5355D" w:rsidRPr="00B5355D" w:rsidRDefault="00B5355D" w:rsidP="00B5355D">
      <w:pPr>
        <w:widowControl w:val="0"/>
        <w:suppressAutoHyphens/>
        <w:ind w:firstLine="709"/>
        <w:jc w:val="center"/>
        <w:rPr>
          <w:rFonts w:ascii="Times New Roman" w:eastAsia="Bitstream Vera Sans" w:hAnsi="Times New Roman" w:cs="Times New Roman"/>
          <w:b/>
          <w:caps/>
          <w:kern w:val="1"/>
          <w:sz w:val="24"/>
          <w:szCs w:val="24"/>
          <w:lang w:eastAsia="hi-IN" w:bidi="hi-IN"/>
        </w:rPr>
      </w:pPr>
      <w:r w:rsidRPr="00B5355D">
        <w:rPr>
          <w:rFonts w:ascii="Times New Roman" w:eastAsia="Bitstream Vera Sans" w:hAnsi="Times New Roman" w:cs="Times New Roman"/>
          <w:b/>
          <w:caps/>
          <w:kern w:val="1"/>
          <w:sz w:val="24"/>
          <w:szCs w:val="24"/>
          <w:lang w:eastAsia="hi-IN" w:bidi="hi-IN"/>
        </w:rPr>
        <w:t>п о с т а н о в л я е т:</w:t>
      </w:r>
    </w:p>
    <w:p w:rsidR="00B5355D" w:rsidRPr="00B5355D" w:rsidRDefault="00B5355D" w:rsidP="00B5355D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Утвердить муниципальную программу </w:t>
      </w:r>
      <w:r w:rsidR="004517A3" w:rsidRPr="004517A3">
        <w:rPr>
          <w:rFonts w:ascii="Times New Roman" w:eastAsia="Calibri" w:hAnsi="Times New Roman" w:cs="Calibri"/>
          <w:b/>
          <w:sz w:val="24"/>
          <w:szCs w:val="24"/>
        </w:rPr>
        <w:t>«</w:t>
      </w:r>
      <w:r w:rsidR="004517A3"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культуры, физической культуры и массового спорта, молодёжной политики МО «</w:t>
      </w:r>
      <w:proofErr w:type="spellStart"/>
      <w:r w:rsidR="004517A3"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Светогорское</w:t>
      </w:r>
      <w:proofErr w:type="spellEnd"/>
      <w:r w:rsidR="004517A3"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городское </w:t>
      </w:r>
      <w:proofErr w:type="gramStart"/>
      <w:r w:rsidR="004517A3"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поселение</w:t>
      </w:r>
      <w:r w:rsidR="004517A3" w:rsidRPr="004517A3">
        <w:rPr>
          <w:rFonts w:ascii="Times New Roman" w:eastAsia="Calibri" w:hAnsi="Times New Roman" w:cs="Calibri"/>
          <w:b/>
          <w:sz w:val="24"/>
          <w:szCs w:val="24"/>
        </w:rPr>
        <w:t>»</w:t>
      </w: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 (</w:t>
      </w:r>
      <w:proofErr w:type="gramEnd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далее – Программа) согласно приложению к настоящему постановлению. </w:t>
      </w:r>
    </w:p>
    <w:p w:rsidR="00B5355D" w:rsidRPr="00B5355D" w:rsidRDefault="00B5355D" w:rsidP="00B5355D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Определить </w:t>
      </w:r>
      <w:r w:rsidR="004517A3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сектор по культуре, делам молодежи и спорту</w:t>
      </w: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администрации МО «</w:t>
      </w:r>
      <w:proofErr w:type="spellStart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 основным исполнителем Программы.</w:t>
      </w:r>
      <w:r w:rsidR="004517A3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B5355D" w:rsidRPr="00B5355D" w:rsidRDefault="00B5355D" w:rsidP="00B5355D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Настоящее постановление вступает в силу с 01 января 2021 года.</w:t>
      </w:r>
    </w:p>
    <w:p w:rsidR="00B5355D" w:rsidRPr="00B5355D" w:rsidRDefault="00B5355D" w:rsidP="00B5355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355D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Pr="00B5355D">
        <w:rPr>
          <w:rFonts w:ascii="Times New Roman" w:hAnsi="Times New Roman" w:cs="Times New Roman"/>
          <w:snapToGrid w:val="0"/>
          <w:sz w:val="24"/>
          <w:szCs w:val="24"/>
        </w:rPr>
        <w:t>в газете «</w:t>
      </w:r>
      <w:proofErr w:type="spellStart"/>
      <w:r w:rsidRPr="00B5355D">
        <w:rPr>
          <w:rFonts w:ascii="Times New Roman" w:hAnsi="Times New Roman" w:cs="Times New Roman"/>
          <w:snapToGrid w:val="0"/>
          <w:sz w:val="24"/>
          <w:szCs w:val="24"/>
        </w:rPr>
        <w:t>Вуокса</w:t>
      </w:r>
      <w:proofErr w:type="spellEnd"/>
      <w:r w:rsidRPr="00B5355D">
        <w:rPr>
          <w:rFonts w:ascii="Times New Roman" w:hAnsi="Times New Roman" w:cs="Times New Roman"/>
          <w:snapToGrid w:val="0"/>
          <w:sz w:val="24"/>
          <w:szCs w:val="24"/>
        </w:rPr>
        <w:t xml:space="preserve">», в сетевом издании </w:t>
      </w:r>
      <w:r w:rsidRPr="00B5355D">
        <w:rPr>
          <w:rFonts w:ascii="Times New Roman" w:hAnsi="Times New Roman" w:cs="Times New Roman"/>
          <w:sz w:val="24"/>
          <w:szCs w:val="24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B5355D">
        <w:rPr>
          <w:rStyle w:val="a3"/>
          <w:rFonts w:ascii="Times New Roman" w:hAnsi="Times New Roman" w:cs="Times New Roman"/>
          <w:sz w:val="24"/>
          <w:szCs w:val="24"/>
        </w:rPr>
        <w:t>npavrlo.ru</w:t>
      </w:r>
      <w:r w:rsidRPr="00B5355D">
        <w:rPr>
          <w:rFonts w:ascii="Times New Roman" w:hAnsi="Times New Roman" w:cs="Times New Roman"/>
          <w:sz w:val="24"/>
          <w:szCs w:val="24"/>
        </w:rPr>
        <w:t>) и разместить на официальном сайте МО "</w:t>
      </w:r>
      <w:proofErr w:type="spellStart"/>
      <w:r w:rsidRPr="00B5355D">
        <w:rPr>
          <w:rFonts w:ascii="Times New Roman" w:hAnsi="Times New Roman" w:cs="Times New Roman"/>
          <w:sz w:val="24"/>
          <w:szCs w:val="24"/>
        </w:rPr>
        <w:t>Светогорское</w:t>
      </w:r>
      <w:proofErr w:type="spellEnd"/>
      <w:r w:rsidRPr="00B5355D">
        <w:rPr>
          <w:rFonts w:ascii="Times New Roman" w:hAnsi="Times New Roman" w:cs="Times New Roman"/>
          <w:sz w:val="24"/>
          <w:szCs w:val="24"/>
        </w:rPr>
        <w:t xml:space="preserve"> городское поселение" (</w:t>
      </w:r>
      <w:hyperlink r:id="rId6" w:history="1">
        <w:r w:rsidRPr="00B5355D">
          <w:rPr>
            <w:rStyle w:val="a3"/>
            <w:rFonts w:ascii="Times New Roman" w:hAnsi="Times New Roman" w:cs="Times New Roman"/>
            <w:sz w:val="24"/>
            <w:szCs w:val="24"/>
          </w:rPr>
          <w:t>mo-svetogorsk.ru</w:t>
        </w:r>
      </w:hyperlink>
      <w:r w:rsidRPr="00B5355D">
        <w:rPr>
          <w:rFonts w:ascii="Times New Roman" w:hAnsi="Times New Roman" w:cs="Times New Roman"/>
          <w:sz w:val="24"/>
          <w:szCs w:val="24"/>
        </w:rPr>
        <w:t>).</w:t>
      </w:r>
    </w:p>
    <w:p w:rsidR="00B5355D" w:rsidRPr="00B5355D" w:rsidRDefault="00B5355D" w:rsidP="00B5355D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</w:pPr>
      <w:r w:rsidRPr="00B5355D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</w:p>
    <w:p w:rsidR="00B5355D" w:rsidRPr="00B5355D" w:rsidRDefault="00B5355D" w:rsidP="00B5355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55D" w:rsidRPr="004D00F1" w:rsidRDefault="00B5355D" w:rsidP="00B5355D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5355D" w:rsidRPr="00425EB6" w:rsidRDefault="00B5355D" w:rsidP="00425EB6">
      <w:pPr>
        <w:jc w:val="both"/>
        <w:rPr>
          <w:rFonts w:ascii="Times New Roman" w:eastAsia="Times New Roman" w:hAnsi="Times New Roman" w:cs="Times New Roman"/>
          <w:szCs w:val="24"/>
        </w:rPr>
      </w:pPr>
      <w:r w:rsidRPr="004D00F1">
        <w:rPr>
          <w:rFonts w:ascii="Times New Roman" w:eastAsia="Times New Roman" w:hAnsi="Times New Roman" w:cs="Times New Roman"/>
          <w:szCs w:val="24"/>
        </w:rPr>
        <w:t>Глава администрации</w:t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</w:r>
      <w:r w:rsidRPr="004D00F1">
        <w:rPr>
          <w:rFonts w:ascii="Times New Roman" w:eastAsia="Times New Roman" w:hAnsi="Times New Roman" w:cs="Times New Roman"/>
          <w:szCs w:val="24"/>
        </w:rPr>
        <w:tab/>
        <w:t xml:space="preserve"> С.В. Давыдов</w:t>
      </w:r>
    </w:p>
    <w:p w:rsidR="00B5355D" w:rsidRPr="004D00F1" w:rsidRDefault="00B5355D" w:rsidP="00B5355D">
      <w:pPr>
        <w:widowControl w:val="0"/>
        <w:suppressAutoHyphens/>
        <w:ind w:firstLine="709"/>
        <w:jc w:val="both"/>
        <w:rPr>
          <w:rFonts w:ascii="Times New Roman" w:eastAsia="Bitstream Vera Sans" w:hAnsi="Times New Roman" w:cs="Times New Roman"/>
          <w:kern w:val="1"/>
          <w:szCs w:val="24"/>
          <w:lang w:eastAsia="hi-IN" w:bidi="hi-IN"/>
        </w:rPr>
      </w:pPr>
      <w:r w:rsidRPr="004D00F1">
        <w:rPr>
          <w:rFonts w:ascii="Times New Roman" w:eastAsia="Bitstream Vera Sans" w:hAnsi="Times New Roman" w:cs="Times New Roman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187960</wp:posOffset>
                </wp:positionV>
                <wp:extent cx="6286500" cy="482600"/>
                <wp:effectExtent l="2540" t="5080" r="6985" b="762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82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55D" w:rsidRPr="004D00F1" w:rsidRDefault="00B5355D" w:rsidP="00B5355D">
                            <w:pPr>
                              <w:pStyle w:val="ac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</w:pPr>
                            <w:r w:rsidRPr="00EC3E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Исполнитель: </w:t>
                            </w:r>
                            <w:r w:rsidR="004517A3"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Сергеева Л.В.</w:t>
                            </w:r>
                          </w:p>
                          <w:p w:rsidR="00B5355D" w:rsidRDefault="00B5355D" w:rsidP="00B5355D">
                            <w:pPr>
                              <w:pStyle w:val="ac"/>
                              <w:spacing w:after="0"/>
                              <w:rPr>
                                <w:rFonts w:cs="Liberation Serif"/>
                                <w:sz w:val="20"/>
                              </w:rPr>
                            </w:pPr>
                            <w:r w:rsidRPr="00EC3E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Согласовано: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Ренжин А.А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>Пугачева Е.М.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>Горюнова Г.Е.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ab/>
                              <w:t xml:space="preserve"> Ковшарь Н.В.</w:t>
                            </w:r>
                          </w:p>
                          <w:p w:rsidR="00B5355D" w:rsidRPr="00EC3EFC" w:rsidRDefault="00B5355D" w:rsidP="00B5355D">
                            <w:pPr>
                              <w:pStyle w:val="ac"/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C3EF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Разослано: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в дело, СБУ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Ф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, СЭР,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ru-RU"/>
                              </w:rPr>
                              <w:t>сайт, Официальный вестник</w:t>
                            </w:r>
                            <w:r w:rsidRPr="00ED37F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, регистр МНПА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7.6pt;margin-top:14.8pt;width:495pt;height:3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khoAIAACIFAAAOAAAAZHJzL2Uyb0RvYy54bWysVEtu2zAQ3RfoHQjuHX0gO5YQOcinLgqk&#10;HyDtAWiJsohSJEvSltIii+57hd6hiy666xWcG3VIWk7SboqiWlBDcvj4ZuYNT06HjqMt1YZJUeLk&#10;KMaIikrWTKxL/O7tcjLHyFgiasKloCW+oQafLp4+OelVQVPZSl5TjQBEmKJXJW6tVUUUmaqlHTFH&#10;UlEBm43UHbEw1euo1qQH9I5HaRzPol7qWmlZUWNg9TJs4oXHbxpa2ddNY6hFvMTAzfpR+3Hlxmhx&#10;Qoq1Jqpl1Z4G+QcWHWECLj1AXRJL0EazP6A6VmlpZGOPKtlFsmlYRX0MEE0S/xbNdUsU9bFAcow6&#10;pMn8P9jq1faNRqyG2mEkSAcl2n3dfdt93/3c/bj7fPcFJS5HvTIFuF4rcLbDuRycv4vXqCtZvTdI&#10;yIuWiDU901r2LSU1cPQnowdHA45xIKv+pazhMrKx0gMNje4cIKQEATrU6uZQHzpYVMHiLJ3PpjFs&#10;VbCXzdMZ2EAuIsV4Wmljn1PZIWeUWEP9PTrZXhkbXEcXz15yVi8Z536i16sLrtGWgFaW/gtnuWpJ&#10;WB2vM8HVX20eYnDhkIR0mOG6sAIRAAG352LxwviUJ2kWn6f5ZDmbH0+yZTad5MfxfBIn+Xk+i7M8&#10;u1zeOgZJVrSsrqm4YoKOIk2yvxPBvl2CvLxMUV/ifJpOfXCP2O/D2scau2+f30duHbPQs5x1JZ4f&#10;nEjhqv5M1BA2KSxhPNjRY/o+ZZCD8e+z4jXiZBEEYofVAChOOCtZ34BatIRiQt3hoQGjlfojRj00&#10;bYnNhw3RFCP+QoDiXIePhh6N1WgQUcHREluMgnlhw0uwUZqtW0AOmhbyDFTZMC+YexZA2U2gET35&#10;/aPhOv3h3HvdP22LXwAAAP//AwBQSwMEFAAGAAgAAAAhAFSS7FPeAAAACgEAAA8AAABkcnMvZG93&#10;bnJldi54bWxMj0FPwkAQhe8m/IfNkHiDLVUKrd0SxeiVWE24Lt2hbdqdbboL1H/veNLjZL689718&#10;N9leXHH0rSMFq2UEAqlypqVawdfn22ILwgdNRveOUME3etgVs7tcZ8bd6AOvZagFh5DPtIImhCGT&#10;0lcNWu2XbkDi39mNVgc+x1qaUd843PYyjqJEWt0SNzR6wH2DVVderIKHQ7w5+vfydT8cMe22/qU7&#10;U6PU/Xx6fgIRcAp/MPzqszoU7HRyFzJe9AoWq3XMqII4TUAwkG4eecuJyWidgCxy+X9C8QMAAP//&#10;AwBQSwECLQAUAAYACAAAACEAtoM4kv4AAADhAQAAEwAAAAAAAAAAAAAAAAAAAAAAW0NvbnRlbnRf&#10;VHlwZXNdLnhtbFBLAQItABQABgAIAAAAIQA4/SH/1gAAAJQBAAALAAAAAAAAAAAAAAAAAC8BAABf&#10;cmVscy8ucmVsc1BLAQItABQABgAIAAAAIQAh8RkhoAIAACIFAAAOAAAAAAAAAAAAAAAAAC4CAABk&#10;cnMvZTJvRG9jLnhtbFBLAQItABQABgAIAAAAIQBUkuxT3gAAAAoBAAAPAAAAAAAAAAAAAAAAAPoE&#10;AABkcnMvZG93bnJldi54bWxQSwUGAAAAAAQABADzAAAABQYAAAAA&#10;" stroked="f">
                <v:fill opacity="0"/>
                <v:textbox inset="0,0,0,0">
                  <w:txbxContent>
                    <w:p w:rsidR="00B5355D" w:rsidRPr="004D00F1" w:rsidRDefault="00B5355D" w:rsidP="00B5355D">
                      <w:pPr>
                        <w:pStyle w:val="ac"/>
                        <w:spacing w:after="0"/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</w:pPr>
                      <w:r w:rsidRPr="00EC3EFC">
                        <w:rPr>
                          <w:rFonts w:ascii="Times New Roman" w:hAnsi="Times New Roman" w:cs="Times New Roman"/>
                          <w:sz w:val="20"/>
                        </w:rPr>
                        <w:t xml:space="preserve">Исполнитель: </w:t>
                      </w:r>
                      <w:r w:rsidR="004517A3"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Сергеева Л.В.</w:t>
                      </w:r>
                    </w:p>
                    <w:p w:rsidR="00B5355D" w:rsidRDefault="00B5355D" w:rsidP="00B5355D">
                      <w:pPr>
                        <w:pStyle w:val="ac"/>
                        <w:spacing w:after="0"/>
                        <w:rPr>
                          <w:rFonts w:cs="Liberation Serif"/>
                          <w:sz w:val="20"/>
                        </w:rPr>
                      </w:pPr>
                      <w:r w:rsidRPr="00EC3EFC">
                        <w:rPr>
                          <w:rFonts w:ascii="Times New Roman" w:hAnsi="Times New Roman" w:cs="Times New Roman"/>
                          <w:sz w:val="20"/>
                        </w:rPr>
                        <w:t>Согласовано: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 Ренжин А.А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>Пугачева Е.М.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>Горюнова Г.Е.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ab/>
                        <w:t xml:space="preserve"> Ковшарь Н.В.</w:t>
                      </w:r>
                    </w:p>
                    <w:p w:rsidR="00B5355D" w:rsidRPr="00EC3EFC" w:rsidRDefault="00B5355D" w:rsidP="00B5355D">
                      <w:pPr>
                        <w:pStyle w:val="ac"/>
                        <w:spacing w:after="0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EC3EFC">
                        <w:rPr>
                          <w:rFonts w:ascii="Times New Roman" w:hAnsi="Times New Roman" w:cs="Times New Roman"/>
                          <w:sz w:val="20"/>
                        </w:rPr>
                        <w:t xml:space="preserve">Разослано: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в дело, СБУ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С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Ф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, СЭР,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lang w:val="ru-RU"/>
                        </w:rPr>
                        <w:t>сайт, Официальный вестник</w:t>
                      </w:r>
                      <w:r w:rsidRPr="00ED37F9">
                        <w:rPr>
                          <w:rFonts w:ascii="Times New Roman" w:hAnsi="Times New Roman" w:cs="Times New Roman"/>
                          <w:sz w:val="20"/>
                        </w:rPr>
                        <w:t>, регистр МНПА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06128C" w:rsidRPr="00046D79" w:rsidRDefault="0006128C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4517A3" w:rsidRPr="004517A3" w:rsidRDefault="004517A3" w:rsidP="004517A3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4517A3">
        <w:rPr>
          <w:rFonts w:ascii="Times New Roman" w:eastAsia="Calibri" w:hAnsi="Times New Roman" w:cs="Times New Roman"/>
          <w:sz w:val="16"/>
          <w:szCs w:val="16"/>
        </w:rPr>
        <w:t>УТВЕРЖДЕНА</w:t>
      </w:r>
    </w:p>
    <w:p w:rsidR="004517A3" w:rsidRPr="004517A3" w:rsidRDefault="004517A3" w:rsidP="004517A3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4517A3">
        <w:rPr>
          <w:rFonts w:ascii="Times New Roman" w:eastAsia="Calibri" w:hAnsi="Times New Roman" w:cs="Times New Roman"/>
          <w:sz w:val="16"/>
          <w:szCs w:val="16"/>
        </w:rPr>
        <w:t xml:space="preserve"> постановлением администрации</w:t>
      </w:r>
    </w:p>
    <w:p w:rsidR="004517A3" w:rsidRPr="004517A3" w:rsidRDefault="004517A3" w:rsidP="004517A3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4517A3">
        <w:rPr>
          <w:rFonts w:ascii="Times New Roman" w:eastAsia="Calibri" w:hAnsi="Times New Roman" w:cs="Times New Roman"/>
          <w:sz w:val="16"/>
          <w:szCs w:val="16"/>
        </w:rPr>
        <w:t>МО «</w:t>
      </w:r>
      <w:proofErr w:type="spellStart"/>
      <w:r w:rsidRPr="004517A3">
        <w:rPr>
          <w:rFonts w:ascii="Times New Roman" w:eastAsia="Calibri" w:hAnsi="Times New Roman" w:cs="Times New Roman"/>
          <w:sz w:val="16"/>
          <w:szCs w:val="16"/>
        </w:rPr>
        <w:t>Светогорское</w:t>
      </w:r>
      <w:proofErr w:type="spellEnd"/>
      <w:r w:rsidRPr="004517A3">
        <w:rPr>
          <w:rFonts w:ascii="Times New Roman" w:eastAsia="Calibri" w:hAnsi="Times New Roman" w:cs="Times New Roman"/>
          <w:sz w:val="16"/>
          <w:szCs w:val="16"/>
        </w:rPr>
        <w:t xml:space="preserve"> городское поселение»</w:t>
      </w:r>
    </w:p>
    <w:p w:rsidR="004517A3" w:rsidRPr="004517A3" w:rsidRDefault="004517A3" w:rsidP="004517A3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</w:rPr>
      </w:pPr>
      <w:r w:rsidRPr="004517A3">
        <w:rPr>
          <w:rFonts w:ascii="Times New Roman" w:eastAsia="Calibri" w:hAnsi="Times New Roman" w:cs="Times New Roman"/>
          <w:sz w:val="16"/>
          <w:szCs w:val="16"/>
        </w:rPr>
        <w:t>От __________ № ___</w:t>
      </w:r>
    </w:p>
    <w:p w:rsidR="004517A3" w:rsidRPr="004517A3" w:rsidRDefault="004517A3" w:rsidP="004517A3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4517A3">
        <w:rPr>
          <w:rFonts w:ascii="Times New Roman" w:eastAsia="Calibri" w:hAnsi="Times New Roman" w:cs="Times New Roman"/>
          <w:sz w:val="16"/>
          <w:szCs w:val="16"/>
        </w:rPr>
        <w:t xml:space="preserve">(приложение) </w:t>
      </w: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sz w:val="24"/>
          <w:szCs w:val="24"/>
        </w:rPr>
        <w:t>МУНИЦИПАЛЬНАЯ ПРОГРАММА</w:t>
      </w: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sz w:val="24"/>
          <w:szCs w:val="24"/>
        </w:rPr>
        <w:t>«</w:t>
      </w:r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культуры, физической культуры и массового спорта, молодёжной политики МО «</w:t>
      </w:r>
      <w:proofErr w:type="spellStart"/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городское поселение</w:t>
      </w:r>
      <w:r w:rsidRPr="004517A3">
        <w:rPr>
          <w:rFonts w:ascii="Times New Roman" w:eastAsia="Calibri" w:hAnsi="Times New Roman" w:cs="Calibri"/>
          <w:b/>
          <w:sz w:val="24"/>
          <w:szCs w:val="24"/>
        </w:rPr>
        <w:t>»</w:t>
      </w:r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25EB6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 w:rsidRPr="004517A3">
        <w:rPr>
          <w:rFonts w:ascii="Times New Roman" w:eastAsia="Calibri" w:hAnsi="Times New Roman" w:cs="Calibri"/>
          <w:sz w:val="24"/>
          <w:szCs w:val="24"/>
        </w:rPr>
        <w:t>МО «</w:t>
      </w:r>
      <w:proofErr w:type="spellStart"/>
      <w:r w:rsidRPr="004517A3">
        <w:rPr>
          <w:rFonts w:ascii="Times New Roman" w:eastAsia="Calibri" w:hAnsi="Times New Roman" w:cs="Calibri"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Calibri"/>
          <w:sz w:val="24"/>
          <w:szCs w:val="24"/>
        </w:rPr>
        <w:t xml:space="preserve"> городское поселение»</w:t>
      </w:r>
    </w:p>
    <w:p w:rsid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 w:rsidRPr="004517A3">
        <w:rPr>
          <w:rFonts w:ascii="Times New Roman" w:eastAsia="Calibri" w:hAnsi="Times New Roman" w:cs="Calibri"/>
          <w:sz w:val="24"/>
          <w:szCs w:val="24"/>
        </w:rPr>
        <w:t>2020г.</w:t>
      </w:r>
    </w:p>
    <w:p w:rsidR="00425EB6" w:rsidRDefault="00425EB6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25EB6" w:rsidRPr="004517A3" w:rsidRDefault="00425EB6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sz w:val="24"/>
          <w:szCs w:val="24"/>
        </w:rPr>
        <w:t>МУНИЦИПАЛЬНАЯ ПРОГРАММА</w:t>
      </w: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sz w:val="24"/>
          <w:szCs w:val="24"/>
        </w:rPr>
        <w:t>«Культура МО «</w:t>
      </w:r>
      <w:proofErr w:type="spellStart"/>
      <w:r w:rsidRPr="004517A3">
        <w:rPr>
          <w:rFonts w:ascii="Times New Roman" w:eastAsia="Calibri" w:hAnsi="Times New Roman" w:cs="Calibri"/>
          <w:b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Calibri"/>
          <w:b/>
          <w:sz w:val="24"/>
          <w:szCs w:val="24"/>
        </w:rPr>
        <w:t xml:space="preserve"> городское поселение» </w:t>
      </w: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4517A3">
        <w:rPr>
          <w:rFonts w:ascii="Times New Roman" w:eastAsia="Calibri" w:hAnsi="Times New Roman" w:cs="Calibri"/>
          <w:sz w:val="24"/>
          <w:szCs w:val="24"/>
        </w:rPr>
        <w:t>Настоящая Муниципальная программа «</w:t>
      </w:r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культуры, физической культуры и массового спорта, молодёжной политики МО «</w:t>
      </w:r>
      <w:proofErr w:type="spellStart"/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городское поселение</w:t>
      </w:r>
      <w:r w:rsidRPr="004517A3">
        <w:rPr>
          <w:rFonts w:ascii="Times New Roman" w:eastAsia="Calibri" w:hAnsi="Times New Roman" w:cs="Calibri"/>
          <w:sz w:val="24"/>
          <w:szCs w:val="24"/>
        </w:rPr>
        <w:t>» (далее Программа) определяет основные направления развития культуры на территории МО «</w:t>
      </w:r>
      <w:proofErr w:type="spellStart"/>
      <w:r w:rsidRPr="004517A3">
        <w:rPr>
          <w:rFonts w:ascii="Times New Roman" w:eastAsia="Calibri" w:hAnsi="Times New Roman" w:cs="Calibri"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Calibri"/>
          <w:sz w:val="24"/>
          <w:szCs w:val="24"/>
        </w:rPr>
        <w:t xml:space="preserve"> городское поселение». В Программе устанавливаются основные цели и задачи, перечень мероприятий и проектов, определены показатели эффективности реализации Программы на территории МО «</w:t>
      </w:r>
      <w:proofErr w:type="spellStart"/>
      <w:r w:rsidRPr="004517A3">
        <w:rPr>
          <w:rFonts w:ascii="Times New Roman" w:eastAsia="Calibri" w:hAnsi="Times New Roman" w:cs="Calibri"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Calibri"/>
          <w:sz w:val="24"/>
          <w:szCs w:val="24"/>
        </w:rPr>
        <w:t xml:space="preserve"> городское поселение».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</w:t>
      </w:r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Развитие культуры, физической культуры и массового спорта, молодёжной политики МО «</w:t>
      </w:r>
      <w:proofErr w:type="spellStart"/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городское поселение</w:t>
      </w:r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7198"/>
      </w:tblGrid>
      <w:tr w:rsidR="004517A3" w:rsidRPr="004517A3" w:rsidTr="00EF062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A3" w:rsidRPr="004517A3" w:rsidRDefault="004517A3" w:rsidP="004517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451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Развитие культуры, физической культуры и массового спорта, молодёжной политики </w:t>
            </w:r>
            <w:r w:rsidRPr="00451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МО «</w:t>
            </w:r>
            <w:proofErr w:type="spellStart"/>
            <w:r w:rsidRPr="00451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Светогорское</w:t>
            </w:r>
            <w:proofErr w:type="spellEnd"/>
            <w:r w:rsidRPr="00451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городское поселение</w:t>
            </w: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Программа)</w:t>
            </w:r>
          </w:p>
          <w:p w:rsidR="004517A3" w:rsidRPr="004517A3" w:rsidRDefault="004517A3" w:rsidP="004517A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4517A3" w:rsidRPr="004517A3" w:rsidTr="00EF062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по культуре, делам молодежи и спорту администрации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</w:tr>
      <w:tr w:rsidR="004517A3" w:rsidRPr="004517A3" w:rsidTr="00EF062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numPr>
                <w:ilvl w:val="0"/>
                <w:numId w:val="30"/>
              </w:numPr>
              <w:spacing w:after="0" w:line="276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МБУ «</w:t>
            </w:r>
            <w:proofErr w:type="gramStart"/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КСК  </w:t>
            </w:r>
            <w:proofErr w:type="spellStart"/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г.Светогорска</w:t>
            </w:r>
            <w:proofErr w:type="spellEnd"/>
            <w:proofErr w:type="gramEnd"/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30"/>
              </w:numPr>
              <w:spacing w:after="0" w:line="276" w:lineRule="auto"/>
              <w:ind w:left="36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 молодежи при главе администрации МО «</w:t>
            </w:r>
            <w:proofErr w:type="spellStart"/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Светогорское</w:t>
            </w:r>
            <w:proofErr w:type="spellEnd"/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городское поселение»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30"/>
              </w:numPr>
              <w:spacing w:after="0" w:line="276" w:lineRule="auto"/>
              <w:ind w:left="360"/>
              <w:contextualSpacing/>
              <w:rPr>
                <w:rFonts w:ascii="Calibri" w:eastAsia="Calibri" w:hAnsi="Calibri" w:cs="Times New Roman"/>
                <w:color w:val="000000"/>
                <w:szCs w:val="24"/>
              </w:rPr>
            </w:pPr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 ветеранов воины, труда, вооруженных сил и государственной службы МО «</w:t>
            </w:r>
            <w:proofErr w:type="spellStart"/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Светогорское</w:t>
            </w:r>
            <w:proofErr w:type="spellEnd"/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городское поселение»</w:t>
            </w:r>
          </w:p>
        </w:tc>
      </w:tr>
      <w:tr w:rsidR="004517A3" w:rsidRPr="004517A3" w:rsidTr="00EF062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сектор по культуре, делам молодежи и спорту  администрации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поселение»,подведомственные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культуры администрации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образовательные учреждения  на территории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члены Совета ветеранов </w:t>
            </w: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воины, труда, вооруженных сил и государственной службы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поселение», члены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Светогорского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отделения ЛОО «Общество инвалидов», жители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</w:tr>
      <w:tr w:rsidR="004517A3" w:rsidRPr="004517A3" w:rsidTr="00EF062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Pr="00451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«Развитие культуры»</w:t>
            </w:r>
          </w:p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Pr="00451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«Развитие физической культуры и массового спорта»</w:t>
            </w:r>
          </w:p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Pr="004517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«Развитие молодёжной политики»</w:t>
            </w:r>
          </w:p>
        </w:tc>
      </w:tr>
      <w:tr w:rsidR="004517A3" w:rsidRPr="004517A3" w:rsidTr="00EF062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Целью Программы является:  </w:t>
            </w:r>
          </w:p>
          <w:p w:rsidR="004517A3" w:rsidRPr="004517A3" w:rsidRDefault="004517A3" w:rsidP="004517A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сохранения и развития культуры на территории МО "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поселение".</w:t>
            </w:r>
          </w:p>
          <w:p w:rsidR="004517A3" w:rsidRPr="004517A3" w:rsidRDefault="004517A3" w:rsidP="004517A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развитие библиотечного дела на территории МО "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поселение".</w:t>
            </w:r>
          </w:p>
          <w:p w:rsidR="004517A3" w:rsidRPr="004517A3" w:rsidRDefault="004517A3" w:rsidP="004517A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свободы творчества и прав граждан на участие в культурной жизни на территории МО "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поселение".</w:t>
            </w:r>
          </w:p>
          <w:p w:rsidR="004517A3" w:rsidRPr="004517A3" w:rsidRDefault="004517A3" w:rsidP="004517A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развитие культурно-досуговых учреждений в сфере культуры на территории МО "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поселение".</w:t>
            </w:r>
          </w:p>
          <w:p w:rsidR="004517A3" w:rsidRPr="004517A3" w:rsidRDefault="004517A3" w:rsidP="004517A3">
            <w:pPr>
              <w:numPr>
                <w:ilvl w:val="0"/>
                <w:numId w:val="31"/>
              </w:numPr>
              <w:tabs>
                <w:tab w:val="left" w:pos="132"/>
              </w:tabs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укрепления здоровья населения МО «</w:t>
            </w:r>
            <w:proofErr w:type="spellStart"/>
            <w:proofErr w:type="gramStart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городское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поселение» путем развития инфраструктуры спорта. </w:t>
            </w:r>
          </w:p>
          <w:p w:rsidR="004517A3" w:rsidRPr="004517A3" w:rsidRDefault="004517A3" w:rsidP="004517A3">
            <w:pPr>
              <w:numPr>
                <w:ilvl w:val="0"/>
                <w:numId w:val="31"/>
              </w:numPr>
              <w:tabs>
                <w:tab w:val="left" w:pos="132"/>
              </w:tabs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Популяризация массового спорта </w:t>
            </w:r>
          </w:p>
          <w:p w:rsidR="004517A3" w:rsidRPr="004517A3" w:rsidRDefault="004517A3" w:rsidP="004517A3">
            <w:pPr>
              <w:numPr>
                <w:ilvl w:val="0"/>
                <w:numId w:val="31"/>
              </w:numPr>
              <w:tabs>
                <w:tab w:val="left" w:pos="132"/>
              </w:tabs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различных слоев населения к регулярным занятиям физической культурой и спортом.</w:t>
            </w:r>
          </w:p>
          <w:p w:rsidR="004517A3" w:rsidRPr="004517A3" w:rsidRDefault="004517A3" w:rsidP="004517A3">
            <w:pPr>
              <w:numPr>
                <w:ilvl w:val="0"/>
                <w:numId w:val="31"/>
              </w:numPr>
              <w:tabs>
                <w:tab w:val="left" w:pos="132"/>
              </w:tabs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обеспеченности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  МО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поселение» объектами физической культуры и спорта.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31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76" w:lineRule="auto"/>
              <w:ind w:left="775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современного патриотического развития молодёжи на территории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</w:tr>
      <w:tr w:rsidR="004517A3" w:rsidRPr="004517A3" w:rsidTr="00EF062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Задачами Программы является: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самореализации и духовно–нравственного развития населения. 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"/>
              </w:numPr>
              <w:tabs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организации досуга и обеспечения жителей поселения услугами организаций культуры;  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"/>
              </w:numPr>
              <w:tabs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традиционного художественного народного творчества;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"/>
              </w:numPr>
              <w:tabs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 качества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культурно-массовых   мероприятий, проводимых на территории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"/>
              </w:numPr>
              <w:tabs>
                <w:tab w:val="left" w:pos="13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посещаемости культурно-массовых мероприятий;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библиотечного обслуживания путем введения новых технологий, повышения уровня комфортности библиотечного обслуживания.  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интереса населения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 к занятиям физической культурой и спортом;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 МО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систематически занимающегося физической культурой и спортом;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инфраструктуры для занятий массовым спортом и физической культурой по месту жительства;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 проводимых спортивных мероприятий для населения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поселение»;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по выявлению и развитию талантливой молодёжи;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политики успешной молодёжи;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"/>
              </w:numPr>
              <w:tabs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института молодой семьи.</w:t>
            </w:r>
          </w:p>
        </w:tc>
      </w:tr>
      <w:tr w:rsidR="004517A3" w:rsidRPr="004517A3" w:rsidTr="00EF062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Целевые индикаторы и показатели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всероссийских, международных, областных, районных праздниках, фестивалях, конкурсах, выставках: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не менее, чем в 10 мероприятиях;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не менее, чем в 10 мероприятиях;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не менее, чем в 10 мероприятиях;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не менее, чем в 10 мероприятиях.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не менее, чем в 10 мероприятиях.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не менее, чем в 10 мероприятиях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мероприятий в учреждениях культуры: согласно муниципального задания):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согласно муниципального задания;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согласно муниципального задания;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согласно муниципального задания;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согласно муниципального задания.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согласно муниципального задания.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согласно муниципального задания.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посещений (зрителей) мероприятий в учреждениях культуры: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согласно муниципального задания;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согласно муниципального задания;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согласно муниципального задания;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согласно муниципального задания.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согласно муниципального задания.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согласно муниципального задания.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пользователей  библиотек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согласно муниципального задания;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согласно муниципального задания;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согласно муниципального задания;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согласно муниципального задания.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согласно муниципального задания.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согласно муниципального задания.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всероссийских, международных, областных, районных соревнованиях и турнирах: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не менее, чем в 20 мероприятиях;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не менее, чем в 20 мероприятиях;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не менее, чем в 20 мероприятиях;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не менее, чем в 20 мероприятиях.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не менее, чем в 20 мероприятиях.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год - не менее, чем в 20 мероприятиях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спортивных и физкультурных мероприятий в учреждениях спорта: 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согласно муниципального задания;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согласно муниципального задания;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согласно муниципального задания;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согласно муниципального задания.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согласно муниципального задания.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согласно муниципального задания.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систематически занимающихся физической культурой и спортом, согласно формы отчетности 1-ФК: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42 % от общей численности населения;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год- 42,5 % от общей численности населения;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год- 43 % от общей численности населения;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– 43,5 % от общей численности населения;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- 44 % от общей численности населения;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- 45 % от общей численности населения;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7A3" w:rsidRPr="004517A3" w:rsidRDefault="004517A3" w:rsidP="004517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>Организация общественно-политических мероприятий: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не менее, чем 2 мероприятия;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год- не менее,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2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год- не менее,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2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- не менее, чем 2 мероприятия;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не менее, чем 2 мероприятия;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не менее, чем 2 мероприятия;</w:t>
            </w:r>
          </w:p>
          <w:p w:rsidR="004517A3" w:rsidRPr="004517A3" w:rsidRDefault="004517A3" w:rsidP="004517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517A3" w:rsidRPr="004517A3" w:rsidRDefault="004517A3" w:rsidP="004517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 xml:space="preserve">Поддержка молодёжных инициатив по проведению мероприятий и реализации проектов на знание истории страны и родного края: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не менее, чем 2 инициативы;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год- не менее,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3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инициативы;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год- не менее,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4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инициативы;;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- не менее,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5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инициатив;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не менее, чем 5 инициатив;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не менее, чем 5 инициатив;</w:t>
            </w:r>
          </w:p>
          <w:p w:rsidR="004517A3" w:rsidRPr="004517A3" w:rsidRDefault="004517A3" w:rsidP="004517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517A3" w:rsidRPr="004517A3" w:rsidRDefault="004517A3" w:rsidP="004517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 xml:space="preserve">Проведение мероприятий для молодёжи с ограниченными возможностями, кол-во мероприятий: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не менее, чем 5 мероприятия;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год- не менее,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5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год- не менее,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5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- не менее, чем 5 мероприятия;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не менее, чем 5 мероприятия;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не менее, чем 5мероприятия;</w:t>
            </w:r>
          </w:p>
          <w:p w:rsidR="004517A3" w:rsidRPr="004517A3" w:rsidRDefault="004517A3" w:rsidP="004517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517A3" w:rsidRPr="004517A3" w:rsidRDefault="004517A3" w:rsidP="004517A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 xml:space="preserve">Создание временных рабочих мест для трудоустройства несовершеннолетних (14-17 лет):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год-  не менее, чем 10 человек;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год- не менее,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10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год- не менее,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 10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не менее, чем 10 человек;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не менее, чем 10 человек;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 - не менее, чем 10 человек;</w:t>
            </w:r>
          </w:p>
        </w:tc>
      </w:tr>
      <w:tr w:rsidR="004517A3" w:rsidRPr="004517A3" w:rsidTr="00EF062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Этапы и сроки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 муниципальной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2021-2026 годы </w:t>
            </w:r>
          </w:p>
        </w:tc>
      </w:tr>
      <w:tr w:rsidR="004517A3" w:rsidRPr="004517A3" w:rsidTr="00EF062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517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Всего по Программе</w:t>
            </w:r>
            <w:r w:rsidRPr="004517A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: </w:t>
            </w:r>
            <w:r w:rsidRPr="004517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363300,00</w:t>
            </w:r>
            <w:r w:rsidRPr="004517A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тыс. рублей, из них: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517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2021 год</w:t>
            </w:r>
            <w:r w:rsidRPr="004517A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</w:t>
            </w:r>
            <w:r w:rsidRPr="004517A3">
              <w:rPr>
                <w:rFonts w:ascii="Times New Roman" w:eastAsia="Calibri" w:hAnsi="Times New Roman" w:cs="Times New Roman"/>
                <w:b/>
                <w:color w:val="000000"/>
              </w:rPr>
              <w:t>60550,00</w:t>
            </w:r>
            <w:r w:rsidRPr="004517A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517A3">
              <w:rPr>
                <w:rFonts w:ascii="Times New Roman" w:eastAsia="Calibri" w:hAnsi="Times New Roman" w:cs="Times New Roman"/>
                <w:bCs/>
                <w:color w:val="000000"/>
              </w:rPr>
              <w:t>тыс. рублей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517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2022 год</w:t>
            </w:r>
            <w:r w:rsidRPr="004517A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</w:t>
            </w:r>
            <w:r w:rsidRPr="004517A3">
              <w:rPr>
                <w:rFonts w:ascii="Times New Roman" w:eastAsia="Calibri" w:hAnsi="Times New Roman" w:cs="Times New Roman"/>
                <w:b/>
                <w:color w:val="000000"/>
              </w:rPr>
              <w:t>60550,00</w:t>
            </w:r>
            <w:r w:rsidRPr="004517A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517A3">
              <w:rPr>
                <w:rFonts w:ascii="Times New Roman" w:eastAsia="Calibri" w:hAnsi="Times New Roman" w:cs="Times New Roman"/>
                <w:bCs/>
                <w:color w:val="000000"/>
              </w:rPr>
              <w:t>тыс. рублей</w:t>
            </w:r>
          </w:p>
          <w:p w:rsidR="004517A3" w:rsidRPr="004517A3" w:rsidRDefault="004517A3" w:rsidP="004517A3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517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lastRenderedPageBreak/>
              <w:t>2023 год</w:t>
            </w:r>
            <w:r w:rsidRPr="004517A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– </w:t>
            </w:r>
            <w:r w:rsidRPr="004517A3">
              <w:rPr>
                <w:rFonts w:ascii="Times New Roman" w:eastAsia="Calibri" w:hAnsi="Times New Roman" w:cs="Times New Roman"/>
                <w:b/>
                <w:color w:val="000000"/>
              </w:rPr>
              <w:t>60550,00</w:t>
            </w:r>
            <w:r w:rsidRPr="004517A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517A3">
              <w:rPr>
                <w:rFonts w:ascii="Times New Roman" w:eastAsia="Calibri" w:hAnsi="Times New Roman" w:cs="Times New Roman"/>
                <w:bCs/>
                <w:color w:val="000000"/>
              </w:rPr>
              <w:t>тыс. рублей</w:t>
            </w:r>
          </w:p>
          <w:p w:rsidR="004517A3" w:rsidRPr="004517A3" w:rsidRDefault="004517A3" w:rsidP="004517A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  <w:b/>
              </w:rPr>
              <w:t>2024год</w:t>
            </w:r>
            <w:r w:rsidRPr="004517A3">
              <w:rPr>
                <w:rFonts w:ascii="Times New Roman" w:eastAsia="Calibri" w:hAnsi="Times New Roman" w:cs="Times New Roman"/>
              </w:rPr>
              <w:t xml:space="preserve"> – </w:t>
            </w:r>
            <w:r w:rsidRPr="004517A3">
              <w:rPr>
                <w:rFonts w:ascii="Times New Roman" w:eastAsia="Calibri" w:hAnsi="Times New Roman" w:cs="Times New Roman"/>
                <w:b/>
                <w:color w:val="000000"/>
              </w:rPr>
              <w:t>60550,00</w:t>
            </w:r>
            <w:r w:rsidRPr="004517A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517A3">
              <w:rPr>
                <w:rFonts w:ascii="Times New Roman" w:eastAsia="Calibri" w:hAnsi="Times New Roman" w:cs="Times New Roman"/>
                <w:bCs/>
                <w:color w:val="000000"/>
              </w:rPr>
              <w:t>тыс. рублей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517A3">
              <w:rPr>
                <w:rFonts w:ascii="Times New Roman" w:eastAsia="Calibri" w:hAnsi="Times New Roman" w:cs="Times New Roman"/>
                <w:b/>
              </w:rPr>
              <w:t xml:space="preserve">2025 </w:t>
            </w:r>
            <w:proofErr w:type="gramStart"/>
            <w:r w:rsidRPr="004517A3">
              <w:rPr>
                <w:rFonts w:ascii="Times New Roman" w:eastAsia="Calibri" w:hAnsi="Times New Roman" w:cs="Times New Roman"/>
                <w:b/>
              </w:rPr>
              <w:t>год</w:t>
            </w:r>
            <w:r w:rsidRPr="004517A3">
              <w:rPr>
                <w:rFonts w:ascii="Times New Roman" w:eastAsia="Calibri" w:hAnsi="Times New Roman" w:cs="Times New Roman"/>
              </w:rPr>
              <w:t xml:space="preserve">  -</w:t>
            </w:r>
            <w:proofErr w:type="gramEnd"/>
            <w:r w:rsidRPr="004517A3">
              <w:rPr>
                <w:rFonts w:ascii="Times New Roman" w:eastAsia="Calibri" w:hAnsi="Times New Roman" w:cs="Times New Roman"/>
              </w:rPr>
              <w:t xml:space="preserve"> </w:t>
            </w:r>
            <w:r w:rsidRPr="004517A3">
              <w:rPr>
                <w:rFonts w:ascii="Times New Roman" w:eastAsia="Calibri" w:hAnsi="Times New Roman" w:cs="Times New Roman"/>
                <w:b/>
                <w:color w:val="000000"/>
              </w:rPr>
              <w:t>60550,00</w:t>
            </w:r>
            <w:r w:rsidRPr="004517A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517A3">
              <w:rPr>
                <w:rFonts w:ascii="Times New Roman" w:eastAsia="Calibri" w:hAnsi="Times New Roman" w:cs="Times New Roman"/>
                <w:bCs/>
                <w:color w:val="000000"/>
              </w:rPr>
              <w:t>тыс. рублей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517A3">
              <w:rPr>
                <w:rFonts w:ascii="Times New Roman" w:eastAsia="Calibri" w:hAnsi="Times New Roman" w:cs="Times New Roman"/>
                <w:b/>
              </w:rPr>
              <w:t>2026</w:t>
            </w:r>
            <w:proofErr w:type="gramStart"/>
            <w:r w:rsidRPr="004517A3">
              <w:rPr>
                <w:rFonts w:ascii="Times New Roman" w:eastAsia="Calibri" w:hAnsi="Times New Roman" w:cs="Times New Roman"/>
                <w:b/>
              </w:rPr>
              <w:t>год</w:t>
            </w:r>
            <w:r w:rsidRPr="004517A3">
              <w:rPr>
                <w:rFonts w:ascii="Times New Roman" w:eastAsia="Calibri" w:hAnsi="Times New Roman" w:cs="Times New Roman"/>
              </w:rPr>
              <w:t xml:space="preserve">  -</w:t>
            </w:r>
            <w:proofErr w:type="gramEnd"/>
            <w:r w:rsidRPr="004517A3">
              <w:rPr>
                <w:rFonts w:ascii="Times New Roman" w:eastAsia="Calibri" w:hAnsi="Times New Roman" w:cs="Times New Roman"/>
              </w:rPr>
              <w:t xml:space="preserve"> </w:t>
            </w:r>
            <w:r w:rsidRPr="004517A3">
              <w:rPr>
                <w:rFonts w:ascii="Times New Roman" w:eastAsia="Calibri" w:hAnsi="Times New Roman" w:cs="Times New Roman"/>
                <w:b/>
                <w:color w:val="000000"/>
              </w:rPr>
              <w:t>60550,00</w:t>
            </w:r>
            <w:r w:rsidRPr="004517A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517A3">
              <w:rPr>
                <w:rFonts w:ascii="Times New Roman" w:eastAsia="Calibri" w:hAnsi="Times New Roman" w:cs="Times New Roman"/>
                <w:bCs/>
                <w:color w:val="000000"/>
              </w:rPr>
              <w:t>тыс. рублей</w:t>
            </w:r>
          </w:p>
        </w:tc>
      </w:tr>
      <w:tr w:rsidR="004517A3" w:rsidRPr="004517A3" w:rsidTr="00EF062F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7A3" w:rsidRPr="004517A3" w:rsidRDefault="004517A3" w:rsidP="004517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80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участие творческих коллективов муниципального образования во всероссийских, международных, областных, районных праздниках, фестивалях, конкурсах, выставках: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мероприятий в учреждениях культуры.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посещений (зрителей) мероприятий в учреждениях культуры.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участие спортивных групп муниципального образования во всероссийских, международных, областных, районных соревнованиях и турнирах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мероприятий в учреждениях спорта.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посещений (зрителей) мероприятий в учреждениях спорта. </w:t>
            </w: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пользователей  библиотек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Характеристика текущего состояния развития культуры, спорта и молодежной </w:t>
      </w:r>
      <w:proofErr w:type="gramStart"/>
      <w:r w:rsidRPr="0045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политики  на</w:t>
      </w:r>
      <w:proofErr w:type="gramEnd"/>
      <w:r w:rsidRPr="0045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МО «</w:t>
      </w:r>
      <w:proofErr w:type="spellStart"/>
      <w:r w:rsidRPr="0045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Светогорское</w:t>
      </w:r>
      <w:proofErr w:type="spellEnd"/>
      <w:r w:rsidRPr="004517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городское поселение» 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представляет собой нормативный документ, определяющий содержание основных мероприятий по реализации на территории МО «</w:t>
      </w:r>
      <w:proofErr w:type="spell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Светогорского</w:t>
      </w:r>
      <w:proofErr w:type="spell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поселения» Программы «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 МО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поселение»  на 2021 – 2026 годы».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 сфере</w:t>
      </w:r>
      <w:proofErr w:type="gramEnd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учреждений культуры на территории МО «</w:t>
      </w:r>
      <w:proofErr w:type="spellStart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Светогорское</w:t>
      </w:r>
      <w:proofErr w:type="spellEnd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относятся: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numPr>
          <w:ilvl w:val="0"/>
          <w:numId w:val="5"/>
        </w:numPr>
        <w:tabs>
          <w:tab w:val="left" w:pos="2130"/>
        </w:tabs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«КСК г. Светогорска» со структурными подразделениями:</w:t>
      </w:r>
    </w:p>
    <w:p w:rsidR="004517A3" w:rsidRPr="004517A3" w:rsidRDefault="004517A3" w:rsidP="004517A3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культуры г. Светогорска</w:t>
      </w:r>
    </w:p>
    <w:p w:rsidR="004517A3" w:rsidRPr="004517A3" w:rsidRDefault="004517A3" w:rsidP="004517A3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библиотека г. Светогорска</w:t>
      </w:r>
    </w:p>
    <w:p w:rsidR="004517A3" w:rsidRPr="004517A3" w:rsidRDefault="004517A3" w:rsidP="004517A3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 городской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 г. Светогорска</w:t>
      </w:r>
    </w:p>
    <w:p w:rsidR="004517A3" w:rsidRPr="004517A3" w:rsidRDefault="004517A3" w:rsidP="004517A3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Культурно-досуговый Центр </w:t>
      </w:r>
      <w:proofErr w:type="spell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Лесогорский </w:t>
      </w:r>
    </w:p>
    <w:p w:rsidR="004517A3" w:rsidRPr="004517A3" w:rsidRDefault="004517A3" w:rsidP="004517A3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Поселковая библиотека </w:t>
      </w:r>
      <w:proofErr w:type="spell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Лесогорский </w:t>
      </w:r>
    </w:p>
    <w:p w:rsidR="004517A3" w:rsidRPr="004517A3" w:rsidRDefault="004517A3" w:rsidP="004517A3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Клуб дер. </w:t>
      </w:r>
      <w:proofErr w:type="spell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Лосево</w:t>
      </w:r>
      <w:proofErr w:type="spellEnd"/>
    </w:p>
    <w:p w:rsidR="004517A3" w:rsidRPr="004517A3" w:rsidRDefault="004517A3" w:rsidP="004517A3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Сельская библиотека дер. </w:t>
      </w:r>
      <w:proofErr w:type="spell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Лосево</w:t>
      </w:r>
      <w:proofErr w:type="spellEnd"/>
    </w:p>
    <w:p w:rsidR="004517A3" w:rsidRPr="004517A3" w:rsidRDefault="004517A3" w:rsidP="004517A3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2019 года в МБУ «КСК г. Светогорска» в сфере культуры достигнуты результаты: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10"/>
        <w:gridCol w:w="2126"/>
      </w:tblGrid>
      <w:tr w:rsidR="004517A3" w:rsidRPr="004517A3" w:rsidTr="00EF062F">
        <w:tc>
          <w:tcPr>
            <w:tcW w:w="8110" w:type="dxa"/>
          </w:tcPr>
          <w:p w:rsidR="004517A3" w:rsidRPr="004517A3" w:rsidRDefault="004517A3" w:rsidP="0045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позиция</w:t>
            </w:r>
          </w:p>
        </w:tc>
        <w:tc>
          <w:tcPr>
            <w:tcW w:w="2126" w:type="dxa"/>
          </w:tcPr>
          <w:p w:rsidR="004517A3" w:rsidRPr="004517A3" w:rsidRDefault="004517A3" w:rsidP="00451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2019год</w:t>
            </w:r>
          </w:p>
        </w:tc>
      </w:tr>
      <w:tr w:rsidR="004517A3" w:rsidRPr="004517A3" w:rsidTr="00EF062F">
        <w:tc>
          <w:tcPr>
            <w:tcW w:w="8110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культурно-массовых мероприятий* всего/</w:t>
            </w:r>
            <w:r w:rsidRPr="004517A3">
              <w:rPr>
                <w:rFonts w:ascii="Calibri" w:eastAsia="Times New Roman" w:hAnsi="Calibri" w:cs="Times New Roman"/>
              </w:rPr>
              <w:t xml:space="preserve"> </w:t>
            </w: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. для детей до 14 лет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616/338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7A3" w:rsidRPr="004517A3" w:rsidTr="00EF062F">
        <w:tc>
          <w:tcPr>
            <w:tcW w:w="8110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присутствующих (зрителей) на культурно-массовых мероприятиях всего/</w:t>
            </w:r>
            <w:r w:rsidRPr="004517A3">
              <w:rPr>
                <w:rFonts w:ascii="Calibri" w:eastAsia="Times New Roman" w:hAnsi="Calibri" w:cs="Times New Roman"/>
              </w:rPr>
              <w:t xml:space="preserve"> </w:t>
            </w: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. для детей до 14 лет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87956/24458</w:t>
            </w:r>
          </w:p>
        </w:tc>
      </w:tr>
      <w:tr w:rsidR="004517A3" w:rsidRPr="004517A3" w:rsidTr="00EF062F">
        <w:tc>
          <w:tcPr>
            <w:tcW w:w="8110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культурно-досуговых формирований всего/в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для детей до 14 лет/ </w:t>
            </w:r>
          </w:p>
        </w:tc>
        <w:tc>
          <w:tcPr>
            <w:tcW w:w="2126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24/15</w:t>
            </w:r>
          </w:p>
        </w:tc>
      </w:tr>
      <w:tr w:rsidR="004517A3" w:rsidRPr="004517A3" w:rsidTr="00EF062F">
        <w:tc>
          <w:tcPr>
            <w:tcW w:w="8110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в культурно-досуговых формированиях всего/</w:t>
            </w:r>
            <w:r w:rsidRPr="004517A3">
              <w:rPr>
                <w:rFonts w:ascii="Calibri" w:eastAsia="Times New Roman" w:hAnsi="Calibri" w:cs="Times New Roman"/>
              </w:rPr>
              <w:t xml:space="preserve"> </w:t>
            </w: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для детей до 14 лет/ </w:t>
            </w:r>
          </w:p>
        </w:tc>
        <w:tc>
          <w:tcPr>
            <w:tcW w:w="2126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373/245</w:t>
            </w:r>
          </w:p>
        </w:tc>
      </w:tr>
      <w:tr w:rsidR="004517A3" w:rsidRPr="004517A3" w:rsidTr="00EF062F">
        <w:tc>
          <w:tcPr>
            <w:tcW w:w="8110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Из общего количества культурно-досуговых формирований – клубных формирований самодеятельного народного творчества всего/для детей до 14 лет/участников в них всего/для детей до 14 лет</w:t>
            </w:r>
          </w:p>
        </w:tc>
        <w:tc>
          <w:tcPr>
            <w:tcW w:w="2126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21/298/14/201</w:t>
            </w:r>
          </w:p>
        </w:tc>
      </w:tr>
      <w:tr w:rsidR="004517A3" w:rsidRPr="004517A3" w:rsidTr="00EF062F">
        <w:tc>
          <w:tcPr>
            <w:tcW w:w="8110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Из общего количества культурно-досуговых формирований- любительские формирования, группы, клубы по интересам/количество участников в них</w:t>
            </w:r>
          </w:p>
        </w:tc>
        <w:tc>
          <w:tcPr>
            <w:tcW w:w="2126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3/75</w:t>
            </w:r>
          </w:p>
        </w:tc>
      </w:tr>
      <w:tr w:rsidR="004517A3" w:rsidRPr="004517A3" w:rsidTr="00EF062F">
        <w:tc>
          <w:tcPr>
            <w:tcW w:w="8110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выездных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фестивалей, конкурсов, праздников, в которых коллективы МБУ «КСК…» принимали участие всего/ в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. заняли призовые места: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23/7</w:t>
            </w:r>
          </w:p>
        </w:tc>
      </w:tr>
      <w:tr w:rsidR="004517A3" w:rsidRPr="004517A3" w:rsidTr="00EF062F">
        <w:tc>
          <w:tcPr>
            <w:tcW w:w="8110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Коллективы, имеющие звание «Народный», «Образцовый» 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3 – звание «Народный»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звание «Образцовый» </w:t>
            </w:r>
          </w:p>
        </w:tc>
      </w:tr>
    </w:tbl>
    <w:p w:rsidR="004517A3" w:rsidRPr="004517A3" w:rsidRDefault="004517A3" w:rsidP="004517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 сфере</w:t>
      </w:r>
      <w:proofErr w:type="gramEnd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учреждений физической культуры и спорта на территории МО «</w:t>
      </w:r>
      <w:proofErr w:type="spellStart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Светогорское</w:t>
      </w:r>
      <w:proofErr w:type="spellEnd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 относятся: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«КСК г. Светогорска» со структурными подразделениями:</w:t>
      </w:r>
    </w:p>
    <w:p w:rsidR="004517A3" w:rsidRPr="004517A3" w:rsidRDefault="004517A3" w:rsidP="004517A3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спорта г. Светогорска</w:t>
      </w:r>
    </w:p>
    <w:p w:rsidR="004517A3" w:rsidRPr="004517A3" w:rsidRDefault="004517A3" w:rsidP="004517A3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 «Дельфин</w:t>
      </w:r>
    </w:p>
    <w:p w:rsidR="004517A3" w:rsidRPr="004517A3" w:rsidRDefault="004517A3" w:rsidP="004517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517A3" w:rsidRPr="004517A3" w:rsidRDefault="004517A3" w:rsidP="004517A3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2019 года в МБУ «КСК г. Светогорска» в сфере физической культуры и 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достигнуты результаты:</w: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92"/>
        <w:gridCol w:w="3544"/>
      </w:tblGrid>
      <w:tr w:rsidR="004517A3" w:rsidRPr="004517A3" w:rsidTr="00EF062F">
        <w:tc>
          <w:tcPr>
            <w:tcW w:w="6692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позиция</w:t>
            </w:r>
          </w:p>
        </w:tc>
        <w:tc>
          <w:tcPr>
            <w:tcW w:w="3544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4517A3" w:rsidRPr="004517A3" w:rsidTr="00EF062F">
        <w:tc>
          <w:tcPr>
            <w:tcW w:w="6692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спортивных секций и групп всего на базе МБУ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КСКи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Светогорска»</w:t>
            </w:r>
          </w:p>
        </w:tc>
        <w:tc>
          <w:tcPr>
            <w:tcW w:w="3544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13*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секций по видам спорта приведен ниже</w:t>
            </w:r>
          </w:p>
        </w:tc>
      </w:tr>
      <w:tr w:rsidR="004517A3" w:rsidRPr="004517A3" w:rsidTr="00EF062F">
        <w:tc>
          <w:tcPr>
            <w:tcW w:w="6692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занимающихся на базе МБУ «КСК г. Светогорска» в секциях и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группах,  в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. в группах ОФП</w:t>
            </w:r>
          </w:p>
        </w:tc>
        <w:tc>
          <w:tcPr>
            <w:tcW w:w="3544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4517A3" w:rsidRPr="004517A3" w:rsidTr="00EF062F">
        <w:tc>
          <w:tcPr>
            <w:tcW w:w="6692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занимающихся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ФИС  на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базе МБУ «КСК г. Светогорска»  всего/в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т.ч.до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лет/ 16-18 лет/ 19-29 лет/ 30-54 лет/ от 55(ж) от 60 (м) до 79 лет/ от 80 лет и старше</w:t>
            </w:r>
          </w:p>
        </w:tc>
        <w:tc>
          <w:tcPr>
            <w:tcW w:w="3544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5102/1652/906/956/1202/379/7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Calibri" w:hAnsi="Times New Roman" w:cs="Times New Roman"/>
                <w:sz w:val="24"/>
                <w:szCs w:val="24"/>
              </w:rPr>
              <w:t>(26,2 %, население МО на 01.10.2019 -19462 чел.)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7A3" w:rsidRPr="004517A3" w:rsidTr="00EF062F">
        <w:tc>
          <w:tcPr>
            <w:tcW w:w="6692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населения МО, занимающихся ФИС (на базе КСК, ОУ, ДЮЦ, клубы и т.д.) всего/в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т.ч.до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лет/ 16-18 лет/ 19-29 лет/ 30-54 лет/ от 55(ж) от 60 (м) до 79 лет/ от 80 лет и старше</w:t>
            </w:r>
          </w:p>
        </w:tc>
        <w:tc>
          <w:tcPr>
            <w:tcW w:w="3544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8034/3098/1593/1314/1472/550/7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Calibri" w:hAnsi="Times New Roman" w:cs="Times New Roman"/>
                <w:sz w:val="24"/>
                <w:szCs w:val="24"/>
              </w:rPr>
              <w:t>(41,3 %, население МО на 01.10.2019 -19462 чел.)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17A3" w:rsidRPr="004517A3" w:rsidTr="00EF062F">
        <w:tc>
          <w:tcPr>
            <w:tcW w:w="6692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спортивных и физкультурных мероприятий /количество участников в них /количество зрителей (болельщиков)</w:t>
            </w:r>
          </w:p>
        </w:tc>
        <w:tc>
          <w:tcPr>
            <w:tcW w:w="3544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160/5843/9041</w:t>
            </w:r>
          </w:p>
        </w:tc>
      </w:tr>
      <w:tr w:rsidR="004517A3" w:rsidRPr="004517A3" w:rsidTr="00EF062F">
        <w:trPr>
          <w:trHeight w:val="1391"/>
        </w:trPr>
        <w:tc>
          <w:tcPr>
            <w:tcW w:w="6692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выездных* соревнований, турниров различного уровня, в которых воспитанники секций и групп КСК принимали участие всего;  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17A3" w:rsidRPr="004517A3" w:rsidRDefault="004517A3" w:rsidP="004517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517A3" w:rsidRPr="004517A3" w:rsidRDefault="004517A3" w:rsidP="004517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сфере молодежной политики достигнуты следующие показатели в 2019 </w:t>
      </w:r>
      <w:proofErr w:type="gramStart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году  на</w:t>
      </w:r>
      <w:proofErr w:type="gramEnd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территории МО «</w:t>
      </w:r>
      <w:proofErr w:type="spellStart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Светогорское</w:t>
      </w:r>
      <w:proofErr w:type="spellEnd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городское поселение»: </w:t>
      </w:r>
    </w:p>
    <w:p w:rsidR="004517A3" w:rsidRPr="004517A3" w:rsidRDefault="004517A3" w:rsidP="004517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1235"/>
        <w:gridCol w:w="6330"/>
      </w:tblGrid>
      <w:tr w:rsidR="004517A3" w:rsidRPr="004517A3" w:rsidTr="00EF062F">
        <w:tc>
          <w:tcPr>
            <w:tcW w:w="952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661" w:type="pct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387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4517A3" w:rsidRPr="004517A3" w:rsidTr="00EF062F">
        <w:tc>
          <w:tcPr>
            <w:tcW w:w="952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молодежные организации, объединения, сообщества</w:t>
            </w:r>
          </w:p>
        </w:tc>
        <w:tc>
          <w:tcPr>
            <w:tcW w:w="661" w:type="pct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87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   активно работали следующие молодежные объединения:</w:t>
            </w:r>
          </w:p>
          <w:p w:rsidR="004517A3" w:rsidRPr="004517A3" w:rsidRDefault="004517A3" w:rsidP="004517A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молодежи.</w:t>
            </w:r>
          </w:p>
          <w:p w:rsidR="004517A3" w:rsidRPr="004517A3" w:rsidRDefault="004517A3" w:rsidP="004517A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актив г. Светогорск;</w:t>
            </w:r>
          </w:p>
          <w:p w:rsidR="004517A3" w:rsidRPr="004517A3" w:rsidRDefault="004517A3" w:rsidP="004517A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актив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Лесогорской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4517A3" w:rsidRPr="004517A3" w:rsidRDefault="004517A3" w:rsidP="004517A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Молодежный актив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Светогорской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школы;</w:t>
            </w:r>
          </w:p>
          <w:p w:rsidR="004517A3" w:rsidRPr="004517A3" w:rsidRDefault="004517A3" w:rsidP="004517A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 актив Политехнического колледжа;</w:t>
            </w:r>
          </w:p>
          <w:p w:rsidR="004517A3" w:rsidRPr="004517A3" w:rsidRDefault="004517A3" w:rsidP="004517A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творческой молодежи;</w:t>
            </w:r>
          </w:p>
          <w:p w:rsidR="004517A3" w:rsidRPr="004517A3" w:rsidRDefault="004517A3" w:rsidP="004517A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спортивной молодежи;</w:t>
            </w:r>
          </w:p>
          <w:p w:rsidR="004517A3" w:rsidRPr="004517A3" w:rsidRDefault="004517A3" w:rsidP="004517A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Объединение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волонтеров  молодежного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актива МО;</w:t>
            </w:r>
          </w:p>
          <w:p w:rsidR="004517A3" w:rsidRPr="004517A3" w:rsidRDefault="004517A3" w:rsidP="004517A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«Муниципальный штаб «Волонтеры Победы»</w:t>
            </w:r>
          </w:p>
          <w:p w:rsidR="004517A3" w:rsidRPr="004517A3" w:rsidRDefault="004517A3" w:rsidP="004517A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молодых избирателей;</w:t>
            </w:r>
          </w:p>
          <w:p w:rsidR="004517A3" w:rsidRPr="004517A3" w:rsidRDefault="004517A3" w:rsidP="004517A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группа по социальному проектированию;</w:t>
            </w:r>
          </w:p>
          <w:p w:rsidR="004517A3" w:rsidRPr="004517A3" w:rsidRDefault="004517A3" w:rsidP="004517A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молодых семей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СветоДетки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7A3" w:rsidRPr="004517A3" w:rsidTr="00EF062F">
        <w:tc>
          <w:tcPr>
            <w:tcW w:w="952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Волонтерские движения (объединения, сообщества)</w:t>
            </w:r>
          </w:p>
        </w:tc>
        <w:tc>
          <w:tcPr>
            <w:tcW w:w="661" w:type="pct"/>
          </w:tcPr>
          <w:p w:rsidR="004517A3" w:rsidRPr="004517A3" w:rsidRDefault="004517A3" w:rsidP="004517A3">
            <w:pPr>
              <w:spacing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7" w:type="pct"/>
            <w:shd w:val="clear" w:color="auto" w:fill="auto"/>
          </w:tcPr>
          <w:p w:rsidR="004517A3" w:rsidRPr="004517A3" w:rsidRDefault="004517A3" w:rsidP="004517A3">
            <w:pPr>
              <w:numPr>
                <w:ilvl w:val="0"/>
                <w:numId w:val="36"/>
              </w:numPr>
              <w:spacing w:beforeAutospacing="1" w:after="100" w:afterAutospacing="1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Волонтёрский клуб «Голос улиц»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городское поселение»</w:t>
            </w:r>
          </w:p>
          <w:p w:rsidR="004517A3" w:rsidRPr="004517A3" w:rsidRDefault="004517A3" w:rsidP="004517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Муниципальный штаб ВОД «Волонтёры Победы» МО «</w:t>
            </w:r>
            <w:proofErr w:type="spellStart"/>
            <w:r w:rsidRPr="004517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</w:p>
          <w:p w:rsidR="004517A3" w:rsidRPr="004517A3" w:rsidRDefault="004517A3" w:rsidP="004517A3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Клуб молодых семей «</w:t>
            </w:r>
            <w:proofErr w:type="spellStart"/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Светодетки</w:t>
            </w:r>
            <w:proofErr w:type="spellEnd"/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» МО «</w:t>
            </w:r>
            <w:proofErr w:type="spellStart"/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4517A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4517A3" w:rsidRPr="004517A3" w:rsidTr="00EF062F">
        <w:tc>
          <w:tcPr>
            <w:tcW w:w="952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Молодежные инициативные группы</w:t>
            </w:r>
          </w:p>
        </w:tc>
        <w:tc>
          <w:tcPr>
            <w:tcW w:w="661" w:type="pct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7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Основными генераторами молодежных инициатив являются молодежные активы в г. Светогорске, Молодежный актив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Лесогорской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молодежный актив Политехнического колледжа; молодежный актив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Светогорской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школы; Клуб молодых семей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СветоДетки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517A3" w:rsidRPr="004517A3" w:rsidTr="00EF062F">
        <w:tc>
          <w:tcPr>
            <w:tcW w:w="952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организованных и проведенных по линии молодежи мероприятий</w:t>
            </w:r>
          </w:p>
        </w:tc>
        <w:tc>
          <w:tcPr>
            <w:tcW w:w="661" w:type="pct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(вместе с ЦЭТВ)</w:t>
            </w:r>
          </w:p>
        </w:tc>
        <w:tc>
          <w:tcPr>
            <w:tcW w:w="3387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7A3" w:rsidRPr="004517A3" w:rsidTr="00EF062F">
        <w:tc>
          <w:tcPr>
            <w:tcW w:w="952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человек,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охваченных  при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проведении молодежных мероприятий</w:t>
            </w:r>
          </w:p>
        </w:tc>
        <w:tc>
          <w:tcPr>
            <w:tcW w:w="661" w:type="pct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8250</w:t>
            </w:r>
          </w:p>
        </w:tc>
        <w:tc>
          <w:tcPr>
            <w:tcW w:w="3387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7A3" w:rsidRPr="004517A3" w:rsidTr="00EF062F">
        <w:tc>
          <w:tcPr>
            <w:tcW w:w="952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выездных мероприятиях</w:t>
            </w:r>
          </w:p>
        </w:tc>
        <w:tc>
          <w:tcPr>
            <w:tcW w:w="661" w:type="pct"/>
          </w:tcPr>
          <w:p w:rsidR="004517A3" w:rsidRPr="004517A3" w:rsidRDefault="004517A3" w:rsidP="004517A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7" w:type="pct"/>
            <w:shd w:val="clear" w:color="auto" w:fill="auto"/>
          </w:tcPr>
          <w:p w:rsidR="004517A3" w:rsidRPr="004517A3" w:rsidRDefault="004517A3" w:rsidP="004517A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приняли участие в 6-ти выездных мероприятиях: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 xml:space="preserve">20.04.2019 – 21.04.2019 </w:t>
            </w:r>
            <w:proofErr w:type="gramStart"/>
            <w:r w:rsidRPr="004517A3">
              <w:rPr>
                <w:rFonts w:ascii="Times New Roman" w:eastAsia="Calibri" w:hAnsi="Times New Roman" w:cs="Times New Roman"/>
              </w:rPr>
              <w:t>–  в</w:t>
            </w:r>
            <w:proofErr w:type="gramEnd"/>
            <w:r w:rsidRPr="004517A3">
              <w:rPr>
                <w:rFonts w:ascii="Times New Roman" w:eastAsia="Calibri" w:hAnsi="Times New Roman" w:cs="Times New Roman"/>
              </w:rPr>
              <w:t xml:space="preserve"> ДОЛ «Волна» состоялся Межмуниципальный молодёжный марафон «МММ 2019. ЗОЖ». </w:t>
            </w:r>
            <w:proofErr w:type="spellStart"/>
            <w:r w:rsidRPr="004517A3">
              <w:rPr>
                <w:rFonts w:ascii="Times New Roman" w:eastAsia="Calibri" w:hAnsi="Times New Roman" w:cs="Times New Roman"/>
              </w:rPr>
              <w:t>Светогорская</w:t>
            </w:r>
            <w:proofErr w:type="spellEnd"/>
            <w:r w:rsidRPr="004517A3">
              <w:rPr>
                <w:rFonts w:ascii="Times New Roman" w:eastAsia="Calibri" w:hAnsi="Times New Roman" w:cs="Times New Roman"/>
              </w:rPr>
              <w:t xml:space="preserve"> команда заняла 9 место. 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>20.09.2019-22.09.2019 – в ДОЛ «Алые паруса» состоялся Муниципальный форум «Идея» МО «Выборгский район». От МО «</w:t>
            </w:r>
            <w:proofErr w:type="spellStart"/>
            <w:r w:rsidRPr="004517A3">
              <w:rPr>
                <w:rFonts w:ascii="Times New Roman" w:eastAsia="Calibri" w:hAnsi="Times New Roman" w:cs="Times New Roman"/>
              </w:rPr>
              <w:t>Светогорское</w:t>
            </w:r>
            <w:proofErr w:type="spellEnd"/>
            <w:r w:rsidRPr="004517A3">
              <w:rPr>
                <w:rFonts w:ascii="Times New Roman" w:eastAsia="Calibri" w:hAnsi="Times New Roman" w:cs="Times New Roman"/>
              </w:rPr>
              <w:t xml:space="preserve"> городское поселение» в форуме приняло участие 7 чел.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 xml:space="preserve">19.10.2019 – в г. Выборге состоялся Молодёжный спортивный слет МО «Выборгский район». </w:t>
            </w:r>
            <w:proofErr w:type="spellStart"/>
            <w:r w:rsidRPr="004517A3">
              <w:rPr>
                <w:rFonts w:ascii="Times New Roman" w:eastAsia="Calibri" w:hAnsi="Times New Roman" w:cs="Times New Roman"/>
              </w:rPr>
              <w:t>Светогорская</w:t>
            </w:r>
            <w:proofErr w:type="spellEnd"/>
            <w:r w:rsidRPr="004517A3">
              <w:rPr>
                <w:rFonts w:ascii="Times New Roman" w:eastAsia="Calibri" w:hAnsi="Times New Roman" w:cs="Times New Roman"/>
              </w:rPr>
              <w:t xml:space="preserve"> команда заняла 3 место.</w:t>
            </w:r>
          </w:p>
          <w:p w:rsidR="004517A3" w:rsidRPr="004517A3" w:rsidRDefault="004517A3" w:rsidP="004517A3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24.06.2019-30.06.2019 – в пансионате «Восток 6» состоялся молодёжный образовательный форум "Ладога - 2019". От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городское поселение» в форуме приняло участие 2 чел.</w:t>
            </w:r>
          </w:p>
          <w:p w:rsidR="004517A3" w:rsidRPr="004517A3" w:rsidRDefault="004517A3" w:rsidP="004517A3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21.07.2019–27.07.2019 – в г.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Солнечногорсе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состоялся Федеральный молодёжный образовательный форум "Территория смыслов". От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городское поселение» в форуме принял участие 1 чел.</w:t>
            </w:r>
          </w:p>
          <w:p w:rsidR="004517A3" w:rsidRPr="00425EB6" w:rsidRDefault="004517A3" w:rsidP="00425EB6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12.08.2019–18.08.2019 – в г. Оренбурге состоялся Международный молодёжный форум "Евразия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Global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2019". От МО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Светогорское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городское поселение» в форуме принял участие 1 чел.</w:t>
            </w:r>
          </w:p>
        </w:tc>
      </w:tr>
      <w:tr w:rsidR="004517A3" w:rsidRPr="004517A3" w:rsidTr="00EF062F">
        <w:tc>
          <w:tcPr>
            <w:tcW w:w="952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Calibri" w:hAnsi="Times New Roman" w:cs="Times New Roman"/>
              </w:rPr>
              <w:t>Организация общественно-политических мероприятий</w:t>
            </w:r>
          </w:p>
        </w:tc>
        <w:tc>
          <w:tcPr>
            <w:tcW w:w="661" w:type="pct"/>
          </w:tcPr>
          <w:p w:rsidR="004517A3" w:rsidRPr="004517A3" w:rsidRDefault="004517A3" w:rsidP="004517A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7" w:type="pct"/>
            <w:shd w:val="clear" w:color="auto" w:fill="auto"/>
          </w:tcPr>
          <w:p w:rsidR="004517A3" w:rsidRPr="004517A3" w:rsidRDefault="004517A3" w:rsidP="004517A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 году</w:t>
            </w:r>
            <w:proofErr w:type="gramEnd"/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проведено организовано и проведено 6 общественно-политических мероприятий: 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>06.02.2019 - Ликбез «Выборы депутатов». Модератор мероприятия - глава МО.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 xml:space="preserve">27.02.2019 - беседа «Почему следует ходить на выборы» 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>19.03.2019 – 28.03.2019 – Проведение, в рамках реализации федерального проекта «Социальная активность», цикла «Уроков добра», для учащихся старших классов и первого курса МБОУ «СОШ г. Светогорска» и ГБ ПОУ ЛО «Политехнический колледж г. Светогорска». Проведено 5 уроков.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>08.09.2019 – волонтёрское сопровождение муниципальных выборов депутатов.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lastRenderedPageBreak/>
              <w:t>26.09.2019 – встреча молодёжного актива с депутатов Совета депутатов Игнатьевым Е.В.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17A3">
              <w:rPr>
                <w:rFonts w:ascii="Times New Roman" w:eastAsia="Calibri" w:hAnsi="Times New Roman" w:cs="Times New Roman"/>
              </w:rPr>
              <w:t xml:space="preserve">12.12.2019 – молодёжный актив выступил в качестве </w:t>
            </w:r>
            <w:proofErr w:type="spellStart"/>
            <w:r w:rsidRPr="004517A3">
              <w:rPr>
                <w:rFonts w:ascii="Times New Roman" w:eastAsia="Calibri" w:hAnsi="Times New Roman" w:cs="Times New Roman"/>
              </w:rPr>
              <w:t>соорганизаторов</w:t>
            </w:r>
            <w:proofErr w:type="spellEnd"/>
            <w:r w:rsidRPr="004517A3">
              <w:rPr>
                <w:rFonts w:ascii="Times New Roman" w:eastAsia="Calibri" w:hAnsi="Times New Roman" w:cs="Times New Roman"/>
              </w:rPr>
              <w:t xml:space="preserve"> и участников литературной </w:t>
            </w:r>
            <w:proofErr w:type="spellStart"/>
            <w:r w:rsidRPr="004517A3">
              <w:rPr>
                <w:rFonts w:ascii="Times New Roman" w:eastAsia="Calibri" w:hAnsi="Times New Roman" w:cs="Times New Roman"/>
              </w:rPr>
              <w:t>гостинной</w:t>
            </w:r>
            <w:proofErr w:type="spellEnd"/>
            <w:r w:rsidRPr="004517A3">
              <w:rPr>
                <w:rFonts w:ascii="Times New Roman" w:eastAsia="Calibri" w:hAnsi="Times New Roman" w:cs="Times New Roman"/>
              </w:rPr>
              <w:t xml:space="preserve"> ЛИТО "ИСТОКИ", посвящённой Дню конституции Российской Федерации.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7A3" w:rsidRPr="004517A3" w:rsidTr="00EF062F">
        <w:tc>
          <w:tcPr>
            <w:tcW w:w="952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Calibri" w:hAnsi="Times New Roman" w:cs="Times New Roman"/>
              </w:rPr>
              <w:lastRenderedPageBreak/>
              <w:t>Поддержка молодёжных инициатив по проведению мероприятий и реализации проектов на знание истории страны и родного края</w:t>
            </w:r>
          </w:p>
        </w:tc>
        <w:tc>
          <w:tcPr>
            <w:tcW w:w="661" w:type="pct"/>
          </w:tcPr>
          <w:p w:rsidR="004517A3" w:rsidRPr="004517A3" w:rsidRDefault="004517A3" w:rsidP="004517A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87" w:type="pct"/>
            <w:shd w:val="clear" w:color="auto" w:fill="auto"/>
          </w:tcPr>
          <w:p w:rsidR="004517A3" w:rsidRPr="004517A3" w:rsidRDefault="004517A3" w:rsidP="004517A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поддержано и реализовано 8 молодежных инициатив</w:t>
            </w:r>
            <w:r w:rsidRPr="004517A3">
              <w:rPr>
                <w:rFonts w:ascii="Times New Roman" w:eastAsia="Calibri" w:hAnsi="Times New Roman" w:cs="Times New Roman"/>
              </w:rPr>
              <w:t xml:space="preserve"> на знание истории страны и родного края</w:t>
            </w: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 xml:space="preserve">23.01.2019 – 28.03.2019 – цикл «Уроков мужества» для учащихся младших классов МБОУ «СОШ г. Светогорска» и для воспитанников старших групп ДС №2 г. Светогорска и ДС №1 </w:t>
            </w:r>
            <w:proofErr w:type="spellStart"/>
            <w:r w:rsidRPr="004517A3">
              <w:rPr>
                <w:rFonts w:ascii="Times New Roman" w:eastAsia="Calibri" w:hAnsi="Times New Roman" w:cs="Times New Roman"/>
              </w:rPr>
              <w:t>г.п</w:t>
            </w:r>
            <w:proofErr w:type="spellEnd"/>
            <w:r w:rsidRPr="004517A3">
              <w:rPr>
                <w:rFonts w:ascii="Times New Roman" w:eastAsia="Calibri" w:hAnsi="Times New Roman" w:cs="Times New Roman"/>
              </w:rPr>
              <w:t>. Лесогорский. Проведено 4 урока.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>25.01.2018 – акция «Ленточка Ленинградской Победы», акция "Блокадный хлеб", акция «Блокада в цифрах», акция #75помнимблокада. Приняло участие порядка 600 человек.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>28.01.2019 - Интеллектуальная игра РИСК для учащихся 1 курса ГБ ПОУ ЛО «Политехнический колледж г. Светогорска». Приняло участие 25 человек.</w:t>
            </w:r>
          </w:p>
          <w:p w:rsidR="004517A3" w:rsidRPr="004517A3" w:rsidRDefault="004517A3" w:rsidP="004517A3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>06.05.2019 – Урок мужества для учащихся 3Е класса МБОУ «СОШ г. Светогорска».</w:t>
            </w:r>
          </w:p>
          <w:p w:rsidR="004517A3" w:rsidRPr="004517A3" w:rsidRDefault="004517A3" w:rsidP="004517A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>08.05.2019 - Урок мужества для учащихся 5 класса МБОУ «</w:t>
            </w:r>
            <w:proofErr w:type="spellStart"/>
            <w:r w:rsidRPr="004517A3">
              <w:rPr>
                <w:rFonts w:ascii="Times New Roman" w:eastAsia="Calibri" w:hAnsi="Times New Roman" w:cs="Times New Roman"/>
              </w:rPr>
              <w:t>Лесогорская</w:t>
            </w:r>
            <w:proofErr w:type="spellEnd"/>
            <w:r w:rsidRPr="004517A3">
              <w:rPr>
                <w:rFonts w:ascii="Times New Roman" w:eastAsia="Calibri" w:hAnsi="Times New Roman" w:cs="Times New Roman"/>
              </w:rPr>
              <w:t xml:space="preserve"> СОШ».</w:t>
            </w:r>
          </w:p>
          <w:p w:rsidR="004517A3" w:rsidRPr="004517A3" w:rsidRDefault="004517A3" w:rsidP="004517A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 xml:space="preserve">28.10.2019- муниципальный штаб «Волонтёры </w:t>
            </w:r>
            <w:proofErr w:type="gramStart"/>
            <w:r w:rsidRPr="004517A3">
              <w:rPr>
                <w:rFonts w:ascii="Times New Roman" w:eastAsia="Calibri" w:hAnsi="Times New Roman" w:cs="Times New Roman"/>
              </w:rPr>
              <w:t>Победы»  провел</w:t>
            </w:r>
            <w:proofErr w:type="gramEnd"/>
            <w:r w:rsidRPr="004517A3">
              <w:rPr>
                <w:rFonts w:ascii="Times New Roman" w:eastAsia="Calibri" w:hAnsi="Times New Roman" w:cs="Times New Roman"/>
              </w:rPr>
              <w:t xml:space="preserve"> Игру РИСК "Победы России" для учащихся МБОУ "</w:t>
            </w:r>
            <w:proofErr w:type="spellStart"/>
            <w:r w:rsidRPr="004517A3">
              <w:rPr>
                <w:rFonts w:ascii="Times New Roman" w:eastAsia="Calibri" w:hAnsi="Times New Roman" w:cs="Times New Roman"/>
              </w:rPr>
              <w:t>Лесогорская</w:t>
            </w:r>
            <w:proofErr w:type="spellEnd"/>
            <w:r w:rsidRPr="004517A3">
              <w:rPr>
                <w:rFonts w:ascii="Times New Roman" w:eastAsia="Calibri" w:hAnsi="Times New Roman" w:cs="Times New Roman"/>
              </w:rPr>
              <w:t xml:space="preserve"> СОШ". Приняло участие 3 команды.</w:t>
            </w:r>
          </w:p>
          <w:p w:rsidR="004517A3" w:rsidRPr="004517A3" w:rsidRDefault="004517A3" w:rsidP="004517A3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 xml:space="preserve">01.11.2019 – муниципальный штаб «Волонтёры Победы» провел Игру РИСК "Великие произведения России" для учащихся ГБ ПОУ ЛО "Политехнический колледж" г. </w:t>
            </w:r>
            <w:proofErr w:type="spellStart"/>
            <w:r w:rsidRPr="004517A3">
              <w:rPr>
                <w:rFonts w:ascii="Times New Roman" w:eastAsia="Calibri" w:hAnsi="Times New Roman" w:cs="Times New Roman"/>
              </w:rPr>
              <w:t>Светогорска.Приняло</w:t>
            </w:r>
            <w:proofErr w:type="spellEnd"/>
            <w:r w:rsidRPr="004517A3">
              <w:rPr>
                <w:rFonts w:ascii="Times New Roman" w:eastAsia="Calibri" w:hAnsi="Times New Roman" w:cs="Times New Roman"/>
              </w:rPr>
              <w:t xml:space="preserve"> участие 6 команд.</w:t>
            </w:r>
          </w:p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Calibri" w:hAnsi="Times New Roman" w:cs="Times New Roman"/>
              </w:rPr>
              <w:t xml:space="preserve">16.12.2019 – муниципальный штаб «Волонтёры Победы» </w:t>
            </w:r>
            <w:proofErr w:type="gramStart"/>
            <w:r w:rsidRPr="004517A3">
              <w:rPr>
                <w:rFonts w:ascii="Times New Roman" w:eastAsia="Calibri" w:hAnsi="Times New Roman" w:cs="Times New Roman"/>
              </w:rPr>
              <w:t>провели  на</w:t>
            </w:r>
            <w:proofErr w:type="gramEnd"/>
            <w:r w:rsidRPr="004517A3">
              <w:rPr>
                <w:rFonts w:ascii="Times New Roman" w:eastAsia="Calibri" w:hAnsi="Times New Roman" w:cs="Times New Roman"/>
              </w:rPr>
              <w:t xml:space="preserve"> базе </w:t>
            </w:r>
            <w:proofErr w:type="spellStart"/>
            <w:r w:rsidRPr="004517A3">
              <w:rPr>
                <w:rFonts w:ascii="Times New Roman" w:eastAsia="Calibri" w:hAnsi="Times New Roman" w:cs="Times New Roman"/>
              </w:rPr>
              <w:t>Светогорской</w:t>
            </w:r>
            <w:proofErr w:type="spellEnd"/>
            <w:r w:rsidRPr="004517A3">
              <w:rPr>
                <w:rFonts w:ascii="Times New Roman" w:eastAsia="Calibri" w:hAnsi="Times New Roman" w:cs="Times New Roman"/>
              </w:rPr>
              <w:t xml:space="preserve"> городской библиотеки Всероссийскую акцию «Тест по истории Отечества».</w:t>
            </w:r>
          </w:p>
        </w:tc>
      </w:tr>
      <w:tr w:rsidR="004517A3" w:rsidRPr="004517A3" w:rsidTr="00EF062F">
        <w:tc>
          <w:tcPr>
            <w:tcW w:w="952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Calibri" w:hAnsi="Times New Roman" w:cs="Times New Roman"/>
              </w:rPr>
              <w:t>Поддержка мероприятий по инициативе молодёжи</w:t>
            </w:r>
          </w:p>
        </w:tc>
        <w:tc>
          <w:tcPr>
            <w:tcW w:w="661" w:type="pct"/>
          </w:tcPr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7" w:type="pct"/>
            <w:shd w:val="clear" w:color="auto" w:fill="auto"/>
          </w:tcPr>
          <w:p w:rsidR="004517A3" w:rsidRPr="004517A3" w:rsidRDefault="004517A3" w:rsidP="0045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поддержано и реализовано 6 молодежных инициатив: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бесплатного «Дня кино» (август)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бесплатного кинопоказа (декабрь)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акции «Бессмертный полк» (май)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Фестиваля «Молодежный прорыв» (июль)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проекта «Клуб молодой семьи «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Светодетки</w:t>
            </w:r>
            <w:proofErr w:type="spellEnd"/>
            <w:r w:rsidRPr="0045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(октябрь)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проекта «Трус не играет в </w:t>
            </w:r>
            <w:proofErr w:type="spellStart"/>
            <w:r w:rsidRPr="0045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хоккей</w:t>
            </w:r>
            <w:proofErr w:type="gramStart"/>
            <w:r w:rsidRPr="00451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».а</w:t>
            </w:r>
            <w:proofErr w:type="spellEnd"/>
            <w:proofErr w:type="gramEnd"/>
          </w:p>
          <w:p w:rsidR="004517A3" w:rsidRPr="004517A3" w:rsidRDefault="004517A3" w:rsidP="004517A3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7A3" w:rsidRPr="004517A3" w:rsidTr="00EF062F">
        <w:tc>
          <w:tcPr>
            <w:tcW w:w="952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Calibri" w:hAnsi="Times New Roman" w:cs="Times New Roman"/>
              </w:rPr>
              <w:t xml:space="preserve">Проведение мероприятий для молодёжи с </w:t>
            </w:r>
            <w:r w:rsidRPr="004517A3">
              <w:rPr>
                <w:rFonts w:ascii="Times New Roman" w:eastAsia="Calibri" w:hAnsi="Times New Roman" w:cs="Times New Roman"/>
              </w:rPr>
              <w:lastRenderedPageBreak/>
              <w:t>ограниченными возможностями, кол-во мероприятий</w:t>
            </w:r>
          </w:p>
        </w:tc>
        <w:tc>
          <w:tcPr>
            <w:tcW w:w="661" w:type="pc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387" w:type="pc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2019 году прошло 6 мероприятий: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>27.02.2019 - День игр в социальном центре «Добро Пожаловать»;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lastRenderedPageBreak/>
              <w:t>27.02.2019 - беседа «Почему следует ходить на выборы» в социальном центре «Добро Пожаловать»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 xml:space="preserve">16.03.2019 - Акция «Просто улыбайся», организованная в рамках благотворительного концерта, посвящённого сбору средств для помощи семьям с детьми, находящимися в трудной жизненной ситуации. </w:t>
            </w:r>
          </w:p>
          <w:p w:rsidR="004517A3" w:rsidRPr="004517A3" w:rsidRDefault="004517A3" w:rsidP="004517A3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17A3">
              <w:rPr>
                <w:rFonts w:ascii="Times New Roman" w:eastAsia="Calibri" w:hAnsi="Times New Roman" w:cs="Times New Roman"/>
              </w:rPr>
              <w:t>04.04.2019 – Викторина «Тропа здоровья» для воспитанников полустационарного отделения семей и детей и полустационарного отделения социального обслуживания граждан социального центра «Добро Пожаловать». Приняло участие 18 человек.</w:t>
            </w:r>
          </w:p>
          <w:p w:rsidR="004517A3" w:rsidRPr="004517A3" w:rsidRDefault="004517A3" w:rsidP="0045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Calibri" w:hAnsi="Times New Roman" w:cs="Times New Roman"/>
              </w:rPr>
              <w:t>03.12.2019 – на базе Дома спорта МБУ «КСК г. Светогорска» состоялась спартакиада для молодёжи с ограниченными возможностями.</w:t>
            </w:r>
          </w:p>
        </w:tc>
      </w:tr>
      <w:tr w:rsidR="004517A3" w:rsidRPr="004517A3" w:rsidTr="00EF062F">
        <w:tc>
          <w:tcPr>
            <w:tcW w:w="952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Calibri" w:hAnsi="Times New Roman" w:cs="Times New Roman"/>
              </w:rPr>
              <w:lastRenderedPageBreak/>
              <w:t>Создание временных рабочих мест для трудоустройства несовершеннолетних (14-17 лет)</w:t>
            </w:r>
          </w:p>
        </w:tc>
        <w:tc>
          <w:tcPr>
            <w:tcW w:w="661" w:type="pct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87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летний период 2019 г.  в трудовых бригадах трудилось 50 несовершеннолетних</w:t>
            </w:r>
          </w:p>
        </w:tc>
      </w:tr>
      <w:tr w:rsidR="004517A3" w:rsidRPr="004517A3" w:rsidTr="00EF062F">
        <w:tc>
          <w:tcPr>
            <w:tcW w:w="952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«Губернаторский молодежный трудовой отряд»</w:t>
            </w:r>
          </w:p>
        </w:tc>
        <w:tc>
          <w:tcPr>
            <w:tcW w:w="661" w:type="pct"/>
          </w:tcPr>
          <w:p w:rsidR="004517A3" w:rsidRPr="004517A3" w:rsidRDefault="004517A3" w:rsidP="00451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87" w:type="pct"/>
            <w:shd w:val="clear" w:color="auto" w:fill="auto"/>
          </w:tcPr>
          <w:p w:rsidR="004517A3" w:rsidRPr="004517A3" w:rsidRDefault="004517A3" w:rsidP="00451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17A3">
              <w:rPr>
                <w:rFonts w:ascii="Times New Roman" w:eastAsia="Calibri" w:hAnsi="Times New Roman" w:cs="Times New Roman"/>
              </w:rPr>
              <w:t>01.07.2019 – 19.07.2019 -  работа трудовой бригады в рамках проекта «Губернаторский трудовой отряд». Состав бригады – 10 человек. В рамках реализации проекта было организовано 9 мероприятий для участников ГМТО.</w:t>
            </w:r>
          </w:p>
        </w:tc>
      </w:tr>
    </w:tbl>
    <w:p w:rsidR="004517A3" w:rsidRPr="004517A3" w:rsidRDefault="004517A3" w:rsidP="004517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sz w:val="24"/>
          <w:szCs w:val="24"/>
        </w:rPr>
        <w:t xml:space="preserve">2. Приоритеты и цели развития культуры, физической культуры и массового спорта, молодежной политики на территории </w:t>
      </w:r>
      <w:r w:rsidRPr="004517A3">
        <w:rPr>
          <w:rFonts w:ascii="Times New Roman" w:eastAsia="Calibri" w:hAnsi="Times New Roman" w:cs="Calibri"/>
          <w:b/>
          <w:sz w:val="24"/>
          <w:szCs w:val="24"/>
        </w:rPr>
        <w:br/>
        <w:t>МО «</w:t>
      </w:r>
      <w:proofErr w:type="spellStart"/>
      <w:r w:rsidRPr="004517A3">
        <w:rPr>
          <w:rFonts w:ascii="Times New Roman" w:eastAsia="Calibri" w:hAnsi="Times New Roman" w:cs="Calibri"/>
          <w:b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Calibri"/>
          <w:b/>
          <w:sz w:val="24"/>
          <w:szCs w:val="24"/>
        </w:rPr>
        <w:t xml:space="preserve"> городское поселение»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4517A3">
        <w:rPr>
          <w:rFonts w:ascii="Times New Roman" w:eastAsia="Calibri" w:hAnsi="Times New Roman" w:cs="Calibri"/>
          <w:sz w:val="24"/>
          <w:szCs w:val="24"/>
        </w:rPr>
        <w:t xml:space="preserve">Приоритет в </w:t>
      </w:r>
      <w:proofErr w:type="gramStart"/>
      <w:r w:rsidRPr="004517A3">
        <w:rPr>
          <w:rFonts w:ascii="Times New Roman" w:eastAsia="Calibri" w:hAnsi="Times New Roman" w:cs="Calibri"/>
          <w:sz w:val="24"/>
          <w:szCs w:val="24"/>
        </w:rPr>
        <w:t>развитии  культуры</w:t>
      </w:r>
      <w:proofErr w:type="gramEnd"/>
      <w:r w:rsidRPr="004517A3">
        <w:rPr>
          <w:rFonts w:ascii="Times New Roman" w:eastAsia="Calibri" w:hAnsi="Times New Roman" w:cs="Calibri"/>
          <w:sz w:val="24"/>
          <w:szCs w:val="24"/>
        </w:rPr>
        <w:t xml:space="preserve"> на территории МО «</w:t>
      </w:r>
      <w:proofErr w:type="spellStart"/>
      <w:r w:rsidRPr="004517A3">
        <w:rPr>
          <w:rFonts w:ascii="Times New Roman" w:eastAsia="Calibri" w:hAnsi="Times New Roman" w:cs="Calibri"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Calibri"/>
          <w:sz w:val="24"/>
          <w:szCs w:val="24"/>
        </w:rPr>
        <w:t xml:space="preserve"> городское поселение» состоит в создании условий для: </w:t>
      </w:r>
    </w:p>
    <w:p w:rsidR="004517A3" w:rsidRPr="004517A3" w:rsidRDefault="004517A3" w:rsidP="004517A3">
      <w:pPr>
        <w:widowControl w:val="0"/>
        <w:numPr>
          <w:ilvl w:val="0"/>
          <w:numId w:val="8"/>
        </w:numPr>
        <w:tabs>
          <w:tab w:val="num" w:pos="1080"/>
          <w:tab w:val="left" w:pos="1200"/>
        </w:tabs>
        <w:autoSpaceDE w:val="0"/>
        <w:autoSpaceDN w:val="0"/>
        <w:adjustRightInd w:val="0"/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библиотечного обслуживания населения; </w:t>
      </w:r>
    </w:p>
    <w:p w:rsidR="004517A3" w:rsidRPr="004517A3" w:rsidRDefault="004517A3" w:rsidP="004517A3">
      <w:pPr>
        <w:widowControl w:val="0"/>
        <w:numPr>
          <w:ilvl w:val="0"/>
          <w:numId w:val="8"/>
        </w:numPr>
        <w:tabs>
          <w:tab w:val="num" w:pos="1080"/>
          <w:tab w:val="left" w:pos="1200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досуга населения организациями культуры;   </w:t>
      </w:r>
    </w:p>
    <w:p w:rsidR="004517A3" w:rsidRPr="004517A3" w:rsidRDefault="004517A3" w:rsidP="004517A3">
      <w:pPr>
        <w:widowControl w:val="0"/>
        <w:numPr>
          <w:ilvl w:val="0"/>
          <w:numId w:val="8"/>
        </w:numPr>
        <w:tabs>
          <w:tab w:val="num" w:pos="1080"/>
          <w:tab w:val="left" w:pos="1200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местного традиционного народного художественного творчества;</w:t>
      </w:r>
    </w:p>
    <w:p w:rsidR="004517A3" w:rsidRPr="004517A3" w:rsidRDefault="004517A3" w:rsidP="004517A3">
      <w:pPr>
        <w:widowControl w:val="0"/>
        <w:numPr>
          <w:ilvl w:val="0"/>
          <w:numId w:val="8"/>
        </w:numPr>
        <w:tabs>
          <w:tab w:val="num" w:pos="1080"/>
          <w:tab w:val="left" w:pos="1200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различных форм деятельности (концертной, фестивальной, просветительско-пропагандистской, выставочной и др.), направленных на сохранение и передачу культурных традиций молодому поколению.</w:t>
      </w:r>
    </w:p>
    <w:p w:rsidR="004517A3" w:rsidRPr="004517A3" w:rsidRDefault="004517A3" w:rsidP="004517A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Приоритет в </w:t>
      </w:r>
      <w:proofErr w:type="gramStart"/>
      <w:r w:rsidRPr="004517A3">
        <w:rPr>
          <w:rFonts w:ascii="Times New Roman" w:eastAsia="Calibri" w:hAnsi="Times New Roman" w:cs="Times New Roman"/>
          <w:sz w:val="24"/>
          <w:szCs w:val="24"/>
        </w:rPr>
        <w:t>развитии  физической</w:t>
      </w:r>
      <w:proofErr w:type="gramEnd"/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 культуры и спорта  на территории МО «</w:t>
      </w:r>
      <w:proofErr w:type="spellStart"/>
      <w:r w:rsidRPr="004517A3">
        <w:rPr>
          <w:rFonts w:ascii="Times New Roman" w:eastAsia="Calibri" w:hAnsi="Times New Roman" w:cs="Times New Roman"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 городское поселение» состоит в создании условий для: </w:t>
      </w:r>
    </w:p>
    <w:p w:rsidR="004517A3" w:rsidRPr="004517A3" w:rsidRDefault="004517A3" w:rsidP="004517A3">
      <w:pPr>
        <w:numPr>
          <w:ilvl w:val="0"/>
          <w:numId w:val="38"/>
        </w:numPr>
        <w:tabs>
          <w:tab w:val="left" w:pos="372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интереса населения МО «</w:t>
      </w:r>
      <w:proofErr w:type="spellStart"/>
      <w:r w:rsidRPr="00451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Светогорское</w:t>
      </w:r>
      <w:proofErr w:type="spellEnd"/>
      <w:r w:rsidRPr="00451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городское поселение» к занятиям физической культурой и массовым спортом;</w:t>
      </w:r>
    </w:p>
    <w:p w:rsidR="004517A3" w:rsidRPr="004517A3" w:rsidRDefault="004517A3" w:rsidP="004517A3">
      <w:pPr>
        <w:numPr>
          <w:ilvl w:val="0"/>
          <w:numId w:val="38"/>
        </w:numPr>
        <w:tabs>
          <w:tab w:val="left" w:pos="372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Увеличения доли </w:t>
      </w:r>
      <w:proofErr w:type="gramStart"/>
      <w:r w:rsidRPr="00451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  МО</w:t>
      </w:r>
      <w:proofErr w:type="gramEnd"/>
      <w:r w:rsidRPr="00451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451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Светогорское</w:t>
      </w:r>
      <w:proofErr w:type="spellEnd"/>
      <w:r w:rsidRPr="00451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городское поселение», систематически занимающегося физической культурой и массовым спортом;</w:t>
      </w:r>
    </w:p>
    <w:p w:rsidR="004517A3" w:rsidRPr="004517A3" w:rsidRDefault="004517A3" w:rsidP="004517A3">
      <w:pPr>
        <w:numPr>
          <w:ilvl w:val="0"/>
          <w:numId w:val="38"/>
        </w:numPr>
        <w:tabs>
          <w:tab w:val="left" w:pos="372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инфраструктуры для занятий массовым спортом и физической культурой по месту жительства;</w:t>
      </w:r>
    </w:p>
    <w:p w:rsidR="004517A3" w:rsidRPr="004517A3" w:rsidRDefault="004517A3" w:rsidP="004517A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Приоритетом муниципальной молодёжной политики в долгосрочной перспективе является, с одной стороны, создать условия для формирования из молодёжной среды общества созидателей, и с другой стороны, максимально закрепить молодёжь на территории МО «</w:t>
      </w:r>
      <w:proofErr w:type="spell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4517A3" w:rsidRPr="004517A3" w:rsidRDefault="004517A3" w:rsidP="004517A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Стратегическими </w:t>
      </w:r>
      <w:proofErr w:type="gramStart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 Программы</w:t>
      </w:r>
      <w:proofErr w:type="gramEnd"/>
      <w:r w:rsidRPr="00451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являются: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7A3" w:rsidRPr="004517A3" w:rsidRDefault="004517A3" w:rsidP="004517A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сохранения и развития культуры на территории МО "</w:t>
      </w:r>
      <w:proofErr w:type="spell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поселение".</w:t>
      </w:r>
    </w:p>
    <w:p w:rsidR="004517A3" w:rsidRPr="004517A3" w:rsidRDefault="004517A3" w:rsidP="004517A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организации и развития библиотечного дела на территории МО "</w:t>
      </w:r>
      <w:proofErr w:type="spell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поселение".</w:t>
      </w:r>
    </w:p>
    <w:p w:rsidR="004517A3" w:rsidRPr="004517A3" w:rsidRDefault="004517A3" w:rsidP="004517A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благоприятных условий для сохранения и развития 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 культуры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массового спорта на территории МО "</w:t>
      </w:r>
      <w:proofErr w:type="spell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поселение".</w:t>
      </w:r>
    </w:p>
    <w:p w:rsidR="004517A3" w:rsidRPr="004517A3" w:rsidRDefault="004517A3" w:rsidP="004517A3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>Создание системы по выявлению и развитию талантливой молодёжи;</w:t>
      </w:r>
    </w:p>
    <w:p w:rsidR="004517A3" w:rsidRPr="004517A3" w:rsidRDefault="004517A3" w:rsidP="004517A3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>Развитие института молодой семьи;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sz w:val="24"/>
          <w:szCs w:val="24"/>
        </w:rPr>
        <w:t>3. Прогноз конечных результатов муниципальной программы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sz w:val="24"/>
          <w:szCs w:val="24"/>
        </w:rPr>
        <w:t>Ожидаемые конечные результаты реализации программы</w:t>
      </w:r>
      <w:r w:rsidRPr="004517A3">
        <w:rPr>
          <w:rFonts w:ascii="Times New Roman" w:eastAsia="Calibri" w:hAnsi="Times New Roman" w:cs="Calibri"/>
          <w:sz w:val="24"/>
          <w:szCs w:val="24"/>
        </w:rPr>
        <w:t>:</w:t>
      </w:r>
    </w:p>
    <w:p w:rsidR="004517A3" w:rsidRPr="004517A3" w:rsidRDefault="004517A3" w:rsidP="004517A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творческих коллективов муниципального образования во всероссийских, международных, областных, районных праздниках, фестивалях, конкурсах, выставках. </w:t>
      </w:r>
    </w:p>
    <w:p w:rsidR="004517A3" w:rsidRPr="004517A3" w:rsidRDefault="004517A3" w:rsidP="004517A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мероприятий в учреждениях культуры. </w:t>
      </w:r>
    </w:p>
    <w:p w:rsidR="004517A3" w:rsidRPr="004517A3" w:rsidRDefault="004517A3" w:rsidP="004517A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посещений (зрителей) мероприятий в учреждениях культуры. </w:t>
      </w:r>
    </w:p>
    <w:p w:rsidR="004517A3" w:rsidRPr="004517A3" w:rsidRDefault="004517A3" w:rsidP="004517A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спортивных групп муниципального образования во всероссийских, международных, областных, районных соревнованиях и турнирах </w:t>
      </w:r>
    </w:p>
    <w:p w:rsidR="004517A3" w:rsidRPr="004517A3" w:rsidRDefault="004517A3" w:rsidP="004517A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мероприятий в учреждениях спорта. </w:t>
      </w:r>
    </w:p>
    <w:p w:rsidR="004517A3" w:rsidRPr="004517A3" w:rsidRDefault="004517A3" w:rsidP="004517A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посещений (зрителей) мероприятий в учреждениях спорта. </w:t>
      </w:r>
    </w:p>
    <w:p w:rsidR="004517A3" w:rsidRPr="004517A3" w:rsidRDefault="004517A3" w:rsidP="004517A3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>Увеличение систематически занимающихся физической культурой и массовым спортом на территории муниципального образования.</w:t>
      </w:r>
    </w:p>
    <w:p w:rsidR="004517A3" w:rsidRPr="004517A3" w:rsidRDefault="004517A3" w:rsidP="004517A3">
      <w:pPr>
        <w:numPr>
          <w:ilvl w:val="0"/>
          <w:numId w:val="3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</w:t>
      </w:r>
      <w:proofErr w:type="gramStart"/>
      <w:r w:rsidRPr="004517A3">
        <w:rPr>
          <w:rFonts w:ascii="Times New Roman" w:eastAsia="Calibri" w:hAnsi="Times New Roman" w:cs="Times New Roman"/>
          <w:sz w:val="24"/>
          <w:szCs w:val="24"/>
        </w:rPr>
        <w:t>пользователей  библиотек</w:t>
      </w:r>
      <w:proofErr w:type="gramEnd"/>
      <w:r w:rsidRPr="004517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4517A3">
        <w:rPr>
          <w:rFonts w:ascii="Calibri" w:eastAsia="Calibri" w:hAnsi="Calibri" w:cs="Calibri"/>
          <w:szCs w:val="24"/>
        </w:rPr>
        <w:t xml:space="preserve"> </w:t>
      </w:r>
      <w:r w:rsidRPr="004517A3">
        <w:rPr>
          <w:rFonts w:ascii="Times New Roman" w:eastAsia="Calibri" w:hAnsi="Times New Roman" w:cs="Calibri"/>
          <w:b/>
          <w:bCs/>
          <w:sz w:val="24"/>
          <w:szCs w:val="24"/>
        </w:rPr>
        <w:t>4. Сроки реализации муниципальной программы</w:t>
      </w: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4517A3">
        <w:rPr>
          <w:rFonts w:ascii="Times New Roman" w:eastAsia="Calibri" w:hAnsi="Times New Roman" w:cs="Calibri"/>
          <w:bCs/>
          <w:sz w:val="24"/>
          <w:szCs w:val="24"/>
        </w:rPr>
        <w:t>Муниципальная программа рассчитана на шесть лет: с 2021 по 2026 год.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sz w:val="24"/>
          <w:szCs w:val="24"/>
        </w:rPr>
        <w:t>5. Перечень основных мероприятий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517A3">
        <w:rPr>
          <w:rFonts w:ascii="Times New Roman" w:eastAsia="Calibri" w:hAnsi="Times New Roman" w:cs="Times New Roman"/>
        </w:rPr>
        <w:t>Муниципальная программа будет реализована через комплекс мероприятий:</w:t>
      </w:r>
    </w:p>
    <w:p w:rsidR="004517A3" w:rsidRPr="004517A3" w:rsidRDefault="004517A3" w:rsidP="004517A3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Мероприятия, проводимые в учреждениях </w:t>
      </w:r>
      <w:proofErr w:type="gramStart"/>
      <w:r w:rsidRPr="004517A3">
        <w:rPr>
          <w:rFonts w:ascii="Times New Roman" w:eastAsia="Calibri" w:hAnsi="Times New Roman" w:cs="Times New Roman"/>
          <w:sz w:val="24"/>
          <w:szCs w:val="24"/>
        </w:rPr>
        <w:t>культуры(</w:t>
      </w:r>
      <w:proofErr w:type="gramEnd"/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4517A3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4517A3">
        <w:rPr>
          <w:rFonts w:ascii="Times New Roman" w:eastAsia="Calibri" w:hAnsi="Times New Roman" w:cs="Times New Roman"/>
          <w:sz w:val="24"/>
          <w:szCs w:val="24"/>
        </w:rPr>
        <w:t>. и библиотеках) МО «</w:t>
      </w:r>
      <w:proofErr w:type="spellStart"/>
      <w:r w:rsidRPr="004517A3">
        <w:rPr>
          <w:rFonts w:ascii="Times New Roman" w:eastAsia="Calibri" w:hAnsi="Times New Roman" w:cs="Times New Roman"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 городское поселение»:</w:t>
      </w:r>
    </w:p>
    <w:p w:rsidR="004517A3" w:rsidRPr="004517A3" w:rsidRDefault="004517A3" w:rsidP="004517A3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>Мероприятия, проводимые в учреждениях спорта МО «</w:t>
      </w:r>
      <w:proofErr w:type="spellStart"/>
      <w:r w:rsidRPr="004517A3">
        <w:rPr>
          <w:rFonts w:ascii="Times New Roman" w:eastAsia="Calibri" w:hAnsi="Times New Roman" w:cs="Times New Roman"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 городское поселение»;</w:t>
      </w:r>
    </w:p>
    <w:p w:rsidR="004517A3" w:rsidRPr="004517A3" w:rsidRDefault="004517A3" w:rsidP="004517A3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>Мероприятия, проводимые в молодежной среде;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sz w:val="24"/>
          <w:szCs w:val="24"/>
        </w:rPr>
        <w:t>6. Основные меры правового регулирования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4517A3">
        <w:rPr>
          <w:rFonts w:ascii="Times New Roman" w:eastAsia="Calibri" w:hAnsi="Times New Roman" w:cs="Calibri"/>
          <w:sz w:val="24"/>
          <w:szCs w:val="24"/>
        </w:rPr>
        <w:t>Муниципальная программа разработана в соответствии со следующими нормативно-правовыми актами:</w:t>
      </w:r>
    </w:p>
    <w:p w:rsidR="004517A3" w:rsidRPr="004517A3" w:rsidRDefault="004517A3" w:rsidP="004517A3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45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«Основы законодательства Российской Федерации о культуре»;</w:t>
      </w:r>
    </w:p>
    <w:p w:rsidR="004517A3" w:rsidRPr="004517A3" w:rsidRDefault="004517A3" w:rsidP="004517A3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45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Федеральный закон «О библиотечном деле»;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4.Федеральный закон № 131 – ФЗ «Об общих принципах организации местного самоуправления в Российской Федерации"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45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Постановление Правительства Ленобласти "Об утверждении методических рекомендаций по исполнению муниципальными образованиями Ленинградской области полномочий в сфере культуры"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Устав МО «</w:t>
      </w:r>
      <w:proofErr w:type="spell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sz w:val="24"/>
          <w:szCs w:val="24"/>
        </w:rPr>
        <w:t>7. Перечень и краткое описание муниципальных программ и подпрограмм</w:t>
      </w: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4517A3">
        <w:rPr>
          <w:rFonts w:ascii="Times New Roman" w:eastAsia="Calibri" w:hAnsi="Times New Roman" w:cs="Calibri"/>
          <w:sz w:val="24"/>
          <w:szCs w:val="24"/>
        </w:rPr>
        <w:t>Муниципальная программа «</w:t>
      </w:r>
      <w:r w:rsidRPr="004517A3">
        <w:rPr>
          <w:rFonts w:ascii="Times New Roman" w:eastAsia="Calibri" w:hAnsi="Times New Roman" w:cs="Times New Roman"/>
          <w:bCs/>
          <w:sz w:val="24"/>
          <w:szCs w:val="24"/>
        </w:rPr>
        <w:t>Развитие культуры, физической культуры и массового спорта, молодёжной политики МО «</w:t>
      </w:r>
      <w:proofErr w:type="spellStart"/>
      <w:r w:rsidRPr="004517A3">
        <w:rPr>
          <w:rFonts w:ascii="Times New Roman" w:eastAsia="Calibri" w:hAnsi="Times New Roman" w:cs="Times New Roman"/>
          <w:bCs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Times New Roman"/>
          <w:bCs/>
          <w:sz w:val="24"/>
          <w:szCs w:val="24"/>
        </w:rPr>
        <w:t xml:space="preserve"> городское поселение</w:t>
      </w:r>
      <w:r w:rsidRPr="004517A3">
        <w:rPr>
          <w:rFonts w:ascii="Times New Roman" w:eastAsia="Calibri" w:hAnsi="Times New Roman" w:cs="Calibri"/>
          <w:sz w:val="24"/>
          <w:szCs w:val="24"/>
        </w:rPr>
        <w:t>» на 2021-2026 годы» состоит из следующих подпрограммам:</w:t>
      </w:r>
    </w:p>
    <w:p w:rsidR="004517A3" w:rsidRPr="004517A3" w:rsidRDefault="004517A3" w:rsidP="004517A3">
      <w:pPr>
        <w:widowControl w:val="0"/>
        <w:numPr>
          <w:ilvl w:val="0"/>
          <w:numId w:val="40"/>
        </w:num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17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Подпрограмма </w:t>
      </w:r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«Развитие культуры»:</w:t>
      </w:r>
    </w:p>
    <w:p w:rsidR="004517A3" w:rsidRPr="004517A3" w:rsidRDefault="004517A3" w:rsidP="004517A3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Calibri" w:hAnsi="Times New Roman" w:cs="Times New Roman"/>
          <w:bCs/>
          <w:sz w:val="24"/>
          <w:szCs w:val="24"/>
        </w:rPr>
        <w:t xml:space="preserve">Мероприятия данной подпрограммы направлены </w:t>
      </w:r>
      <w:proofErr w:type="gramStart"/>
      <w:r w:rsidRPr="004517A3">
        <w:rPr>
          <w:rFonts w:ascii="Times New Roman" w:eastAsia="Calibri" w:hAnsi="Times New Roman" w:cs="Times New Roman"/>
          <w:bCs/>
          <w:sz w:val="24"/>
          <w:szCs w:val="24"/>
        </w:rPr>
        <w:t xml:space="preserve">на  </w:t>
      </w: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библиотечного обслуживания населения; организацию досуга населения организациями культуры;   создание условий для развития местного традиционного народного художественного творчества; проведение различных форм деятельности (концертной, фестивальной, просветительско-пропагандистской, выставочной и др.), направленных на сохранение и передачу культурных традиций молодому поколению.</w:t>
      </w:r>
    </w:p>
    <w:p w:rsidR="004517A3" w:rsidRPr="004517A3" w:rsidRDefault="004517A3" w:rsidP="004517A3">
      <w:pPr>
        <w:widowControl w:val="0"/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17A3" w:rsidRPr="004517A3" w:rsidRDefault="004517A3" w:rsidP="004517A3">
      <w:pPr>
        <w:widowControl w:val="0"/>
        <w:numPr>
          <w:ilvl w:val="0"/>
          <w:numId w:val="40"/>
        </w:numPr>
        <w:spacing w:after="0" w:line="276" w:lineRule="auto"/>
        <w:ind w:left="36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17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Подпрограмма </w:t>
      </w:r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«Развитие физической культуры и массового спорта»:</w:t>
      </w:r>
    </w:p>
    <w:p w:rsidR="004517A3" w:rsidRPr="004517A3" w:rsidRDefault="004517A3" w:rsidP="004517A3">
      <w:pPr>
        <w:widowControl w:val="0"/>
        <w:spacing w:after="0" w:line="276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517A3">
        <w:rPr>
          <w:rFonts w:ascii="Times New Roman" w:eastAsia="Calibri" w:hAnsi="Times New Roman" w:cs="Times New Roman"/>
          <w:bCs/>
          <w:sz w:val="24"/>
          <w:szCs w:val="24"/>
        </w:rPr>
        <w:t xml:space="preserve">Мероприятия данной подпрограммы направлены </w:t>
      </w:r>
      <w:proofErr w:type="gramStart"/>
      <w:r w:rsidRPr="004517A3">
        <w:rPr>
          <w:rFonts w:ascii="Times New Roman" w:eastAsia="Calibri" w:hAnsi="Times New Roman" w:cs="Times New Roman"/>
          <w:bCs/>
          <w:sz w:val="24"/>
          <w:szCs w:val="24"/>
        </w:rPr>
        <w:t>на  повышения</w:t>
      </w:r>
      <w:proofErr w:type="gramEnd"/>
      <w:r w:rsidRPr="004517A3">
        <w:rPr>
          <w:rFonts w:ascii="Times New Roman" w:eastAsia="Calibri" w:hAnsi="Times New Roman" w:cs="Times New Roman"/>
          <w:bCs/>
          <w:sz w:val="24"/>
          <w:szCs w:val="24"/>
        </w:rPr>
        <w:t xml:space="preserve"> интереса населения МО «</w:t>
      </w:r>
      <w:proofErr w:type="spellStart"/>
      <w:r w:rsidRPr="004517A3">
        <w:rPr>
          <w:rFonts w:ascii="Times New Roman" w:eastAsia="Calibri" w:hAnsi="Times New Roman" w:cs="Times New Roman"/>
          <w:bCs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Times New Roman"/>
          <w:bCs/>
          <w:sz w:val="24"/>
          <w:szCs w:val="24"/>
        </w:rPr>
        <w:t xml:space="preserve"> городское поселение» к занятиям физической культурой и массовым спортом; увеличения доли населения  МО «</w:t>
      </w:r>
      <w:proofErr w:type="spellStart"/>
      <w:r w:rsidRPr="004517A3">
        <w:rPr>
          <w:rFonts w:ascii="Times New Roman" w:eastAsia="Calibri" w:hAnsi="Times New Roman" w:cs="Times New Roman"/>
          <w:bCs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Times New Roman"/>
          <w:bCs/>
          <w:sz w:val="24"/>
          <w:szCs w:val="24"/>
        </w:rPr>
        <w:t xml:space="preserve"> городское поселение», систематически занимающегося физической культурой и </w:t>
      </w:r>
      <w:proofErr w:type="spellStart"/>
      <w:r w:rsidRPr="004517A3">
        <w:rPr>
          <w:rFonts w:ascii="Times New Roman" w:eastAsia="Calibri" w:hAnsi="Times New Roman" w:cs="Times New Roman"/>
          <w:bCs/>
          <w:sz w:val="24"/>
          <w:szCs w:val="24"/>
        </w:rPr>
        <w:t>массовымспортом</w:t>
      </w:r>
      <w:proofErr w:type="spellEnd"/>
      <w:r w:rsidRPr="004517A3">
        <w:rPr>
          <w:rFonts w:ascii="Times New Roman" w:eastAsia="Calibri" w:hAnsi="Times New Roman" w:cs="Times New Roman"/>
          <w:bCs/>
          <w:sz w:val="24"/>
          <w:szCs w:val="24"/>
        </w:rPr>
        <w:t>; развитие инфраструктуры для занятий массовым спортом и физической культурой по месту жительства;</w:t>
      </w:r>
    </w:p>
    <w:p w:rsidR="004517A3" w:rsidRPr="004517A3" w:rsidRDefault="004517A3" w:rsidP="004517A3">
      <w:pPr>
        <w:widowControl w:val="0"/>
        <w:spacing w:after="0" w:line="276" w:lineRule="auto"/>
        <w:ind w:left="36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517A3" w:rsidRPr="004517A3" w:rsidRDefault="004517A3" w:rsidP="004517A3">
      <w:pPr>
        <w:numPr>
          <w:ilvl w:val="0"/>
          <w:numId w:val="40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517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Подпрограмма </w:t>
      </w:r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«Развитие молодёжной политики»: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bCs/>
          <w:sz w:val="24"/>
          <w:szCs w:val="24"/>
        </w:rPr>
        <w:t xml:space="preserve">Мероприятия данной подпрограммы направлены </w:t>
      </w:r>
      <w:proofErr w:type="gramStart"/>
      <w:r w:rsidRPr="004517A3">
        <w:rPr>
          <w:rFonts w:ascii="Times New Roman" w:eastAsia="Calibri" w:hAnsi="Times New Roman" w:cs="Times New Roman"/>
          <w:bCs/>
          <w:sz w:val="24"/>
          <w:szCs w:val="24"/>
        </w:rPr>
        <w:t xml:space="preserve">на  </w:t>
      </w:r>
      <w:r w:rsidRPr="004517A3">
        <w:rPr>
          <w:rFonts w:ascii="Times New Roman" w:eastAsia="Calibri" w:hAnsi="Times New Roman" w:cs="Times New Roman"/>
          <w:sz w:val="24"/>
          <w:szCs w:val="24"/>
        </w:rPr>
        <w:t>создание</w:t>
      </w:r>
      <w:proofErr w:type="gramEnd"/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 условий для формирования из молодёжной среды общества созидателей; максимальное закрепление молодёжи на территории МО «</w:t>
      </w:r>
      <w:proofErr w:type="spellStart"/>
      <w:r w:rsidRPr="004517A3">
        <w:rPr>
          <w:rFonts w:ascii="Times New Roman" w:eastAsia="Calibri" w:hAnsi="Times New Roman" w:cs="Times New Roman"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 городское поселение».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bCs/>
          <w:sz w:val="24"/>
          <w:szCs w:val="24"/>
        </w:rPr>
        <w:t>8. Перечень целевых индикаторов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во всероссийских, международных, областных, районных праздниках, фестивалях, конкурсах, выставках: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не менее, чем в 10 мероприятиях;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не менее, чем в 10 мероприятиях;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2023 год- не менее, чем в 10 мероприятиях;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не менее, чем в 10 мероприятиях.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не менее, чем в 10 мероприятиях.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не менее, чем в 10 мероприятиях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мероприятий в учреждениях культуры: согласно муниципального задания):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согласно муниципального задания;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согласно муниципального задания;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год- согласно муниципального задания;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согласно муниципального задания.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согласно муниципального задания.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согласно муниципального задания.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посещений (зрителей) мероприятий в учреждениях культуры: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согласно муниципального задания;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согласно муниципального задания;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год- согласно муниципального задания;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согласно муниципального задания.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согласно муниципального задания.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согласно муниципального задания.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пользователей  </w:t>
      </w:r>
      <w:proofErr w:type="spell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</w:t>
      </w:r>
      <w:proofErr w:type="spellEnd"/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согласно муниципального задания;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согласно муниципального задания;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год- согласно муниципального задания;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согласно муниципального задания.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согласно муниципального задания.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согласно муниципального задания.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во всероссийских, международных, областных, районных соревнованиях и турнирах: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не менее, чем в 20 мероприятиях;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не менее, чем в 20 мероприятиях;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год- не менее, чем в 20 мероприятиях;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не менее, чем в 20 мероприятиях.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не менее, чем в 20 мероприятиях.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 - не менее, чем в 20 мероприятиях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спортивных и физкультурных мероприятий в учреждениях спорта: 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согласно муниципального задания;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согласно муниципального задания;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год- согласно муниципального задания;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согласно муниципального задания.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согласно муниципального задания.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согласно муниципального задания.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систематически занимающихся физической культурой и спортом, согласно формы отчетности 1-ФК: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42 % от общей численности населения;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год- 42,5 % от общей численности населения;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2023 год- 43 % от общей численности населения;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– 43,5 % от общей численности населения;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- 44 % от общей численности населения;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- 45 % от общей численности населения;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517A3">
        <w:rPr>
          <w:rFonts w:ascii="Times New Roman" w:eastAsia="Calibri" w:hAnsi="Times New Roman" w:cs="Times New Roman"/>
        </w:rPr>
        <w:t>Организация общественно-политических мероприятий: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не менее, чем 2 мероприятия;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год- не менее, 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2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год- не менее, 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2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- не менее, чем 2 мероприятия;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не менее, чем 2 мероприятия;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не менее, чем 2 мероприятия;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517A3" w:rsidRPr="004517A3" w:rsidRDefault="004517A3" w:rsidP="004517A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517A3">
        <w:rPr>
          <w:rFonts w:ascii="Times New Roman" w:eastAsia="Calibri" w:hAnsi="Times New Roman" w:cs="Times New Roman"/>
        </w:rPr>
        <w:t xml:space="preserve">Поддержка молодёжных инициатив по проведению мероприятий и реализации проектов на знание истории страны и родного края: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не менее, чем 2 инициативы;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год- не менее, 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3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инициативы;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год- не менее, 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4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инициативы;;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- не менее, 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5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не менее, чем 5 инициатив;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не менее, чем 5 инициатив;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517A3" w:rsidRPr="004517A3" w:rsidRDefault="004517A3" w:rsidP="004517A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4517A3" w:rsidRPr="004517A3" w:rsidRDefault="004517A3" w:rsidP="004517A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517A3">
        <w:rPr>
          <w:rFonts w:ascii="Times New Roman" w:eastAsia="Calibri" w:hAnsi="Times New Roman" w:cs="Times New Roman"/>
        </w:rPr>
        <w:t xml:space="preserve">Проведение мероприятий для молодёжи с ограниченными возможностями, кол-во мероприятий: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не менее, чем 5 мероприятия;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год- не менее, 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5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год- не менее, 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5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 - не менее, чем 5 мероприятия;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не менее, чем 5 мероприятия;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не менее, чем 5мероприятия;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517A3" w:rsidRPr="004517A3" w:rsidRDefault="004517A3" w:rsidP="004517A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4517A3" w:rsidRPr="004517A3" w:rsidRDefault="004517A3" w:rsidP="004517A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4517A3">
        <w:rPr>
          <w:rFonts w:ascii="Times New Roman" w:eastAsia="Calibri" w:hAnsi="Times New Roman" w:cs="Times New Roman"/>
        </w:rPr>
        <w:t xml:space="preserve">Создание временных рабочих мест для трудоустройства несовершеннолетних (14-17 лет):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год-  не менее, чем 10 человек;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год- не менее, 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10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год- не менее, </w:t>
      </w:r>
      <w:proofErr w:type="gramStart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 10</w:t>
      </w:r>
      <w:proofErr w:type="gramEnd"/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- не менее, чем 10 человек;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 - не менее, чем 10 человек;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A3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 - не менее, чем 10 человек;</w:t>
      </w:r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  <w:sectPr w:rsidR="004517A3" w:rsidRPr="004517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bCs/>
          <w:sz w:val="24"/>
          <w:szCs w:val="24"/>
        </w:rPr>
        <w:t>9. Информация по ресурсному обеспечению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План реализации мероприятий Подпрограммы «Развитие культуры»</w:t>
      </w: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4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3367"/>
        <w:gridCol w:w="729"/>
        <w:gridCol w:w="1109"/>
        <w:gridCol w:w="1134"/>
        <w:gridCol w:w="992"/>
        <w:gridCol w:w="1247"/>
        <w:gridCol w:w="1134"/>
        <w:gridCol w:w="1701"/>
        <w:gridCol w:w="1701"/>
        <w:gridCol w:w="1637"/>
      </w:tblGrid>
      <w:tr w:rsidR="004517A3" w:rsidRPr="004517A3" w:rsidTr="00EF062F">
        <w:trPr>
          <w:trHeight w:val="780"/>
          <w:tblHeader/>
        </w:trPr>
        <w:tc>
          <w:tcPr>
            <w:tcW w:w="721" w:type="dxa"/>
            <w:vMerge w:val="restar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 w:val="restar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Мероприятие</w:t>
            </w:r>
          </w:p>
        </w:tc>
        <w:tc>
          <w:tcPr>
            <w:tcW w:w="729" w:type="dxa"/>
            <w:vMerge w:val="restar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Год реалии-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зации</w:t>
            </w:r>
            <w:proofErr w:type="spellEnd"/>
          </w:p>
        </w:tc>
        <w:tc>
          <w:tcPr>
            <w:tcW w:w="5616" w:type="dxa"/>
            <w:gridSpan w:val="5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Планируемые объемы финансирования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(тысяч рублей в действующих ценах года реализации мероприятия)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ind w:right="-115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Индикаторы реализации (целевого задания)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Главный распорядитель бюджетных средств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Исполни-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тель</w:t>
            </w:r>
            <w:proofErr w:type="spellEnd"/>
            <w:proofErr w:type="gramEnd"/>
          </w:p>
        </w:tc>
      </w:tr>
      <w:tr w:rsidR="004517A3" w:rsidRPr="004517A3" w:rsidTr="00EF062F">
        <w:trPr>
          <w:trHeight w:val="255"/>
          <w:tblHeader/>
        </w:trPr>
        <w:tc>
          <w:tcPr>
            <w:tcW w:w="721" w:type="dxa"/>
            <w:vMerge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09" w:type="dxa"/>
            <w:vMerge w:val="restart"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4507" w:type="dxa"/>
            <w:gridSpan w:val="4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 том числе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600"/>
          <w:tblHeader/>
        </w:trPr>
        <w:tc>
          <w:tcPr>
            <w:tcW w:w="721" w:type="dxa"/>
            <w:vMerge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vMerge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09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Областной бюджет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прочие        источники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381"/>
          <w:tblHeader/>
        </w:trPr>
        <w:tc>
          <w:tcPr>
            <w:tcW w:w="721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637" w:type="dxa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</w:tr>
      <w:tr w:rsidR="004517A3" w:rsidRPr="004517A3" w:rsidTr="00EF062F">
        <w:trPr>
          <w:trHeight w:val="677"/>
        </w:trPr>
        <w:tc>
          <w:tcPr>
            <w:tcW w:w="721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Организация работы клубных формирований</w:t>
            </w:r>
          </w:p>
        </w:tc>
        <w:tc>
          <w:tcPr>
            <w:tcW w:w="11384" w:type="dxa"/>
            <w:gridSpan w:val="9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305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1.1</w:t>
            </w: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30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3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9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0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1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4385,11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65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1.2</w:t>
            </w: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Организация  мероприятий</w:t>
            </w:r>
            <w:proofErr w:type="gramEnd"/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6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5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9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1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2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10614,89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790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79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3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5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0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1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75"/>
        </w:trPr>
        <w:tc>
          <w:tcPr>
            <w:tcW w:w="721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Обеспечение деятельности учреждений</w:t>
            </w:r>
          </w:p>
        </w:tc>
        <w:tc>
          <w:tcPr>
            <w:tcW w:w="11384" w:type="dxa"/>
            <w:gridSpan w:val="9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75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3.1</w:t>
            </w: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Библиотечное, библиографическое и информационное обслуживание пользователей библиотек (субсидия МБУ «КСК г. Светогорска» на оказание муниципальных услуг)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7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2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2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3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5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75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Организация и проведение мероприятий в сфере культуры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7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8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5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9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0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4400,00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587"/>
        </w:trPr>
        <w:tc>
          <w:tcPr>
            <w:tcW w:w="721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336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Развитие материально-технической базы</w:t>
            </w:r>
          </w:p>
        </w:tc>
        <w:tc>
          <w:tcPr>
            <w:tcW w:w="11384" w:type="dxa"/>
            <w:gridSpan w:val="9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75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5.1</w:t>
            </w: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7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6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1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0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50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7300,00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85"/>
        </w:trPr>
        <w:tc>
          <w:tcPr>
            <w:tcW w:w="721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 w:val="restart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годам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27100,00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27100,00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8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27100,00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27100,00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85"/>
        </w:trPr>
        <w:tc>
          <w:tcPr>
            <w:tcW w:w="721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vMerge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27100,00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27100,00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55"/>
        </w:trPr>
        <w:tc>
          <w:tcPr>
            <w:tcW w:w="721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67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подпрограмме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162600,00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162600,00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shd w:val="clear" w:color="auto" w:fill="auto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План реализации мероприятий Подпрограммы «Развитие физической культуры и массового спорта»</w:t>
      </w: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3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3383"/>
        <w:gridCol w:w="705"/>
        <w:gridCol w:w="1109"/>
        <w:gridCol w:w="1134"/>
        <w:gridCol w:w="992"/>
        <w:gridCol w:w="1134"/>
        <w:gridCol w:w="1134"/>
        <w:gridCol w:w="1701"/>
        <w:gridCol w:w="1701"/>
        <w:gridCol w:w="1637"/>
      </w:tblGrid>
      <w:tr w:rsidR="004517A3" w:rsidRPr="004517A3" w:rsidTr="00EF062F">
        <w:trPr>
          <w:trHeight w:val="780"/>
          <w:tblHeader/>
        </w:trPr>
        <w:tc>
          <w:tcPr>
            <w:tcW w:w="729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Мероприятие</w:t>
            </w:r>
          </w:p>
        </w:tc>
        <w:tc>
          <w:tcPr>
            <w:tcW w:w="705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Год реалии-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зации</w:t>
            </w:r>
            <w:proofErr w:type="spellEnd"/>
          </w:p>
        </w:tc>
        <w:tc>
          <w:tcPr>
            <w:tcW w:w="5503" w:type="dxa"/>
            <w:gridSpan w:val="5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Планируемые объемы финансирования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(тысяч рублей в действующих ценах года реализации мероприятия)</w:t>
            </w:r>
          </w:p>
        </w:tc>
        <w:tc>
          <w:tcPr>
            <w:tcW w:w="1701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ind w:right="-115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Индикаторы реализации (целевого задания)</w:t>
            </w:r>
          </w:p>
        </w:tc>
        <w:tc>
          <w:tcPr>
            <w:tcW w:w="1701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Главный распорядитель бюджетных средств</w:t>
            </w: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Исполни-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тель</w:t>
            </w:r>
            <w:proofErr w:type="spellEnd"/>
            <w:proofErr w:type="gramEnd"/>
          </w:p>
        </w:tc>
      </w:tr>
      <w:tr w:rsidR="004517A3" w:rsidRPr="004517A3" w:rsidTr="00EF062F">
        <w:trPr>
          <w:trHeight w:val="255"/>
          <w:tblHeader/>
        </w:trPr>
        <w:tc>
          <w:tcPr>
            <w:tcW w:w="729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09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4394" w:type="dxa"/>
            <w:gridSpan w:val="4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 том числе</w:t>
            </w:r>
          </w:p>
        </w:tc>
        <w:tc>
          <w:tcPr>
            <w:tcW w:w="1701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600"/>
          <w:tblHeader/>
        </w:trPr>
        <w:tc>
          <w:tcPr>
            <w:tcW w:w="729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09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прочие        источники</w:t>
            </w:r>
          </w:p>
        </w:tc>
        <w:tc>
          <w:tcPr>
            <w:tcW w:w="1701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55"/>
          <w:tblHeader/>
        </w:trPr>
        <w:tc>
          <w:tcPr>
            <w:tcW w:w="72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109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134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134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701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701" w:type="dxa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637" w:type="dxa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</w:tr>
      <w:tr w:rsidR="004517A3" w:rsidRPr="004517A3" w:rsidTr="00EF062F">
        <w:trPr>
          <w:trHeight w:val="255"/>
        </w:trPr>
        <w:tc>
          <w:tcPr>
            <w:tcW w:w="72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383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Обеспечение деятельности учреждений</w:t>
            </w:r>
          </w:p>
        </w:tc>
        <w:tc>
          <w:tcPr>
            <w:tcW w:w="11247" w:type="dxa"/>
            <w:gridSpan w:val="9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85"/>
        </w:trPr>
        <w:tc>
          <w:tcPr>
            <w:tcW w:w="729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1.1</w:t>
            </w:r>
          </w:p>
        </w:tc>
        <w:tc>
          <w:tcPr>
            <w:tcW w:w="3383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Содержание и обеспечение деятельности спортивного </w:t>
            </w:r>
            <w:proofErr w:type="gramStart"/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комплекса  «</w:t>
            </w:r>
            <w:proofErr w:type="gramEnd"/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Ледовая арена» </w:t>
            </w: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2021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администрация МО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85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70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20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35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05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25000,00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30"/>
        </w:trPr>
        <w:tc>
          <w:tcPr>
            <w:tcW w:w="729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383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Организация и проведение мероприятий </w:t>
            </w: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30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65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10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05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50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370"/>
        </w:trPr>
        <w:tc>
          <w:tcPr>
            <w:tcW w:w="729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3383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Организация работы спортивных секций и групп (субсидия МБУ «КСК г. Светогорска» на оказание муниципальных услуг)</w:t>
            </w: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370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50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65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95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20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8000,00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790"/>
        </w:trPr>
        <w:tc>
          <w:tcPr>
            <w:tcW w:w="729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3383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Развитие материально-технической базы</w:t>
            </w: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790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80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50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95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20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85"/>
        </w:trPr>
        <w:tc>
          <w:tcPr>
            <w:tcW w:w="729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годам</w:t>
            </w: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85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05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35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05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10"/>
        </w:trPr>
        <w:tc>
          <w:tcPr>
            <w:tcW w:w="72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110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33300,00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55"/>
        </w:trPr>
        <w:tc>
          <w:tcPr>
            <w:tcW w:w="72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83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подпрограмме</w:t>
            </w:r>
          </w:p>
        </w:tc>
        <w:tc>
          <w:tcPr>
            <w:tcW w:w="705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09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199800,00</w:t>
            </w:r>
          </w:p>
        </w:tc>
        <w:tc>
          <w:tcPr>
            <w:tcW w:w="1134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199800,00</w:t>
            </w:r>
          </w:p>
        </w:tc>
        <w:tc>
          <w:tcPr>
            <w:tcW w:w="1134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17A3">
        <w:rPr>
          <w:rFonts w:ascii="Times New Roman" w:eastAsia="Calibri" w:hAnsi="Times New Roman" w:cs="Times New Roman"/>
          <w:b/>
          <w:bCs/>
          <w:sz w:val="24"/>
          <w:szCs w:val="24"/>
        </w:rPr>
        <w:t>План реализации мероприятий Подпрограммы «Развитие молодёжной политики»</w:t>
      </w: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1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349"/>
        <w:gridCol w:w="738"/>
        <w:gridCol w:w="996"/>
        <w:gridCol w:w="1134"/>
        <w:gridCol w:w="992"/>
        <w:gridCol w:w="992"/>
        <w:gridCol w:w="1134"/>
        <w:gridCol w:w="1701"/>
        <w:gridCol w:w="1701"/>
        <w:gridCol w:w="1637"/>
      </w:tblGrid>
      <w:tr w:rsidR="004517A3" w:rsidRPr="004517A3" w:rsidTr="00EF062F">
        <w:trPr>
          <w:trHeight w:val="780"/>
          <w:tblHeader/>
        </w:trPr>
        <w:tc>
          <w:tcPr>
            <w:tcW w:w="730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Мероприятие</w:t>
            </w:r>
          </w:p>
        </w:tc>
        <w:tc>
          <w:tcPr>
            <w:tcW w:w="738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Год реалии-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зации</w:t>
            </w:r>
            <w:proofErr w:type="spellEnd"/>
          </w:p>
        </w:tc>
        <w:tc>
          <w:tcPr>
            <w:tcW w:w="5248" w:type="dxa"/>
            <w:gridSpan w:val="5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Планируемые объемы финансирования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(тысяч рублей в действующих ценах года реализации мероприятия)</w:t>
            </w:r>
          </w:p>
        </w:tc>
        <w:tc>
          <w:tcPr>
            <w:tcW w:w="1701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ind w:right="-115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Индикаторы реализации (целевого задания)</w:t>
            </w:r>
          </w:p>
        </w:tc>
        <w:tc>
          <w:tcPr>
            <w:tcW w:w="1701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Главный распорядитель бюджетных средств</w:t>
            </w: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Исполни-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тель</w:t>
            </w:r>
            <w:proofErr w:type="spellEnd"/>
            <w:proofErr w:type="gramEnd"/>
          </w:p>
        </w:tc>
      </w:tr>
      <w:tr w:rsidR="004517A3" w:rsidRPr="004517A3" w:rsidTr="00EF062F">
        <w:trPr>
          <w:trHeight w:val="255"/>
          <w:tblHeader/>
        </w:trPr>
        <w:tc>
          <w:tcPr>
            <w:tcW w:w="730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6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4252" w:type="dxa"/>
            <w:gridSpan w:val="4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 том числе</w:t>
            </w:r>
          </w:p>
        </w:tc>
        <w:tc>
          <w:tcPr>
            <w:tcW w:w="1701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600"/>
          <w:tblHeader/>
        </w:trPr>
        <w:tc>
          <w:tcPr>
            <w:tcW w:w="730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6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прочие        источники</w:t>
            </w:r>
          </w:p>
        </w:tc>
        <w:tc>
          <w:tcPr>
            <w:tcW w:w="1701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vAlign w:val="center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55"/>
          <w:tblHeader/>
        </w:trPr>
        <w:tc>
          <w:tcPr>
            <w:tcW w:w="730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996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992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134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701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701" w:type="dxa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637" w:type="dxa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</w:tr>
      <w:tr w:rsidR="004517A3" w:rsidRPr="004517A3" w:rsidTr="00EF062F">
        <w:trPr>
          <w:trHeight w:val="255"/>
        </w:trPr>
        <w:tc>
          <w:tcPr>
            <w:tcW w:w="730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374" w:type="dxa"/>
            <w:gridSpan w:val="10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Организация и проведение мероприятий для молодёжи</w:t>
            </w:r>
          </w:p>
        </w:tc>
      </w:tr>
      <w:tr w:rsidR="004517A3" w:rsidRPr="004517A3" w:rsidTr="00EF062F">
        <w:trPr>
          <w:trHeight w:val="185"/>
        </w:trPr>
        <w:tc>
          <w:tcPr>
            <w:tcW w:w="730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1.1</w:t>
            </w:r>
          </w:p>
        </w:tc>
        <w:tc>
          <w:tcPr>
            <w:tcW w:w="3349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Молодёжный праздник «Молодёжный прорыв»</w:t>
            </w: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Образовательные учреждения</w:t>
            </w:r>
          </w:p>
        </w:tc>
      </w:tr>
      <w:tr w:rsidR="004517A3" w:rsidRPr="004517A3" w:rsidTr="00EF062F">
        <w:trPr>
          <w:trHeight w:val="18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8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30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8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9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30"/>
        </w:trPr>
        <w:tc>
          <w:tcPr>
            <w:tcW w:w="730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  <w:t>1</w:t>
            </w: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.2</w:t>
            </w:r>
          </w:p>
        </w:tc>
        <w:tc>
          <w:tcPr>
            <w:tcW w:w="3349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Создание временных рабочих мест для трудоустройства </w:t>
            </w: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несовершеннолетних (14-17 лет)</w:t>
            </w: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2021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администрация МО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Образовательные учреждения</w:t>
            </w:r>
          </w:p>
        </w:tc>
      </w:tr>
      <w:tr w:rsidR="004517A3" w:rsidRPr="004517A3" w:rsidTr="00EF062F">
        <w:trPr>
          <w:trHeight w:val="23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8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8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6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2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55"/>
        </w:trPr>
        <w:tc>
          <w:tcPr>
            <w:tcW w:w="730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374" w:type="dxa"/>
            <w:gridSpan w:val="10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Создание системы по выявлению и развитию талантливой молодёжи</w:t>
            </w:r>
          </w:p>
        </w:tc>
      </w:tr>
      <w:tr w:rsidR="004517A3" w:rsidRPr="004517A3" w:rsidTr="00EF062F">
        <w:trPr>
          <w:trHeight w:val="370"/>
        </w:trPr>
        <w:tc>
          <w:tcPr>
            <w:tcW w:w="730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2.1</w:t>
            </w:r>
          </w:p>
        </w:tc>
        <w:tc>
          <w:tcPr>
            <w:tcW w:w="3349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Муниципальный молодёжный марафон и Межмуниципальный молодёжный марафон</w:t>
            </w: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Образовательные учреждения</w:t>
            </w:r>
          </w:p>
        </w:tc>
      </w:tr>
      <w:tr w:rsidR="004517A3" w:rsidRPr="004517A3" w:rsidTr="00EF062F">
        <w:trPr>
          <w:trHeight w:val="37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8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9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8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3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55"/>
        </w:trPr>
        <w:tc>
          <w:tcPr>
            <w:tcW w:w="730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374" w:type="dxa"/>
            <w:gridSpan w:val="10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Создание условий для современного патриотического развития</w:t>
            </w:r>
          </w:p>
        </w:tc>
      </w:tr>
      <w:tr w:rsidR="004517A3" w:rsidRPr="004517A3" w:rsidTr="00EF062F">
        <w:trPr>
          <w:trHeight w:val="790"/>
        </w:trPr>
        <w:tc>
          <w:tcPr>
            <w:tcW w:w="730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3.1</w:t>
            </w:r>
          </w:p>
        </w:tc>
        <w:tc>
          <w:tcPr>
            <w:tcW w:w="3349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Проведение мероприятий по патриотическому воспитанию молодёжи: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интеллектуальные игры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исторические 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квесты</w:t>
            </w:r>
            <w:proofErr w:type="spellEnd"/>
          </w:p>
          <w:p w:rsidR="004517A3" w:rsidRPr="004517A3" w:rsidRDefault="004517A3" w:rsidP="004517A3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молодёжные акции «Георгиевская ленточка»,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Триколор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», «Ленточка Ленинградской Победы»</w:t>
            </w:r>
          </w:p>
          <w:p w:rsidR="004517A3" w:rsidRPr="004517A3" w:rsidRDefault="004517A3" w:rsidP="004517A3">
            <w:pPr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уроки мужества</w:t>
            </w: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Образовательные учреждения</w:t>
            </w:r>
          </w:p>
        </w:tc>
      </w:tr>
      <w:tr w:rsidR="004517A3" w:rsidRPr="004517A3" w:rsidTr="00EF062F">
        <w:trPr>
          <w:trHeight w:val="79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4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37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6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8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85"/>
        </w:trPr>
        <w:tc>
          <w:tcPr>
            <w:tcW w:w="730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3.2</w:t>
            </w:r>
          </w:p>
        </w:tc>
        <w:tc>
          <w:tcPr>
            <w:tcW w:w="3349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День призывника</w:t>
            </w: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lastRenderedPageBreak/>
              <w:t>е учреждения</w:t>
            </w:r>
          </w:p>
        </w:tc>
      </w:tr>
      <w:tr w:rsidR="004517A3" w:rsidRPr="004517A3" w:rsidTr="00EF062F">
        <w:trPr>
          <w:trHeight w:val="8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7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8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8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9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55"/>
        </w:trPr>
        <w:tc>
          <w:tcPr>
            <w:tcW w:w="730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lastRenderedPageBreak/>
              <w:t>4</w:t>
            </w:r>
          </w:p>
        </w:tc>
        <w:tc>
          <w:tcPr>
            <w:tcW w:w="14374" w:type="dxa"/>
            <w:gridSpan w:val="10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Создание моды на здоровый образ жизни в молодёжной среде</w:t>
            </w:r>
          </w:p>
        </w:tc>
      </w:tr>
      <w:tr w:rsidR="004517A3" w:rsidRPr="004517A3" w:rsidTr="00EF062F">
        <w:trPr>
          <w:trHeight w:val="535"/>
        </w:trPr>
        <w:tc>
          <w:tcPr>
            <w:tcW w:w="730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4.1</w:t>
            </w:r>
          </w:p>
        </w:tc>
        <w:tc>
          <w:tcPr>
            <w:tcW w:w="3349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Поддержка молодёжных инициатив по проведению спортивных, дворовых и развлекательных мероприятий, направленных на популяризацию здорового образа жизни (интеллектуальные игры, игры по станциям, турниры, акции)</w:t>
            </w: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Образовательные учреждения</w:t>
            </w:r>
          </w:p>
        </w:tc>
      </w:tr>
      <w:tr w:rsidR="004517A3" w:rsidRPr="004517A3" w:rsidTr="00EF062F">
        <w:trPr>
          <w:trHeight w:val="53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0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6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2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9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55"/>
        </w:trPr>
        <w:tc>
          <w:tcPr>
            <w:tcW w:w="730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4374" w:type="dxa"/>
            <w:gridSpan w:val="10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Развитие института молодой семьи</w:t>
            </w:r>
          </w:p>
        </w:tc>
      </w:tr>
      <w:tr w:rsidR="004517A3" w:rsidRPr="004517A3" w:rsidTr="00EF062F">
        <w:trPr>
          <w:trHeight w:val="230"/>
        </w:trPr>
        <w:tc>
          <w:tcPr>
            <w:tcW w:w="730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5.1</w:t>
            </w:r>
          </w:p>
        </w:tc>
        <w:tc>
          <w:tcPr>
            <w:tcW w:w="3349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Поддержка молодёжных инициатив по проведению мероприятий для молодых семей</w:t>
            </w: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администрация МО «</w:t>
            </w:r>
            <w:proofErr w:type="spellStart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Светогорское</w:t>
            </w:r>
            <w:proofErr w:type="spellEnd"/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городское поселение»</w:t>
            </w: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Сектор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Совет молодежи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МБУ «КСК </w:t>
            </w: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br/>
              <w:t>г. Светогорска»</w:t>
            </w:r>
          </w:p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2"/>
                <w:sz w:val="20"/>
                <w:szCs w:val="20"/>
                <w:lang w:eastAsia="hi-IN" w:bidi="hi-IN"/>
              </w:rPr>
              <w:t>Образовательные учреждения</w:t>
            </w:r>
          </w:p>
        </w:tc>
      </w:tr>
      <w:tr w:rsidR="004517A3" w:rsidRPr="004517A3" w:rsidTr="00EF062F">
        <w:trPr>
          <w:trHeight w:val="23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8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30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2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2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85"/>
        </w:trPr>
        <w:tc>
          <w:tcPr>
            <w:tcW w:w="730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 w:val="restart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годам</w:t>
            </w: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2021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 w:val="restart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 w:val="restart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 w:val="restart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85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2022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4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2023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9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2024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2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120"/>
        </w:trPr>
        <w:tc>
          <w:tcPr>
            <w:tcW w:w="730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Merge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38" w:type="dxa"/>
            <w:shd w:val="clear" w:color="auto" w:fill="auto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996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150,00</w:t>
            </w:r>
          </w:p>
        </w:tc>
        <w:tc>
          <w:tcPr>
            <w:tcW w:w="1134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vMerge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vMerge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  <w:vMerge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517A3" w:rsidRPr="004517A3" w:rsidTr="00EF062F">
        <w:trPr>
          <w:trHeight w:val="255"/>
        </w:trPr>
        <w:tc>
          <w:tcPr>
            <w:tcW w:w="730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349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Итого по подпрограмме</w:t>
            </w:r>
          </w:p>
        </w:tc>
        <w:tc>
          <w:tcPr>
            <w:tcW w:w="738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6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900,00</w:t>
            </w:r>
          </w:p>
        </w:tc>
        <w:tc>
          <w:tcPr>
            <w:tcW w:w="1134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992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900,00</w:t>
            </w:r>
          </w:p>
        </w:tc>
        <w:tc>
          <w:tcPr>
            <w:tcW w:w="1134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517A3"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  <w:t>00,00</w:t>
            </w:r>
          </w:p>
        </w:tc>
        <w:tc>
          <w:tcPr>
            <w:tcW w:w="1701" w:type="dxa"/>
            <w:noWrap/>
            <w:vAlign w:val="bottom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01" w:type="dxa"/>
            <w:noWrap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37" w:type="dxa"/>
          </w:tcPr>
          <w:p w:rsidR="004517A3" w:rsidRPr="004517A3" w:rsidRDefault="004517A3" w:rsidP="004517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Bitstream Vera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4517A3" w:rsidRPr="004517A3" w:rsidRDefault="004517A3" w:rsidP="004517A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4517A3" w:rsidRPr="004517A3" w:rsidSect="004041B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bCs/>
          <w:sz w:val="24"/>
          <w:szCs w:val="24"/>
        </w:rPr>
        <w:t>10. Описание мер муниципального регулирования</w:t>
      </w: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4517A3">
        <w:rPr>
          <w:rFonts w:ascii="Times New Roman" w:eastAsia="Calibri" w:hAnsi="Times New Roman" w:cs="Calibri"/>
          <w:bCs/>
          <w:sz w:val="24"/>
          <w:szCs w:val="24"/>
        </w:rPr>
        <w:t>В рамках реализации Программы мерами муниципального регулирования являются:</w:t>
      </w:r>
    </w:p>
    <w:p w:rsidR="004517A3" w:rsidRPr="004517A3" w:rsidRDefault="004517A3" w:rsidP="004517A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4517A3">
        <w:rPr>
          <w:rFonts w:ascii="Times New Roman" w:eastAsia="Calibri" w:hAnsi="Times New Roman" w:cs="Calibri"/>
          <w:bCs/>
          <w:sz w:val="24"/>
          <w:szCs w:val="24"/>
        </w:rPr>
        <w:t>Постановления администрации МО «</w:t>
      </w:r>
      <w:proofErr w:type="spellStart"/>
      <w:r w:rsidRPr="004517A3">
        <w:rPr>
          <w:rFonts w:ascii="Times New Roman" w:eastAsia="Calibri" w:hAnsi="Times New Roman" w:cs="Calibri"/>
          <w:bCs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Calibri"/>
          <w:bCs/>
          <w:sz w:val="24"/>
          <w:szCs w:val="24"/>
        </w:rPr>
        <w:t xml:space="preserve"> городское поселение»;</w:t>
      </w:r>
    </w:p>
    <w:p w:rsidR="004517A3" w:rsidRPr="004517A3" w:rsidRDefault="004517A3" w:rsidP="004517A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4517A3">
        <w:rPr>
          <w:rFonts w:ascii="Times New Roman" w:eastAsia="Calibri" w:hAnsi="Times New Roman" w:cs="Calibri"/>
          <w:bCs/>
          <w:sz w:val="24"/>
          <w:szCs w:val="24"/>
        </w:rPr>
        <w:t>Распоряжения администрации МО «</w:t>
      </w:r>
      <w:proofErr w:type="spellStart"/>
      <w:r w:rsidRPr="004517A3">
        <w:rPr>
          <w:rFonts w:ascii="Times New Roman" w:eastAsia="Calibri" w:hAnsi="Times New Roman" w:cs="Calibri"/>
          <w:bCs/>
          <w:sz w:val="24"/>
          <w:szCs w:val="24"/>
        </w:rPr>
        <w:t>Светогорское</w:t>
      </w:r>
      <w:proofErr w:type="spellEnd"/>
      <w:r w:rsidRPr="004517A3">
        <w:rPr>
          <w:rFonts w:ascii="Times New Roman" w:eastAsia="Calibri" w:hAnsi="Times New Roman" w:cs="Calibri"/>
          <w:bCs/>
          <w:sz w:val="24"/>
          <w:szCs w:val="24"/>
        </w:rPr>
        <w:t xml:space="preserve"> городское поселение»;</w:t>
      </w:r>
    </w:p>
    <w:p w:rsidR="004517A3" w:rsidRPr="004517A3" w:rsidRDefault="004517A3" w:rsidP="004517A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4517A3">
        <w:rPr>
          <w:rFonts w:ascii="Times New Roman" w:eastAsia="Calibri" w:hAnsi="Times New Roman" w:cs="Calibri"/>
          <w:bCs/>
          <w:sz w:val="24"/>
          <w:szCs w:val="24"/>
        </w:rPr>
        <w:t>Утвержденные программы, планы и сценарии мероприятий Программы.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4517A3">
        <w:rPr>
          <w:rFonts w:ascii="Times New Roman" w:eastAsia="Calibri" w:hAnsi="Times New Roman" w:cs="Calibri"/>
          <w:b/>
          <w:bCs/>
          <w:sz w:val="24"/>
          <w:szCs w:val="24"/>
        </w:rPr>
        <w:t>11. Методика оценки эффективности</w:t>
      </w: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4517A3">
        <w:rPr>
          <w:rFonts w:ascii="Times New Roman" w:eastAsia="Calibri" w:hAnsi="Times New Roman" w:cs="Calibri"/>
          <w:sz w:val="24"/>
          <w:szCs w:val="24"/>
        </w:rPr>
        <w:t xml:space="preserve">В сфере культуры, физической культуры и спорта, деятельности в сфере молодежной политики существует эффект (результат), который сложно подсчитать, но который присутствует в любом мероприятии, т.к. эстетическая и художественная составляющая, а так же спортивные </w:t>
      </w:r>
      <w:proofErr w:type="gramStart"/>
      <w:r w:rsidRPr="004517A3">
        <w:rPr>
          <w:rFonts w:ascii="Times New Roman" w:eastAsia="Calibri" w:hAnsi="Times New Roman" w:cs="Calibri"/>
          <w:sz w:val="24"/>
          <w:szCs w:val="24"/>
        </w:rPr>
        <w:t>достижения,  эмоциональное</w:t>
      </w:r>
      <w:proofErr w:type="gramEnd"/>
      <w:r w:rsidRPr="004517A3">
        <w:rPr>
          <w:rFonts w:ascii="Times New Roman" w:eastAsia="Calibri" w:hAnsi="Times New Roman" w:cs="Calibri"/>
          <w:sz w:val="24"/>
          <w:szCs w:val="24"/>
        </w:rPr>
        <w:t xml:space="preserve"> воздействие, уровень исполнительского мастерства, патриотические чувства и т.д. </w:t>
      </w: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4517A3">
        <w:rPr>
          <w:rFonts w:ascii="Times New Roman" w:eastAsia="Calibri" w:hAnsi="Times New Roman" w:cs="Calibri"/>
          <w:sz w:val="24"/>
          <w:szCs w:val="24"/>
        </w:rPr>
        <w:t>Измеримая часть эффекта Программы заключается в следующем:</w:t>
      </w:r>
    </w:p>
    <w:p w:rsidR="004517A3" w:rsidRPr="004517A3" w:rsidRDefault="004517A3" w:rsidP="004517A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творческих коллективов муниципального образования во всероссийских, международных, областных, районных праздниках, фестивалях, конкурсах, выставках: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мероприятий в учреждениях культуры.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посещений (зрителей) мероприятий в учреждениях культуры.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Активное участие спортивных групп муниципального образования во всероссийских, международных, областных, районных соревнованиях и турнирах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мероприятий в учреждениях спорта. 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Default="004517A3" w:rsidP="004517A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посещений (зрителей) мероприятий в учреждениях спорта. </w:t>
      </w:r>
    </w:p>
    <w:p w:rsidR="004517A3" w:rsidRDefault="004517A3" w:rsidP="004517A3">
      <w:pPr>
        <w:pStyle w:val="af8"/>
        <w:rPr>
          <w:rFonts w:ascii="Times New Roman" w:eastAsia="Calibri" w:hAnsi="Times New Roman" w:cs="Times New Roman"/>
          <w:szCs w:val="24"/>
        </w:rPr>
      </w:pPr>
    </w:p>
    <w:p w:rsidR="004517A3" w:rsidRPr="004517A3" w:rsidRDefault="004517A3" w:rsidP="004517A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Увеличение систематически занимающихся физической культурой и массовым спортом на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территории  муниципального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образования.</w:t>
      </w:r>
    </w:p>
    <w:p w:rsidR="004517A3" w:rsidRPr="004517A3" w:rsidRDefault="004517A3" w:rsidP="004517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7A3" w:rsidRPr="004517A3" w:rsidRDefault="004517A3" w:rsidP="004517A3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17A3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</w:t>
      </w:r>
      <w:proofErr w:type="gramStart"/>
      <w:r w:rsidRPr="004517A3">
        <w:rPr>
          <w:rFonts w:ascii="Times New Roman" w:eastAsia="Calibri" w:hAnsi="Times New Roman" w:cs="Times New Roman"/>
          <w:sz w:val="24"/>
          <w:szCs w:val="24"/>
        </w:rPr>
        <w:t>пользователей  библиотек</w:t>
      </w:r>
      <w:proofErr w:type="gramEnd"/>
      <w:r w:rsidRPr="004517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17A3" w:rsidRPr="004517A3" w:rsidRDefault="004517A3" w:rsidP="004517A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517A3" w:rsidRPr="004517A3" w:rsidRDefault="004517A3" w:rsidP="004517A3">
      <w:pPr>
        <w:spacing w:after="0" w:line="240" w:lineRule="auto"/>
        <w:jc w:val="both"/>
        <w:rPr>
          <w:rFonts w:ascii="Calibri" w:eastAsia="Calibri" w:hAnsi="Calibri" w:cs="Calibri"/>
          <w:szCs w:val="24"/>
        </w:rPr>
      </w:pPr>
      <w:r w:rsidRPr="004517A3">
        <w:rPr>
          <w:rFonts w:ascii="Times New Roman" w:eastAsia="Calibri" w:hAnsi="Times New Roman" w:cs="Calibri"/>
          <w:bCs/>
          <w:sz w:val="24"/>
          <w:szCs w:val="24"/>
        </w:rPr>
        <w:t xml:space="preserve"> Анализ вышеуказанных количественных данных будет формироваться на основе форм </w:t>
      </w:r>
      <w:proofErr w:type="gramStart"/>
      <w:r w:rsidRPr="004517A3">
        <w:rPr>
          <w:rFonts w:ascii="Times New Roman" w:eastAsia="Calibri" w:hAnsi="Times New Roman" w:cs="Calibri"/>
          <w:bCs/>
          <w:sz w:val="24"/>
          <w:szCs w:val="24"/>
        </w:rPr>
        <w:t>отчетности  в</w:t>
      </w:r>
      <w:proofErr w:type="gramEnd"/>
      <w:r w:rsidRPr="004517A3">
        <w:rPr>
          <w:rFonts w:ascii="Times New Roman" w:eastAsia="Calibri" w:hAnsi="Times New Roman" w:cs="Calibri"/>
          <w:bCs/>
          <w:sz w:val="24"/>
          <w:szCs w:val="24"/>
        </w:rPr>
        <w:t xml:space="preserve"> сфере культуры, физической культуры и массового спорта, молодежной политики.  </w:t>
      </w:r>
    </w:p>
    <w:p w:rsidR="004517A3" w:rsidRPr="004517A3" w:rsidRDefault="004517A3" w:rsidP="0045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517A3" w:rsidRPr="004517A3" w:rsidRDefault="004517A3" w:rsidP="004517A3">
      <w:pPr>
        <w:rPr>
          <w:rFonts w:ascii="Calibri" w:eastAsia="Calibri" w:hAnsi="Calibri" w:cs="Times New Roman"/>
        </w:rPr>
      </w:pPr>
    </w:p>
    <w:p w:rsidR="001F5C17" w:rsidRPr="00046D79" w:rsidRDefault="001F5C17" w:rsidP="0006128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sectPr w:rsidR="001F5C17" w:rsidRPr="00046D79" w:rsidSect="004517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itstream Vera Sans">
    <w:altName w:val="Arial Unicode MS"/>
    <w:charset w:val="80"/>
    <w:family w:val="auto"/>
    <w:pitch w:val="variable"/>
    <w:sig w:usb0="00000003" w:usb1="08070000" w:usb2="00000010" w:usb3="00000000" w:csb0="00020001" w:csb1="00000000"/>
  </w:font>
  <w:font w:name="FreeSans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LGC Sans">
    <w:altName w:val="Arial Unicode MS"/>
    <w:charset w:val="00"/>
    <w:family w:val="swiss"/>
    <w:pitch w:val="variable"/>
  </w:font>
  <w:font w:name="Liberation Serif">
    <w:altName w:val="Arial Unicode MS"/>
    <w:charset w:val="8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 Light" w:hAnsi="Calibri Light"/>
      </w:rPr>
    </w:lvl>
    <w:lvl w:ilvl="1">
      <w:start w:val="1"/>
      <w:numFmt w:val="bullet"/>
      <w:lvlText w:val="•"/>
      <w:lvlJc w:val="left"/>
      <w:pPr>
        <w:tabs>
          <w:tab w:val="num" w:pos="142"/>
        </w:tabs>
        <w:ind w:left="1582" w:hanging="360"/>
      </w:pPr>
      <w:rPr>
        <w:rFonts w:ascii="Calibri Light" w:hAnsi="Calibri Light"/>
      </w:rPr>
    </w:lvl>
    <w:lvl w:ilvl="2">
      <w:start w:val="1"/>
      <w:numFmt w:val="bullet"/>
      <w:lvlText w:val=""/>
      <w:lvlJc w:val="left"/>
      <w:pPr>
        <w:tabs>
          <w:tab w:val="num" w:pos="142"/>
        </w:tabs>
        <w:ind w:left="2302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num" w:pos="142"/>
        </w:tabs>
        <w:ind w:left="3022" w:hanging="360"/>
      </w:pPr>
      <w:rPr>
        <w:rFonts w:ascii="TimesNewRoman,BoldItalic" w:hAnsi="TimesNewRoman,BoldItalic"/>
      </w:rPr>
    </w:lvl>
    <w:lvl w:ilvl="4">
      <w:start w:val="1"/>
      <w:numFmt w:val="bullet"/>
      <w:lvlText w:val="o"/>
      <w:lvlJc w:val="left"/>
      <w:pPr>
        <w:tabs>
          <w:tab w:val="num" w:pos="142"/>
        </w:tabs>
        <w:ind w:left="3742" w:hanging="360"/>
      </w:pPr>
      <w:rPr>
        <w:rFonts w:ascii="TimesNewRoman,BoldItalic" w:hAnsi="TimesNewRoman,BoldItalic"/>
      </w:rPr>
    </w:lvl>
    <w:lvl w:ilvl="5">
      <w:start w:val="1"/>
      <w:numFmt w:val="bullet"/>
      <w:lvlText w:val=""/>
      <w:lvlJc w:val="left"/>
      <w:pPr>
        <w:tabs>
          <w:tab w:val="num" w:pos="142"/>
        </w:tabs>
        <w:ind w:left="4462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num" w:pos="142"/>
        </w:tabs>
        <w:ind w:left="5182" w:hanging="360"/>
      </w:pPr>
      <w:rPr>
        <w:rFonts w:ascii="TimesNewRoman,BoldItalic" w:hAnsi="TimesNewRoman,BoldItalic"/>
      </w:rPr>
    </w:lvl>
    <w:lvl w:ilvl="7">
      <w:start w:val="1"/>
      <w:numFmt w:val="bullet"/>
      <w:lvlText w:val="o"/>
      <w:lvlJc w:val="left"/>
      <w:pPr>
        <w:tabs>
          <w:tab w:val="num" w:pos="142"/>
        </w:tabs>
        <w:ind w:left="5902" w:hanging="360"/>
      </w:pPr>
      <w:rPr>
        <w:rFonts w:ascii="TimesNewRoman,BoldItalic" w:hAnsi="TimesNewRoman,BoldItalic"/>
      </w:rPr>
    </w:lvl>
    <w:lvl w:ilvl="8">
      <w:start w:val="1"/>
      <w:numFmt w:val="bullet"/>
      <w:lvlText w:val=""/>
      <w:lvlJc w:val="left"/>
      <w:pPr>
        <w:tabs>
          <w:tab w:val="num" w:pos="142"/>
        </w:tabs>
        <w:ind w:left="6622" w:hanging="360"/>
      </w:pPr>
      <w:rPr>
        <w:rFonts w:ascii="Calibri Light" w:hAnsi="Calibri Light"/>
      </w:rPr>
    </w:lvl>
  </w:abstractNum>
  <w:abstractNum w:abstractNumId="1">
    <w:nsid w:val="05815A40"/>
    <w:multiLevelType w:val="hybridMultilevel"/>
    <w:tmpl w:val="4D20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E193B"/>
    <w:multiLevelType w:val="hybridMultilevel"/>
    <w:tmpl w:val="2EF60906"/>
    <w:lvl w:ilvl="0" w:tplc="041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20621"/>
    <w:multiLevelType w:val="hybridMultilevel"/>
    <w:tmpl w:val="45E02978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4">
    <w:nsid w:val="0936029E"/>
    <w:multiLevelType w:val="hybridMultilevel"/>
    <w:tmpl w:val="42504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F573A"/>
    <w:multiLevelType w:val="hybridMultilevel"/>
    <w:tmpl w:val="DE60C06E"/>
    <w:lvl w:ilvl="0" w:tplc="F83845FA">
      <w:start w:val="2017"/>
      <w:numFmt w:val="decimal"/>
      <w:lvlText w:val="%1"/>
      <w:lvlJc w:val="left"/>
      <w:pPr>
        <w:ind w:left="126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">
    <w:nsid w:val="0D4F44E0"/>
    <w:multiLevelType w:val="hybridMultilevel"/>
    <w:tmpl w:val="0A56F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00B91"/>
    <w:multiLevelType w:val="hybridMultilevel"/>
    <w:tmpl w:val="E6945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F6F6E"/>
    <w:multiLevelType w:val="hybridMultilevel"/>
    <w:tmpl w:val="5FA83E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A4F084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2" w:tplc="004A720A">
      <w:start w:val="5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CD4D0C"/>
    <w:multiLevelType w:val="hybridMultilevel"/>
    <w:tmpl w:val="F588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F6C1B"/>
    <w:multiLevelType w:val="hybridMultilevel"/>
    <w:tmpl w:val="1506EE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F25CC"/>
    <w:multiLevelType w:val="hybridMultilevel"/>
    <w:tmpl w:val="72AE0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555FC"/>
    <w:multiLevelType w:val="hybridMultilevel"/>
    <w:tmpl w:val="CCB2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91902"/>
    <w:multiLevelType w:val="multilevel"/>
    <w:tmpl w:val="92DED17C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/>
      </w:rPr>
    </w:lvl>
  </w:abstractNum>
  <w:abstractNum w:abstractNumId="14">
    <w:nsid w:val="1EB00CA8"/>
    <w:multiLevelType w:val="hybridMultilevel"/>
    <w:tmpl w:val="77707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E420B6"/>
    <w:multiLevelType w:val="hybridMultilevel"/>
    <w:tmpl w:val="95CEA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40239A"/>
    <w:multiLevelType w:val="hybridMultilevel"/>
    <w:tmpl w:val="2BC6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664F3A"/>
    <w:multiLevelType w:val="hybridMultilevel"/>
    <w:tmpl w:val="5962882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3B3E5A"/>
    <w:multiLevelType w:val="hybridMultilevel"/>
    <w:tmpl w:val="5E5A3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C27E85"/>
    <w:multiLevelType w:val="hybridMultilevel"/>
    <w:tmpl w:val="33AA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F1E32"/>
    <w:multiLevelType w:val="hybridMultilevel"/>
    <w:tmpl w:val="7080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D85242"/>
    <w:multiLevelType w:val="hybridMultilevel"/>
    <w:tmpl w:val="DB4CB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E0DEA"/>
    <w:multiLevelType w:val="hybridMultilevel"/>
    <w:tmpl w:val="93D00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BA48B5"/>
    <w:multiLevelType w:val="hybridMultilevel"/>
    <w:tmpl w:val="3BE2C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DFF31F2"/>
    <w:multiLevelType w:val="hybridMultilevel"/>
    <w:tmpl w:val="73B440B6"/>
    <w:lvl w:ilvl="0" w:tplc="1F243404">
      <w:start w:val="3"/>
      <w:numFmt w:val="decimal"/>
      <w:lvlText w:val="%1."/>
      <w:lvlJc w:val="left"/>
      <w:pPr>
        <w:tabs>
          <w:tab w:val="num" w:pos="312"/>
        </w:tabs>
        <w:ind w:left="3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EC12CF"/>
    <w:multiLevelType w:val="hybridMultilevel"/>
    <w:tmpl w:val="6DF81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C86B2B"/>
    <w:multiLevelType w:val="hybridMultilevel"/>
    <w:tmpl w:val="3E361E3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>
    <w:nsid w:val="438511B1"/>
    <w:multiLevelType w:val="hybridMultilevel"/>
    <w:tmpl w:val="A8B0FA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AB53FA3"/>
    <w:multiLevelType w:val="hybridMultilevel"/>
    <w:tmpl w:val="0DBC4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23479C"/>
    <w:multiLevelType w:val="hybridMultilevel"/>
    <w:tmpl w:val="EB940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C5D1E"/>
    <w:multiLevelType w:val="hybridMultilevel"/>
    <w:tmpl w:val="17D81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8A3C4F"/>
    <w:multiLevelType w:val="hybridMultilevel"/>
    <w:tmpl w:val="A3128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8A16C0"/>
    <w:multiLevelType w:val="hybridMultilevel"/>
    <w:tmpl w:val="DE481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EF3A43"/>
    <w:multiLevelType w:val="hybridMultilevel"/>
    <w:tmpl w:val="DAEAF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043831"/>
    <w:multiLevelType w:val="hybridMultilevel"/>
    <w:tmpl w:val="CCFA34FA"/>
    <w:lvl w:ilvl="0" w:tplc="1446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624ACC"/>
    <w:multiLevelType w:val="hybridMultilevel"/>
    <w:tmpl w:val="9B46546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6">
    <w:nsid w:val="6A6733BE"/>
    <w:multiLevelType w:val="hybridMultilevel"/>
    <w:tmpl w:val="6D6C6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663FB1"/>
    <w:multiLevelType w:val="hybridMultilevel"/>
    <w:tmpl w:val="36D26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5A2347"/>
    <w:multiLevelType w:val="hybridMultilevel"/>
    <w:tmpl w:val="0964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AE4503"/>
    <w:multiLevelType w:val="hybridMultilevel"/>
    <w:tmpl w:val="C7AA8270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40">
    <w:nsid w:val="78077409"/>
    <w:multiLevelType w:val="hybridMultilevel"/>
    <w:tmpl w:val="0B1ED128"/>
    <w:lvl w:ilvl="0" w:tplc="A9906A24">
      <w:start w:val="2017"/>
      <w:numFmt w:val="decimal"/>
      <w:lvlText w:val="%1"/>
      <w:lvlJc w:val="left"/>
      <w:pPr>
        <w:ind w:left="1047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BEF5048"/>
    <w:multiLevelType w:val="hybridMultilevel"/>
    <w:tmpl w:val="D6ECBC18"/>
    <w:lvl w:ilvl="0" w:tplc="7186959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34"/>
  </w:num>
  <w:num w:numId="3">
    <w:abstractNumId w:val="20"/>
  </w:num>
  <w:num w:numId="4">
    <w:abstractNumId w:val="3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5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2"/>
  </w:num>
  <w:num w:numId="14">
    <w:abstractNumId w:val="10"/>
  </w:num>
  <w:num w:numId="15">
    <w:abstractNumId w:val="33"/>
  </w:num>
  <w:num w:numId="16">
    <w:abstractNumId w:val="32"/>
  </w:num>
  <w:num w:numId="17">
    <w:abstractNumId w:val="36"/>
  </w:num>
  <w:num w:numId="18">
    <w:abstractNumId w:val="14"/>
  </w:num>
  <w:num w:numId="19">
    <w:abstractNumId w:val="29"/>
  </w:num>
  <w:num w:numId="20">
    <w:abstractNumId w:val="4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40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2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1"/>
  </w:num>
  <w:num w:numId="29">
    <w:abstractNumId w:val="37"/>
  </w:num>
  <w:num w:numId="30">
    <w:abstractNumId w:val="16"/>
  </w:num>
  <w:num w:numId="31">
    <w:abstractNumId w:val="3"/>
  </w:num>
  <w:num w:numId="32">
    <w:abstractNumId w:val="26"/>
  </w:num>
  <w:num w:numId="33">
    <w:abstractNumId w:val="35"/>
  </w:num>
  <w:num w:numId="34">
    <w:abstractNumId w:val="5"/>
  </w:num>
  <w:num w:numId="35">
    <w:abstractNumId w:val="23"/>
  </w:num>
  <w:num w:numId="36">
    <w:abstractNumId w:val="9"/>
  </w:num>
  <w:num w:numId="37">
    <w:abstractNumId w:val="30"/>
  </w:num>
  <w:num w:numId="38">
    <w:abstractNumId w:val="39"/>
  </w:num>
  <w:num w:numId="39">
    <w:abstractNumId w:val="22"/>
  </w:num>
  <w:num w:numId="40">
    <w:abstractNumId w:val="25"/>
  </w:num>
  <w:num w:numId="4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17"/>
    <w:rsid w:val="000023AF"/>
    <w:rsid w:val="00012EBE"/>
    <w:rsid w:val="00036927"/>
    <w:rsid w:val="00046D79"/>
    <w:rsid w:val="0006128C"/>
    <w:rsid w:val="00072B92"/>
    <w:rsid w:val="000B6767"/>
    <w:rsid w:val="000B7A58"/>
    <w:rsid w:val="000C14AC"/>
    <w:rsid w:val="000D41D3"/>
    <w:rsid w:val="000F0A61"/>
    <w:rsid w:val="0011039E"/>
    <w:rsid w:val="001324E0"/>
    <w:rsid w:val="00172DF5"/>
    <w:rsid w:val="001F5C17"/>
    <w:rsid w:val="002036F8"/>
    <w:rsid w:val="00257AEA"/>
    <w:rsid w:val="002E7974"/>
    <w:rsid w:val="00324C56"/>
    <w:rsid w:val="00361596"/>
    <w:rsid w:val="0037029A"/>
    <w:rsid w:val="00392129"/>
    <w:rsid w:val="003A3795"/>
    <w:rsid w:val="003B0663"/>
    <w:rsid w:val="003C3147"/>
    <w:rsid w:val="003D0CFB"/>
    <w:rsid w:val="00425EB6"/>
    <w:rsid w:val="004517A3"/>
    <w:rsid w:val="00451E3F"/>
    <w:rsid w:val="00461CCA"/>
    <w:rsid w:val="0051232E"/>
    <w:rsid w:val="00515352"/>
    <w:rsid w:val="00544CC4"/>
    <w:rsid w:val="0058256F"/>
    <w:rsid w:val="005E76DB"/>
    <w:rsid w:val="00690BC2"/>
    <w:rsid w:val="006A6AF4"/>
    <w:rsid w:val="006B13B1"/>
    <w:rsid w:val="006D2077"/>
    <w:rsid w:val="006F0C6E"/>
    <w:rsid w:val="006F18A1"/>
    <w:rsid w:val="006F3102"/>
    <w:rsid w:val="007003B4"/>
    <w:rsid w:val="007513D6"/>
    <w:rsid w:val="00751ABC"/>
    <w:rsid w:val="00794F84"/>
    <w:rsid w:val="007952EA"/>
    <w:rsid w:val="007C2217"/>
    <w:rsid w:val="007F0947"/>
    <w:rsid w:val="00827DAD"/>
    <w:rsid w:val="00840C31"/>
    <w:rsid w:val="00854444"/>
    <w:rsid w:val="008602A7"/>
    <w:rsid w:val="00863A2A"/>
    <w:rsid w:val="00870732"/>
    <w:rsid w:val="00871044"/>
    <w:rsid w:val="008B1B25"/>
    <w:rsid w:val="008B6CB8"/>
    <w:rsid w:val="008C437E"/>
    <w:rsid w:val="008D003D"/>
    <w:rsid w:val="008F1734"/>
    <w:rsid w:val="008F22DE"/>
    <w:rsid w:val="009230D9"/>
    <w:rsid w:val="00953593"/>
    <w:rsid w:val="00953CCB"/>
    <w:rsid w:val="00960F17"/>
    <w:rsid w:val="00981843"/>
    <w:rsid w:val="009C6C72"/>
    <w:rsid w:val="009D6CF0"/>
    <w:rsid w:val="009E59F7"/>
    <w:rsid w:val="009F3CF9"/>
    <w:rsid w:val="00A407F9"/>
    <w:rsid w:val="00A71EB7"/>
    <w:rsid w:val="00A74594"/>
    <w:rsid w:val="00A8443E"/>
    <w:rsid w:val="00AC2BDD"/>
    <w:rsid w:val="00AD3935"/>
    <w:rsid w:val="00AE5E16"/>
    <w:rsid w:val="00B35782"/>
    <w:rsid w:val="00B44CFD"/>
    <w:rsid w:val="00B5355D"/>
    <w:rsid w:val="00B81E76"/>
    <w:rsid w:val="00BE5E6A"/>
    <w:rsid w:val="00C159E2"/>
    <w:rsid w:val="00C17E4D"/>
    <w:rsid w:val="00C52F2A"/>
    <w:rsid w:val="00C633B9"/>
    <w:rsid w:val="00CB4FE4"/>
    <w:rsid w:val="00D056EE"/>
    <w:rsid w:val="00D12834"/>
    <w:rsid w:val="00D46D68"/>
    <w:rsid w:val="00D72E12"/>
    <w:rsid w:val="00DC30D2"/>
    <w:rsid w:val="00DF2DD9"/>
    <w:rsid w:val="00DF664A"/>
    <w:rsid w:val="00E04330"/>
    <w:rsid w:val="00E37CD1"/>
    <w:rsid w:val="00E74A32"/>
    <w:rsid w:val="00E83CBA"/>
    <w:rsid w:val="00EA241A"/>
    <w:rsid w:val="00EA4E35"/>
    <w:rsid w:val="00EC1B6A"/>
    <w:rsid w:val="00ED26EA"/>
    <w:rsid w:val="00F343AF"/>
    <w:rsid w:val="00F42A46"/>
    <w:rsid w:val="00F666E8"/>
    <w:rsid w:val="00F84EBF"/>
    <w:rsid w:val="00FA1286"/>
    <w:rsid w:val="00FA18DD"/>
    <w:rsid w:val="00FA4E6C"/>
    <w:rsid w:val="00FC7954"/>
    <w:rsid w:val="00FC7DCC"/>
    <w:rsid w:val="00FE0393"/>
    <w:rsid w:val="00FE7053"/>
    <w:rsid w:val="00FF110B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54FBB-3E88-42D2-B96C-2674A3FD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13B1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6B13B1"/>
    <w:pPr>
      <w:keepNext/>
      <w:spacing w:before="240" w:after="60" w:line="240" w:lineRule="auto"/>
      <w:ind w:left="4253"/>
      <w:jc w:val="both"/>
      <w:outlineLvl w:val="1"/>
    </w:pPr>
    <w:rPr>
      <w:rFonts w:ascii="Bitstream Vera Sans" w:eastAsia="Times New Roman" w:hAnsi="Bitstream Vera Sans" w:cs="Bitstream Vera Sans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13B1"/>
    <w:pPr>
      <w:keepNext/>
      <w:spacing w:before="240" w:after="60" w:line="240" w:lineRule="auto"/>
      <w:ind w:left="4253"/>
      <w:jc w:val="both"/>
      <w:outlineLvl w:val="2"/>
    </w:pPr>
    <w:rPr>
      <w:rFonts w:ascii="Bitstream Vera Sans" w:eastAsia="Times New Roman" w:hAnsi="Bitstream Vera Sans" w:cs="Bitstream Vera Sans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E7974"/>
    <w:rPr>
      <w:color w:val="0000FF"/>
      <w:u w:val="single"/>
    </w:rPr>
  </w:style>
  <w:style w:type="paragraph" w:customStyle="1" w:styleId="Standard">
    <w:name w:val="Standard"/>
    <w:rsid w:val="000F0A61"/>
    <w:pPr>
      <w:widowControl w:val="0"/>
      <w:suppressAutoHyphens/>
      <w:autoSpaceDN w:val="0"/>
      <w:spacing w:after="0" w:line="240" w:lineRule="auto"/>
    </w:pPr>
    <w:rPr>
      <w:rFonts w:ascii="FreeSans" w:eastAsia="Tahoma" w:hAnsi="FreeSans" w:cs="Symbol"/>
      <w:kern w:val="3"/>
      <w:sz w:val="24"/>
      <w:szCs w:val="24"/>
      <w:lang w:eastAsia="zh-CN" w:bidi="hi-IN"/>
    </w:rPr>
  </w:style>
  <w:style w:type="paragraph" w:styleId="a4">
    <w:name w:val="Normal (Web)"/>
    <w:basedOn w:val="a"/>
    <w:unhideWhenUsed/>
    <w:rsid w:val="008602A7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character" w:styleId="a5">
    <w:name w:val="FollowedHyperlink"/>
    <w:basedOn w:val="a0"/>
    <w:unhideWhenUsed/>
    <w:rsid w:val="008F22DE"/>
    <w:rPr>
      <w:color w:val="954F72" w:themeColor="followedHyperlink"/>
      <w:u w:val="single"/>
    </w:rPr>
  </w:style>
  <w:style w:type="paragraph" w:customStyle="1" w:styleId="ConsPlusNonformat">
    <w:name w:val="ConsPlusNonformat"/>
    <w:rsid w:val="003C3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C31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"/>
    <w:basedOn w:val="a"/>
    <w:rsid w:val="003C31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7">
    <w:name w:val="Strong"/>
    <w:qFormat/>
    <w:rsid w:val="007513D6"/>
    <w:rPr>
      <w:b/>
      <w:bCs/>
    </w:rPr>
  </w:style>
  <w:style w:type="paragraph" w:customStyle="1" w:styleId="ConsPlusNormal">
    <w:name w:val="ConsPlusNormal"/>
    <w:link w:val="ConsPlusNormal0"/>
    <w:rsid w:val="007513D6"/>
    <w:pPr>
      <w:widowControl w:val="0"/>
      <w:suppressAutoHyphens/>
      <w:autoSpaceDE w:val="0"/>
      <w:spacing w:after="0" w:line="240" w:lineRule="auto"/>
      <w:ind w:firstLine="720"/>
    </w:pPr>
    <w:rPr>
      <w:rFonts w:ascii="Bitstream Vera Sans" w:eastAsia="Bitstream Vera Sans" w:hAnsi="Bitstream Vera Sans" w:cs="Bitstream Vera Sans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7513D6"/>
    <w:rPr>
      <w:rFonts w:ascii="Bitstream Vera Sans" w:eastAsia="Bitstream Vera Sans" w:hAnsi="Bitstream Vera Sans" w:cs="Bitstream Vera Sans"/>
      <w:sz w:val="20"/>
      <w:szCs w:val="20"/>
      <w:lang w:eastAsia="ar-SA"/>
    </w:rPr>
  </w:style>
  <w:style w:type="character" w:customStyle="1" w:styleId="FontStyle11">
    <w:name w:val="Font Style11"/>
    <w:rsid w:val="00F84EBF"/>
    <w:rPr>
      <w:rFonts w:ascii="Times New Roman" w:hAnsi="Times New Roman" w:cs="Times New Roman"/>
      <w:b/>
      <w:bCs/>
      <w:sz w:val="32"/>
      <w:szCs w:val="32"/>
    </w:rPr>
  </w:style>
  <w:style w:type="paragraph" w:customStyle="1" w:styleId="a8">
    <w:name w:val="Знак"/>
    <w:basedOn w:val="a"/>
    <w:rsid w:val="00863A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6B13B1"/>
    <w:rPr>
      <w:rFonts w:ascii="Arial" w:eastAsia="Arial" w:hAnsi="Arial" w:cs="Arial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B13B1"/>
    <w:rPr>
      <w:rFonts w:ascii="Bitstream Vera Sans" w:eastAsia="Times New Roman" w:hAnsi="Bitstream Vera Sans" w:cs="Bitstream Vera Sans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B13B1"/>
    <w:rPr>
      <w:rFonts w:ascii="Bitstream Vera Sans" w:eastAsia="Times New Roman" w:hAnsi="Bitstream Vera Sans" w:cs="Bitstream Vera Sans"/>
      <w:b/>
      <w:bCs/>
      <w:sz w:val="26"/>
      <w:szCs w:val="26"/>
    </w:rPr>
  </w:style>
  <w:style w:type="paragraph" w:styleId="a9">
    <w:name w:val="Title"/>
    <w:basedOn w:val="a"/>
    <w:next w:val="aa"/>
    <w:link w:val="ab"/>
    <w:qFormat/>
    <w:rsid w:val="006B13B1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b">
    <w:name w:val="Название Знак"/>
    <w:basedOn w:val="a0"/>
    <w:link w:val="a9"/>
    <w:rsid w:val="006B13B1"/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paragraph" w:styleId="aa">
    <w:name w:val="Subtitle"/>
    <w:basedOn w:val="a"/>
    <w:next w:val="ac"/>
    <w:link w:val="ad"/>
    <w:qFormat/>
    <w:rsid w:val="006B13B1"/>
    <w:pPr>
      <w:spacing w:after="60" w:line="240" w:lineRule="auto"/>
      <w:jc w:val="center"/>
    </w:pPr>
    <w:rPr>
      <w:rFonts w:ascii="Arial" w:eastAsia="Arial" w:hAnsi="Arial" w:cs="Arial"/>
      <w:b/>
      <w:smallCaps/>
      <w:spacing w:val="60"/>
      <w:sz w:val="52"/>
      <w:szCs w:val="20"/>
      <w:lang w:eastAsia="ru-RU"/>
    </w:rPr>
  </w:style>
  <w:style w:type="character" w:customStyle="1" w:styleId="ad">
    <w:name w:val="Подзаголовок Знак"/>
    <w:basedOn w:val="a0"/>
    <w:link w:val="aa"/>
    <w:rsid w:val="006B13B1"/>
    <w:rPr>
      <w:rFonts w:ascii="Arial" w:eastAsia="Arial" w:hAnsi="Arial" w:cs="Arial"/>
      <w:b/>
      <w:smallCaps/>
      <w:spacing w:val="60"/>
      <w:sz w:val="52"/>
      <w:szCs w:val="20"/>
      <w:lang w:eastAsia="ru-RU"/>
    </w:rPr>
  </w:style>
  <w:style w:type="paragraph" w:styleId="ac">
    <w:name w:val="Body Text"/>
    <w:basedOn w:val="a"/>
    <w:link w:val="ae"/>
    <w:rsid w:val="006B13B1"/>
    <w:pPr>
      <w:spacing w:after="120" w:line="240" w:lineRule="auto"/>
    </w:pPr>
    <w:rPr>
      <w:rFonts w:ascii="Arial" w:eastAsia="Arial" w:hAnsi="Arial" w:cs="Arial"/>
      <w:sz w:val="24"/>
      <w:szCs w:val="20"/>
      <w:lang w:val="x-none" w:eastAsia="x-none"/>
    </w:rPr>
  </w:style>
  <w:style w:type="character" w:customStyle="1" w:styleId="ae">
    <w:name w:val="Основной текст Знак"/>
    <w:basedOn w:val="a0"/>
    <w:link w:val="ac"/>
    <w:rsid w:val="006B13B1"/>
    <w:rPr>
      <w:rFonts w:ascii="Arial" w:eastAsia="Arial" w:hAnsi="Arial" w:cs="Arial"/>
      <w:sz w:val="24"/>
      <w:szCs w:val="20"/>
      <w:lang w:val="x-none" w:eastAsia="x-none"/>
    </w:rPr>
  </w:style>
  <w:style w:type="paragraph" w:styleId="af">
    <w:name w:val="Balloon Text"/>
    <w:basedOn w:val="a"/>
    <w:link w:val="af0"/>
    <w:uiPriority w:val="99"/>
    <w:semiHidden/>
    <w:rsid w:val="006B13B1"/>
    <w:pPr>
      <w:spacing w:after="0" w:line="240" w:lineRule="auto"/>
    </w:pPr>
    <w:rPr>
      <w:rFonts w:ascii="Liberation Sans" w:eastAsia="Arial" w:hAnsi="Liberation Sans" w:cs="Liberation Sans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B13B1"/>
    <w:rPr>
      <w:rFonts w:ascii="Liberation Sans" w:eastAsia="Arial" w:hAnsi="Liberation Sans" w:cs="Liberation Sans"/>
      <w:sz w:val="16"/>
      <w:szCs w:val="16"/>
      <w:lang w:eastAsia="ru-RU"/>
    </w:rPr>
  </w:style>
  <w:style w:type="table" w:styleId="af1">
    <w:name w:val="Table Grid"/>
    <w:basedOn w:val="a1"/>
    <w:rsid w:val="006B13B1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link w:val="af3"/>
    <w:uiPriority w:val="1"/>
    <w:qFormat/>
    <w:rsid w:val="006B13B1"/>
    <w:pPr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ConsPlusTitle">
    <w:name w:val="ConsPlusTitle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ans" w:eastAsia="Arial" w:hAnsi="Bitstream Vera Sans" w:cs="Bitstream Vera Sans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6B13B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6B13B1"/>
    <w:rPr>
      <w:rFonts w:ascii="Arial" w:eastAsia="Arial" w:hAnsi="Arial" w:cs="Arial"/>
      <w:sz w:val="24"/>
      <w:szCs w:val="20"/>
      <w:lang w:eastAsia="ru-RU"/>
    </w:rPr>
  </w:style>
  <w:style w:type="paragraph" w:styleId="af6">
    <w:name w:val="footer"/>
    <w:basedOn w:val="a"/>
    <w:link w:val="af7"/>
    <w:uiPriority w:val="99"/>
    <w:rsid w:val="006B13B1"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6B13B1"/>
    <w:rPr>
      <w:rFonts w:ascii="Arial" w:eastAsia="Arial" w:hAnsi="Arial" w:cs="Arial"/>
      <w:sz w:val="24"/>
      <w:szCs w:val="20"/>
      <w:lang w:eastAsia="ru-RU"/>
    </w:rPr>
  </w:style>
  <w:style w:type="character" w:customStyle="1" w:styleId="af3">
    <w:name w:val="Без интервала Знак"/>
    <w:link w:val="af2"/>
    <w:uiPriority w:val="1"/>
    <w:rsid w:val="006B13B1"/>
    <w:rPr>
      <w:rFonts w:ascii="Times New Roman" w:eastAsia="Times New Roman" w:hAnsi="Times New Roman" w:cs="Arial"/>
    </w:rPr>
  </w:style>
  <w:style w:type="paragraph" w:styleId="af8">
    <w:name w:val="List Paragraph"/>
    <w:basedOn w:val="a"/>
    <w:uiPriority w:val="34"/>
    <w:qFormat/>
    <w:rsid w:val="006B13B1"/>
    <w:pPr>
      <w:spacing w:after="0" w:line="240" w:lineRule="auto"/>
      <w:ind w:left="720"/>
      <w:contextualSpacing/>
    </w:pPr>
    <w:rPr>
      <w:rFonts w:ascii="Arial" w:eastAsia="Arial" w:hAnsi="Arial" w:cs="Arial"/>
      <w:sz w:val="24"/>
      <w:szCs w:val="20"/>
      <w:lang w:eastAsia="ru-RU"/>
    </w:rPr>
  </w:style>
  <w:style w:type="paragraph" w:customStyle="1" w:styleId="af9">
    <w:name w:val="Содержание"/>
    <w:basedOn w:val="a"/>
    <w:rsid w:val="006B13B1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customStyle="1" w:styleId="afa">
    <w:name w:val="Знак"/>
    <w:basedOn w:val="a"/>
    <w:rsid w:val="006B13B1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paragraph" w:styleId="afb">
    <w:name w:val="Plain Text"/>
    <w:basedOn w:val="a"/>
    <w:link w:val="afc"/>
    <w:rsid w:val="006B13B1"/>
    <w:pPr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6B13B1"/>
    <w:rPr>
      <w:rFonts w:ascii="Tahoma" w:eastAsia="Arial" w:hAnsi="Tahoma" w:cs="Tahoma"/>
      <w:sz w:val="20"/>
      <w:szCs w:val="20"/>
      <w:lang w:eastAsia="ru-RU"/>
    </w:rPr>
  </w:style>
  <w:style w:type="character" w:customStyle="1" w:styleId="item">
    <w:name w:val="item"/>
    <w:basedOn w:val="a0"/>
    <w:rsid w:val="006B13B1"/>
  </w:style>
  <w:style w:type="paragraph" w:customStyle="1" w:styleId="afd">
    <w:name w:val="Знак Знак Знак Знак"/>
    <w:basedOn w:val="a"/>
    <w:rsid w:val="006B13B1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6B13B1"/>
    <w:pPr>
      <w:widowControl w:val="0"/>
      <w:suppressAutoHyphens/>
      <w:autoSpaceDE w:val="0"/>
      <w:spacing w:after="0" w:line="240" w:lineRule="auto"/>
    </w:pPr>
    <w:rPr>
      <w:rFonts w:ascii="Bitstream Vera Sans" w:eastAsia="Arial" w:hAnsi="Bitstream Vera Sans" w:cs="Bitstream Vera Sans"/>
      <w:b/>
      <w:bCs/>
      <w:lang w:eastAsia="ar-SA"/>
    </w:rPr>
  </w:style>
  <w:style w:type="paragraph" w:customStyle="1" w:styleId="WW-Title">
    <w:name w:val="WW-Title"/>
    <w:basedOn w:val="a"/>
    <w:next w:val="ac"/>
    <w:rsid w:val="006B13B1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ConsNormal">
    <w:name w:val="ConsNormal"/>
    <w:rsid w:val="006B13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Bitstream Vera Sans" w:eastAsia="Arial" w:hAnsi="Bitstream Vera Sans" w:cs="Bitstream Vera Sans"/>
      <w:sz w:val="20"/>
      <w:szCs w:val="20"/>
      <w:lang w:eastAsia="ru-RU"/>
    </w:rPr>
  </w:style>
  <w:style w:type="paragraph" w:customStyle="1" w:styleId="Style1">
    <w:name w:val="Style1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13B1"/>
  </w:style>
  <w:style w:type="paragraph" w:customStyle="1" w:styleId="WW-">
    <w:name w:val="WW-Заголовок"/>
    <w:basedOn w:val="a"/>
    <w:next w:val="aa"/>
    <w:rsid w:val="006B13B1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Arial" w:eastAsia="Tahoma" w:hAnsi="Arial" w:cs="Arial"/>
      <w:i/>
      <w:spacing w:val="-20"/>
      <w:kern w:val="1"/>
      <w:sz w:val="48"/>
      <w:szCs w:val="24"/>
      <w:lang w:eastAsia="hi-IN" w:bidi="hi-IN"/>
    </w:rPr>
  </w:style>
  <w:style w:type="character" w:customStyle="1" w:styleId="afe">
    <w:name w:val="Гипертекстовая ссылка"/>
    <w:rsid w:val="006B13B1"/>
    <w:rPr>
      <w:b/>
      <w:bCs/>
      <w:color w:val="106BBE"/>
    </w:rPr>
  </w:style>
  <w:style w:type="character" w:styleId="aff">
    <w:name w:val="page number"/>
    <w:rsid w:val="006B13B1"/>
  </w:style>
  <w:style w:type="paragraph" w:styleId="aff0">
    <w:name w:val="footnote text"/>
    <w:basedOn w:val="a"/>
    <w:link w:val="aff1"/>
    <w:rsid w:val="006B13B1"/>
    <w:pPr>
      <w:widowControl w:val="0"/>
      <w:suppressAutoHyphens/>
      <w:spacing w:after="0" w:line="240" w:lineRule="auto"/>
    </w:pPr>
    <w:rPr>
      <w:rFonts w:ascii="FreeSans" w:eastAsia="Tahoma" w:hAnsi="FreeSans" w:cs="Symbol"/>
      <w:kern w:val="1"/>
      <w:sz w:val="20"/>
      <w:szCs w:val="20"/>
      <w:lang w:eastAsia="hi-IN" w:bidi="hi-IN"/>
    </w:rPr>
  </w:style>
  <w:style w:type="character" w:customStyle="1" w:styleId="aff1">
    <w:name w:val="Текст сноски Знак"/>
    <w:basedOn w:val="a0"/>
    <w:link w:val="aff0"/>
    <w:rsid w:val="006B13B1"/>
    <w:rPr>
      <w:rFonts w:ascii="FreeSans" w:eastAsia="Tahoma" w:hAnsi="FreeSans" w:cs="Symbol"/>
      <w:kern w:val="1"/>
      <w:sz w:val="20"/>
      <w:szCs w:val="20"/>
      <w:lang w:eastAsia="hi-IN" w:bidi="hi-IN"/>
    </w:rPr>
  </w:style>
  <w:style w:type="character" w:styleId="aff2">
    <w:name w:val="footnote reference"/>
    <w:rsid w:val="006B13B1"/>
    <w:rPr>
      <w:vertAlign w:val="superscript"/>
    </w:rPr>
  </w:style>
  <w:style w:type="character" w:customStyle="1" w:styleId="apple-converted-space">
    <w:name w:val="apple-converted-space"/>
    <w:rsid w:val="006B13B1"/>
  </w:style>
  <w:style w:type="paragraph" w:customStyle="1" w:styleId="Char">
    <w:name w:val="Char Знак Знак Знак Знак Знак Знак Знак Знак Знак"/>
    <w:basedOn w:val="a"/>
    <w:rsid w:val="006B13B1"/>
    <w:pPr>
      <w:widowControl w:val="0"/>
      <w:adjustRightInd w:val="0"/>
      <w:spacing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customStyle="1" w:styleId="Style4">
    <w:name w:val="Style4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Body Text Indent"/>
    <w:basedOn w:val="a"/>
    <w:link w:val="aff4"/>
    <w:unhideWhenUsed/>
    <w:rsid w:val="006B13B1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6B13B1"/>
    <w:rPr>
      <w:rFonts w:ascii="Arial" w:eastAsia="Arial" w:hAnsi="Arial" w:cs="Arial"/>
      <w:sz w:val="24"/>
      <w:szCs w:val="20"/>
      <w:lang w:eastAsia="ru-RU"/>
    </w:rPr>
  </w:style>
  <w:style w:type="character" w:customStyle="1" w:styleId="FontStyle15">
    <w:name w:val="Font Style15"/>
    <w:rsid w:val="006B13B1"/>
    <w:rPr>
      <w:rFonts w:ascii="Arial" w:hAnsi="Arial" w:cs="Arial"/>
      <w:sz w:val="24"/>
      <w:szCs w:val="24"/>
    </w:rPr>
  </w:style>
  <w:style w:type="paragraph" w:customStyle="1" w:styleId="msolistparagraphbullet1gif">
    <w:name w:val="msolistparagraphbullet1.gif"/>
    <w:basedOn w:val="a"/>
    <w:rsid w:val="006B13B1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6B13B1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6B13B1"/>
    <w:pPr>
      <w:spacing w:before="100" w:beforeAutospacing="1" w:after="100" w:afterAutospacing="1" w:line="240" w:lineRule="auto"/>
    </w:pPr>
    <w:rPr>
      <w:rFonts w:ascii="Arial" w:eastAsia="Liberation Sans" w:hAnsi="Arial" w:cs="Arial"/>
      <w:sz w:val="24"/>
      <w:szCs w:val="24"/>
      <w:lang w:eastAsia="ko-KR"/>
    </w:rPr>
  </w:style>
  <w:style w:type="paragraph" w:styleId="21">
    <w:name w:val="Body Text 2"/>
    <w:basedOn w:val="a"/>
    <w:link w:val="22"/>
    <w:rsid w:val="006B13B1"/>
    <w:pPr>
      <w:spacing w:after="120" w:line="48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B13B1"/>
    <w:rPr>
      <w:rFonts w:ascii="Arial" w:eastAsia="Arial" w:hAnsi="Arial" w:cs="Arial"/>
      <w:sz w:val="24"/>
      <w:szCs w:val="20"/>
      <w:lang w:eastAsia="ru-RU"/>
    </w:rPr>
  </w:style>
  <w:style w:type="paragraph" w:styleId="23">
    <w:name w:val="Body Text Indent 2"/>
    <w:basedOn w:val="a"/>
    <w:link w:val="24"/>
    <w:rsid w:val="006B13B1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B13B1"/>
    <w:rPr>
      <w:rFonts w:ascii="Arial" w:eastAsia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6B13B1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B13B1"/>
    <w:rPr>
      <w:rFonts w:ascii="Times New Roman" w:eastAsia="Times New Roman" w:hAnsi="Times New Roman" w:cs="Arial"/>
      <w:sz w:val="16"/>
      <w:szCs w:val="16"/>
    </w:rPr>
  </w:style>
  <w:style w:type="numbering" w:customStyle="1" w:styleId="25">
    <w:name w:val="Нет списка2"/>
    <w:next w:val="a2"/>
    <w:semiHidden/>
    <w:rsid w:val="006B13B1"/>
  </w:style>
  <w:style w:type="table" w:customStyle="1" w:styleId="12">
    <w:name w:val="Сетка таблицы1"/>
    <w:basedOn w:val="a1"/>
    <w:next w:val="af1"/>
    <w:rsid w:val="006B13B1"/>
    <w:pPr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rsid w:val="006B13B1"/>
    <w:rPr>
      <w:b/>
      <w:sz w:val="32"/>
    </w:rPr>
  </w:style>
  <w:style w:type="paragraph" w:customStyle="1" w:styleId="consplusnormal1">
    <w:name w:val="consplusnormal1"/>
    <w:basedOn w:val="a"/>
    <w:rsid w:val="006B13B1"/>
    <w:pPr>
      <w:autoSpaceDE w:val="0"/>
      <w:spacing w:after="0" w:line="240" w:lineRule="auto"/>
      <w:ind w:firstLine="720"/>
    </w:pPr>
    <w:rPr>
      <w:rFonts w:ascii="TimesNewRoman,BoldItalic" w:eastAsia="Calibri Light" w:hAnsi="TimesNewRoman,BoldItalic" w:cs="TimesNewRoman,BoldItalic"/>
      <w:sz w:val="20"/>
      <w:szCs w:val="20"/>
      <w:lang w:eastAsia="ru-RU"/>
    </w:rPr>
  </w:style>
  <w:style w:type="paragraph" w:customStyle="1" w:styleId="Style3">
    <w:name w:val="Style3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paragraph" w:customStyle="1" w:styleId="Style5">
    <w:name w:val="Style5"/>
    <w:basedOn w:val="a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paragraph" w:customStyle="1" w:styleId="13">
    <w:name w:val="Абзац списка1"/>
    <w:basedOn w:val="a"/>
    <w:rsid w:val="006B13B1"/>
    <w:pPr>
      <w:suppressAutoHyphens/>
      <w:spacing w:after="200" w:line="276" w:lineRule="auto"/>
      <w:ind w:left="720"/>
    </w:pPr>
    <w:rPr>
      <w:rFonts w:ascii="Times New Roman" w:eastAsia="Calibri Light" w:hAnsi="Times New Roman" w:cs="Times New Roman"/>
      <w:lang w:eastAsia="ar-SA"/>
    </w:rPr>
  </w:style>
  <w:style w:type="paragraph" w:customStyle="1" w:styleId="ConsPlusDocList">
    <w:name w:val="ConsPlusDocList"/>
    <w:rsid w:val="006B13B1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Italic" w:eastAsia="Calibri Light" w:hAnsi="TimesNewRoman,BoldItalic" w:cs="TimesNewRoman,BoldItalic"/>
      <w:sz w:val="20"/>
      <w:szCs w:val="20"/>
      <w:lang w:eastAsia="ru-RU"/>
    </w:rPr>
  </w:style>
  <w:style w:type="paragraph" w:customStyle="1" w:styleId="aff5">
    <w:name w:val="Содержимое таблицы"/>
    <w:basedOn w:val="a"/>
    <w:rsid w:val="006B13B1"/>
    <w:pPr>
      <w:widowControl w:val="0"/>
      <w:suppressLineNumbers/>
      <w:suppressAutoHyphens/>
      <w:spacing w:after="0" w:line="240" w:lineRule="auto"/>
    </w:pPr>
    <w:rPr>
      <w:rFonts w:ascii="TimesNewRoman,BoldItalic" w:eastAsia="TimesNewRoman,BoldItalic" w:hAnsi="TimesNewRoman,BoldItalic" w:cs="Calibri Light"/>
      <w:kern w:val="2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6B13B1"/>
  </w:style>
  <w:style w:type="numbering" w:customStyle="1" w:styleId="210">
    <w:name w:val="Нет списка21"/>
    <w:next w:val="a2"/>
    <w:semiHidden/>
    <w:rsid w:val="006B13B1"/>
  </w:style>
  <w:style w:type="table" w:customStyle="1" w:styleId="112">
    <w:name w:val="Сетка таблицы11"/>
    <w:basedOn w:val="a1"/>
    <w:next w:val="af1"/>
    <w:rsid w:val="006B13B1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B13B1"/>
  </w:style>
  <w:style w:type="numbering" w:customStyle="1" w:styleId="33">
    <w:name w:val="Нет списка3"/>
    <w:next w:val="a2"/>
    <w:semiHidden/>
    <w:rsid w:val="006B13B1"/>
  </w:style>
  <w:style w:type="table" w:customStyle="1" w:styleId="26">
    <w:name w:val="Сетка таблицы2"/>
    <w:basedOn w:val="a1"/>
    <w:next w:val="af1"/>
    <w:rsid w:val="006B13B1"/>
    <w:pPr>
      <w:spacing w:after="0" w:line="240" w:lineRule="auto"/>
    </w:pPr>
    <w:rPr>
      <w:rFonts w:ascii="Calibri Light" w:eastAsia="Calibri Light" w:hAnsi="Calibri Light" w:cs="Calibri Light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B13B1"/>
  </w:style>
  <w:style w:type="numbering" w:customStyle="1" w:styleId="220">
    <w:name w:val="Нет списка22"/>
    <w:next w:val="a2"/>
    <w:semiHidden/>
    <w:rsid w:val="006B13B1"/>
  </w:style>
  <w:style w:type="table" w:customStyle="1" w:styleId="121">
    <w:name w:val="Сетка таблицы12"/>
    <w:basedOn w:val="a1"/>
    <w:next w:val="af1"/>
    <w:rsid w:val="006B13B1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B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6290</Words>
  <Characters>35854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Любовь В. Сергеева</cp:lastModifiedBy>
  <cp:revision>5</cp:revision>
  <dcterms:created xsi:type="dcterms:W3CDTF">2020-10-05T14:00:00Z</dcterms:created>
  <dcterms:modified xsi:type="dcterms:W3CDTF">2020-10-05T14:11:00Z</dcterms:modified>
</cp:coreProperties>
</file>