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C66680" w:rsidP="005C0389">
      <w:pPr>
        <w:jc w:val="center"/>
        <w:rPr>
          <w:b/>
        </w:rPr>
      </w:pPr>
      <w:r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D72CE5" w:rsidP="00B05A63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</w:t>
      </w:r>
      <w:r w:rsidR="00F113C4" w:rsidRPr="00EA06A4">
        <w:rPr>
          <w:szCs w:val="24"/>
        </w:rPr>
        <w:t xml:space="preserve"> </w:t>
      </w:r>
      <w:r w:rsidR="00A26E8D" w:rsidRPr="00EA06A4">
        <w:rPr>
          <w:szCs w:val="24"/>
        </w:rPr>
        <w:t>201</w:t>
      </w:r>
      <w:r w:rsidR="00A7763C" w:rsidRPr="00EA06A4">
        <w:rPr>
          <w:szCs w:val="24"/>
        </w:rPr>
        <w:t>9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год.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4C4D8F" w:rsidRDefault="00EA06A4" w:rsidP="00EA06A4">
      <w:pPr>
        <w:pStyle w:val="a0"/>
        <w:ind w:firstLine="0"/>
        <w:rPr>
          <w:szCs w:val="24"/>
        </w:rPr>
      </w:pPr>
      <w:r>
        <w:tab/>
      </w:r>
      <w:r w:rsidR="00B05A63" w:rsidRPr="004C4D8F">
        <w:rPr>
          <w:szCs w:val="24"/>
        </w:rPr>
        <w:t>Заслушав отчет главы администрации муниципального образования «Светогорское городское поселение» Выборгского района Ленингра</w:t>
      </w:r>
      <w:r w:rsidR="00244A07" w:rsidRPr="004C4D8F">
        <w:rPr>
          <w:szCs w:val="24"/>
        </w:rPr>
        <w:t xml:space="preserve">дской области </w:t>
      </w:r>
      <w:r w:rsidR="00124B73" w:rsidRPr="004C4D8F">
        <w:rPr>
          <w:szCs w:val="24"/>
        </w:rPr>
        <w:t>Давыдова С.В.</w:t>
      </w:r>
      <w:r w:rsidR="00B05A63" w:rsidRPr="004C4D8F">
        <w:rPr>
          <w:szCs w:val="24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4C4D8F">
        <w:rPr>
          <w:szCs w:val="24"/>
        </w:rPr>
        <w:t>адской области за</w:t>
      </w:r>
      <w:r w:rsidR="00714D4A" w:rsidRPr="004C4D8F">
        <w:rPr>
          <w:szCs w:val="24"/>
        </w:rPr>
        <w:t xml:space="preserve"> </w:t>
      </w:r>
      <w:r w:rsidR="00A26E8D" w:rsidRPr="004C4D8F">
        <w:rPr>
          <w:szCs w:val="24"/>
        </w:rPr>
        <w:t>20</w:t>
      </w:r>
      <w:r w:rsidR="00D72CE5">
        <w:rPr>
          <w:szCs w:val="24"/>
        </w:rPr>
        <w:t>19</w:t>
      </w:r>
      <w:r w:rsidR="00B05A63" w:rsidRPr="004C4D8F">
        <w:rPr>
          <w:szCs w:val="24"/>
        </w:rPr>
        <w:t xml:space="preserve"> год, в соответствии с частью 5 статьи 264.2 Бюджетного кодекса Российской Федерации, совет депутатов</w:t>
      </w:r>
    </w:p>
    <w:p w:rsidR="00B05A63" w:rsidRPr="004C4D8F" w:rsidRDefault="00B05A63" w:rsidP="00E35732">
      <w:pPr>
        <w:pStyle w:val="a0"/>
        <w:ind w:firstLine="708"/>
        <w:rPr>
          <w:szCs w:val="24"/>
        </w:rPr>
      </w:pPr>
      <w:proofErr w:type="gramStart"/>
      <w:r w:rsidRPr="004C4D8F">
        <w:rPr>
          <w:szCs w:val="24"/>
        </w:rPr>
        <w:t>Р</w:t>
      </w:r>
      <w:proofErr w:type="gramEnd"/>
      <w:r w:rsidRPr="004C4D8F">
        <w:rPr>
          <w:szCs w:val="24"/>
        </w:rPr>
        <w:t xml:space="preserve"> Е Ш И Л: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 xml:space="preserve">          </w:t>
      </w:r>
      <w:r w:rsidR="006565B7">
        <w:rPr>
          <w:szCs w:val="24"/>
        </w:rPr>
        <w:t xml:space="preserve">  1. </w:t>
      </w:r>
      <w:proofErr w:type="gramStart"/>
      <w:r w:rsidR="006565B7">
        <w:rPr>
          <w:szCs w:val="24"/>
        </w:rPr>
        <w:t>Утвердить</w:t>
      </w:r>
      <w:r w:rsidRPr="004C4D8F">
        <w:rPr>
          <w:szCs w:val="24"/>
        </w:rPr>
        <w:t xml:space="preserve"> отчет об исполнении бюджета муниципального образования «Светогорское городское поселение» Выборгского района Ленинградской области за</w:t>
      </w:r>
      <w:r w:rsidR="00A26E8D" w:rsidRPr="004C4D8F">
        <w:rPr>
          <w:szCs w:val="24"/>
        </w:rPr>
        <w:t xml:space="preserve"> </w:t>
      </w:r>
      <w:r w:rsidR="00301F29">
        <w:rPr>
          <w:szCs w:val="24"/>
        </w:rPr>
        <w:br/>
      </w:r>
      <w:r w:rsidR="00D74949" w:rsidRPr="004C4D8F">
        <w:rPr>
          <w:szCs w:val="24"/>
        </w:rPr>
        <w:t>2</w:t>
      </w:r>
      <w:r w:rsidR="00A26E8D" w:rsidRPr="004C4D8F">
        <w:rPr>
          <w:szCs w:val="24"/>
        </w:rPr>
        <w:t>01</w:t>
      </w:r>
      <w:r w:rsidR="00610C36" w:rsidRPr="004C4D8F">
        <w:rPr>
          <w:szCs w:val="24"/>
        </w:rPr>
        <w:t>9</w:t>
      </w:r>
      <w:r w:rsidRPr="004C4D8F">
        <w:rPr>
          <w:szCs w:val="24"/>
        </w:rPr>
        <w:t xml:space="preserve"> г</w:t>
      </w:r>
      <w:r w:rsidR="00A26E8D" w:rsidRPr="004C4D8F">
        <w:rPr>
          <w:szCs w:val="24"/>
        </w:rPr>
        <w:t xml:space="preserve">од по доходам в сумме </w:t>
      </w:r>
      <w:r w:rsidR="00D72CE5">
        <w:rPr>
          <w:szCs w:val="24"/>
        </w:rPr>
        <w:t>217 652,9</w:t>
      </w:r>
      <w:r w:rsidRPr="004C4D8F">
        <w:rPr>
          <w:szCs w:val="24"/>
        </w:rPr>
        <w:t xml:space="preserve"> тысяч рублей и по ра</w:t>
      </w:r>
      <w:r w:rsidR="00A26E8D" w:rsidRPr="004C4D8F">
        <w:rPr>
          <w:szCs w:val="24"/>
        </w:rPr>
        <w:t xml:space="preserve">сходам в сумме </w:t>
      </w:r>
      <w:r w:rsidR="00D72CE5">
        <w:rPr>
          <w:szCs w:val="24"/>
        </w:rPr>
        <w:t>211 500,4</w:t>
      </w:r>
      <w:r w:rsidRPr="004C4D8F">
        <w:rPr>
          <w:szCs w:val="24"/>
        </w:rPr>
        <w:t xml:space="preserve"> тысяч рублей с п</w:t>
      </w:r>
      <w:r w:rsidR="0026516D" w:rsidRPr="004C4D8F">
        <w:rPr>
          <w:szCs w:val="24"/>
        </w:rPr>
        <w:t xml:space="preserve">ревышением </w:t>
      </w:r>
      <w:r w:rsidR="00466121" w:rsidRPr="004C4D8F">
        <w:rPr>
          <w:szCs w:val="24"/>
        </w:rPr>
        <w:t>доходов</w:t>
      </w:r>
      <w:r w:rsidR="0026516D" w:rsidRPr="004C4D8F">
        <w:rPr>
          <w:szCs w:val="24"/>
        </w:rPr>
        <w:t xml:space="preserve"> над </w:t>
      </w:r>
      <w:r w:rsidR="00466121" w:rsidRPr="004C4D8F">
        <w:rPr>
          <w:szCs w:val="24"/>
        </w:rPr>
        <w:t>расходами</w:t>
      </w:r>
      <w:r w:rsidR="0026516D" w:rsidRPr="004C4D8F">
        <w:rPr>
          <w:szCs w:val="24"/>
        </w:rPr>
        <w:t xml:space="preserve"> (</w:t>
      </w:r>
      <w:r w:rsidR="00466121" w:rsidRPr="004C4D8F">
        <w:rPr>
          <w:szCs w:val="24"/>
        </w:rPr>
        <w:t>профицит</w:t>
      </w:r>
      <w:r w:rsidRPr="004C4D8F">
        <w:rPr>
          <w:szCs w:val="24"/>
        </w:rPr>
        <w:t xml:space="preserve"> ме</w:t>
      </w:r>
      <w:r w:rsidR="00A26E8D" w:rsidRPr="004C4D8F">
        <w:rPr>
          <w:szCs w:val="24"/>
        </w:rPr>
        <w:t xml:space="preserve">стного бюджета) в сумме </w:t>
      </w:r>
      <w:r w:rsidR="00D72CE5">
        <w:rPr>
          <w:szCs w:val="24"/>
        </w:rPr>
        <w:t>6 152,5</w:t>
      </w:r>
      <w:r w:rsidR="00A26E8D" w:rsidRPr="004C4D8F">
        <w:rPr>
          <w:szCs w:val="24"/>
        </w:rPr>
        <w:t xml:space="preserve"> тысяч</w:t>
      </w:r>
      <w:r w:rsidRPr="004C4D8F">
        <w:rPr>
          <w:szCs w:val="24"/>
        </w:rPr>
        <w:t xml:space="preserve"> рублей и со следующими показателями:</w:t>
      </w:r>
      <w:proofErr w:type="gramEnd"/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1;</w:t>
      </w:r>
    </w:p>
    <w:p w:rsidR="00B43C07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2</w:t>
      </w:r>
      <w:r w:rsidRPr="004C4D8F">
        <w:rPr>
          <w:szCs w:val="24"/>
        </w:rPr>
        <w:t>)</w:t>
      </w:r>
      <w:r w:rsidR="00220309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</w:t>
      </w:r>
      <w:r w:rsidR="00970095" w:rsidRPr="004C4D8F">
        <w:rPr>
          <w:szCs w:val="24"/>
        </w:rPr>
        <w:t xml:space="preserve"> 2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3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</w:t>
      </w:r>
      <w:r w:rsidR="00970095" w:rsidRPr="004C4D8F">
        <w:rPr>
          <w:szCs w:val="24"/>
        </w:rPr>
        <w:t>3</w:t>
      </w:r>
      <w:r w:rsidRPr="004C4D8F">
        <w:rPr>
          <w:szCs w:val="24"/>
        </w:rPr>
        <w:t>;</w:t>
      </w:r>
    </w:p>
    <w:p w:rsidR="00B05A63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4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4C4D8F">
        <w:rPr>
          <w:szCs w:val="24"/>
        </w:rPr>
        <w:t>классификации источников финансирования дефицита бюджета</w:t>
      </w:r>
      <w:proofErr w:type="gramEnd"/>
      <w:r w:rsidRPr="004C4D8F">
        <w:rPr>
          <w:szCs w:val="24"/>
        </w:rPr>
        <w:t xml:space="preserve"> согласно приложению </w:t>
      </w:r>
      <w:r w:rsidR="00970095" w:rsidRPr="004C4D8F">
        <w:rPr>
          <w:szCs w:val="24"/>
        </w:rPr>
        <w:t>4</w:t>
      </w:r>
      <w:r w:rsidR="005D38D9">
        <w:rPr>
          <w:szCs w:val="24"/>
        </w:rPr>
        <w:t>;</w:t>
      </w:r>
    </w:p>
    <w:p w:rsidR="005D38D9" w:rsidRDefault="005D38D9" w:rsidP="005D38D9">
      <w:pPr>
        <w:pStyle w:val="a0"/>
        <w:ind w:left="720" w:firstLine="0"/>
        <w:rPr>
          <w:szCs w:val="24"/>
        </w:rPr>
      </w:pPr>
    </w:p>
    <w:p w:rsidR="005D38D9" w:rsidRPr="004C4D8F" w:rsidRDefault="005D38D9" w:rsidP="00B05A63">
      <w:pPr>
        <w:pStyle w:val="a0"/>
        <w:ind w:firstLine="0"/>
        <w:rPr>
          <w:szCs w:val="24"/>
        </w:rPr>
      </w:pPr>
    </w:p>
    <w:p w:rsidR="009C2E97" w:rsidRDefault="00124B73" w:rsidP="00610C36">
      <w:pPr>
        <w:pStyle w:val="a0"/>
        <w:ind w:firstLine="0"/>
        <w:rPr>
          <w:szCs w:val="24"/>
        </w:rPr>
      </w:pPr>
      <w:r w:rsidRPr="004C4D8F">
        <w:rPr>
          <w:szCs w:val="24"/>
        </w:rPr>
        <w:lastRenderedPageBreak/>
        <w:tab/>
      </w:r>
    </w:p>
    <w:p w:rsidR="00220309" w:rsidRDefault="00B05A63" w:rsidP="009C2E97">
      <w:pPr>
        <w:pStyle w:val="a0"/>
        <w:ind w:firstLine="708"/>
        <w:rPr>
          <w:szCs w:val="24"/>
        </w:rPr>
      </w:pPr>
      <w:r w:rsidRPr="004C4D8F">
        <w:rPr>
          <w:szCs w:val="24"/>
        </w:rPr>
        <w:t xml:space="preserve">2. </w:t>
      </w:r>
      <w:r w:rsidR="006565B7">
        <w:rPr>
          <w:szCs w:val="24"/>
        </w:rPr>
        <w:t>Утвердить</w:t>
      </w:r>
      <w:r w:rsidR="00610C36" w:rsidRPr="004C4D8F">
        <w:rPr>
          <w:szCs w:val="24"/>
        </w:rPr>
        <w:t xml:space="preserve"> сведения 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4C4D8F">
        <w:rPr>
          <w:szCs w:val="24"/>
        </w:rPr>
        <w:t xml:space="preserve"> их</w:t>
      </w:r>
      <w:r w:rsidR="00610C36" w:rsidRPr="004C4D8F">
        <w:rPr>
          <w:szCs w:val="24"/>
        </w:rPr>
        <w:t xml:space="preserve"> труда за 2019 год согласно приложению 5.</w:t>
      </w:r>
    </w:p>
    <w:p w:rsidR="006565B7" w:rsidRPr="005D38D9" w:rsidRDefault="00A77A98" w:rsidP="009955B6">
      <w:pPr>
        <w:pStyle w:val="a0"/>
        <w:rPr>
          <w:bCs/>
          <w:szCs w:val="24"/>
        </w:rPr>
      </w:pPr>
      <w:r>
        <w:rPr>
          <w:bCs/>
          <w:szCs w:val="24"/>
        </w:rPr>
        <w:t>3</w:t>
      </w:r>
      <w:r w:rsidR="006565B7">
        <w:rPr>
          <w:bCs/>
          <w:szCs w:val="24"/>
        </w:rPr>
        <w:t xml:space="preserve">. </w:t>
      </w:r>
      <w:r w:rsidR="006565B7" w:rsidRPr="006565B7">
        <w:rPr>
          <w:bCs/>
          <w:szCs w:val="24"/>
        </w:rPr>
        <w:t>Опубликовать настоящее Решение в газете «</w:t>
      </w:r>
      <w:proofErr w:type="spellStart"/>
      <w:r w:rsidR="006565B7" w:rsidRPr="006565B7">
        <w:rPr>
          <w:bCs/>
          <w:szCs w:val="24"/>
        </w:rPr>
        <w:t>Вуокса</w:t>
      </w:r>
      <w:proofErr w:type="spellEnd"/>
      <w:r w:rsidR="006565B7" w:rsidRPr="006565B7">
        <w:rPr>
          <w:bCs/>
          <w:szCs w:val="24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9955B6" w:rsidRPr="004C4D8F" w:rsidRDefault="009955B6" w:rsidP="009C2E97">
      <w:pPr>
        <w:pStyle w:val="a0"/>
        <w:ind w:firstLine="708"/>
        <w:rPr>
          <w:szCs w:val="24"/>
        </w:rPr>
      </w:pP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B05A63" w:rsidRPr="004C4D8F" w:rsidRDefault="006565B7" w:rsidP="00B05A63">
      <w:pPr>
        <w:pStyle w:val="a0"/>
        <w:ind w:firstLine="0"/>
        <w:jc w:val="left"/>
        <w:rPr>
          <w:szCs w:val="24"/>
        </w:rPr>
      </w:pPr>
      <w:r>
        <w:rPr>
          <w:szCs w:val="24"/>
        </w:rPr>
        <w:t>Г</w:t>
      </w:r>
      <w:r w:rsidR="00B05A63" w:rsidRPr="004C4D8F">
        <w:rPr>
          <w:szCs w:val="24"/>
        </w:rPr>
        <w:t>лава муниципального образования</w:t>
      </w:r>
      <w:r w:rsidR="00B05A63" w:rsidRPr="004C4D8F">
        <w:rPr>
          <w:szCs w:val="24"/>
        </w:rPr>
        <w:br/>
        <w:t xml:space="preserve">«Светогорское городское поселение»:                </w:t>
      </w:r>
      <w:r w:rsidR="004C4D8F">
        <w:rPr>
          <w:szCs w:val="24"/>
        </w:rPr>
        <w:t xml:space="preserve">                                  </w:t>
      </w:r>
      <w:r w:rsidR="00B05A63" w:rsidRPr="004C4D8F">
        <w:rPr>
          <w:szCs w:val="24"/>
        </w:rPr>
        <w:t xml:space="preserve">                 </w:t>
      </w:r>
      <w:r w:rsidR="00940710" w:rsidRPr="004C4D8F">
        <w:rPr>
          <w:szCs w:val="24"/>
        </w:rPr>
        <w:t>И.В. Иванова</w:t>
      </w:r>
      <w:r w:rsidR="00B05A63" w:rsidRPr="004C4D8F">
        <w:rPr>
          <w:szCs w:val="24"/>
        </w:rPr>
        <w:t xml:space="preserve"> </w:t>
      </w: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E02A1" w:rsidRDefault="006E02A1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E02A1" w:rsidRDefault="006E02A1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D43A3" w:rsidRDefault="009D43A3" w:rsidP="00B05A63">
      <w:pPr>
        <w:pStyle w:val="a0"/>
        <w:ind w:firstLine="0"/>
        <w:rPr>
          <w:b/>
        </w:rPr>
      </w:pPr>
    </w:p>
    <w:p w:rsidR="009D43A3" w:rsidRDefault="009D43A3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6565B7" w:rsidRDefault="006565B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r w:rsidR="002275F0">
        <w:rPr>
          <w:sz w:val="16"/>
          <w:szCs w:val="16"/>
        </w:rPr>
        <w:t>, Официальный вестник, официальный сайт</w:t>
      </w:r>
    </w:p>
    <w:p w:rsidR="008E07C6" w:rsidRDefault="008E07C6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425"/>
        <w:gridCol w:w="5245"/>
        <w:gridCol w:w="1984"/>
      </w:tblGrid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№1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2275F0" w:rsidTr="002275F0">
        <w:trPr>
          <w:trHeight w:val="5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2019 ГОД</w:t>
            </w:r>
          </w:p>
        </w:tc>
      </w:tr>
      <w:tr w:rsidR="002275F0" w:rsidTr="002275F0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132 010,3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58 825,3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58 825,3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56 096,1   </w:t>
            </w:r>
          </w:p>
        </w:tc>
      </w:tr>
      <w:tr w:rsidR="002275F0" w:rsidTr="002275F0">
        <w:trPr>
          <w:trHeight w:val="20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185,6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2 543,6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3 399,7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3 399,7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1 547,5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11,4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2 067,4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-226,60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16,9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16,9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9 983,4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1 609,8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1 609,8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8 373,6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7 531,1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842,5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35 862,1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26 701,5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22 868,2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3 833,3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9 160,6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9 160,6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57,5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57,5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57,5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22 490,5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1 14 01000 00 0000 410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512,0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1 14 01050 13 0000 410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512,0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21 264,5   </w:t>
            </w:r>
          </w:p>
        </w:tc>
      </w:tr>
      <w:tr w:rsidR="002275F0" w:rsidTr="002275F0">
        <w:trPr>
          <w:trHeight w:val="17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1 14 02050 13 0000 410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21 264,5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714,0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714,0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143,8   </w:t>
            </w:r>
          </w:p>
        </w:tc>
      </w:tr>
      <w:tr w:rsidR="002275F0" w:rsidTr="002275F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1 16 33000 0000 00 140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3,9   </w:t>
            </w:r>
          </w:p>
        </w:tc>
      </w:tr>
      <w:tr w:rsidR="002275F0" w:rsidTr="002275F0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1 16 33050 1300 00 140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3,9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1 16 51000 02 0000 140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15,8   </w:t>
            </w:r>
          </w:p>
        </w:tc>
      </w:tr>
      <w:tr w:rsidR="002275F0" w:rsidTr="002275F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15,8   </w:t>
            </w:r>
          </w:p>
        </w:tc>
      </w:tr>
      <w:tr w:rsidR="002275F0" w:rsidTr="002275F0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1 16 90000 00 0000 140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F0" w:rsidRDefault="0022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124,1   </w:t>
            </w:r>
          </w:p>
        </w:tc>
      </w:tr>
      <w:tr w:rsidR="002275F0" w:rsidTr="002275F0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1 16 90050 13 0000 140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5F0" w:rsidRDefault="0022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124,1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1 231,1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1 231,1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1 231,1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85 642,6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85 640,1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Дотации бюджетам субъектов Российской Федерации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46 299,5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46 299,5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34 235,3   </w:t>
            </w:r>
          </w:p>
        </w:tc>
      </w:tr>
      <w:tr w:rsidR="002275F0" w:rsidTr="002275F0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2 02 20216 13 0000 150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11 495,6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2 02 25555 13 0000 150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5 000,0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2 02  29999 13 0000 150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17 739,7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2 485,5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1 650,8   </w:t>
            </w:r>
          </w:p>
        </w:tc>
      </w:tr>
      <w:tr w:rsidR="002275F0" w:rsidTr="002275F0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834,7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2 619,8   </w:t>
            </w:r>
          </w:p>
        </w:tc>
      </w:tr>
      <w:tr w:rsidR="002275F0" w:rsidTr="002275F0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2 02 45550 13 0000 150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Межбюджетные трансферты, передаваемые бюджетам городских поселений за достижение </w:t>
            </w:r>
            <w:proofErr w:type="gramStart"/>
            <w:r>
              <w:rPr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339,8   </w:t>
            </w:r>
          </w:p>
        </w:tc>
      </w:tr>
      <w:tr w:rsidR="002275F0" w:rsidTr="002275F0">
        <w:trPr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2 280,0   </w:t>
            </w:r>
          </w:p>
        </w:tc>
      </w:tr>
      <w:tr w:rsidR="002275F0" w:rsidTr="002275F0">
        <w:trPr>
          <w:trHeight w:val="16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2,5   </w:t>
            </w:r>
          </w:p>
        </w:tc>
      </w:tr>
      <w:tr w:rsidR="002275F0" w:rsidTr="002275F0">
        <w:trPr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2 18 00000 13 0000 150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                            2,5   </w:t>
            </w:r>
          </w:p>
        </w:tc>
      </w:tr>
      <w:tr w:rsidR="002275F0" w:rsidTr="002275F0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2,5   </w:t>
            </w:r>
          </w:p>
        </w:tc>
      </w:tr>
      <w:tr w:rsidR="002275F0" w:rsidTr="002275F0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217 652,9   </w:t>
            </w:r>
          </w:p>
        </w:tc>
      </w:tr>
    </w:tbl>
    <w:p w:rsidR="008B644B" w:rsidRDefault="008B644B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133" w:type="dxa"/>
        <w:tblInd w:w="93" w:type="dxa"/>
        <w:tblLook w:val="04A0" w:firstRow="1" w:lastRow="0" w:firstColumn="1" w:lastColumn="0" w:noHBand="0" w:noVBand="1"/>
      </w:tblPr>
      <w:tblGrid>
        <w:gridCol w:w="4551"/>
        <w:gridCol w:w="1060"/>
        <w:gridCol w:w="1300"/>
        <w:gridCol w:w="2222"/>
      </w:tblGrid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2275F0" w:rsidTr="002275F0">
        <w:trPr>
          <w:trHeight w:val="300"/>
        </w:trPr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2019 ГОД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Исполнено      </w:t>
            </w:r>
          </w:p>
        </w:tc>
      </w:tr>
      <w:tr w:rsidR="002275F0" w:rsidTr="002275F0">
        <w:trPr>
          <w:trHeight w:val="54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53 808,2</w:t>
            </w:r>
          </w:p>
        </w:tc>
      </w:tr>
      <w:tr w:rsidR="002275F0" w:rsidTr="002275F0">
        <w:trPr>
          <w:trHeight w:val="1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2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23 600,0</w:t>
            </w:r>
          </w:p>
        </w:tc>
      </w:tr>
      <w:tr w:rsidR="002275F0" w:rsidTr="002275F0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27 433,1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3 908,8</w:t>
            </w:r>
          </w:p>
        </w:tc>
      </w:tr>
      <w:tr w:rsidR="002275F0" w:rsidTr="002275F0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829,0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2 240,8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19 599,2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1 846,9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68 347,2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5 972,2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14 556,1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47 818,9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8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211 500,4</w:t>
            </w:r>
          </w:p>
        </w:tc>
      </w:tr>
    </w:tbl>
    <w:p w:rsidR="002275F0" w:rsidRDefault="002275F0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261" w:type="dxa"/>
        <w:tblInd w:w="93" w:type="dxa"/>
        <w:tblLook w:val="04A0" w:firstRow="1" w:lastRow="0" w:firstColumn="1" w:lastColumn="0" w:noHBand="0" w:noVBand="1"/>
      </w:tblPr>
      <w:tblGrid>
        <w:gridCol w:w="3276"/>
        <w:gridCol w:w="709"/>
        <w:gridCol w:w="709"/>
        <w:gridCol w:w="708"/>
        <w:gridCol w:w="1560"/>
        <w:gridCol w:w="708"/>
        <w:gridCol w:w="1591"/>
      </w:tblGrid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№3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ВЕДОМСТВЕННОЙ СТРУКТУРЕ РАСХОДОВ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2019 ГОД</w:t>
            </w:r>
          </w:p>
        </w:tc>
      </w:tr>
      <w:tr w:rsidR="002275F0" w:rsidTr="002275F0">
        <w:trPr>
          <w:trHeight w:val="255"/>
        </w:trPr>
        <w:tc>
          <w:tcPr>
            <w:tcW w:w="9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211 500,4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8 563,2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8 229,3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4 237,3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4 237,3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3 884,5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137,1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3 949,5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1 412,9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1 412,9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1 412,9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2 496,4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90 1 00 20310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2 496,4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Достижение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Федерации (поощрение муниципальных управленческих команд)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90 1 00 55502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уровня благоустройства территорий населенных пунктов МО "Светогорское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Повышение уровня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201 199,8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43 865,5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23 600,0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443,6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муниципальной службы»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07 0 01 00000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443,6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07 0 01 10000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07 0 01 10040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07 0 01 2 0280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07 0 01 2 0280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07 0 01 2 0280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23 156,4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23 156,4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22 853,2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1 851,2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1 851,2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21 002,0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19 037,7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19 037,7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>
              <w:rPr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1 831,2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1 831,2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91 1 00 10040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90 1 00 5 0000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Достижение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показателей деятельности органов исполнительной власти субъектов Российской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Федерации (поощрение муниципальных управленческих команд)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90 1 00 5 5502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90 1 00 5 5502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90 1 00 5 5502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297,4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«Подготовка и проведение выборов»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03 0 03 0 0000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03 0 03 2 0000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по подготовке и проведению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1 022,2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03 0 03 2 0320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19 157,2</w:t>
            </w:r>
          </w:p>
        </w:tc>
      </w:tr>
      <w:tr w:rsidR="002275F0" w:rsidTr="002275F0">
        <w:trPr>
          <w:trHeight w:val="10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2 989,5</w:t>
            </w:r>
          </w:p>
        </w:tc>
      </w:tr>
      <w:tr w:rsidR="002275F0" w:rsidTr="002275F0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01 0 01 00000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2 989,5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01 0 01 20000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2 989,5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2 939,5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2 939,5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2 939,5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01 0 01 20260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01 0 01 20260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01 0 01 20260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16 167,7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16 167,7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11 740,2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11 740,2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9 855,9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9 855,9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1 883,3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1 883,3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1 270,2</w:t>
            </w:r>
          </w:p>
        </w:tc>
      </w:tr>
      <w:tr w:rsidR="002275F0" w:rsidTr="002275F0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находящемся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132,8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137,8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90 1 00 65560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137,8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3 098,7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Оплата расходов по судебным актам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1 392,3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1 392,3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1 392,3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1 706,4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1 706,4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1 546,3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160,1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90 1 00 00000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90 1 00 50000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834,7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3 908,7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829,0</w:t>
            </w:r>
          </w:p>
        </w:tc>
      </w:tr>
      <w:tr w:rsidR="002275F0" w:rsidTr="002275F0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495,0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«Обеспечение безопасности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11 0 01 20000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11 0 01 20330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189,0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11 0 01 20330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11 0 01 20330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11 0 01 2 0350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11 0 01 2 0350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11 0 01 2 0350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«Предупреждение и ликвидация последствий чрезвычайных ситуаций и стихийных бедствий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270,0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11 0 02 20000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270,0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11 0 02 2 0350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11 0 02 2 0350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10 0 01 0 0000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839,0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10 0 01 2 0360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10 0 01 2 0360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10 0 01 2 0360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308,2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10 0 01 8 0000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Строительство пожарных резервуаров (водохранилищ)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10 0 01 8 6520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10 0 01 8 6520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10 0 01 8 6520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09 0 01 20590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1 650,7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1 650,7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90 1 00 70000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1 650,7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1 643,7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1 585,2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90 1 00 71330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90 1 00 71340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19 491,4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17 677,8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15 0 02 2 0000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5 149,3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4 330,6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4 330,6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4 330,6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15 0 02 2 0910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818,7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15 0 02 2 0910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02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12 528,5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S 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1 541,3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1 541,3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1 541,3</w:t>
            </w:r>
          </w:p>
        </w:tc>
      </w:tr>
      <w:tr w:rsidR="002275F0" w:rsidTr="002275F0">
        <w:trPr>
          <w:trHeight w:val="20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0"/>
                <w:szCs w:val="2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02 S 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10 987,2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10 987,2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02 S 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10 987,2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1 739,1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02 0 01 20000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02 0 01 20380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1 266,4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14 0 01 20390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68 097,2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16 0 02 20000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5 972,1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111,9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16 0 02 2 0310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5 164,0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5 164,0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5 164,0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16 0 02 20450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696,2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16 0 02 20450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14 556,1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6 138,4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6 138,4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3 748,6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08 0 01 2 0460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92,0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08 0 01 2 0470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3 656,6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08 0 01 2 0470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3 656,6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08 0 01 8 0000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Строительства линейных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08 0 01 8 6540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08 0 01 8 6540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08 0 01 8 6540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1 005,0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 0 01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на территории 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 0 01 S 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S 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 01 S 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S 4790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S 4790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S 4790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8 417,7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47 569,0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2 747,4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2 747,4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02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2 747,4</w:t>
            </w:r>
          </w:p>
        </w:tc>
      </w:tr>
      <w:tr w:rsidR="002275F0" w:rsidTr="002275F0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Мероприятия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02 S 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2 457,6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2 457,6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2 457,6</w:t>
            </w:r>
          </w:p>
        </w:tc>
      </w:tr>
      <w:tr w:rsidR="002275F0" w:rsidTr="002275F0">
        <w:trPr>
          <w:trHeight w:val="20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02 S 4770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289,8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 0 02 S 4770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289,8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35 793,0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35 793,0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33 733,0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9 288,9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9 288,9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9 288,9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691,3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3 752,8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1 291,6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2 461,2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2 461,2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15 0 01 7 0000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15.0.01.7.2020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15 0 01 8 0000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Строительство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15 0 01 8 6130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15 0 01 8 6130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15 0 01 8 6130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«Формирование комфортной городской среды на территории МО «Светогорское городское поселение»»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 F2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0 F2 5 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 F2 5 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 F2 5 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6 235,3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90 0 00 00000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2 793,3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2 670,0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«Молодежь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890,2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«Молодежь»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05 0 01 0 0000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821,2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821,2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821,2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212,5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05 0 01 2 0530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212,5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05 0 01 S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S 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S 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 0 01 S 4330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33 512,5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03 0  01 20000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03 0 01 20240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184,9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33 327,6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«Культура»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33 327,6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19 446,6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06 0 01 20000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06 0 01 20540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1 384,6</w:t>
            </w:r>
          </w:p>
        </w:tc>
      </w:tr>
      <w:tr w:rsidR="002275F0" w:rsidTr="002275F0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06 0 01 S0000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12 496,4</w:t>
            </w:r>
          </w:p>
        </w:tc>
      </w:tr>
      <w:tr w:rsidR="002275F0" w:rsidTr="002275F0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12 407,4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12 407,4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12 407,4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 0 01 S 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 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 0 01 S 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90 1 00 97090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2 928,2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8 871,4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8 636,7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13 0 01 2 0000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234,7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234,7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13 0 01 2 0550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90 1 00 6 0000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90 1 00 6 5570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90 1 00 6 5570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18 800,0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1 737,4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1 713,4</w:t>
            </w:r>
          </w:p>
        </w:tc>
      </w:tr>
      <w:tr w:rsidR="002275F0" w:rsidTr="002275F0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1 624,4</w:t>
            </w:r>
          </w:p>
        </w:tc>
      </w:tr>
      <w:tr w:rsidR="002275F0" w:rsidTr="002275F0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42,4</w:t>
            </w:r>
          </w:p>
        </w:tc>
      </w:tr>
      <w:tr w:rsidR="002275F0" w:rsidTr="002275F0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24,4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24,4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90 1 00 1 0040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Уплата взносов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90 1 00 9 7150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90 1 00 9 7150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 w:rsidP="00227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2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90 1 00 2 0000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5F0" w:rsidRDefault="002275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90 1 00 2 0380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  <w:tr w:rsidR="002275F0" w:rsidTr="002275F0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90 1 00 2 0380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F0" w:rsidRDefault="002275F0" w:rsidP="002275F0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</w:tr>
    </w:tbl>
    <w:p w:rsidR="002275F0" w:rsidRDefault="002275F0" w:rsidP="00C67037">
      <w:pPr>
        <w:rPr>
          <w:sz w:val="16"/>
          <w:szCs w:val="16"/>
        </w:rPr>
      </w:pPr>
    </w:p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75F0" w:rsidRPr="00C55510" w:rsidRDefault="002275F0" w:rsidP="002275F0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2275F0" w:rsidRPr="00C55510" w:rsidRDefault="002275F0" w:rsidP="002275F0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2275F0" w:rsidRPr="00C55510" w:rsidRDefault="002275F0" w:rsidP="002275F0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«Светогорское городское поселение»</w:t>
      </w:r>
    </w:p>
    <w:p w:rsidR="002275F0" w:rsidRPr="007A27CB" w:rsidRDefault="002275F0" w:rsidP="002275F0">
      <w:pPr>
        <w:pStyle w:val="a0"/>
        <w:ind w:firstLine="0"/>
        <w:rPr>
          <w:b/>
          <w:sz w:val="22"/>
          <w:szCs w:val="22"/>
        </w:rPr>
      </w:pPr>
    </w:p>
    <w:p w:rsidR="002275F0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75F0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75F0" w:rsidRPr="007A27CB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2275F0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7A27CB">
        <w:rPr>
          <w:b/>
          <w:sz w:val="22"/>
          <w:szCs w:val="22"/>
        </w:rPr>
        <w:t>КЛАССИФИКАЦИИ ИСТОЧНИКОВ ФИНАНСИРОВАНИЯ ДЕФИЦИТА БЮДЖЕТА</w:t>
      </w:r>
      <w:proofErr w:type="gramEnd"/>
      <w:r w:rsidRPr="007A2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  <w:t>ЗА 2019 ГОД</w:t>
      </w:r>
    </w:p>
    <w:p w:rsidR="002275F0" w:rsidRPr="007A27CB" w:rsidRDefault="002275F0" w:rsidP="002275F0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2275F0" w:rsidRPr="00C113F8" w:rsidRDefault="002275F0" w:rsidP="002275F0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824"/>
        <w:gridCol w:w="2587"/>
      </w:tblGrid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6 152,5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6 152,5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217 652,9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  <w:tr w:rsidR="002275F0" w:rsidRPr="007A27CB" w:rsidTr="002275F0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F0" w:rsidRPr="007A27CB" w:rsidRDefault="002275F0" w:rsidP="002275F0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211 500,4</w:t>
            </w:r>
          </w:p>
        </w:tc>
      </w:tr>
    </w:tbl>
    <w:p w:rsidR="002275F0" w:rsidRPr="000D736E" w:rsidRDefault="002275F0" w:rsidP="002275F0">
      <w:pPr>
        <w:pStyle w:val="a0"/>
        <w:ind w:firstLine="0"/>
        <w:rPr>
          <w:b/>
          <w:szCs w:val="24"/>
        </w:rPr>
      </w:pPr>
    </w:p>
    <w:p w:rsidR="002275F0" w:rsidRPr="000D736E" w:rsidRDefault="002275F0" w:rsidP="002275F0">
      <w:pPr>
        <w:pStyle w:val="a0"/>
        <w:ind w:firstLine="0"/>
        <w:rPr>
          <w:b/>
          <w:szCs w:val="24"/>
        </w:rPr>
      </w:pPr>
    </w:p>
    <w:p w:rsidR="002275F0" w:rsidRDefault="002275F0" w:rsidP="002275F0"/>
    <w:p w:rsidR="002275F0" w:rsidRDefault="002275F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75F0" w:rsidRPr="00822856" w:rsidRDefault="002275F0" w:rsidP="002275F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2275F0" w:rsidRPr="00822856" w:rsidRDefault="002275F0" w:rsidP="002275F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2275F0" w:rsidRPr="00822856" w:rsidRDefault="002275F0" w:rsidP="002275F0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«Светогорское городское поселение»</w:t>
      </w:r>
    </w:p>
    <w:p w:rsidR="002275F0" w:rsidRPr="00822856" w:rsidRDefault="002275F0" w:rsidP="002275F0">
      <w:pPr>
        <w:spacing w:after="120"/>
        <w:jc w:val="both"/>
        <w:rPr>
          <w:b/>
          <w:sz w:val="20"/>
          <w:szCs w:val="20"/>
        </w:rPr>
      </w:pPr>
    </w:p>
    <w:p w:rsidR="002275F0" w:rsidRPr="00C171D6" w:rsidRDefault="002275F0" w:rsidP="002275F0">
      <w:pPr>
        <w:spacing w:after="120"/>
        <w:jc w:val="both"/>
        <w:rPr>
          <w:b/>
        </w:rPr>
      </w:pPr>
    </w:p>
    <w:p w:rsidR="002275F0" w:rsidRPr="00C171D6" w:rsidRDefault="002275F0" w:rsidP="002275F0">
      <w:pPr>
        <w:jc w:val="center"/>
        <w:rPr>
          <w:b/>
        </w:rPr>
      </w:pPr>
    </w:p>
    <w:p w:rsidR="002275F0" w:rsidRDefault="002275F0" w:rsidP="002275F0">
      <w:pPr>
        <w:jc w:val="center"/>
        <w:rPr>
          <w:b/>
        </w:rPr>
      </w:pPr>
    </w:p>
    <w:p w:rsidR="002275F0" w:rsidRDefault="002275F0" w:rsidP="002275F0">
      <w:pPr>
        <w:jc w:val="center"/>
        <w:rPr>
          <w:b/>
        </w:rPr>
      </w:pPr>
    </w:p>
    <w:p w:rsidR="002275F0" w:rsidRDefault="002275F0" w:rsidP="002275F0">
      <w:pPr>
        <w:jc w:val="center"/>
        <w:rPr>
          <w:b/>
        </w:rPr>
      </w:pPr>
    </w:p>
    <w:p w:rsidR="002275F0" w:rsidRPr="00C171D6" w:rsidRDefault="002275F0" w:rsidP="002275F0">
      <w:pPr>
        <w:jc w:val="center"/>
        <w:rPr>
          <w:b/>
        </w:rPr>
      </w:pPr>
      <w:r w:rsidRPr="00C171D6">
        <w:rPr>
          <w:b/>
        </w:rPr>
        <w:t>СВЕДЕНИЯ</w:t>
      </w:r>
    </w:p>
    <w:p w:rsidR="002275F0" w:rsidRPr="00C171D6" w:rsidRDefault="002275F0" w:rsidP="002275F0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2275F0" w:rsidRPr="00C171D6" w:rsidRDefault="002275F0" w:rsidP="002275F0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>ЗА</w:t>
      </w:r>
      <w:r w:rsidRPr="00C171D6">
        <w:rPr>
          <w:b/>
        </w:rPr>
        <w:t xml:space="preserve"> 2019 ГОД</w:t>
      </w:r>
    </w:p>
    <w:p w:rsidR="002275F0" w:rsidRPr="00C171D6" w:rsidRDefault="002275F0" w:rsidP="002275F0">
      <w:pPr>
        <w:spacing w:after="120"/>
        <w:jc w:val="center"/>
        <w:rPr>
          <w:b/>
        </w:rPr>
      </w:pPr>
    </w:p>
    <w:p w:rsidR="002275F0" w:rsidRPr="00C171D6" w:rsidRDefault="002275F0" w:rsidP="002275F0">
      <w:pPr>
        <w:jc w:val="right"/>
      </w:pP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2275F0" w:rsidRPr="00C171D6" w:rsidTr="002275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2275F0" w:rsidRPr="00C171D6" w:rsidTr="002275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25 427</w:t>
            </w:r>
          </w:p>
        </w:tc>
      </w:tr>
      <w:tr w:rsidR="002275F0" w:rsidRPr="00C171D6" w:rsidTr="002275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133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5F0" w:rsidRPr="00C171D6" w:rsidRDefault="002275F0" w:rsidP="002275F0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50 427</w:t>
            </w:r>
          </w:p>
        </w:tc>
      </w:tr>
    </w:tbl>
    <w:p w:rsidR="00BE612A" w:rsidRDefault="00BE612A" w:rsidP="00C67037">
      <w:pPr>
        <w:rPr>
          <w:sz w:val="16"/>
          <w:szCs w:val="16"/>
        </w:rPr>
      </w:pPr>
    </w:p>
    <w:p w:rsidR="00BE612A" w:rsidRDefault="00BE612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7820" w:type="dxa"/>
        <w:tblInd w:w="93" w:type="dxa"/>
        <w:tblLook w:val="04A0" w:firstRow="1" w:lastRow="0" w:firstColumn="1" w:lastColumn="0" w:noHBand="0" w:noVBand="1"/>
      </w:tblPr>
      <w:tblGrid>
        <w:gridCol w:w="2620"/>
        <w:gridCol w:w="1320"/>
        <w:gridCol w:w="1260"/>
        <w:gridCol w:w="1260"/>
        <w:gridCol w:w="1437"/>
      </w:tblGrid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Приложение № 6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проекту решения совета депутатов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 «Светогорское городское поселение»</w:t>
            </w:r>
          </w:p>
        </w:tc>
      </w:tr>
      <w:tr w:rsidR="00BE612A" w:rsidTr="00BE612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2A" w:rsidRDefault="00BE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2A" w:rsidRDefault="00BE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2A" w:rsidRDefault="00BE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12A" w:rsidRDefault="00BE6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Адресная инвестиционная программа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 «Светогорское городское поселение»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района Ленинградской области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2019 год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12A" w:rsidRDefault="00BE61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BE612A" w:rsidTr="00BE612A">
        <w:trPr>
          <w:trHeight w:val="30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и местонахождения объекта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Главный распорядитель</w:t>
            </w:r>
          </w:p>
        </w:tc>
      </w:tr>
      <w:tr w:rsidR="00BE612A" w:rsidTr="00BE612A">
        <w:trPr>
          <w:trHeight w:val="30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12A" w:rsidTr="00BE612A">
        <w:trPr>
          <w:trHeight w:val="72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по источникам финансирования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12A" w:rsidTr="00BE612A">
        <w:trPr>
          <w:trHeight w:val="72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2A" w:rsidRDefault="00BE612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Программная часть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</w:tr>
      <w:tr w:rsidR="00BE612A" w:rsidTr="00BE612A">
        <w:trPr>
          <w:trHeight w:val="48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</w:tr>
      <w:tr w:rsidR="00BE612A" w:rsidTr="00BE612A">
        <w:trPr>
          <w:trHeight w:val="16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пожарных резервуаров (водохранилищ) по адресу: п. </w:t>
            </w:r>
            <w:proofErr w:type="spellStart"/>
            <w:r>
              <w:rPr>
                <w:color w:val="000000"/>
                <w:sz w:val="18"/>
                <w:szCs w:val="18"/>
              </w:rPr>
              <w:t>Правдино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ул. Летчика </w:t>
            </w:r>
            <w:proofErr w:type="spellStart"/>
            <w:r>
              <w:rPr>
                <w:color w:val="000000"/>
                <w:sz w:val="18"/>
                <w:szCs w:val="18"/>
              </w:rPr>
              <w:t>Шаврова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гп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Лесогорский, ул. </w:t>
            </w:r>
            <w:proofErr w:type="gramStart"/>
            <w:r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возле дома № 16,49.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«Светогорское городское поселение»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</w:tr>
      <w:tr w:rsidR="00BE612A" w:rsidTr="00BE612A">
        <w:trPr>
          <w:trHeight w:val="48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</w:tr>
      <w:tr w:rsidR="00BE612A" w:rsidTr="00BE612A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контейнерной площадки для ТБО по адресу: г. Светогорск, </w:t>
            </w:r>
            <w:proofErr w:type="spellStart"/>
            <w:r>
              <w:rPr>
                <w:color w:val="000000"/>
                <w:sz w:val="18"/>
                <w:szCs w:val="18"/>
              </w:rPr>
              <w:t>пгт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Лесогорский, п. </w:t>
            </w:r>
            <w:proofErr w:type="spellStart"/>
            <w:r>
              <w:rPr>
                <w:color w:val="000000"/>
                <w:sz w:val="18"/>
                <w:szCs w:val="18"/>
              </w:rPr>
              <w:t>Правдино</w:t>
            </w:r>
            <w:proofErr w:type="spellEnd"/>
            <w:r>
              <w:rPr>
                <w:color w:val="000000"/>
                <w:sz w:val="18"/>
                <w:szCs w:val="18"/>
              </w:rPr>
              <w:t>, д. Лосево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8477,7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«Светогорское городское поселение»</w:t>
            </w:r>
          </w:p>
        </w:tc>
      </w:tr>
      <w:tr w:rsidR="00BE612A" w:rsidTr="00BE612A">
        <w:trPr>
          <w:trHeight w:val="30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</w:tr>
      <w:tr w:rsidR="00BE612A" w:rsidTr="00BE612A">
        <w:trPr>
          <w:trHeight w:val="72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на территории МО "Светогорское городское поселение"</w:t>
            </w:r>
          </w:p>
        </w:tc>
      </w:tr>
      <w:tr w:rsidR="00BE612A" w:rsidTr="00BE612A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линейных сооружений по адресу: г. Светогорск Городской парк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МО «Светогорское городское поселение»</w:t>
            </w:r>
          </w:p>
        </w:tc>
      </w:tr>
      <w:tr w:rsidR="00BE612A" w:rsidTr="00BE612A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10013,4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12A" w:rsidRDefault="00BE61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8E07C6" w:rsidRDefault="008E07C6" w:rsidP="00C67037">
      <w:pPr>
        <w:rPr>
          <w:sz w:val="16"/>
          <w:szCs w:val="16"/>
        </w:rPr>
      </w:pPr>
      <w:bookmarkStart w:id="0" w:name="_GoBack"/>
      <w:bookmarkEnd w:id="0"/>
    </w:p>
    <w:sectPr w:rsidR="008E07C6" w:rsidSect="009C2E9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0">
    <w:nsid w:val="78383C17"/>
    <w:multiLevelType w:val="hybridMultilevel"/>
    <w:tmpl w:val="0ACC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275F0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5A23"/>
    <w:rsid w:val="00577BFE"/>
    <w:rsid w:val="00581A4D"/>
    <w:rsid w:val="0059399C"/>
    <w:rsid w:val="00594E39"/>
    <w:rsid w:val="005A6681"/>
    <w:rsid w:val="005B247B"/>
    <w:rsid w:val="005C0389"/>
    <w:rsid w:val="005C045E"/>
    <w:rsid w:val="005C0E45"/>
    <w:rsid w:val="005C1767"/>
    <w:rsid w:val="005C5177"/>
    <w:rsid w:val="005D08E5"/>
    <w:rsid w:val="005D2E24"/>
    <w:rsid w:val="005D38D9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565B7"/>
    <w:rsid w:val="0066344D"/>
    <w:rsid w:val="00664585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2A1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5B6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D43A3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77A98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4A9"/>
    <w:rsid w:val="00BC18EB"/>
    <w:rsid w:val="00BC28F5"/>
    <w:rsid w:val="00BC490A"/>
    <w:rsid w:val="00BC5BCB"/>
    <w:rsid w:val="00BC71AA"/>
    <w:rsid w:val="00BD4AF4"/>
    <w:rsid w:val="00BD6B21"/>
    <w:rsid w:val="00BD6FBE"/>
    <w:rsid w:val="00BE0074"/>
    <w:rsid w:val="00BE1046"/>
    <w:rsid w:val="00BE2B9F"/>
    <w:rsid w:val="00BE612A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4905"/>
    <w:rsid w:val="00D64AC3"/>
    <w:rsid w:val="00D6539F"/>
    <w:rsid w:val="00D66AEA"/>
    <w:rsid w:val="00D70133"/>
    <w:rsid w:val="00D71164"/>
    <w:rsid w:val="00D72CE5"/>
    <w:rsid w:val="00D74180"/>
    <w:rsid w:val="00D74949"/>
    <w:rsid w:val="00D8185D"/>
    <w:rsid w:val="00D81C1C"/>
    <w:rsid w:val="00D836BD"/>
    <w:rsid w:val="00D8651C"/>
    <w:rsid w:val="00D91A95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719A"/>
    <w:rsid w:val="00E97606"/>
    <w:rsid w:val="00EA06A4"/>
    <w:rsid w:val="00EA1D77"/>
    <w:rsid w:val="00EA4C2E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421C6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2275F0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2275F0"/>
    <w:rPr>
      <w:color w:val="954F72"/>
      <w:u w:val="single"/>
    </w:rPr>
  </w:style>
  <w:style w:type="paragraph" w:customStyle="1" w:styleId="font5">
    <w:name w:val="font5"/>
    <w:basedOn w:val="a"/>
    <w:rsid w:val="002275F0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2275F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2275F0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70">
    <w:name w:val="xl7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1">
    <w:name w:val="xl7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2">
    <w:name w:val="xl7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4">
    <w:name w:val="xl7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3">
    <w:name w:val="xl8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9">
    <w:name w:val="xl8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1">
    <w:name w:val="xl10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2275F0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04">
    <w:name w:val="xl10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6">
    <w:name w:val="xl10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107">
    <w:name w:val="xl10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08">
    <w:name w:val="xl10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109">
    <w:name w:val="xl10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10">
    <w:name w:val="xl11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2275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2275F0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2275F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2275F0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2275F0"/>
    <w:rPr>
      <w:color w:val="954F72"/>
      <w:u w:val="single"/>
    </w:rPr>
  </w:style>
  <w:style w:type="paragraph" w:customStyle="1" w:styleId="font5">
    <w:name w:val="font5"/>
    <w:basedOn w:val="a"/>
    <w:rsid w:val="002275F0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3">
    <w:name w:val="xl63"/>
    <w:basedOn w:val="a"/>
    <w:rsid w:val="002275F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2275F0"/>
    <w:pP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70">
    <w:name w:val="xl7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1">
    <w:name w:val="xl7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72">
    <w:name w:val="xl7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4">
    <w:name w:val="xl7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5">
    <w:name w:val="xl7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6">
    <w:name w:val="xl7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2">
    <w:name w:val="xl8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3">
    <w:name w:val="xl8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89">
    <w:name w:val="xl8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0">
    <w:name w:val="xl9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91">
    <w:name w:val="xl9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2">
    <w:name w:val="xl9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93">
    <w:name w:val="xl93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9">
    <w:name w:val="xl9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1">
    <w:name w:val="xl10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2275F0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04">
    <w:name w:val="xl104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106">
    <w:name w:val="xl106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107">
    <w:name w:val="xl107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08">
    <w:name w:val="xl108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109">
    <w:name w:val="xl109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10">
    <w:name w:val="xl110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i/>
      <w:iCs/>
      <w:sz w:val="20"/>
      <w:szCs w:val="20"/>
    </w:rPr>
  </w:style>
  <w:style w:type="paragraph" w:customStyle="1" w:styleId="xl111">
    <w:name w:val="xl111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227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2275F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2275F0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2275F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A244-1375-47D3-95B8-D7B1BD4B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35</Pages>
  <Words>10229</Words>
  <Characters>58308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68401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Раиса РА. Генералова</cp:lastModifiedBy>
  <cp:revision>165</cp:revision>
  <cp:lastPrinted>2020-02-28T11:53:00Z</cp:lastPrinted>
  <dcterms:created xsi:type="dcterms:W3CDTF">2018-10-19T06:37:00Z</dcterms:created>
  <dcterms:modified xsi:type="dcterms:W3CDTF">2020-03-24T11:33:00Z</dcterms:modified>
</cp:coreProperties>
</file>