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D1" w:rsidRDefault="00452FD1" w:rsidP="00452FD1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200660</wp:posOffset>
            </wp:positionV>
            <wp:extent cx="609600" cy="753110"/>
            <wp:effectExtent l="0" t="0" r="0" b="889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FD1" w:rsidRDefault="00452FD1" w:rsidP="00452FD1">
      <w:pPr>
        <w:jc w:val="center"/>
        <w:rPr>
          <w:b/>
          <w:sz w:val="28"/>
          <w:szCs w:val="28"/>
        </w:rPr>
      </w:pPr>
    </w:p>
    <w:p w:rsidR="00452FD1" w:rsidRDefault="00452FD1" w:rsidP="00452FD1">
      <w:pPr>
        <w:spacing w:after="0" w:line="240" w:lineRule="auto"/>
        <w:jc w:val="center"/>
        <w:rPr>
          <w:b/>
          <w:sz w:val="28"/>
          <w:szCs w:val="28"/>
        </w:rPr>
      </w:pPr>
    </w:p>
    <w:p w:rsidR="00452FD1" w:rsidRDefault="00452FD1" w:rsidP="00452FD1">
      <w:pPr>
        <w:spacing w:after="0" w:line="240" w:lineRule="auto"/>
        <w:jc w:val="center"/>
        <w:rPr>
          <w:b/>
          <w:sz w:val="28"/>
          <w:szCs w:val="28"/>
        </w:rPr>
      </w:pPr>
    </w:p>
    <w:p w:rsidR="00452FD1" w:rsidRDefault="00452FD1" w:rsidP="00452FD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452FD1" w:rsidRDefault="00452FD1" w:rsidP="00452FD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ГОРОДСКОЕ ПОСЕЛЕНИЕ»</w:t>
      </w:r>
    </w:p>
    <w:p w:rsidR="00452FD1" w:rsidRDefault="00452FD1" w:rsidP="00452FD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452FD1" w:rsidRDefault="00452FD1" w:rsidP="00452FD1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452FD1" w:rsidRDefault="00452FD1" w:rsidP="00452FD1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второго созыва</w:t>
      </w:r>
    </w:p>
    <w:p w:rsidR="00452FD1" w:rsidRDefault="00452FD1" w:rsidP="00452FD1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 xml:space="preserve"> РЕШЕНИЕ</w:t>
      </w:r>
    </w:p>
    <w:p w:rsidR="00452FD1" w:rsidRDefault="00452FD1" w:rsidP="00452F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от 18 июня 2019 года</w:t>
      </w:r>
      <w:r>
        <w:rPr>
          <w:b/>
          <w:sz w:val="28"/>
          <w:szCs w:val="28"/>
        </w:rPr>
        <w:t xml:space="preserve">                      </w:t>
      </w:r>
      <w:r w:rsidR="009B7AD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№  </w:t>
      </w:r>
      <w:r w:rsidR="009B7AD3" w:rsidRPr="009B7AD3">
        <w:rPr>
          <w:sz w:val="28"/>
          <w:szCs w:val="28"/>
        </w:rPr>
        <w:t>(проект)</w:t>
      </w:r>
    </w:p>
    <w:p w:rsidR="00452FD1" w:rsidRDefault="00452FD1" w:rsidP="00452FD1">
      <w:pPr>
        <w:spacing w:after="0" w:line="240" w:lineRule="auto"/>
        <w:ind w:right="48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lang w:eastAsia="ru-RU"/>
        </w:rPr>
        <w:t>утверждении Положения о порядке проведения опроса граждан в муниципальном образовании «Светогорское городское поселение» Выборгского района Ленинградской области</w:t>
      </w:r>
      <w:bookmarkEnd w:id="0"/>
    </w:p>
    <w:p w:rsidR="00452FD1" w:rsidRDefault="00452FD1" w:rsidP="00452FD1">
      <w:pPr>
        <w:pStyle w:val="a3"/>
        <w:spacing w:before="100" w:beforeAutospacing="1" w:after="100" w:afterAutospacing="1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OLE_LINK25"/>
      <w:bookmarkStart w:id="2" w:name="OLE_LINK26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</w:t>
      </w:r>
      <w:bookmarkStart w:id="3" w:name="OLE_LINK2"/>
      <w:bookmarkStart w:id="4" w:name="OLE_LINK3"/>
      <w:bookmarkStart w:id="5" w:name="OLE_LINK4"/>
      <w:bookmarkStart w:id="6" w:name="OLE_LINK35"/>
      <w:bookmarkStart w:id="7" w:name="OLE_LINK36"/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31 Федерального закона от 06 октября 2003 года № 131-ФЗ «Об общих принципах организации местного самоуправления в Российской Федерации», статьей 18 Устава муниципального образования «Светогорское городское поселение» Выборгского района Ленинградской области, в целях  реализации права граждан </w:t>
      </w:r>
      <w:r>
        <w:rPr>
          <w:rFonts w:ascii="Times New Roman" w:hAnsi="Times New Roman"/>
          <w:sz w:val="28"/>
          <w:szCs w:val="28"/>
        </w:rPr>
        <w:t>права граждан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образования «Светогорское городское поселение» Выборгского района Ленинградской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непосредственное участие населения в осуществлении местного самоуправления, совет депутатов </w:t>
      </w:r>
    </w:p>
    <w:bookmarkEnd w:id="6"/>
    <w:bookmarkEnd w:id="7"/>
    <w:p w:rsidR="00452FD1" w:rsidRPr="009B7AD3" w:rsidRDefault="00452FD1" w:rsidP="00452FD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A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452FD1" w:rsidRDefault="00452FD1" w:rsidP="00452FD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bookmarkStart w:id="8" w:name="OLE_LINK27"/>
      <w:bookmarkStart w:id="9" w:name="OLE_LINK2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порядке проведения опроса граждан в муниципальном образовании «Светогорское городское поселение» Выборгского района Ленинградской области  </w:t>
      </w:r>
      <w:bookmarkEnd w:id="8"/>
      <w:bookmarkEnd w:id="9"/>
    </w:p>
    <w:p w:rsidR="00452FD1" w:rsidRDefault="00452FD1" w:rsidP="00452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OLE_LINK19"/>
      <w:bookmarkStart w:id="11" w:name="OLE_LINK20"/>
      <w:bookmarkEnd w:id="10"/>
      <w:bookmarkEnd w:id="11"/>
      <w:r>
        <w:rPr>
          <w:snapToGrid w:val="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опубликования.</w:t>
      </w:r>
    </w:p>
    <w:p w:rsidR="00452FD1" w:rsidRDefault="00452FD1" w:rsidP="00452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опубликовать 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Вуокса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52FD1" w:rsidRDefault="00452FD1" w:rsidP="00452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FD1" w:rsidRDefault="00452FD1" w:rsidP="00452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452FD1" w:rsidRDefault="00452FD1" w:rsidP="00452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"Светогорское городское поселение"                                 Р.А.</w:t>
      </w:r>
      <w:r w:rsidR="009B7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енералова</w:t>
      </w:r>
    </w:p>
    <w:p w:rsidR="009B7AD3" w:rsidRDefault="009B7AD3" w:rsidP="00452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FD1" w:rsidRDefault="00452FD1" w:rsidP="00452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​ Разослано: в дело, Администрация МО, газета «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Вуокса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», прокуратура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52FD1" w:rsidRDefault="00452FD1" w:rsidP="00452F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OLE_LINK33"/>
      <w:bookmarkStart w:id="13" w:name="OLE_LINK2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452FD1" w:rsidRDefault="00452FD1" w:rsidP="00452F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</w:t>
      </w:r>
    </w:p>
    <w:p w:rsidR="00452FD1" w:rsidRDefault="00452FD1" w:rsidP="00452F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18 июня 2019 года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52FD1" w:rsidRDefault="00452FD1" w:rsidP="00452F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FD1" w:rsidRDefault="00452FD1" w:rsidP="00452FD1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ПОЛОЖЕНИЕ </w:t>
      </w:r>
    </w:p>
    <w:p w:rsidR="00452FD1" w:rsidRDefault="00452FD1" w:rsidP="00452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О порядке назначения и проведения опроса граждан </w:t>
      </w:r>
      <w:r>
        <w:rPr>
          <w:rFonts w:ascii="Times New Roman" w:eastAsia="Calibri" w:hAnsi="Times New Roman"/>
          <w:b/>
          <w:bCs/>
          <w:sz w:val="28"/>
          <w:szCs w:val="28"/>
        </w:rPr>
        <w:br/>
      </w:r>
      <w:r>
        <w:rPr>
          <w:rFonts w:ascii="Times New Roman" w:eastAsia="Calibri" w:hAnsi="Times New Roman"/>
          <w:b/>
          <w:sz w:val="28"/>
          <w:szCs w:val="28"/>
        </w:rPr>
        <w:t xml:space="preserve">в муниципальном образовании «Светогорское городское поселение» </w:t>
      </w:r>
      <w:r>
        <w:rPr>
          <w:rFonts w:ascii="Times New Roman" w:eastAsia="Calibri" w:hAnsi="Times New Roman"/>
          <w:b/>
          <w:sz w:val="28"/>
          <w:szCs w:val="28"/>
        </w:rPr>
        <w:br/>
        <w:t xml:space="preserve">Выборгского района Ленинградской области </w:t>
      </w:r>
    </w:p>
    <w:p w:rsidR="00452FD1" w:rsidRDefault="00452FD1" w:rsidP="00452F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2FD1" w:rsidRDefault="00452FD1" w:rsidP="00452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Настоящее Положение назначения и проведения опроса граждан в муниципальном образовании «Светогорское городское поселение» Выборгского района Ленинградской области (далее - Порядок),  разработано в соответствии со статьей 31 Федерального закона от 06 октября 2003 года № 131-ФЗ «Об общих принципах организации местного самоуправления в Российской Федерации», статьей 18 Устава муниципального образования «Светогорское городское поселение» Выборгского района Ленинградской области  и направлено на реализацию права граждан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образования «Светогорское городское поселение» Выборгского района Ленинградской области  (далее – муниципальное образование) на непосредственное участие населения в осуществлении местного самоуправления.</w:t>
      </w:r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  <w:lang w:eastAsia="ru-RU"/>
        </w:rPr>
        <w:t>Под опросом граждан в настоящем Положении понимается выявление мнения населения и его учета при принятии решений органами местного самоуправления и должностными лицами местного самоуправления поселения, а также органами государственной власти Ленинградской области.</w:t>
      </w:r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Опрос граждан проводится на всей территории муниципального образования или на части его территории. В опросе граждан имеют право участвовать </w:t>
      </w:r>
      <w:r>
        <w:rPr>
          <w:rFonts w:ascii="Times New Roman" w:hAnsi="Times New Roman"/>
          <w:sz w:val="28"/>
          <w:szCs w:val="28"/>
          <w:lang w:eastAsia="ru-RU"/>
        </w:rPr>
        <w:t xml:space="preserve">жители муниципального образования, обладающие избирательным правом и </w:t>
      </w:r>
      <w:r>
        <w:rPr>
          <w:rFonts w:ascii="Times New Roman" w:hAnsi="Times New Roman"/>
          <w:sz w:val="28"/>
          <w:szCs w:val="28"/>
        </w:rPr>
        <w:t>постоянно или преимущественно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проживающие в границах территории, на которой проводится опрос</w:t>
      </w:r>
      <w:r>
        <w:rPr>
          <w:rFonts w:ascii="Times New Roman" w:hAnsi="Times New Roman"/>
          <w:sz w:val="28"/>
          <w:szCs w:val="28"/>
        </w:rPr>
        <w:t xml:space="preserve"> (далее по тексту - участники опроса).</w:t>
      </w:r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  <w:lang w:eastAsia="ru-RU"/>
        </w:rPr>
        <w:t>Жители муниципального образования участвуют в опросе на равных основаниях. Каждый участник опроса обладает одним голосом и участвует в опросе непосредственно.</w:t>
      </w:r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  <w:lang w:eastAsia="ru-RU"/>
        </w:rPr>
        <w:t>Какие–либо прямые или косвенные ограничения прав граждан на участие в опросе в зависимости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 не допускаются.</w:t>
      </w:r>
      <w:bookmarkStart w:id="14" w:name="sub_1105"/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  <w:lang w:eastAsia="ru-RU"/>
        </w:rPr>
        <w:t>Участие в опросе граждан является свободным и добровольным. В ходе опроса никто не может быть принужден к выражению своих мнений и убеждений или отказу от них.</w:t>
      </w:r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Подготовка, проведение и установление результатов опроса граждан осуществляются на основе принципа законности, открытости, гласности, объективности.</w:t>
      </w:r>
      <w:bookmarkStart w:id="15" w:name="sub_1108"/>
      <w:bookmarkEnd w:id="14"/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Предметом опроса может быть любой вопрос местного значения, непосредственно затрагивающий интересы граждан по месту их проживания и требующий принятия решения органами местного самоуправления и должностными лицами местного самоуправления, а также органами государственной власти Ленинградской области.</w:t>
      </w:r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Содержание вопросов, выносимых на опрос граждан, не должно противоречить законодательству Российской Федерации и Ленинградской области, муниципальным правовым актам.</w:t>
      </w:r>
      <w:bookmarkStart w:id="16" w:name="sub_1109"/>
      <w:bookmarkEnd w:id="15"/>
      <w:r>
        <w:rPr>
          <w:rFonts w:ascii="Times New Roman" w:eastAsia="Calibri" w:hAnsi="Times New Roman"/>
          <w:sz w:val="28"/>
          <w:szCs w:val="28"/>
        </w:rPr>
        <w:tab/>
      </w:r>
    </w:p>
    <w:p w:rsidR="00452FD1" w:rsidRDefault="00452FD1" w:rsidP="00452FD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Вопросы, выносимые на опрос граждан, должны быть сформулированы таким образом, чтобы исключалась возможность их множественного толкования, то есть на них можно было бы дать только однозначный ответ.</w:t>
      </w:r>
      <w:bookmarkStart w:id="17" w:name="sub_1110"/>
      <w:bookmarkEnd w:id="16"/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Опрос граждан проводится в удобное для жителей время </w:t>
      </w:r>
      <w:r>
        <w:rPr>
          <w:rFonts w:ascii="Times New Roman" w:eastAsia="Calibri" w:hAnsi="Times New Roman"/>
          <w:sz w:val="28"/>
          <w:szCs w:val="28"/>
          <w:highlight w:val="yellow"/>
        </w:rPr>
        <w:t>в течение одного или нескольких, но не более 30 календарных дней.</w:t>
      </w:r>
      <w:bookmarkStart w:id="18" w:name="sub_1112"/>
      <w:bookmarkEnd w:id="17"/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Настоящиее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Положение не распространяет свое действие на проведение на территории муниципального образования социологических опросов и иных видов социологических исследований, проводимых по инициативе иных субъектов.</w:t>
      </w:r>
    </w:p>
    <w:bookmarkEnd w:id="18"/>
    <w:p w:rsidR="00452FD1" w:rsidRDefault="00452FD1" w:rsidP="00452FD1">
      <w:pPr>
        <w:spacing w:after="0" w:line="240" w:lineRule="auto"/>
        <w:ind w:left="-180" w:firstLine="360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452FD1" w:rsidRDefault="00452FD1" w:rsidP="00452FD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Инициатива проведения опроса и порядок её рассмотрения</w:t>
      </w:r>
    </w:p>
    <w:p w:rsidR="00452FD1" w:rsidRDefault="00452FD1" w:rsidP="00452F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Опрос граждан может проводиться по инициативе:</w:t>
      </w:r>
    </w:p>
    <w:p w:rsidR="00452FD1" w:rsidRDefault="00452FD1" w:rsidP="00452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совета депутатов или главы муниципального образования  - по вопросам местного значения;</w:t>
      </w:r>
    </w:p>
    <w:p w:rsidR="00452FD1" w:rsidRDefault="00452FD1" w:rsidP="00452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органов государственной власти Ленинградской области - для учета мнения  граждан  при принятии решения об изменении целевого назначения земель муниципального образования для объектов регионального и межрегионального значения.</w:t>
      </w:r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Инициатива совета депутатов муниципального образования о проведении опроса может исходить от депутатов или постоянных комиссий совета депутатов. </w:t>
      </w:r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случаях, если с инициативой проведения опроса граждан выступает глава муниципального образования и (или) орган государственной власти Ленинградской области (далее — инициаторы), предложение о проведении опроса граждан в муниципальном образовании (далее — предложение) должно содержать:</w:t>
      </w:r>
    </w:p>
    <w:p w:rsidR="00452FD1" w:rsidRDefault="00452FD1" w:rsidP="00452F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цель опроса;</w:t>
      </w:r>
    </w:p>
    <w:p w:rsidR="00452FD1" w:rsidRDefault="00452FD1" w:rsidP="00452F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>формулировку вопроса (вопросов), предлагаемого (предлагаемых) при проведении опроса;</w:t>
      </w:r>
      <w:proofErr w:type="gramEnd"/>
    </w:p>
    <w:p w:rsidR="00452FD1" w:rsidRDefault="00452FD1" w:rsidP="00452F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предполагаемые сроки проведения опроса;</w:t>
      </w:r>
    </w:p>
    <w:p w:rsidR="00452FD1" w:rsidRDefault="00452FD1" w:rsidP="00452F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сведения о представителе инициатора с указанием фамилии, имени, отчества (при наличии), занимаемой должности, номеров контактных телефонов.</w:t>
      </w:r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Предложение рассматривается советом депутатов муниципального образования на ближайшем заседании, </w:t>
      </w:r>
      <w:r>
        <w:rPr>
          <w:rFonts w:ascii="Times New Roman" w:eastAsia="Calibri" w:hAnsi="Times New Roman"/>
          <w:sz w:val="28"/>
          <w:szCs w:val="28"/>
          <w:highlight w:val="yellow"/>
        </w:rPr>
        <w:t>в случае если предложение поступило не позднее 10 рабочих дней до даты заседания совета депутатов.</w:t>
      </w:r>
    </w:p>
    <w:p w:rsidR="00452FD1" w:rsidRDefault="00452FD1" w:rsidP="00452F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52FD1" w:rsidRDefault="00452FD1" w:rsidP="00452FD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Решение о назначении опроса граждан (об отказе в назначении опроса граждан)</w:t>
      </w:r>
    </w:p>
    <w:p w:rsidR="00452FD1" w:rsidRDefault="00452FD1" w:rsidP="00452FD1">
      <w:pPr>
        <w:spacing w:after="0" w:line="240" w:lineRule="auto"/>
        <w:ind w:left="-180" w:firstLine="360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Назначение опроса осуществляется решением совета депутатов муниципального образования. </w:t>
      </w:r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решении совета депутатов о назначении опроса граждан указывается:</w:t>
      </w:r>
    </w:p>
    <w:p w:rsidR="00452FD1" w:rsidRDefault="00452FD1" w:rsidP="00452FD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опроса;</w:t>
      </w:r>
    </w:p>
    <w:p w:rsidR="00452FD1" w:rsidRDefault="00452FD1" w:rsidP="00452FD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формулировка вопроса (вопросов) предлагаемого (предлагаемых) при проведении опроса;</w:t>
      </w:r>
      <w:proofErr w:type="gramEnd"/>
    </w:p>
    <w:p w:rsidR="00452FD1" w:rsidRDefault="00452FD1" w:rsidP="00452FD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дата и сроки проведения опроса </w:t>
      </w:r>
      <w:r>
        <w:rPr>
          <w:rFonts w:ascii="Times New Roman" w:hAnsi="Times New Roman"/>
          <w:iCs/>
          <w:sz w:val="28"/>
          <w:szCs w:val="28"/>
          <w:lang w:eastAsia="ru-RU"/>
        </w:rPr>
        <w:t>(в случае, если опрос проводится в течение нескольких дней, в нормативном правовом акте о назначении опроса указываются даты начала и окончания проведения опроса);</w:t>
      </w:r>
    </w:p>
    <w:p w:rsidR="00452FD1" w:rsidRDefault="00452FD1" w:rsidP="00452F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- территория опроса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(если опрос граждан проводится </w:t>
      </w:r>
      <w:proofErr w:type="gramStart"/>
      <w:r>
        <w:rPr>
          <w:rFonts w:ascii="Times New Roman" w:eastAsia="Calibri" w:hAnsi="Times New Roman"/>
          <w:sz w:val="28"/>
          <w:szCs w:val="28"/>
        </w:rPr>
        <w:t>на части территории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муниципального образования, указываются границы территории, где будет проводиться опрос граждан).</w:t>
      </w:r>
    </w:p>
    <w:p w:rsidR="00452FD1" w:rsidRDefault="00452FD1" w:rsidP="00452FD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минимальная численность жителей муниципального образования, участвующих в опросе;</w:t>
      </w:r>
    </w:p>
    <w:p w:rsidR="00452FD1" w:rsidRDefault="00452FD1" w:rsidP="00452FD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методика проведения опроса;</w:t>
      </w:r>
    </w:p>
    <w:p w:rsidR="00452FD1" w:rsidRDefault="00452FD1" w:rsidP="00452FD1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проведения опроса граждан; </w:t>
      </w:r>
    </w:p>
    <w:p w:rsidR="00452FD1" w:rsidRDefault="00452FD1" w:rsidP="00452FD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форма опросного листа;</w:t>
      </w:r>
    </w:p>
    <w:p w:rsidR="00452FD1" w:rsidRDefault="00452FD1" w:rsidP="00452FD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- состав комиссии по проведению опроса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452FD1" w:rsidRDefault="00452FD1" w:rsidP="00452FD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адрес местонахождения комиссии по проведению опроса (с указанием контактных телефонов);</w:t>
      </w:r>
    </w:p>
    <w:p w:rsidR="00452FD1" w:rsidRDefault="00452FD1" w:rsidP="00452FD1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срок предоставления комиссией </w:t>
      </w:r>
      <w:r>
        <w:rPr>
          <w:rFonts w:ascii="Times New Roman" w:hAnsi="Times New Roman"/>
          <w:sz w:val="28"/>
          <w:szCs w:val="28"/>
          <w:lang w:eastAsia="ru-RU"/>
        </w:rPr>
        <w:t xml:space="preserve">по проведению опроса </w:t>
      </w:r>
      <w:r>
        <w:rPr>
          <w:rFonts w:ascii="Times New Roman" w:hAnsi="Times New Roman"/>
          <w:sz w:val="28"/>
          <w:szCs w:val="28"/>
        </w:rPr>
        <w:t>результатов опроса в совет депутатов муниципального образования и инициатору.</w:t>
      </w:r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Максимальный срок проведения опроса не должен превышать </w:t>
      </w:r>
      <w:r>
        <w:rPr>
          <w:rFonts w:ascii="Times New Roman" w:hAnsi="Times New Roman"/>
          <w:sz w:val="28"/>
          <w:szCs w:val="28"/>
          <w:highlight w:val="yellow"/>
        </w:rPr>
        <w:t>30 календарных дней.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9" w:name="sub_1203"/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Опрос граждан проводится не позднее </w:t>
      </w:r>
      <w:r>
        <w:rPr>
          <w:rFonts w:ascii="Times New Roman" w:eastAsia="Calibri" w:hAnsi="Times New Roman"/>
          <w:sz w:val="28"/>
          <w:szCs w:val="28"/>
          <w:highlight w:val="yellow"/>
        </w:rPr>
        <w:t>двух ме</w:t>
      </w:r>
      <w:r>
        <w:rPr>
          <w:rFonts w:ascii="Times New Roman" w:eastAsia="Calibri" w:hAnsi="Times New Roman"/>
          <w:sz w:val="28"/>
          <w:szCs w:val="28"/>
        </w:rPr>
        <w:t>сяцев со дня принятия решения о назначении опроса граждан.</w:t>
      </w:r>
    </w:p>
    <w:bookmarkEnd w:id="19"/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назначении опроса граждан считается принятым, если за него проголосовало более половины от установленной Уставом численности депутатов.</w:t>
      </w:r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принятия решения об отказе в назначении опроса граждан копия вышеуказанного решения в течение 3 рабочих дней со дня его принятия направляется инициатору проведения опроса.  </w:t>
      </w:r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назначении опроса граждан подлежит обязательному опубликованию в официальном средстве массовой информации муниципального образования не менее чем за десять дней до его проведения.</w:t>
      </w:r>
    </w:p>
    <w:p w:rsidR="00452FD1" w:rsidRDefault="00452FD1" w:rsidP="00452FD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52FD1" w:rsidRDefault="00452FD1" w:rsidP="00452FD1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Комиссия по проведению опроса</w:t>
      </w:r>
    </w:p>
    <w:p w:rsidR="00452FD1" w:rsidRDefault="00452FD1" w:rsidP="00452FD1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Подготовку и проведение опроса граждан осуществляет комиссия по проведению опроса граждан (далее Комиссия).</w:t>
      </w:r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Состав Комиссии формируется советом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>в количестве 3 – 15 человек в зависимости от территории проведения опроса</w:t>
      </w:r>
      <w:r>
        <w:rPr>
          <w:rFonts w:ascii="Times New Roman" w:hAnsi="Times New Roman"/>
          <w:sz w:val="28"/>
          <w:szCs w:val="28"/>
          <w:lang w:eastAsia="ru-RU"/>
        </w:rPr>
        <w:t xml:space="preserve"> на основе предложений инициаторов проведения опроса.</w:t>
      </w:r>
    </w:p>
    <w:p w:rsidR="00452FD1" w:rsidRDefault="00452FD1" w:rsidP="00452FD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В состав Комиссии в обязательном порядке включаются представители  совета депутатов, администрации, а также могут включаться представители инициатора проведения опроса граждан.</w:t>
      </w:r>
    </w:p>
    <w:p w:rsidR="00452FD1" w:rsidRDefault="00452FD1" w:rsidP="00452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20" w:name="sub_1209"/>
      <w:r>
        <w:rPr>
          <w:rFonts w:ascii="Times New Roman" w:eastAsia="Calibri" w:hAnsi="Times New Roman"/>
          <w:sz w:val="28"/>
          <w:szCs w:val="28"/>
        </w:rPr>
        <w:t>В состав Комиссии входят председатель Комиссии, заместитель, секретарь и члены Комиссии.</w:t>
      </w:r>
    </w:p>
    <w:bookmarkEnd w:id="20"/>
    <w:p w:rsidR="00452FD1" w:rsidRDefault="00452FD1" w:rsidP="00452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Председатель, заместитель председателя и секретарь Комиссии избираются открытым голосованием на первом заседании из числа членов комиссии.</w:t>
      </w:r>
    </w:p>
    <w:p w:rsidR="00452FD1" w:rsidRDefault="00452FD1" w:rsidP="00452FD1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Деятельность комиссии осуществляется на основе коллегиальности. </w:t>
      </w:r>
    </w:p>
    <w:p w:rsidR="00452FD1" w:rsidRDefault="00452FD1" w:rsidP="00452FD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Заседание комиссии считается правомочным, если в нём приняли участие не менее половины от установленного числа членов комиссии. </w:t>
      </w:r>
    </w:p>
    <w:p w:rsidR="00452FD1" w:rsidRDefault="00452FD1" w:rsidP="00452FD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Решения Комиссии принимаются открытым голосованием простым большинством голосов от числа присутствующих на заседании членов.</w:t>
      </w:r>
    </w:p>
    <w:p w:rsidR="00452FD1" w:rsidRDefault="00452FD1" w:rsidP="00452FD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случае равенства голосов голос председательствующего на заседании Комиссии является решающим.</w:t>
      </w:r>
    </w:p>
    <w:p w:rsidR="00452FD1" w:rsidRDefault="00452FD1" w:rsidP="00452FD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Решение Комиссии оформляются протоколом, который подписывается всеми членами  Комиссии</w:t>
      </w:r>
      <w:r>
        <w:rPr>
          <w:rFonts w:ascii="Times New Roman" w:eastAsia="Calibri" w:hAnsi="Times New Roman"/>
          <w:sz w:val="28"/>
          <w:szCs w:val="28"/>
          <w:highlight w:val="yellow"/>
        </w:rPr>
        <w:t>.</w:t>
      </w:r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Комиссия:</w:t>
      </w:r>
    </w:p>
    <w:p w:rsidR="00452FD1" w:rsidRDefault="00452FD1" w:rsidP="00452FD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организует проведение опроса в соответствии с требованиями настоящего положения;</w:t>
      </w:r>
    </w:p>
    <w:p w:rsidR="00452FD1" w:rsidRDefault="00452FD1" w:rsidP="00452FD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осуществляет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соблюдением прав жителей  муниципального образования на участие в опросе;</w:t>
      </w:r>
    </w:p>
    <w:p w:rsidR="00452FD1" w:rsidRDefault="00452FD1" w:rsidP="00452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менее чем за 10 дней до проведения опроса оповещает жителей муниципального образования о дате, времени, сроках, методике проведения опроса, вопросе (вопросах), предлагаемом (предлагаемых) при проведении опроса, форме опросного листа, своем местонахождении, номере телефона и иных необходимых сведениях;</w:t>
      </w:r>
    </w:p>
    <w:p w:rsidR="00452FD1" w:rsidRDefault="00452FD1" w:rsidP="00452FD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обеспечивает изготовление опросных листов по форме, указанной в решении совета депутатов;</w:t>
      </w:r>
    </w:p>
    <w:p w:rsidR="00452FD1" w:rsidRDefault="00452FD1" w:rsidP="00452FD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может привлекать иных лиц  к сбору подписей при опросе;</w:t>
      </w:r>
    </w:p>
    <w:p w:rsidR="00452FD1" w:rsidRDefault="00452FD1" w:rsidP="00452FD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устанавливает итоги опроса путем составления итогового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протокола установления результатов опроса граждан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52FD1" w:rsidRDefault="00452FD1" w:rsidP="00452FD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</w:rPr>
        <w:t>- направляет результаты опроса в совет депутатов муниципального образования и инициатору проведения опроса граждан;</w:t>
      </w:r>
    </w:p>
    <w:p w:rsidR="00452FD1" w:rsidRDefault="00452FD1" w:rsidP="00452FD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 вопросам материально-технического и организационного обеспечения сотрудничает с ответственными структурными подразделениями администрации;</w:t>
      </w:r>
    </w:p>
    <w:p w:rsidR="00452FD1" w:rsidRDefault="00452FD1" w:rsidP="00452FD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осуществляет иные полномочия, связанные с организацией проведения опроса.</w:t>
      </w:r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Деятельность членов комиссии осуществляется на общественных началах, а деятельность лиц, привлекаемых к осуществлению опроса, может осуществляться как на общественных началах, так и на возмездной основе.</w:t>
      </w:r>
    </w:p>
    <w:p w:rsidR="00452FD1" w:rsidRDefault="00452FD1" w:rsidP="00452FD1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21" w:name="sub_1207"/>
      <w:r>
        <w:rPr>
          <w:rFonts w:ascii="Times New Roman" w:eastAsia="Calibri" w:hAnsi="Times New Roman"/>
          <w:sz w:val="28"/>
          <w:szCs w:val="28"/>
        </w:rPr>
        <w:t xml:space="preserve">В целях обеспечения организации и проведения опроса граждан администрация муниципального образования вправе заключить договоры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гражданско-правового характера </w:t>
      </w:r>
      <w:r>
        <w:rPr>
          <w:rFonts w:ascii="Times New Roman" w:eastAsia="Calibri" w:hAnsi="Times New Roman"/>
          <w:sz w:val="28"/>
          <w:szCs w:val="28"/>
        </w:rPr>
        <w:t xml:space="preserve">с физическими лицами, </w:t>
      </w:r>
      <w:r>
        <w:rPr>
          <w:rFonts w:ascii="Times New Roman" w:hAnsi="Times New Roman"/>
          <w:sz w:val="28"/>
          <w:szCs w:val="28"/>
          <w:lang w:eastAsia="ru-RU"/>
        </w:rPr>
        <w:t>привлекаемыми к осуществлению опроса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bookmarkEnd w:id="21"/>
      <w:r>
        <w:rPr>
          <w:rFonts w:ascii="Times New Roman" w:eastAsia="Calibri" w:hAnsi="Times New Roman"/>
          <w:strike/>
          <w:sz w:val="28"/>
          <w:szCs w:val="28"/>
        </w:rPr>
        <w:t>в</w:t>
      </w:r>
      <w:r>
        <w:rPr>
          <w:rFonts w:ascii="Times New Roman" w:eastAsia="Calibri" w:hAnsi="Times New Roman"/>
          <w:sz w:val="28"/>
          <w:szCs w:val="28"/>
        </w:rPr>
        <w:t xml:space="preserve"> соответствии с разделом </w:t>
      </w:r>
      <w:r>
        <w:rPr>
          <w:rFonts w:ascii="Times New Roman" w:hAnsi="Times New Roman"/>
          <w:sz w:val="28"/>
          <w:szCs w:val="28"/>
          <w:lang w:eastAsia="ru-RU"/>
        </w:rPr>
        <w:t>9 настоящего Положения.</w:t>
      </w:r>
    </w:p>
    <w:p w:rsidR="00452FD1" w:rsidRDefault="00452FD1" w:rsidP="00452FD1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Материально-техническое и организационное обеспечение деятельности Комиссии осуществляется администрацией муниципального образования.</w:t>
      </w:r>
    </w:p>
    <w:p w:rsidR="00452FD1" w:rsidRDefault="00452FD1" w:rsidP="00452FD1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Комиссия прекращает свою деятельность после передачи результатов опроса граждан в совет депутатов муниципального образования и инициатору проведения опроса граждан.</w:t>
      </w:r>
    </w:p>
    <w:p w:rsidR="00452FD1" w:rsidRDefault="00452FD1" w:rsidP="00452F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2FD1" w:rsidRDefault="00452FD1" w:rsidP="00452FD1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Опросный лист</w:t>
      </w:r>
    </w:p>
    <w:p w:rsidR="00452FD1" w:rsidRDefault="00452FD1" w:rsidP="00452FD1">
      <w:pPr>
        <w:pStyle w:val="a3"/>
        <w:spacing w:after="0" w:line="240" w:lineRule="auto"/>
        <w:ind w:left="1429"/>
        <w:rPr>
          <w:rFonts w:ascii="Times New Roman" w:hAnsi="Times New Roman"/>
          <w:b/>
          <w:sz w:val="28"/>
          <w:szCs w:val="28"/>
        </w:rPr>
      </w:pPr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опроса используются опросные листы по форме, установленной в приложении к настоящему </w:t>
      </w:r>
      <w:r>
        <w:rPr>
          <w:rFonts w:ascii="Times New Roman" w:hAnsi="Times New Roman"/>
          <w:sz w:val="28"/>
          <w:szCs w:val="28"/>
          <w:highlight w:val="yellow"/>
        </w:rPr>
        <w:t>Положени</w:t>
      </w:r>
      <w:r>
        <w:rPr>
          <w:rFonts w:ascii="Times New Roman" w:hAnsi="Times New Roman"/>
          <w:sz w:val="28"/>
          <w:szCs w:val="28"/>
        </w:rPr>
        <w:t>ю.</w:t>
      </w:r>
      <w:bookmarkStart w:id="22" w:name="sub_1217"/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Опросный лист должен содержать:</w:t>
      </w:r>
    </w:p>
    <w:bookmarkEnd w:id="22"/>
    <w:p w:rsidR="00452FD1" w:rsidRDefault="00452FD1" w:rsidP="00452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реквизиты решения совета депутатов муниципального образования</w:t>
      </w:r>
      <w:r>
        <w:rPr>
          <w:rFonts w:ascii="Times New Roman" w:eastAsia="Calibri" w:hAnsi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о назначении опроса граждан;</w:t>
      </w:r>
    </w:p>
    <w:p w:rsidR="00452FD1" w:rsidRDefault="00452FD1" w:rsidP="00452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дату (сроки) проведения опроса граждан;</w:t>
      </w:r>
    </w:p>
    <w:p w:rsidR="00452FD1" w:rsidRDefault="00452FD1" w:rsidP="00452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графы для указания фамилии, имени, отчества, </w:t>
      </w:r>
      <w:r>
        <w:rPr>
          <w:rFonts w:ascii="Times New Roman" w:hAnsi="Times New Roman"/>
          <w:sz w:val="28"/>
          <w:szCs w:val="28"/>
        </w:rPr>
        <w:t xml:space="preserve">года рождения участника опроса; (в возрасте 18 лет – дополнительно указывается  число и месяц рождения), </w:t>
      </w:r>
      <w:r>
        <w:rPr>
          <w:rFonts w:ascii="Times New Roman" w:eastAsia="Calibri" w:hAnsi="Times New Roman"/>
          <w:sz w:val="28"/>
          <w:szCs w:val="28"/>
        </w:rPr>
        <w:t xml:space="preserve"> адреса места жительства участника опроса;</w:t>
      </w:r>
    </w:p>
    <w:p w:rsidR="00452FD1" w:rsidRDefault="00452FD1" w:rsidP="00452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вопрос (вопросы), вынесенные на опрос граждан;</w:t>
      </w:r>
    </w:p>
    <w:p w:rsidR="00452FD1" w:rsidRDefault="00452FD1" w:rsidP="00452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варианты волеизъявления участника опроса, под которыми помещаются пустые квадраты.</w:t>
      </w:r>
    </w:p>
    <w:p w:rsidR="00452FD1" w:rsidRDefault="00452FD1" w:rsidP="00452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Решением совета депутатов в опросный лист могут быть внесены дополнительные графы или информация.</w:t>
      </w:r>
    </w:p>
    <w:p w:rsidR="00452FD1" w:rsidRDefault="00452FD1" w:rsidP="00452FD1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3" w:name="sub_1218"/>
      <w:r>
        <w:rPr>
          <w:rFonts w:ascii="Times New Roman" w:eastAsia="Calibri" w:hAnsi="Times New Roman"/>
          <w:sz w:val="28"/>
          <w:szCs w:val="28"/>
        </w:rPr>
        <w:t>При вынесении на опрос нескольких вопросов они включаются в один опросный лист, последовательно нумеруются и отделяются друг от друга горизонтальными линиями</w:t>
      </w:r>
      <w:bookmarkEnd w:id="23"/>
      <w:r>
        <w:rPr>
          <w:rFonts w:ascii="Times New Roman" w:eastAsia="Calibri" w:hAnsi="Times New Roman"/>
          <w:sz w:val="28"/>
          <w:szCs w:val="28"/>
        </w:rPr>
        <w:t xml:space="preserve">. </w:t>
      </w:r>
    </w:p>
    <w:p w:rsidR="00452FD1" w:rsidRDefault="00452FD1" w:rsidP="00452FD1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t>Данные об участнике опроса вносятся им в опросный лист самостоятельно, при этом использование карандаша не допускается.</w:t>
      </w:r>
    </w:p>
    <w:p w:rsidR="00452FD1" w:rsidRDefault="00452FD1" w:rsidP="00452FD1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Опросный лист должен содержать разъяснения о порядке его заполнения.</w:t>
      </w:r>
    </w:p>
    <w:p w:rsidR="00452FD1" w:rsidRDefault="00452FD1" w:rsidP="00452FD1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левом нижнем углу опросного листа указываются фамилия, инициалы члена комиссии или лица, осуществлявшего сбор подписей жителей муниципального образования, проставляются его подпись и дата её внесения.</w:t>
      </w:r>
    </w:p>
    <w:p w:rsidR="00452FD1" w:rsidRDefault="00452FD1" w:rsidP="00452FD1">
      <w:pPr>
        <w:pStyle w:val="a3"/>
        <w:keepNext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>Процедура проведения опроса</w:t>
      </w:r>
    </w:p>
    <w:p w:rsidR="00452FD1" w:rsidRDefault="00452FD1" w:rsidP="00452FD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Опрос проводится путем заполнения опросного листа в сроки, определенные решением </w:t>
      </w:r>
      <w:r>
        <w:rPr>
          <w:rFonts w:ascii="Times New Roman" w:hAnsi="Times New Roman"/>
          <w:sz w:val="28"/>
          <w:szCs w:val="28"/>
          <w:lang w:eastAsia="ru-RU"/>
        </w:rPr>
        <w:t>совета депутатов муниципального образования</w:t>
      </w:r>
      <w:r>
        <w:rPr>
          <w:rFonts w:ascii="Times New Roman" w:hAnsi="Times New Roman"/>
          <w:sz w:val="28"/>
          <w:szCs w:val="24"/>
          <w:lang w:eastAsia="ru-RU"/>
        </w:rPr>
        <w:t xml:space="preserve"> о назначении опроса.</w:t>
      </w:r>
    </w:p>
    <w:p w:rsidR="00452FD1" w:rsidRDefault="00452FD1" w:rsidP="00452FD1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highlight w:val="yellow"/>
        </w:rPr>
      </w:pPr>
      <w:bookmarkStart w:id="24" w:name="sub_1301"/>
      <w:r>
        <w:rPr>
          <w:rFonts w:ascii="Times New Roman" w:eastAsia="Calibri" w:hAnsi="Times New Roman"/>
          <w:sz w:val="28"/>
          <w:szCs w:val="28"/>
        </w:rPr>
        <w:t>Опрос может проводиться по разной методике: в пунктах, определенных для проведения опроса, на собраниях, в трудовых коллективах, путем поквартирного (домового) обхода граждан, на улицах, иными способами, не противоречащими действующему законодательству</w:t>
      </w:r>
      <w:bookmarkStart w:id="25" w:name="sub_1303"/>
      <w:bookmarkEnd w:id="24"/>
      <w:r>
        <w:rPr>
          <w:rFonts w:ascii="Times New Roman" w:eastAsia="Calibri" w:hAnsi="Times New Roman"/>
          <w:sz w:val="28"/>
          <w:szCs w:val="28"/>
        </w:rPr>
        <w:t>.</w:t>
      </w:r>
    </w:p>
    <w:p w:rsidR="00452FD1" w:rsidRDefault="00452FD1" w:rsidP="00452FD1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опроса граждан ведется список участников опроса, в котором удостоверяется факт получения участником опроса опросного листа.</w:t>
      </w:r>
    </w:p>
    <w:p w:rsidR="009B7AD3" w:rsidRDefault="009B7AD3" w:rsidP="009B7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9B7AD3" w:rsidRDefault="009B7AD3" w:rsidP="009B7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9B7AD3" w:rsidRPr="009B7AD3" w:rsidRDefault="009B7AD3" w:rsidP="009B7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bookmarkEnd w:id="25"/>
    <w:p w:rsidR="00452FD1" w:rsidRDefault="00452FD1" w:rsidP="00452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Лица, проводящие опрос, вносят в список участников опроса сведения о фамилии, имени, отчестве, годе рождения (дате рождения),  месте жительства участников опроса, иную информацию (по решению совета депутатов). </w:t>
      </w:r>
    </w:p>
    <w:p w:rsidR="00452FD1" w:rsidRDefault="00452FD1" w:rsidP="00452FD1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получении опросного листа участник опроса предъявляет паспорт или иной документ, удостоверяющий его личность и место жительства, и расписывается напротив своей фамилии в списке участников опроса.</w:t>
      </w:r>
    </w:p>
    <w:p w:rsidR="00452FD1" w:rsidRDefault="00452FD1" w:rsidP="00452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случае если участник опроса не имеет возможности самостоятельно расписаться в получении опросного листа, он вправе воспользоваться помощью другого лица, за исключением лица, проводящего опрос граждан. Лицо, оказавшее участнику опроса помощь, расписывается в списке участников опроса в графе «Подпись участника опроса о получении опросного листа».</w:t>
      </w:r>
    </w:p>
    <w:p w:rsidR="00452FD1" w:rsidRDefault="00452FD1" w:rsidP="00452FD1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26" w:name="sub_1304"/>
      <w:r>
        <w:rPr>
          <w:rFonts w:ascii="Times New Roman" w:eastAsia="Calibri" w:hAnsi="Times New Roman"/>
          <w:sz w:val="28"/>
          <w:szCs w:val="28"/>
        </w:rPr>
        <w:t>Участник опроса вправе поставить в опросном листе любой знак в квадрате под словом «За» или «Против» в соответствии со своим волеизъявлением.</w:t>
      </w:r>
      <w:bookmarkEnd w:id="26"/>
    </w:p>
    <w:p w:rsidR="00452FD1" w:rsidRDefault="00452FD1" w:rsidP="00452FD1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случае если участник опроса считает, что при заполнении опросного листа совершил ошибку, он вправе обратиться к лицу, проводящему опрос граждан, с просьбой выдать ему новый опросный лист взамен испорченного. Лицо, проводящее опрос граждан, выдает участнику опроса новый опросный лист, делая при этом соответствующую отметку в списке участников опроса напротив фамилии данного участника. Испорченный опросный лист погашается.</w:t>
      </w:r>
      <w:bookmarkStart w:id="27" w:name="sub_1305"/>
    </w:p>
    <w:p w:rsidR="00452FD1" w:rsidRDefault="00452FD1" w:rsidP="00452FD1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Лицо, проводящее опрос граждан:  </w:t>
      </w:r>
    </w:p>
    <w:bookmarkEnd w:id="27"/>
    <w:p w:rsidR="00452FD1" w:rsidRDefault="00452FD1" w:rsidP="00452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>- обязано ознакомить участника опроса с вопросами (вопросом), предлагаемыми (предлагаемым) при проведении опроса граждан;</w:t>
      </w:r>
      <w:proofErr w:type="gramEnd"/>
    </w:p>
    <w:p w:rsidR="00452FD1" w:rsidRDefault="00452FD1" w:rsidP="00452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обеспечивает необходимую конфиденциальность информации, полученной при проведении опроса граждан.</w:t>
      </w:r>
    </w:p>
    <w:p w:rsidR="00452FD1" w:rsidRDefault="00452FD1" w:rsidP="00452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28" w:name="sub_12075"/>
      <w:r>
        <w:rPr>
          <w:rFonts w:ascii="Times New Roman" w:eastAsia="Calibri" w:hAnsi="Times New Roman"/>
          <w:sz w:val="28"/>
          <w:szCs w:val="28"/>
        </w:rPr>
        <w:t xml:space="preserve">- передает </w:t>
      </w:r>
      <w:r>
        <w:rPr>
          <w:rFonts w:ascii="Times New Roman" w:eastAsia="Calibri" w:hAnsi="Times New Roman"/>
          <w:sz w:val="28"/>
          <w:szCs w:val="28"/>
          <w:highlight w:val="yellow"/>
        </w:rPr>
        <w:t>отчет</w:t>
      </w:r>
      <w:r>
        <w:rPr>
          <w:rFonts w:ascii="Times New Roman" w:eastAsia="Calibri" w:hAnsi="Times New Roman"/>
          <w:sz w:val="28"/>
          <w:szCs w:val="28"/>
        </w:rPr>
        <w:t xml:space="preserve"> по итогам опроса граждан, опросные листы и списки участников опроса граждан в </w:t>
      </w:r>
      <w:proofErr w:type="spellStart"/>
      <w:r>
        <w:rPr>
          <w:rFonts w:ascii="Times New Roman" w:eastAsia="Calibri" w:hAnsi="Times New Roman"/>
          <w:sz w:val="28"/>
          <w:szCs w:val="28"/>
        </w:rPr>
        <w:t>Комисси</w:t>
      </w:r>
      <w:proofErr w:type="spellEnd"/>
      <w:r>
        <w:rPr>
          <w:rFonts w:ascii="Times New Roman" w:eastAsia="Calibri" w:hAnsi="Times New Roman"/>
          <w:sz w:val="28"/>
          <w:szCs w:val="28"/>
        </w:rPr>
        <w:t>;</w:t>
      </w:r>
    </w:p>
    <w:bookmarkEnd w:id="28"/>
    <w:p w:rsidR="00452FD1" w:rsidRDefault="00452FD1" w:rsidP="00452FD1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Количество использованных при проведении опроса граждан опросных листов может не совпадать с данными о количестве участников опроса граждан, в случае, если при проведении опроса граждан опросный лист был погашен.</w:t>
      </w:r>
    </w:p>
    <w:p w:rsidR="00452FD1" w:rsidRDefault="00452FD1" w:rsidP="00452F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2FD1" w:rsidRDefault="00452FD1" w:rsidP="00452FD1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Установление результатов опроса</w:t>
      </w:r>
    </w:p>
    <w:p w:rsidR="00452FD1" w:rsidRDefault="00452FD1" w:rsidP="00452FD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Комиссия устанавливает результаты опроса граждан путем обработки полученных данных, содержащихся в опросных листах, не позднее </w:t>
      </w:r>
      <w:r>
        <w:rPr>
          <w:rFonts w:ascii="Times New Roman" w:eastAsia="Calibri" w:hAnsi="Times New Roman"/>
          <w:sz w:val="28"/>
          <w:szCs w:val="28"/>
          <w:highlight w:val="yellow"/>
        </w:rPr>
        <w:t>10 рабочих дней</w:t>
      </w:r>
      <w:r>
        <w:rPr>
          <w:rFonts w:ascii="Times New Roman" w:eastAsia="Calibri" w:hAnsi="Times New Roman"/>
          <w:sz w:val="28"/>
          <w:szCs w:val="28"/>
        </w:rPr>
        <w:t xml:space="preserve"> со дня окончания опроса граждан. </w:t>
      </w:r>
    </w:p>
    <w:p w:rsidR="00452FD1" w:rsidRDefault="00452FD1" w:rsidP="00452FD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Содержащаяся в опросных листах  информация обрабатывается и используется только в обобщенном виде.</w:t>
      </w:r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Комиссия составляет протокол, в котором указываются:</w:t>
      </w:r>
    </w:p>
    <w:p w:rsidR="00452FD1" w:rsidRDefault="00452FD1" w:rsidP="00452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дата составления протокола;</w:t>
      </w:r>
    </w:p>
    <w:p w:rsidR="00452FD1" w:rsidRDefault="00452FD1" w:rsidP="00452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опроса граждан;</w:t>
      </w:r>
    </w:p>
    <w:p w:rsidR="00452FD1" w:rsidRDefault="00452FD1" w:rsidP="00452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формулировка вопроса, предлагаемого при проведении опроса;</w:t>
      </w:r>
    </w:p>
    <w:p w:rsidR="009B7AD3" w:rsidRDefault="009B7AD3" w:rsidP="00452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2FD1" w:rsidRDefault="00452FD1" w:rsidP="00452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территория опроса;</w:t>
      </w:r>
    </w:p>
    <w:p w:rsidR="00452FD1" w:rsidRDefault="00452FD1" w:rsidP="00452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сроки проведения опроса: дата начала и окончания опроса;</w:t>
      </w:r>
    </w:p>
    <w:p w:rsidR="00452FD1" w:rsidRDefault="00452FD1" w:rsidP="00452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место проведения опроса;</w:t>
      </w:r>
    </w:p>
    <w:p w:rsidR="00452FD1" w:rsidRDefault="00452FD1" w:rsidP="00452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минимальная численность жителей муниципального образования, участвующих в опросе, установленная в решении о назначении опроса граждан;</w:t>
      </w:r>
    </w:p>
    <w:p w:rsidR="00452FD1" w:rsidRDefault="00452FD1" w:rsidP="00452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 жителей, принявших участие в опросе;</w:t>
      </w:r>
    </w:p>
    <w:p w:rsidR="00452FD1" w:rsidRDefault="00452FD1" w:rsidP="00452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процентное соотношение жителей, принявших участие в опросе, к минимальной численности жителей района, участвующих в опросе, установленной в решении о назначении опроса граждан;</w:t>
      </w:r>
    </w:p>
    <w:p w:rsidR="00452FD1" w:rsidRDefault="00452FD1" w:rsidP="00452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29" w:name="sub_13094"/>
      <w:r>
        <w:rPr>
          <w:rFonts w:ascii="Times New Roman" w:eastAsia="Calibri" w:hAnsi="Times New Roman"/>
          <w:sz w:val="28"/>
          <w:szCs w:val="28"/>
        </w:rPr>
        <w:t>количество заполненных опросных листов,  количество опросных листов, признанных недействительными, количество погашенных опросных листов;</w:t>
      </w:r>
    </w:p>
    <w:p w:rsidR="00452FD1" w:rsidRDefault="00452FD1" w:rsidP="00452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30" w:name="sub_13095"/>
      <w:bookmarkEnd w:id="29"/>
      <w:r>
        <w:rPr>
          <w:rFonts w:ascii="Times New Roman" w:eastAsia="Calibri" w:hAnsi="Times New Roman"/>
          <w:sz w:val="28"/>
          <w:szCs w:val="28"/>
        </w:rPr>
        <w:t>количество голосов, поданных «За» вопрос, вынесенный на опрос граждан;</w:t>
      </w:r>
    </w:p>
    <w:p w:rsidR="00452FD1" w:rsidRDefault="00452FD1" w:rsidP="00452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31" w:name="sub_13096"/>
      <w:bookmarkEnd w:id="30"/>
      <w:r>
        <w:rPr>
          <w:rFonts w:ascii="Times New Roman" w:eastAsia="Calibri" w:hAnsi="Times New Roman"/>
          <w:sz w:val="28"/>
          <w:szCs w:val="28"/>
        </w:rPr>
        <w:t>количество голосов, поданных «Против» вопроса, вынесенного на опрос граждан;</w:t>
      </w:r>
    </w:p>
    <w:bookmarkEnd w:id="31"/>
    <w:p w:rsidR="00452FD1" w:rsidRDefault="00452FD1" w:rsidP="00452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опроса;</w:t>
      </w:r>
    </w:p>
    <w:p w:rsidR="00452FD1" w:rsidRDefault="00452FD1" w:rsidP="00452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дата составления протокола;</w:t>
      </w:r>
    </w:p>
    <w:p w:rsidR="00452FD1" w:rsidRDefault="00452FD1" w:rsidP="00452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инициалы, фамилия  и подпись председателя Комиссии, секретаря Комиссии и членов Комиссии.</w:t>
      </w:r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опрос проводился по нескольким вопросам, то подсчет голосов и составление протокола об итогах опроса производятся отдельно по каждому вопросу.</w:t>
      </w:r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об итогах опроса составляется в двух экземплярах и подписывается всеми членами комиссии в течение 3 рабочих дней со дня его оформления. </w:t>
      </w:r>
      <w:r>
        <w:rPr>
          <w:rFonts w:ascii="Times New Roman" w:eastAsia="Calibri" w:hAnsi="Times New Roman"/>
          <w:sz w:val="28"/>
          <w:szCs w:val="28"/>
        </w:rPr>
        <w:t xml:space="preserve">Первый экземпляр протокола </w:t>
      </w:r>
      <w:r>
        <w:rPr>
          <w:rFonts w:ascii="Times New Roman" w:hAnsi="Times New Roman"/>
          <w:sz w:val="28"/>
          <w:szCs w:val="28"/>
        </w:rPr>
        <w:t xml:space="preserve">об итогах опроса с приложенными к нему сброшюрованными </w:t>
      </w:r>
      <w:r>
        <w:rPr>
          <w:rFonts w:ascii="Times New Roman" w:eastAsia="Calibri" w:hAnsi="Times New Roman"/>
          <w:sz w:val="28"/>
          <w:szCs w:val="28"/>
        </w:rPr>
        <w:t xml:space="preserve">(прошитыми и пронумерованными) </w:t>
      </w:r>
      <w:r>
        <w:rPr>
          <w:rFonts w:ascii="Times New Roman" w:hAnsi="Times New Roman"/>
          <w:sz w:val="28"/>
          <w:szCs w:val="28"/>
        </w:rPr>
        <w:t xml:space="preserve">опросными листами, </w:t>
      </w:r>
      <w:r>
        <w:rPr>
          <w:rFonts w:ascii="Times New Roman" w:eastAsia="Calibri" w:hAnsi="Times New Roman"/>
          <w:sz w:val="28"/>
          <w:szCs w:val="28"/>
        </w:rPr>
        <w:t>списками участников опроса,</w:t>
      </w:r>
      <w:r>
        <w:rPr>
          <w:rFonts w:ascii="Times New Roman" w:hAnsi="Times New Roman"/>
          <w:sz w:val="28"/>
          <w:szCs w:val="28"/>
        </w:rPr>
        <w:t xml:space="preserve"> жалобами, заявлениями граждан о нарушениях при проведении опроса в течение </w:t>
      </w:r>
      <w:r>
        <w:rPr>
          <w:rFonts w:ascii="Times New Roman" w:hAnsi="Times New Roman"/>
          <w:sz w:val="28"/>
          <w:szCs w:val="28"/>
          <w:highlight w:val="yellow"/>
        </w:rPr>
        <w:t>5</w:t>
      </w:r>
      <w:r>
        <w:rPr>
          <w:rFonts w:ascii="Times New Roman" w:hAnsi="Times New Roman"/>
          <w:sz w:val="28"/>
          <w:szCs w:val="28"/>
        </w:rPr>
        <w:t xml:space="preserve"> рабочих дней со дня его подписания направляется Комиссией в совет депутатов муниципального образования,  </w:t>
      </w:r>
      <w:r>
        <w:rPr>
          <w:rFonts w:ascii="Times New Roman" w:eastAsia="Calibri" w:hAnsi="Times New Roman"/>
          <w:sz w:val="28"/>
          <w:szCs w:val="28"/>
        </w:rPr>
        <w:t>второй экземпляр направляется инициатору проведения опроса граждан</w:t>
      </w:r>
      <w:bookmarkStart w:id="32" w:name="sub_1312"/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Совет депутатов муниципального образования, рассмотрев представленный протокол,  принимает одно из следующих решений:</w:t>
      </w:r>
    </w:p>
    <w:bookmarkEnd w:id="32"/>
    <w:p w:rsidR="00452FD1" w:rsidRDefault="00452FD1" w:rsidP="00452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о признании опроса граждан </w:t>
      </w:r>
      <w:proofErr w:type="gramStart"/>
      <w:r>
        <w:rPr>
          <w:rFonts w:ascii="Times New Roman" w:eastAsia="Calibri" w:hAnsi="Times New Roman"/>
          <w:sz w:val="28"/>
          <w:szCs w:val="28"/>
        </w:rPr>
        <w:t>состоявшимся</w:t>
      </w:r>
      <w:proofErr w:type="gramEnd"/>
      <w:r>
        <w:rPr>
          <w:rFonts w:ascii="Times New Roman" w:eastAsia="Calibri" w:hAnsi="Times New Roman"/>
          <w:sz w:val="28"/>
          <w:szCs w:val="28"/>
        </w:rPr>
        <w:t>;</w:t>
      </w:r>
    </w:p>
    <w:p w:rsidR="00452FD1" w:rsidRDefault="00452FD1" w:rsidP="00452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о признании опроса граждан </w:t>
      </w:r>
      <w:proofErr w:type="gramStart"/>
      <w:r>
        <w:rPr>
          <w:rFonts w:ascii="Times New Roman" w:eastAsia="Calibri" w:hAnsi="Times New Roman"/>
          <w:sz w:val="28"/>
          <w:szCs w:val="28"/>
        </w:rPr>
        <w:t>несостоявшимся</w:t>
      </w:r>
      <w:proofErr w:type="gramEnd"/>
      <w:r>
        <w:rPr>
          <w:rFonts w:ascii="Times New Roman" w:eastAsia="Calibri" w:hAnsi="Times New Roman"/>
          <w:sz w:val="28"/>
          <w:szCs w:val="28"/>
        </w:rPr>
        <w:t>.</w:t>
      </w:r>
    </w:p>
    <w:p w:rsidR="00452FD1" w:rsidRDefault="00452FD1" w:rsidP="00452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Опрос граждан считается состоявшимся, если число жителей, принявших участие в опросе, превышает или соответствует установленной в решении  совета депутатов о назначении опроса минимальной численности жителей, участвующих в опросе.</w:t>
      </w:r>
    </w:p>
    <w:p w:rsidR="00452FD1" w:rsidRDefault="00452FD1" w:rsidP="00452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Опрос граждан считается несостоявшимся, если число жителей, принявших участие в опросе, составляет </w:t>
      </w:r>
      <w:proofErr w:type="gramStart"/>
      <w:r>
        <w:rPr>
          <w:rFonts w:ascii="Times New Roman" w:hAnsi="Times New Roman"/>
          <w:sz w:val="28"/>
          <w:szCs w:val="28"/>
        </w:rPr>
        <w:t>менее минимальной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численности жителей, участвующих в опросе, установленной в решении совета депутатов о назначении опроса.</w:t>
      </w:r>
    </w:p>
    <w:p w:rsidR="009B7AD3" w:rsidRDefault="009B7AD3" w:rsidP="00452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7AD3" w:rsidRDefault="009B7AD3" w:rsidP="00452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7AD3" w:rsidRDefault="009B7AD3" w:rsidP="00452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опрос граждан считается несостоявшимся, проводится </w:t>
      </w:r>
      <w:r>
        <w:rPr>
          <w:rFonts w:ascii="Times New Roman" w:hAnsi="Times New Roman"/>
          <w:sz w:val="28"/>
          <w:szCs w:val="28"/>
          <w:highlight w:val="yellow"/>
        </w:rPr>
        <w:t>повторный опрос</w:t>
      </w:r>
      <w:r>
        <w:rPr>
          <w:rFonts w:ascii="Times New Roman" w:hAnsi="Times New Roman"/>
          <w:sz w:val="28"/>
          <w:szCs w:val="28"/>
        </w:rPr>
        <w:t xml:space="preserve"> граждан в порядке, установленном настоящим </w:t>
      </w:r>
      <w:r>
        <w:rPr>
          <w:rFonts w:ascii="Times New Roman" w:hAnsi="Times New Roman"/>
          <w:sz w:val="28"/>
          <w:szCs w:val="28"/>
          <w:highlight w:val="yellow"/>
        </w:rPr>
        <w:t>Положением</w:t>
      </w:r>
      <w:r>
        <w:rPr>
          <w:rFonts w:ascii="Times New Roman" w:hAnsi="Times New Roman"/>
          <w:sz w:val="28"/>
          <w:szCs w:val="28"/>
        </w:rPr>
        <w:t xml:space="preserve">,  в срок не позднее </w:t>
      </w:r>
      <w:r>
        <w:rPr>
          <w:rFonts w:ascii="Times New Roman" w:hAnsi="Times New Roman"/>
          <w:sz w:val="28"/>
          <w:szCs w:val="28"/>
          <w:highlight w:val="yellow"/>
        </w:rPr>
        <w:t>30 дней со дня принятия решения совета депутатов о признании опроса граждан несостоявшимся.</w:t>
      </w:r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Вопрос, выносимый на опрос граждан, считается одобренным, если за него высказались более половины жителей, принявших участие в опросе граждан.</w:t>
      </w:r>
      <w:bookmarkStart w:id="33" w:name="sub_1315"/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Результаты опроса граждан подлежат опубликованию в официальном печатном средстве массовой информации муниципального образования и размещаются на </w:t>
      </w:r>
      <w:hyperlink r:id="rId7" w:history="1">
        <w:r>
          <w:rPr>
            <w:rStyle w:val="a4"/>
            <w:rFonts w:ascii="Times New Roman" w:eastAsia="Calibri" w:hAnsi="Times New Roman"/>
            <w:color w:val="auto"/>
            <w:sz w:val="28"/>
            <w:szCs w:val="28"/>
            <w:u w:val="none"/>
          </w:rPr>
          <w:t>официальном сайте</w:t>
        </w:r>
      </w:hyperlink>
      <w:r>
        <w:rPr>
          <w:rFonts w:ascii="Times New Roman" w:eastAsia="Calibri" w:hAnsi="Times New Roman"/>
          <w:sz w:val="28"/>
          <w:szCs w:val="28"/>
        </w:rPr>
        <w:t xml:space="preserve"> муниципального образования  не позднее десяти</w:t>
      </w:r>
      <w:r>
        <w:rPr>
          <w:rFonts w:ascii="Times New Roman" w:eastAsia="Calibri" w:hAnsi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дней со дня оформления протокола опроса граждан. </w:t>
      </w:r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Ответственной за опубликование результатов опроса граждан и их размещение на официальном сайте муниципального образования является администрация муниципального образования.</w:t>
      </w:r>
    </w:p>
    <w:bookmarkEnd w:id="33"/>
    <w:p w:rsidR="00452FD1" w:rsidRDefault="00452FD1" w:rsidP="00452F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2FD1" w:rsidRDefault="00452FD1" w:rsidP="00452FD1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>Рассмотрение результатов опроса</w:t>
      </w:r>
    </w:p>
    <w:p w:rsidR="00452FD1" w:rsidRDefault="00452FD1" w:rsidP="00452FD1">
      <w:pPr>
        <w:spacing w:after="0" w:line="240" w:lineRule="auto"/>
        <w:ind w:left="-180" w:firstLine="360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Мнение населения, выявленное в ходе опроса, носит рекомендательный характер и учитывается при принятии решения органами местного самоуправления и должностными лицами местного самоуправления, а так же органами государственной власти Ленинградской области. </w:t>
      </w:r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>В случае принятия решений, не поддержанных результатами опроса граждан, органы местного самоуправления и должностные лица муниципального образования обязаны в течение 10 дней после принятия соответствующего решения довести до сведения населения через средства массовой информации причины принятия такого решения.</w:t>
      </w:r>
    </w:p>
    <w:p w:rsidR="00452FD1" w:rsidRDefault="00452FD1" w:rsidP="00452F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2FD1" w:rsidRDefault="00452FD1" w:rsidP="00452FD1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bookmarkStart w:id="34" w:name="_GoBack"/>
      <w:bookmarkEnd w:id="34"/>
      <w:r>
        <w:rPr>
          <w:rFonts w:ascii="Times New Roman" w:hAnsi="Times New Roman"/>
          <w:b/>
          <w:sz w:val="28"/>
          <w:szCs w:val="28"/>
        </w:rPr>
        <w:t>Финансирование мероприятий, связанных с подготовкой и проведением опроса граждан</w:t>
      </w:r>
    </w:p>
    <w:p w:rsidR="00452FD1" w:rsidRDefault="00452FD1" w:rsidP="00452FD1">
      <w:pPr>
        <w:spacing w:after="0" w:line="240" w:lineRule="auto"/>
        <w:ind w:left="-180" w:firstLine="360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452FD1" w:rsidRDefault="00452FD1" w:rsidP="00452FD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Финансирование мероприятий, связанных с подготовкой и проведением опроса, осуществляется:</w:t>
      </w:r>
    </w:p>
    <w:p w:rsidR="00452FD1" w:rsidRDefault="00452FD1" w:rsidP="00452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за счет средств местного бюджета – при проведении опроса  по инициативе органов местного самоуправления поселения;</w:t>
      </w:r>
    </w:p>
    <w:p w:rsidR="00452FD1" w:rsidRDefault="00452FD1" w:rsidP="00452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за счет средств бюджета Ленинградской области – при проведении опроса по инициативе органов государственной власти Ленинградской области.</w:t>
      </w:r>
    </w:p>
    <w:p w:rsidR="00452FD1" w:rsidRDefault="00452FD1" w:rsidP="00452F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4D25" w:rsidRDefault="00452FD1" w:rsidP="009B7AD3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bookmarkEnd w:id="12"/>
      <w:bookmarkEnd w:id="13"/>
    </w:p>
    <w:sectPr w:rsidR="00984D25" w:rsidSect="009B7AD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283E"/>
    <w:multiLevelType w:val="hybridMultilevel"/>
    <w:tmpl w:val="A44C7854"/>
    <w:lvl w:ilvl="0" w:tplc="EE0850F8">
      <w:start w:val="3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>
    <w:nsid w:val="47706835"/>
    <w:multiLevelType w:val="multilevel"/>
    <w:tmpl w:val="F0C2C28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2">
    <w:nsid w:val="4A973746"/>
    <w:multiLevelType w:val="hybridMultilevel"/>
    <w:tmpl w:val="14D81706"/>
    <w:lvl w:ilvl="0" w:tplc="0419000F">
      <w:start w:val="1"/>
      <w:numFmt w:val="decimal"/>
      <w:lvlText w:val="%1."/>
      <w:lvlJc w:val="left"/>
      <w:pPr>
        <w:ind w:left="2869" w:hanging="360"/>
      </w:pPr>
    </w:lvl>
    <w:lvl w:ilvl="1" w:tplc="04190019">
      <w:start w:val="1"/>
      <w:numFmt w:val="lowerLetter"/>
      <w:lvlText w:val="%2."/>
      <w:lvlJc w:val="left"/>
      <w:pPr>
        <w:ind w:left="3589" w:hanging="360"/>
      </w:pPr>
    </w:lvl>
    <w:lvl w:ilvl="2" w:tplc="0419001B">
      <w:start w:val="1"/>
      <w:numFmt w:val="lowerRoman"/>
      <w:lvlText w:val="%3."/>
      <w:lvlJc w:val="right"/>
      <w:pPr>
        <w:ind w:left="4309" w:hanging="180"/>
      </w:pPr>
    </w:lvl>
    <w:lvl w:ilvl="3" w:tplc="0419000F">
      <w:start w:val="1"/>
      <w:numFmt w:val="decimal"/>
      <w:lvlText w:val="%4."/>
      <w:lvlJc w:val="left"/>
      <w:pPr>
        <w:ind w:left="5029" w:hanging="360"/>
      </w:pPr>
    </w:lvl>
    <w:lvl w:ilvl="4" w:tplc="04190019">
      <w:start w:val="1"/>
      <w:numFmt w:val="lowerLetter"/>
      <w:lvlText w:val="%5."/>
      <w:lvlJc w:val="left"/>
      <w:pPr>
        <w:ind w:left="5749" w:hanging="360"/>
      </w:pPr>
    </w:lvl>
    <w:lvl w:ilvl="5" w:tplc="0419001B">
      <w:start w:val="1"/>
      <w:numFmt w:val="lowerRoman"/>
      <w:lvlText w:val="%6."/>
      <w:lvlJc w:val="right"/>
      <w:pPr>
        <w:ind w:left="6469" w:hanging="180"/>
      </w:pPr>
    </w:lvl>
    <w:lvl w:ilvl="6" w:tplc="0419000F">
      <w:start w:val="1"/>
      <w:numFmt w:val="decimal"/>
      <w:lvlText w:val="%7."/>
      <w:lvlJc w:val="left"/>
      <w:pPr>
        <w:ind w:left="7189" w:hanging="360"/>
      </w:pPr>
    </w:lvl>
    <w:lvl w:ilvl="7" w:tplc="04190019">
      <w:start w:val="1"/>
      <w:numFmt w:val="lowerLetter"/>
      <w:lvlText w:val="%8."/>
      <w:lvlJc w:val="left"/>
      <w:pPr>
        <w:ind w:left="7909" w:hanging="360"/>
      </w:pPr>
    </w:lvl>
    <w:lvl w:ilvl="8" w:tplc="0419001B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D1"/>
    <w:rsid w:val="00452FD1"/>
    <w:rsid w:val="00984D25"/>
    <w:rsid w:val="009B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FD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52F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FD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52F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0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28820000.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2904</Words>
  <Characters>16558</Characters>
  <Application>Microsoft Office Word</Application>
  <DocSecurity>0</DocSecurity>
  <Lines>137</Lines>
  <Paragraphs>38</Paragraphs>
  <ScaleCrop>false</ScaleCrop>
  <Company>SPecialiST RePack</Company>
  <LinksUpToDate>false</LinksUpToDate>
  <CharactersWithSpaces>19424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2</cp:revision>
  <dcterms:created xsi:type="dcterms:W3CDTF">2019-06-13T05:10:00Z</dcterms:created>
  <dcterms:modified xsi:type="dcterms:W3CDTF">2019-06-13T11:16:00Z</dcterms:modified>
</cp:coreProperties>
</file>