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77" w:rsidRDefault="00A40D31" w:rsidP="007A0026">
      <w:pPr>
        <w:jc w:val="right"/>
        <w:rPr>
          <w:b/>
          <w:sz w:val="28"/>
          <w:szCs w:val="28"/>
        </w:rPr>
      </w:pPr>
      <w:r>
        <w:rPr>
          <w:b/>
          <w:sz w:val="28"/>
          <w:szCs w:val="28"/>
        </w:rPr>
        <w:t>Проект</w:t>
      </w:r>
    </w:p>
    <w:p w:rsidR="007B2E77" w:rsidRDefault="007A0026" w:rsidP="007B2E77">
      <w:pPr>
        <w:jc w:val="center"/>
        <w:rPr>
          <w:b/>
          <w:sz w:val="28"/>
          <w:szCs w:val="28"/>
        </w:rPr>
      </w:pPr>
      <w:r>
        <w:rPr>
          <w:noProof/>
        </w:rPr>
        <w:drawing>
          <wp:anchor distT="0" distB="0" distL="114300" distR="114300" simplePos="0" relativeHeight="251658240" behindDoc="0" locked="0" layoutInCell="1" allowOverlap="1" wp14:anchorId="6D107944" wp14:editId="2C0922E9">
            <wp:simplePos x="0" y="0"/>
            <wp:positionH relativeFrom="column">
              <wp:posOffset>2352675</wp:posOffset>
            </wp:positionH>
            <wp:positionV relativeFrom="paragraph">
              <wp:posOffset>76200</wp:posOffset>
            </wp:positionV>
            <wp:extent cx="664210" cy="821055"/>
            <wp:effectExtent l="0" t="0" r="2540" b="0"/>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210" cy="821055"/>
                    </a:xfrm>
                    <a:prstGeom prst="rect">
                      <a:avLst/>
                    </a:prstGeom>
                    <a:noFill/>
                  </pic:spPr>
                </pic:pic>
              </a:graphicData>
            </a:graphic>
            <wp14:sizeRelH relativeFrom="page">
              <wp14:pctWidth>0</wp14:pctWidth>
            </wp14:sizeRelH>
            <wp14:sizeRelV relativeFrom="page">
              <wp14:pctHeight>0</wp14:pctHeight>
            </wp14:sizeRelV>
          </wp:anchor>
        </w:drawing>
      </w:r>
    </w:p>
    <w:p w:rsidR="007B2E77" w:rsidRDefault="007B2E77" w:rsidP="007B2E77">
      <w:pPr>
        <w:jc w:val="center"/>
        <w:rPr>
          <w:b/>
          <w:sz w:val="28"/>
          <w:szCs w:val="28"/>
        </w:rPr>
      </w:pPr>
    </w:p>
    <w:p w:rsidR="007A0026" w:rsidRDefault="007A0026" w:rsidP="007B2E77">
      <w:pPr>
        <w:jc w:val="center"/>
        <w:rPr>
          <w:b/>
          <w:sz w:val="28"/>
          <w:szCs w:val="28"/>
        </w:rPr>
      </w:pPr>
    </w:p>
    <w:p w:rsidR="007A0026" w:rsidRDefault="007A0026" w:rsidP="007B2E77">
      <w:pPr>
        <w:jc w:val="center"/>
        <w:rPr>
          <w:b/>
          <w:sz w:val="28"/>
          <w:szCs w:val="28"/>
        </w:rPr>
      </w:pPr>
    </w:p>
    <w:p w:rsidR="007A0026" w:rsidRDefault="007A0026" w:rsidP="007A0026">
      <w:pPr>
        <w:rPr>
          <w:b/>
          <w:sz w:val="28"/>
          <w:szCs w:val="28"/>
        </w:rPr>
      </w:pPr>
    </w:p>
    <w:p w:rsidR="007B2E77" w:rsidRDefault="007B2E77" w:rsidP="007B2E77">
      <w:pPr>
        <w:jc w:val="center"/>
        <w:rPr>
          <w:b/>
          <w:sz w:val="28"/>
          <w:szCs w:val="28"/>
        </w:rPr>
      </w:pPr>
      <w:r>
        <w:rPr>
          <w:b/>
          <w:sz w:val="28"/>
          <w:szCs w:val="28"/>
        </w:rPr>
        <w:t>МУНИЦИПАЛЬНОЕ ОБРАЗОВАНИЕ</w:t>
      </w:r>
    </w:p>
    <w:p w:rsidR="007B2E77" w:rsidRDefault="007B2E77" w:rsidP="007B2E77">
      <w:pPr>
        <w:jc w:val="center"/>
        <w:rPr>
          <w:b/>
          <w:sz w:val="28"/>
          <w:szCs w:val="28"/>
        </w:rPr>
      </w:pPr>
      <w:r>
        <w:rPr>
          <w:b/>
          <w:sz w:val="28"/>
          <w:szCs w:val="28"/>
        </w:rPr>
        <w:t>«СВЕТОГОРСКОЕ  ГОРОДСКОЕ  ПОСЕЛЕНИЕ»</w:t>
      </w:r>
    </w:p>
    <w:p w:rsidR="007B2E77" w:rsidRDefault="007B2E77" w:rsidP="007B2E77">
      <w:pPr>
        <w:jc w:val="center"/>
        <w:rPr>
          <w:b/>
          <w:sz w:val="28"/>
          <w:szCs w:val="28"/>
        </w:rPr>
      </w:pPr>
      <w:r>
        <w:rPr>
          <w:b/>
          <w:sz w:val="28"/>
          <w:szCs w:val="28"/>
        </w:rPr>
        <w:t>ВЫБОРГСКОГО РАЙОНА ЛЕНИНГРАДСКОЙ ОБЛАСТИ</w:t>
      </w:r>
    </w:p>
    <w:p w:rsidR="007B2E77" w:rsidRDefault="007B2E77" w:rsidP="007B2E77">
      <w:pPr>
        <w:jc w:val="center"/>
        <w:rPr>
          <w:b/>
          <w:sz w:val="28"/>
          <w:szCs w:val="28"/>
        </w:rPr>
      </w:pPr>
    </w:p>
    <w:p w:rsidR="007B2E77" w:rsidRDefault="007B2E77" w:rsidP="007B2E77">
      <w:pPr>
        <w:jc w:val="center"/>
        <w:rPr>
          <w:b/>
          <w:sz w:val="28"/>
          <w:szCs w:val="28"/>
        </w:rPr>
      </w:pPr>
      <w:r>
        <w:rPr>
          <w:b/>
          <w:sz w:val="28"/>
          <w:szCs w:val="28"/>
        </w:rPr>
        <w:t xml:space="preserve">      СОВЕТ ДЕПУТАТОВ </w:t>
      </w:r>
    </w:p>
    <w:p w:rsidR="007B2E77" w:rsidRDefault="007B2E77" w:rsidP="007B2E77">
      <w:pPr>
        <w:jc w:val="center"/>
        <w:rPr>
          <w:b/>
          <w:sz w:val="28"/>
          <w:szCs w:val="28"/>
        </w:rPr>
      </w:pPr>
      <w:r>
        <w:rPr>
          <w:b/>
          <w:sz w:val="28"/>
          <w:szCs w:val="28"/>
        </w:rPr>
        <w:t xml:space="preserve">     </w:t>
      </w:r>
      <w:r w:rsidR="00A40D31">
        <w:rPr>
          <w:b/>
          <w:sz w:val="28"/>
          <w:szCs w:val="28"/>
        </w:rPr>
        <w:t>третьего</w:t>
      </w:r>
      <w:r>
        <w:rPr>
          <w:b/>
          <w:sz w:val="28"/>
          <w:szCs w:val="28"/>
        </w:rPr>
        <w:t xml:space="preserve"> созыва</w:t>
      </w:r>
    </w:p>
    <w:p w:rsidR="007B2E77" w:rsidRDefault="007B2E77" w:rsidP="007B2E77">
      <w:pPr>
        <w:jc w:val="center"/>
        <w:rPr>
          <w:b/>
          <w:sz w:val="28"/>
          <w:szCs w:val="28"/>
        </w:rPr>
      </w:pPr>
    </w:p>
    <w:p w:rsidR="007B2E77" w:rsidRPr="00A40D31" w:rsidRDefault="007B2E77" w:rsidP="007B2E77">
      <w:pPr>
        <w:jc w:val="center"/>
        <w:rPr>
          <w:b/>
          <w:sz w:val="28"/>
          <w:szCs w:val="28"/>
        </w:rPr>
      </w:pPr>
      <w:r w:rsidRPr="00A40D31">
        <w:rPr>
          <w:b/>
          <w:sz w:val="28"/>
          <w:szCs w:val="28"/>
        </w:rPr>
        <w:t xml:space="preserve">      РЕШЕНИЕ</w:t>
      </w:r>
    </w:p>
    <w:p w:rsidR="007B2E77" w:rsidRPr="00A40D31" w:rsidRDefault="007B2E77" w:rsidP="007B2E77">
      <w:pPr>
        <w:jc w:val="both"/>
        <w:rPr>
          <w:b/>
          <w:sz w:val="28"/>
          <w:szCs w:val="28"/>
        </w:rPr>
      </w:pPr>
    </w:p>
    <w:p w:rsidR="007B2E77" w:rsidRPr="00A40D31" w:rsidRDefault="007B2E77" w:rsidP="007B2E77">
      <w:pPr>
        <w:jc w:val="both"/>
        <w:rPr>
          <w:sz w:val="28"/>
          <w:szCs w:val="28"/>
        </w:rPr>
      </w:pPr>
      <w:r w:rsidRPr="00A40D31">
        <w:rPr>
          <w:sz w:val="28"/>
          <w:szCs w:val="28"/>
        </w:rPr>
        <w:t xml:space="preserve">от </w:t>
      </w:r>
      <w:r w:rsidR="00A40D31" w:rsidRPr="00A40D31">
        <w:rPr>
          <w:sz w:val="28"/>
          <w:szCs w:val="28"/>
        </w:rPr>
        <w:t xml:space="preserve">           </w:t>
      </w:r>
      <w:r w:rsidRPr="00A40D31">
        <w:rPr>
          <w:sz w:val="28"/>
          <w:szCs w:val="28"/>
        </w:rPr>
        <w:t>20</w:t>
      </w:r>
      <w:r w:rsidR="00A40D31" w:rsidRPr="00A40D31">
        <w:rPr>
          <w:sz w:val="28"/>
          <w:szCs w:val="28"/>
        </w:rPr>
        <w:t>20</w:t>
      </w:r>
      <w:r w:rsidR="007A0026">
        <w:rPr>
          <w:sz w:val="28"/>
          <w:szCs w:val="28"/>
        </w:rPr>
        <w:t xml:space="preserve"> года     </w:t>
      </w:r>
      <w:r w:rsidR="00A40D31" w:rsidRPr="00A40D31">
        <w:rPr>
          <w:b/>
          <w:sz w:val="28"/>
          <w:szCs w:val="28"/>
        </w:rPr>
        <w:t xml:space="preserve">            </w:t>
      </w:r>
      <w:r w:rsidRPr="00A40D31">
        <w:rPr>
          <w:b/>
          <w:sz w:val="28"/>
          <w:szCs w:val="28"/>
        </w:rPr>
        <w:t xml:space="preserve"> </w:t>
      </w:r>
      <w:r w:rsidRPr="00A40D31">
        <w:rPr>
          <w:sz w:val="28"/>
          <w:szCs w:val="28"/>
        </w:rPr>
        <w:t>№</w:t>
      </w:r>
      <w:r w:rsidRPr="00A40D31">
        <w:rPr>
          <w:sz w:val="28"/>
          <w:szCs w:val="28"/>
        </w:rPr>
        <w:tab/>
      </w:r>
      <w:r w:rsidRPr="00A40D31">
        <w:rPr>
          <w:sz w:val="28"/>
          <w:szCs w:val="28"/>
        </w:rPr>
        <w:tab/>
      </w:r>
      <w:r w:rsidRPr="00A40D31">
        <w:rPr>
          <w:sz w:val="28"/>
          <w:szCs w:val="28"/>
        </w:rPr>
        <w:tab/>
      </w:r>
      <w:r w:rsidRPr="00A40D31">
        <w:rPr>
          <w:b/>
          <w:sz w:val="28"/>
          <w:szCs w:val="28"/>
        </w:rPr>
        <w:tab/>
      </w:r>
      <w:r w:rsidRPr="00A40D31">
        <w:rPr>
          <w:b/>
          <w:sz w:val="28"/>
          <w:szCs w:val="28"/>
        </w:rPr>
        <w:tab/>
      </w:r>
      <w:r w:rsidRPr="00A40D31">
        <w:rPr>
          <w:b/>
          <w:sz w:val="28"/>
          <w:szCs w:val="28"/>
        </w:rPr>
        <w:tab/>
      </w:r>
      <w:r w:rsidRPr="00A40D31">
        <w:rPr>
          <w:b/>
          <w:sz w:val="28"/>
          <w:szCs w:val="28"/>
        </w:rPr>
        <w:tab/>
      </w:r>
      <w:r w:rsidRPr="00A40D31">
        <w:rPr>
          <w:b/>
          <w:sz w:val="28"/>
          <w:szCs w:val="28"/>
        </w:rPr>
        <w:tab/>
      </w:r>
    </w:p>
    <w:p w:rsidR="007A0026" w:rsidRDefault="00D93230" w:rsidP="007B2E77">
      <w:pPr>
        <w:rPr>
          <w:sz w:val="28"/>
          <w:szCs w:val="28"/>
        </w:rPr>
      </w:pPr>
      <w:r w:rsidRPr="00A40D31">
        <w:rPr>
          <w:sz w:val="28"/>
          <w:szCs w:val="28"/>
        </w:rPr>
        <w:t xml:space="preserve">     </w:t>
      </w:r>
    </w:p>
    <w:p w:rsidR="00D93230" w:rsidRPr="007A0026" w:rsidRDefault="00D93230" w:rsidP="007B2E77">
      <w:r w:rsidRPr="007A0026">
        <w:t>О внесении изменений в Решение Совета депутатов</w:t>
      </w:r>
    </w:p>
    <w:p w:rsidR="00D93230" w:rsidRPr="007A0026" w:rsidRDefault="00D93230" w:rsidP="007B2E77">
      <w:r w:rsidRPr="007A0026">
        <w:t xml:space="preserve"> МО «Светогорское городское поселение» от 17.07.2018</w:t>
      </w:r>
      <w:r w:rsidR="007A0026">
        <w:t xml:space="preserve"> г.</w:t>
      </w:r>
    </w:p>
    <w:p w:rsidR="00D93230" w:rsidRPr="007A0026" w:rsidRDefault="00D93230" w:rsidP="007B2E77">
      <w:pPr>
        <w:rPr>
          <w:color w:val="000000"/>
          <w:spacing w:val="2"/>
        </w:rPr>
      </w:pPr>
      <w:r w:rsidRPr="007A0026">
        <w:t xml:space="preserve"> №  25     «</w:t>
      </w:r>
      <w:r w:rsidR="007B2E77" w:rsidRPr="007A0026">
        <w:t xml:space="preserve">Об утверждении </w:t>
      </w:r>
      <w:r w:rsidR="007B2E77" w:rsidRPr="007A0026">
        <w:rPr>
          <w:color w:val="000000"/>
          <w:spacing w:val="2"/>
        </w:rPr>
        <w:t>Положения о</w:t>
      </w:r>
      <w:r w:rsidR="00A0197B">
        <w:rPr>
          <w:color w:val="000000"/>
          <w:spacing w:val="2"/>
        </w:rPr>
        <w:t>б</w:t>
      </w:r>
      <w:bookmarkStart w:id="0" w:name="_GoBack"/>
      <w:bookmarkEnd w:id="0"/>
      <w:r w:rsidRPr="007A0026">
        <w:rPr>
          <w:color w:val="000000"/>
          <w:spacing w:val="2"/>
        </w:rPr>
        <w:t xml:space="preserve"> </w:t>
      </w:r>
      <w:r w:rsidR="007B2E77" w:rsidRPr="007A0026">
        <w:rPr>
          <w:color w:val="000000"/>
          <w:spacing w:val="2"/>
        </w:rPr>
        <w:t>организации и</w:t>
      </w:r>
    </w:p>
    <w:p w:rsidR="007B2E77" w:rsidRPr="007A0026" w:rsidRDefault="00D93230" w:rsidP="007B2E77">
      <w:pPr>
        <w:rPr>
          <w:color w:val="000000"/>
          <w:spacing w:val="2"/>
        </w:rPr>
      </w:pPr>
      <w:r w:rsidRPr="007A0026">
        <w:rPr>
          <w:color w:val="000000"/>
          <w:spacing w:val="2"/>
        </w:rPr>
        <w:t xml:space="preserve"> </w:t>
      </w:r>
      <w:proofErr w:type="gramStart"/>
      <w:r w:rsidRPr="007A0026">
        <w:rPr>
          <w:color w:val="000000"/>
          <w:spacing w:val="2"/>
        </w:rPr>
        <w:t>п</w:t>
      </w:r>
      <w:r w:rsidR="007B2E77" w:rsidRPr="007A0026">
        <w:rPr>
          <w:color w:val="000000"/>
          <w:spacing w:val="2"/>
        </w:rPr>
        <w:t>роведении</w:t>
      </w:r>
      <w:proofErr w:type="gramEnd"/>
      <w:r w:rsidRPr="007A0026">
        <w:rPr>
          <w:color w:val="000000"/>
          <w:spacing w:val="2"/>
        </w:rPr>
        <w:t xml:space="preserve">       </w:t>
      </w:r>
      <w:r w:rsidR="007B2E77" w:rsidRPr="007A0026">
        <w:rPr>
          <w:color w:val="000000"/>
          <w:spacing w:val="2"/>
        </w:rPr>
        <w:t xml:space="preserve">публичных </w:t>
      </w:r>
      <w:r w:rsidRPr="007A0026">
        <w:rPr>
          <w:color w:val="000000"/>
          <w:spacing w:val="2"/>
        </w:rPr>
        <w:t xml:space="preserve">   </w:t>
      </w:r>
      <w:r w:rsidR="007B2E77" w:rsidRPr="007A0026">
        <w:rPr>
          <w:color w:val="000000"/>
          <w:spacing w:val="2"/>
        </w:rPr>
        <w:t>слушаний</w:t>
      </w:r>
      <w:r w:rsidRPr="007A0026">
        <w:rPr>
          <w:color w:val="000000"/>
          <w:spacing w:val="2"/>
        </w:rPr>
        <w:t xml:space="preserve">  </w:t>
      </w:r>
      <w:r w:rsidR="007B2E77" w:rsidRPr="007A0026">
        <w:rPr>
          <w:color w:val="000000"/>
          <w:spacing w:val="2"/>
        </w:rPr>
        <w:t xml:space="preserve"> по </w:t>
      </w:r>
      <w:r w:rsidRPr="007A0026">
        <w:rPr>
          <w:color w:val="000000"/>
          <w:spacing w:val="2"/>
        </w:rPr>
        <w:t xml:space="preserve">  </w:t>
      </w:r>
      <w:r w:rsidR="007B2E77" w:rsidRPr="007A0026">
        <w:rPr>
          <w:color w:val="000000"/>
          <w:spacing w:val="2"/>
        </w:rPr>
        <w:t>вопросам</w:t>
      </w:r>
    </w:p>
    <w:p w:rsidR="00D93230" w:rsidRPr="007A0026" w:rsidRDefault="007B2E77" w:rsidP="007B2E77">
      <w:pPr>
        <w:rPr>
          <w:color w:val="000000"/>
          <w:spacing w:val="2"/>
        </w:rPr>
      </w:pPr>
      <w:r w:rsidRPr="007A0026">
        <w:rPr>
          <w:color w:val="000000"/>
          <w:spacing w:val="2"/>
        </w:rPr>
        <w:t xml:space="preserve">градостроительной </w:t>
      </w:r>
      <w:r w:rsidR="00D93230" w:rsidRPr="007A0026">
        <w:rPr>
          <w:color w:val="000000"/>
          <w:spacing w:val="2"/>
        </w:rPr>
        <w:t xml:space="preserve">   </w:t>
      </w:r>
      <w:r w:rsidRPr="007A0026">
        <w:rPr>
          <w:color w:val="000000"/>
          <w:spacing w:val="2"/>
        </w:rPr>
        <w:t xml:space="preserve">деятельности </w:t>
      </w:r>
      <w:r w:rsidR="00D93230" w:rsidRPr="007A0026">
        <w:rPr>
          <w:color w:val="000000"/>
          <w:spacing w:val="2"/>
        </w:rPr>
        <w:t xml:space="preserve">  </w:t>
      </w:r>
      <w:r w:rsidRPr="007A0026">
        <w:rPr>
          <w:color w:val="000000"/>
          <w:spacing w:val="2"/>
        </w:rPr>
        <w:t>в</w:t>
      </w:r>
      <w:r w:rsidR="00D93230" w:rsidRPr="007A0026">
        <w:rPr>
          <w:color w:val="000000"/>
          <w:spacing w:val="2"/>
        </w:rPr>
        <w:t xml:space="preserve">  </w:t>
      </w:r>
      <w:proofErr w:type="gramStart"/>
      <w:r w:rsidRPr="007A0026">
        <w:rPr>
          <w:color w:val="000000"/>
          <w:spacing w:val="2"/>
        </w:rPr>
        <w:t>муниципальном</w:t>
      </w:r>
      <w:proofErr w:type="gramEnd"/>
      <w:r w:rsidRPr="007A0026">
        <w:rPr>
          <w:color w:val="000000"/>
          <w:spacing w:val="2"/>
        </w:rPr>
        <w:t xml:space="preserve"> </w:t>
      </w:r>
    </w:p>
    <w:p w:rsidR="002E2E83" w:rsidRPr="007A0026" w:rsidRDefault="007B2E77" w:rsidP="007B2E77">
      <w:pPr>
        <w:rPr>
          <w:color w:val="000000"/>
          <w:spacing w:val="2"/>
        </w:rPr>
      </w:pPr>
      <w:proofErr w:type="gramStart"/>
      <w:r w:rsidRPr="007A0026">
        <w:rPr>
          <w:color w:val="000000"/>
          <w:spacing w:val="2"/>
        </w:rPr>
        <w:t>образовани</w:t>
      </w:r>
      <w:r w:rsidR="00D93230" w:rsidRPr="007A0026">
        <w:rPr>
          <w:color w:val="000000"/>
          <w:spacing w:val="2"/>
        </w:rPr>
        <w:t>и</w:t>
      </w:r>
      <w:proofErr w:type="gramEnd"/>
      <w:r w:rsidR="00D93230" w:rsidRPr="007A0026">
        <w:rPr>
          <w:color w:val="000000"/>
          <w:spacing w:val="2"/>
        </w:rPr>
        <w:t xml:space="preserve">   </w:t>
      </w:r>
      <w:r w:rsidRPr="007A0026">
        <w:rPr>
          <w:color w:val="000000"/>
          <w:spacing w:val="2"/>
        </w:rPr>
        <w:t xml:space="preserve"> «Светогорское</w:t>
      </w:r>
      <w:r w:rsidR="00D93230" w:rsidRPr="007A0026">
        <w:rPr>
          <w:color w:val="000000"/>
          <w:spacing w:val="2"/>
        </w:rPr>
        <w:t xml:space="preserve">   </w:t>
      </w:r>
      <w:r w:rsidRPr="007A0026">
        <w:rPr>
          <w:color w:val="000000"/>
          <w:spacing w:val="2"/>
        </w:rPr>
        <w:t xml:space="preserve"> городское</w:t>
      </w:r>
      <w:r w:rsidR="00D93230" w:rsidRPr="007A0026">
        <w:rPr>
          <w:color w:val="000000"/>
          <w:spacing w:val="2"/>
        </w:rPr>
        <w:t xml:space="preserve">  </w:t>
      </w:r>
      <w:r w:rsidRPr="007A0026">
        <w:rPr>
          <w:color w:val="000000"/>
          <w:spacing w:val="2"/>
        </w:rPr>
        <w:t xml:space="preserve"> поселение» </w:t>
      </w:r>
    </w:p>
    <w:p w:rsidR="007B2E77" w:rsidRPr="007A0026" w:rsidRDefault="007B2E77" w:rsidP="002E2E83">
      <w:r w:rsidRPr="007A0026">
        <w:rPr>
          <w:color w:val="000000"/>
          <w:spacing w:val="2"/>
        </w:rPr>
        <w:t>Выборгского района</w:t>
      </w:r>
      <w:r w:rsidR="002E2E83" w:rsidRPr="007A0026">
        <w:rPr>
          <w:color w:val="000000"/>
          <w:spacing w:val="2"/>
        </w:rPr>
        <w:t xml:space="preserve"> </w:t>
      </w:r>
      <w:r w:rsidRPr="007A0026">
        <w:rPr>
          <w:color w:val="000000"/>
          <w:spacing w:val="2"/>
        </w:rPr>
        <w:t>Ленинградской области</w:t>
      </w:r>
    </w:p>
    <w:p w:rsidR="007B2E77" w:rsidRPr="00A40D31" w:rsidRDefault="007B2E77" w:rsidP="007B2E77">
      <w:pPr>
        <w:pStyle w:val="a3"/>
        <w:spacing w:after="0"/>
        <w:ind w:firstLine="0"/>
        <w:rPr>
          <w:sz w:val="28"/>
          <w:szCs w:val="28"/>
        </w:rPr>
      </w:pPr>
    </w:p>
    <w:p w:rsidR="00A40D31" w:rsidRDefault="007B2E77" w:rsidP="007B2E77">
      <w:pPr>
        <w:pStyle w:val="a3"/>
        <w:ind w:firstLine="0"/>
        <w:rPr>
          <w:sz w:val="28"/>
          <w:szCs w:val="28"/>
        </w:rPr>
      </w:pPr>
      <w:r w:rsidRPr="00A40D31">
        <w:rPr>
          <w:sz w:val="28"/>
          <w:szCs w:val="28"/>
        </w:rPr>
        <w:tab/>
      </w:r>
    </w:p>
    <w:p w:rsidR="00A40D31" w:rsidRDefault="00A40D31" w:rsidP="007B2E77">
      <w:pPr>
        <w:pStyle w:val="a3"/>
        <w:ind w:firstLine="0"/>
        <w:rPr>
          <w:sz w:val="28"/>
          <w:szCs w:val="28"/>
        </w:rPr>
      </w:pPr>
    </w:p>
    <w:p w:rsidR="007B2E77" w:rsidRPr="00A40D31" w:rsidRDefault="007B2E77" w:rsidP="007A0026">
      <w:pPr>
        <w:pStyle w:val="a3"/>
        <w:ind w:firstLine="708"/>
        <w:rPr>
          <w:sz w:val="28"/>
          <w:szCs w:val="28"/>
        </w:rPr>
      </w:pPr>
      <w:r w:rsidRPr="00A40D31">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w:t>
      </w:r>
      <w:r w:rsidR="00D93230" w:rsidRPr="00A40D31">
        <w:rPr>
          <w:sz w:val="28"/>
          <w:szCs w:val="28"/>
        </w:rPr>
        <w:t>Федеральным законом от 02.08.2019 № 283-ФЗ «О внесении изменений в Градостроительный кодекс Российской Федерации и отдельные законодательные акты Российской Федерации, У</w:t>
      </w:r>
      <w:r w:rsidRPr="00A40D31">
        <w:rPr>
          <w:sz w:val="28"/>
          <w:szCs w:val="28"/>
        </w:rPr>
        <w:t>ставом</w:t>
      </w:r>
      <w:r w:rsidRPr="00A40D31">
        <w:rPr>
          <w:color w:val="000000"/>
          <w:sz w:val="28"/>
          <w:szCs w:val="28"/>
        </w:rPr>
        <w:t xml:space="preserve"> муниципального образования</w:t>
      </w:r>
      <w:r w:rsidRPr="00A40D31">
        <w:rPr>
          <w:sz w:val="28"/>
          <w:szCs w:val="28"/>
        </w:rPr>
        <w:t>, совет депутатов</w:t>
      </w:r>
    </w:p>
    <w:p w:rsidR="00A40D31" w:rsidRDefault="00A40D31" w:rsidP="00995E39">
      <w:pPr>
        <w:pStyle w:val="a3"/>
        <w:ind w:firstLine="0"/>
        <w:rPr>
          <w:b/>
          <w:sz w:val="28"/>
          <w:szCs w:val="28"/>
        </w:rPr>
      </w:pPr>
    </w:p>
    <w:p w:rsidR="007B2E77" w:rsidRPr="00A40D31" w:rsidRDefault="007B2E77" w:rsidP="00A40D31">
      <w:pPr>
        <w:pStyle w:val="a3"/>
        <w:ind w:firstLine="708"/>
        <w:jc w:val="center"/>
        <w:rPr>
          <w:sz w:val="28"/>
          <w:szCs w:val="28"/>
        </w:rPr>
      </w:pPr>
      <w:proofErr w:type="gramStart"/>
      <w:r w:rsidRPr="00A40D31">
        <w:rPr>
          <w:b/>
          <w:sz w:val="28"/>
          <w:szCs w:val="28"/>
        </w:rPr>
        <w:t>Р</w:t>
      </w:r>
      <w:proofErr w:type="gramEnd"/>
      <w:r w:rsidRPr="00A40D31">
        <w:rPr>
          <w:b/>
          <w:sz w:val="28"/>
          <w:szCs w:val="28"/>
        </w:rPr>
        <w:t xml:space="preserve"> Е Ш И Л :</w:t>
      </w:r>
    </w:p>
    <w:p w:rsidR="00D93230" w:rsidRPr="00A40D31" w:rsidRDefault="007B2E77" w:rsidP="007B2E77">
      <w:pPr>
        <w:ind w:firstLine="709"/>
        <w:jc w:val="both"/>
        <w:rPr>
          <w:color w:val="000000"/>
          <w:spacing w:val="2"/>
          <w:sz w:val="28"/>
          <w:szCs w:val="28"/>
        </w:rPr>
      </w:pPr>
      <w:r w:rsidRPr="00A40D31">
        <w:rPr>
          <w:sz w:val="28"/>
          <w:szCs w:val="28"/>
        </w:rPr>
        <w:t xml:space="preserve">1. </w:t>
      </w:r>
      <w:r w:rsidR="00D93230" w:rsidRPr="00A40D31">
        <w:rPr>
          <w:sz w:val="28"/>
          <w:szCs w:val="28"/>
        </w:rPr>
        <w:t xml:space="preserve"> Внести изменение в</w:t>
      </w:r>
      <w:r w:rsidRPr="00A40D31">
        <w:rPr>
          <w:sz w:val="28"/>
          <w:szCs w:val="28"/>
        </w:rPr>
        <w:t xml:space="preserve"> </w:t>
      </w:r>
      <w:r w:rsidRPr="00A40D31">
        <w:rPr>
          <w:color w:val="000000"/>
          <w:spacing w:val="2"/>
          <w:sz w:val="28"/>
          <w:szCs w:val="28"/>
        </w:rPr>
        <w:t>Положение об организации и проведении публичных слушаний по вопросам градостроительной деятельности в муниципальном образовании «Светогорское городское поселение» Выборгского района Ленинградской области</w:t>
      </w:r>
      <w:r w:rsidR="00995E39">
        <w:rPr>
          <w:color w:val="000000"/>
          <w:spacing w:val="2"/>
          <w:sz w:val="28"/>
          <w:szCs w:val="28"/>
        </w:rPr>
        <w:t>, утвержденное решением совета депутатов от 17.07.2018 года № 25,</w:t>
      </w:r>
      <w:r w:rsidR="00D93230" w:rsidRPr="00A40D31">
        <w:rPr>
          <w:color w:val="000000"/>
          <w:spacing w:val="2"/>
          <w:sz w:val="28"/>
          <w:szCs w:val="28"/>
        </w:rPr>
        <w:t xml:space="preserve"> </w:t>
      </w:r>
      <w:r w:rsidR="00A40D31" w:rsidRPr="00A40D31">
        <w:rPr>
          <w:color w:val="000000"/>
          <w:spacing w:val="2"/>
          <w:sz w:val="28"/>
          <w:szCs w:val="28"/>
        </w:rPr>
        <w:t xml:space="preserve">дополнив Главу 1 </w:t>
      </w:r>
      <w:r w:rsidR="00D93230" w:rsidRPr="00A40D31">
        <w:rPr>
          <w:color w:val="000000"/>
          <w:spacing w:val="2"/>
          <w:sz w:val="28"/>
          <w:szCs w:val="28"/>
        </w:rPr>
        <w:t xml:space="preserve"> п. 1</w:t>
      </w:r>
      <w:r w:rsidR="00A40D31" w:rsidRPr="00A40D31">
        <w:rPr>
          <w:color w:val="000000"/>
          <w:spacing w:val="2"/>
          <w:sz w:val="28"/>
          <w:szCs w:val="28"/>
        </w:rPr>
        <w:t>.8</w:t>
      </w:r>
      <w:r w:rsidR="00995E39">
        <w:rPr>
          <w:color w:val="000000"/>
          <w:spacing w:val="2"/>
          <w:sz w:val="28"/>
          <w:szCs w:val="28"/>
        </w:rPr>
        <w:t xml:space="preserve"> следующего содержания</w:t>
      </w:r>
      <w:r w:rsidR="00A40D31" w:rsidRPr="00A40D31">
        <w:rPr>
          <w:color w:val="000000"/>
          <w:spacing w:val="2"/>
          <w:sz w:val="28"/>
          <w:szCs w:val="28"/>
        </w:rPr>
        <w:t>:</w:t>
      </w:r>
    </w:p>
    <w:p w:rsidR="00A40D31" w:rsidRPr="00A40D31" w:rsidRDefault="00995E39" w:rsidP="007B2E77">
      <w:pPr>
        <w:ind w:firstLine="709"/>
        <w:jc w:val="both"/>
        <w:rPr>
          <w:sz w:val="28"/>
          <w:szCs w:val="28"/>
        </w:rPr>
      </w:pPr>
      <w:r>
        <w:rPr>
          <w:color w:val="000000"/>
          <w:spacing w:val="2"/>
          <w:sz w:val="28"/>
          <w:szCs w:val="28"/>
        </w:rPr>
        <w:t>«</w:t>
      </w:r>
      <w:r w:rsidR="00A40D31" w:rsidRPr="00A40D31">
        <w:rPr>
          <w:color w:val="000000"/>
          <w:spacing w:val="2"/>
          <w:sz w:val="28"/>
          <w:szCs w:val="28"/>
        </w:rPr>
        <w:t xml:space="preserve">1.8. </w:t>
      </w:r>
      <w:proofErr w:type="gramStart"/>
      <w:r w:rsidR="00D93230" w:rsidRPr="00A40D31">
        <w:rPr>
          <w:color w:val="333333"/>
          <w:sz w:val="28"/>
          <w:szCs w:val="28"/>
          <w:shd w:val="clear" w:color="auto" w:fill="FFFFFF"/>
        </w:rPr>
        <w:t>В целях внесения изменений в правила землепользования и застройки в случаях, предусмотренных </w:t>
      </w:r>
      <w:r w:rsidR="00A40D31" w:rsidRPr="00A40D31">
        <w:rPr>
          <w:color w:val="333333"/>
          <w:sz w:val="28"/>
          <w:szCs w:val="28"/>
          <w:shd w:val="clear" w:color="auto" w:fill="FFFFFF"/>
        </w:rPr>
        <w:t xml:space="preserve"> пунктами 3-5 части 2 и частью 3.1. с</w:t>
      </w:r>
      <w:r w:rsidR="00D93230" w:rsidRPr="00A40D31">
        <w:rPr>
          <w:color w:val="333333"/>
          <w:sz w:val="28"/>
          <w:szCs w:val="28"/>
          <w:shd w:val="clear" w:color="auto" w:fill="FFFFFF"/>
        </w:rPr>
        <w:t xml:space="preserve">татьи 33 Градостроительного кодекса Российской Федерации, а также в </w:t>
      </w:r>
      <w:r w:rsidR="00D93230" w:rsidRPr="00A40D31">
        <w:rPr>
          <w:color w:val="333333"/>
          <w:sz w:val="28"/>
          <w:szCs w:val="28"/>
          <w:shd w:val="clear" w:color="auto" w:fill="FFFFFF"/>
        </w:rPr>
        <w:lastRenderedPageBreak/>
        <w:t>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w:t>
      </w:r>
      <w:proofErr w:type="gramEnd"/>
      <w:r w:rsidR="00D93230" w:rsidRPr="00A40D31">
        <w:rPr>
          <w:color w:val="333333"/>
          <w:sz w:val="28"/>
          <w:szCs w:val="28"/>
          <w:shd w:val="clear" w:color="auto" w:fill="FFFFFF"/>
        </w:rPr>
        <w:t xml:space="preserve"> </w:t>
      </w:r>
      <w:proofErr w:type="gramStart"/>
      <w:r w:rsidR="00D93230" w:rsidRPr="00A40D31">
        <w:rPr>
          <w:color w:val="333333"/>
          <w:sz w:val="28"/>
          <w:szCs w:val="28"/>
          <w:shd w:val="clear" w:color="auto" w:fill="FFFFFF"/>
        </w:rPr>
        <w:t>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w:t>
      </w:r>
      <w:r w:rsidR="00A40D31" w:rsidRPr="00A40D31">
        <w:rPr>
          <w:color w:val="333333"/>
          <w:sz w:val="28"/>
          <w:szCs w:val="28"/>
          <w:shd w:val="clear" w:color="auto" w:fill="FFFFFF"/>
        </w:rPr>
        <w:t xml:space="preserve"> частью 4 статьи 33 Градостроительного кодекса Российской Федерации заклю</w:t>
      </w:r>
      <w:r w:rsidR="00D93230" w:rsidRPr="00A40D31">
        <w:rPr>
          <w:color w:val="333333"/>
          <w:sz w:val="28"/>
          <w:szCs w:val="28"/>
          <w:shd w:val="clear" w:color="auto" w:fill="FFFFFF"/>
        </w:rPr>
        <w:t>чения комиссии не требуются</w:t>
      </w:r>
      <w:r>
        <w:rPr>
          <w:color w:val="333333"/>
          <w:sz w:val="28"/>
          <w:szCs w:val="28"/>
          <w:shd w:val="clear" w:color="auto" w:fill="FFFFFF"/>
        </w:rPr>
        <w:t>»</w:t>
      </w:r>
      <w:r w:rsidR="00D93230" w:rsidRPr="00A40D31">
        <w:rPr>
          <w:color w:val="333333"/>
          <w:sz w:val="28"/>
          <w:szCs w:val="28"/>
          <w:shd w:val="clear" w:color="auto" w:fill="FFFFFF"/>
        </w:rPr>
        <w:t>.</w:t>
      </w:r>
      <w:r w:rsidR="007B2E77" w:rsidRPr="00A40D31">
        <w:rPr>
          <w:sz w:val="28"/>
          <w:szCs w:val="28"/>
        </w:rPr>
        <w:t xml:space="preserve"> </w:t>
      </w:r>
      <w:proofErr w:type="gramEnd"/>
    </w:p>
    <w:p w:rsidR="00995E39" w:rsidRPr="00C60425" w:rsidRDefault="00995E39" w:rsidP="00995E39">
      <w:pPr>
        <w:pStyle w:val="a9"/>
        <w:widowControl w:val="0"/>
        <w:shd w:val="clear" w:color="auto" w:fill="FFFFFF"/>
        <w:tabs>
          <w:tab w:val="left" w:pos="993"/>
        </w:tabs>
        <w:suppressAutoHyphens/>
        <w:spacing w:after="120"/>
        <w:ind w:left="0"/>
        <w:jc w:val="both"/>
        <w:rPr>
          <w:sz w:val="28"/>
          <w:szCs w:val="28"/>
        </w:rPr>
      </w:pPr>
      <w:r>
        <w:rPr>
          <w:sz w:val="28"/>
          <w:szCs w:val="28"/>
        </w:rPr>
        <w:tab/>
        <w:t>2</w:t>
      </w:r>
      <w:r w:rsidRPr="00C55685">
        <w:rPr>
          <w:sz w:val="28"/>
          <w:szCs w:val="28"/>
        </w:rPr>
        <w:t xml:space="preserve">. Опубликовать настоящее Решение </w:t>
      </w:r>
      <w:r w:rsidRPr="00C55685">
        <w:rPr>
          <w:snapToGrid w:val="0"/>
          <w:sz w:val="28"/>
          <w:szCs w:val="28"/>
        </w:rPr>
        <w:t>в газете</w:t>
      </w:r>
      <w:r w:rsidRPr="008122FC">
        <w:rPr>
          <w:snapToGrid w:val="0"/>
          <w:sz w:val="28"/>
          <w:szCs w:val="28"/>
        </w:rPr>
        <w:t xml:space="preserve"> «</w:t>
      </w:r>
      <w:proofErr w:type="spellStart"/>
      <w:r w:rsidRPr="008122FC">
        <w:rPr>
          <w:snapToGrid w:val="0"/>
          <w:sz w:val="28"/>
          <w:szCs w:val="28"/>
        </w:rPr>
        <w:t>Вуокса</w:t>
      </w:r>
      <w:proofErr w:type="spellEnd"/>
      <w:r w:rsidRPr="008122FC">
        <w:rPr>
          <w:snapToGrid w:val="0"/>
          <w:sz w:val="28"/>
          <w:szCs w:val="28"/>
        </w:rPr>
        <w:t xml:space="preserve">», в сетевом издании </w:t>
      </w:r>
      <w:r w:rsidRPr="008122FC">
        <w:rPr>
          <w:sz w:val="28"/>
          <w:szCs w:val="28"/>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8122FC">
        <w:rPr>
          <w:rStyle w:val="a6"/>
          <w:sz w:val="28"/>
          <w:szCs w:val="28"/>
        </w:rPr>
        <w:t>npavrlo</w:t>
      </w:r>
      <w:r w:rsidRPr="009943B9">
        <w:rPr>
          <w:rStyle w:val="a6"/>
          <w:sz w:val="28"/>
          <w:szCs w:val="28"/>
        </w:rPr>
        <w:t>.ru</w:t>
      </w:r>
      <w:r w:rsidRPr="009943B9">
        <w:rPr>
          <w:sz w:val="28"/>
          <w:szCs w:val="28"/>
        </w:rPr>
        <w:t>) и разместить на официальном сайте МО "Светогорское городское поселение" (</w:t>
      </w:r>
      <w:hyperlink r:id="rId7" w:history="1">
        <w:r w:rsidRPr="009943B9">
          <w:rPr>
            <w:rStyle w:val="a6"/>
            <w:sz w:val="28"/>
            <w:szCs w:val="28"/>
          </w:rPr>
          <w:t>mo-svetogorsk.ru</w:t>
        </w:r>
      </w:hyperlink>
      <w:r w:rsidRPr="009943B9">
        <w:rPr>
          <w:sz w:val="28"/>
          <w:szCs w:val="28"/>
        </w:rPr>
        <w:t>).</w:t>
      </w:r>
    </w:p>
    <w:p w:rsidR="00995E39" w:rsidRDefault="00995E39" w:rsidP="00995E39">
      <w:pPr>
        <w:ind w:firstLine="709"/>
        <w:jc w:val="both"/>
        <w:rPr>
          <w:sz w:val="28"/>
          <w:szCs w:val="28"/>
        </w:rPr>
      </w:pPr>
      <w:r>
        <w:rPr>
          <w:sz w:val="28"/>
          <w:szCs w:val="28"/>
        </w:rPr>
        <w:t xml:space="preserve">3. Решение вступает в силу после его официального опубликования </w:t>
      </w:r>
      <w:r>
        <w:rPr>
          <w:sz w:val="28"/>
        </w:rPr>
        <w:t>в газете «</w:t>
      </w:r>
      <w:proofErr w:type="spellStart"/>
      <w:r>
        <w:rPr>
          <w:sz w:val="28"/>
        </w:rPr>
        <w:t>Вуокса</w:t>
      </w:r>
      <w:proofErr w:type="spellEnd"/>
      <w:r>
        <w:rPr>
          <w:sz w:val="28"/>
        </w:rPr>
        <w:t>».</w:t>
      </w:r>
    </w:p>
    <w:p w:rsidR="00995E39" w:rsidRDefault="00995E39" w:rsidP="00995E39">
      <w:pPr>
        <w:rPr>
          <w:sz w:val="28"/>
          <w:szCs w:val="28"/>
        </w:rPr>
      </w:pPr>
    </w:p>
    <w:p w:rsidR="00995E39" w:rsidRDefault="00995E39" w:rsidP="00995E39">
      <w:pPr>
        <w:rPr>
          <w:sz w:val="28"/>
          <w:szCs w:val="28"/>
        </w:rPr>
      </w:pPr>
    </w:p>
    <w:p w:rsidR="00995E39" w:rsidRDefault="00995E39" w:rsidP="00995E39">
      <w:pPr>
        <w:rPr>
          <w:sz w:val="28"/>
          <w:szCs w:val="28"/>
        </w:rPr>
      </w:pPr>
    </w:p>
    <w:p w:rsidR="00995E39" w:rsidRDefault="00995E39" w:rsidP="00995E39">
      <w:pPr>
        <w:rPr>
          <w:sz w:val="28"/>
          <w:szCs w:val="28"/>
        </w:rPr>
      </w:pPr>
      <w:r>
        <w:rPr>
          <w:sz w:val="28"/>
          <w:szCs w:val="28"/>
        </w:rPr>
        <w:t>Глава муниципального образования</w:t>
      </w:r>
    </w:p>
    <w:p w:rsidR="00A40D31" w:rsidRDefault="00995E39" w:rsidP="00995E39">
      <w:pPr>
        <w:pStyle w:val="a3"/>
        <w:spacing w:after="0"/>
        <w:ind w:firstLine="0"/>
        <w:jc w:val="left"/>
        <w:rPr>
          <w:sz w:val="28"/>
          <w:szCs w:val="28"/>
        </w:rPr>
      </w:pPr>
      <w:r>
        <w:rPr>
          <w:sz w:val="28"/>
          <w:szCs w:val="28"/>
        </w:rPr>
        <w:t xml:space="preserve">«Светогорское городское поселение»                 </w:t>
      </w:r>
      <w:r w:rsidRPr="00617D6B">
        <w:rPr>
          <w:sz w:val="28"/>
          <w:szCs w:val="28"/>
        </w:rPr>
        <w:t xml:space="preserve">                 </w:t>
      </w:r>
      <w:r>
        <w:rPr>
          <w:sz w:val="28"/>
          <w:szCs w:val="28"/>
        </w:rPr>
        <w:t xml:space="preserve">        </w:t>
      </w:r>
      <w:r w:rsidRPr="00617D6B">
        <w:rPr>
          <w:sz w:val="28"/>
          <w:szCs w:val="28"/>
        </w:rPr>
        <w:t>И.В. Иванова</w:t>
      </w:r>
    </w:p>
    <w:p w:rsidR="00A40D31" w:rsidRDefault="00A40D31" w:rsidP="007B2E77">
      <w:pPr>
        <w:pStyle w:val="a3"/>
        <w:spacing w:after="0"/>
        <w:ind w:firstLine="0"/>
        <w:jc w:val="left"/>
        <w:rPr>
          <w:sz w:val="28"/>
          <w:szCs w:val="28"/>
        </w:rPr>
      </w:pPr>
    </w:p>
    <w:p w:rsidR="00A40D31" w:rsidRDefault="00A40D31" w:rsidP="007B2E77">
      <w:pPr>
        <w:pStyle w:val="a3"/>
        <w:spacing w:after="0"/>
        <w:ind w:firstLine="0"/>
        <w:jc w:val="left"/>
        <w:rPr>
          <w:sz w:val="28"/>
          <w:szCs w:val="28"/>
        </w:rPr>
      </w:pPr>
    </w:p>
    <w:p w:rsidR="00A40D31" w:rsidRDefault="00A40D31" w:rsidP="007B2E77">
      <w:pPr>
        <w:pStyle w:val="a3"/>
        <w:spacing w:after="0"/>
        <w:ind w:firstLine="0"/>
        <w:jc w:val="left"/>
        <w:rPr>
          <w:sz w:val="28"/>
          <w:szCs w:val="28"/>
        </w:rPr>
      </w:pPr>
    </w:p>
    <w:p w:rsidR="00A40D31" w:rsidRDefault="00A40D31" w:rsidP="007B2E77">
      <w:pPr>
        <w:pStyle w:val="a3"/>
        <w:spacing w:after="0"/>
        <w:ind w:firstLine="0"/>
        <w:jc w:val="left"/>
        <w:rPr>
          <w:sz w:val="28"/>
          <w:szCs w:val="28"/>
        </w:rPr>
      </w:pPr>
    </w:p>
    <w:p w:rsidR="00A40D31" w:rsidRDefault="00A40D31" w:rsidP="007B2E77">
      <w:pPr>
        <w:pStyle w:val="a3"/>
        <w:spacing w:after="0"/>
        <w:ind w:firstLine="0"/>
        <w:jc w:val="left"/>
        <w:rPr>
          <w:sz w:val="28"/>
          <w:szCs w:val="28"/>
        </w:rPr>
      </w:pPr>
    </w:p>
    <w:p w:rsidR="00A40D31" w:rsidRDefault="00A40D31" w:rsidP="007B2E77">
      <w:pPr>
        <w:pStyle w:val="a3"/>
        <w:spacing w:after="0"/>
        <w:ind w:firstLine="0"/>
        <w:jc w:val="left"/>
        <w:rPr>
          <w:sz w:val="28"/>
          <w:szCs w:val="28"/>
        </w:rPr>
      </w:pPr>
    </w:p>
    <w:p w:rsidR="00A40D31" w:rsidRDefault="00A40D31" w:rsidP="007B2E77">
      <w:pPr>
        <w:pStyle w:val="a3"/>
        <w:spacing w:after="0"/>
        <w:ind w:firstLine="0"/>
        <w:jc w:val="left"/>
        <w:rPr>
          <w:sz w:val="28"/>
          <w:szCs w:val="28"/>
        </w:rPr>
      </w:pPr>
    </w:p>
    <w:p w:rsidR="00A40D31" w:rsidRDefault="00A40D31" w:rsidP="007B2E77">
      <w:pPr>
        <w:pStyle w:val="a3"/>
        <w:ind w:firstLine="0"/>
        <w:rPr>
          <w:sz w:val="28"/>
          <w:szCs w:val="28"/>
        </w:rPr>
      </w:pPr>
    </w:p>
    <w:p w:rsidR="00A40D31" w:rsidRDefault="00A40D31" w:rsidP="007B2E77">
      <w:pPr>
        <w:pStyle w:val="a3"/>
        <w:ind w:firstLine="0"/>
        <w:rPr>
          <w:sz w:val="28"/>
          <w:szCs w:val="28"/>
        </w:rPr>
      </w:pPr>
    </w:p>
    <w:p w:rsidR="00A40D31" w:rsidRDefault="00A40D31" w:rsidP="007B2E77">
      <w:pPr>
        <w:pStyle w:val="a3"/>
        <w:ind w:firstLine="0"/>
        <w:rPr>
          <w:sz w:val="28"/>
          <w:szCs w:val="28"/>
        </w:rPr>
      </w:pPr>
    </w:p>
    <w:p w:rsidR="00A40D31" w:rsidRDefault="00A40D31" w:rsidP="007B2E77">
      <w:pPr>
        <w:pStyle w:val="a3"/>
        <w:ind w:firstLine="0"/>
        <w:rPr>
          <w:sz w:val="28"/>
          <w:szCs w:val="28"/>
        </w:rPr>
      </w:pPr>
    </w:p>
    <w:p w:rsidR="00A40D31" w:rsidRDefault="00A40D31" w:rsidP="007B2E77">
      <w:pPr>
        <w:pStyle w:val="a3"/>
        <w:ind w:firstLine="0"/>
        <w:rPr>
          <w:sz w:val="28"/>
          <w:szCs w:val="28"/>
        </w:rPr>
      </w:pPr>
    </w:p>
    <w:p w:rsidR="00A40D31" w:rsidRDefault="00A40D31" w:rsidP="007B2E77">
      <w:pPr>
        <w:pStyle w:val="a3"/>
        <w:ind w:firstLine="0"/>
        <w:rPr>
          <w:sz w:val="28"/>
          <w:szCs w:val="28"/>
        </w:rPr>
      </w:pPr>
    </w:p>
    <w:p w:rsidR="00A40D31" w:rsidRPr="00A40D31" w:rsidRDefault="00A40D31" w:rsidP="007B2E77">
      <w:pPr>
        <w:pStyle w:val="a3"/>
        <w:ind w:firstLine="0"/>
        <w:rPr>
          <w:sz w:val="28"/>
          <w:szCs w:val="28"/>
        </w:rPr>
      </w:pPr>
    </w:p>
    <w:p w:rsidR="00BA0BCC" w:rsidRPr="00995E39" w:rsidRDefault="007B2E77" w:rsidP="00A40D31">
      <w:pPr>
        <w:pStyle w:val="a3"/>
        <w:ind w:firstLine="0"/>
        <w:rPr>
          <w:bCs/>
          <w:sz w:val="20"/>
        </w:rPr>
      </w:pPr>
      <w:proofErr w:type="gramStart"/>
      <w:r w:rsidRPr="00995E39">
        <w:rPr>
          <w:sz w:val="20"/>
        </w:rPr>
        <w:t xml:space="preserve">Разослано: в дело, Администрация МО, </w:t>
      </w:r>
      <w:r w:rsidR="00995E39">
        <w:rPr>
          <w:sz w:val="20"/>
        </w:rPr>
        <w:t xml:space="preserve">официальный сайт МО, Официальный вестник, </w:t>
      </w:r>
      <w:r w:rsidRPr="00995E39">
        <w:rPr>
          <w:sz w:val="20"/>
        </w:rPr>
        <w:t>газета «</w:t>
      </w:r>
      <w:proofErr w:type="spellStart"/>
      <w:r w:rsidRPr="00995E39">
        <w:rPr>
          <w:sz w:val="20"/>
        </w:rPr>
        <w:t>Вуокса</w:t>
      </w:r>
      <w:proofErr w:type="spellEnd"/>
      <w:r w:rsidRPr="00995E39">
        <w:rPr>
          <w:sz w:val="20"/>
        </w:rPr>
        <w:t>», прокуратура</w:t>
      </w:r>
      <w:proofErr w:type="gramEnd"/>
    </w:p>
    <w:p w:rsidR="00BA0BCC" w:rsidRDefault="00BA0BCC" w:rsidP="007B2E77">
      <w:pPr>
        <w:ind w:firstLine="709"/>
        <w:jc w:val="right"/>
        <w:rPr>
          <w:bCs/>
        </w:rPr>
      </w:pPr>
    </w:p>
    <w:sectPr w:rsidR="00BA0BCC" w:rsidSect="00BA0BC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22C45"/>
    <w:multiLevelType w:val="hybridMultilevel"/>
    <w:tmpl w:val="3DC41B32"/>
    <w:lvl w:ilvl="0" w:tplc="AB10FF4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A0E77B8"/>
    <w:multiLevelType w:val="hybridMultilevel"/>
    <w:tmpl w:val="08980678"/>
    <w:lvl w:ilvl="0" w:tplc="467C8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77"/>
    <w:rsid w:val="002E2E83"/>
    <w:rsid w:val="005B6D4C"/>
    <w:rsid w:val="007A0026"/>
    <w:rsid w:val="007B2E77"/>
    <w:rsid w:val="008905E6"/>
    <w:rsid w:val="00905125"/>
    <w:rsid w:val="00995E39"/>
    <w:rsid w:val="00A0197B"/>
    <w:rsid w:val="00A40D31"/>
    <w:rsid w:val="00BA0BCC"/>
    <w:rsid w:val="00D93230"/>
    <w:rsid w:val="00E10FB8"/>
    <w:rsid w:val="00E9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B2E77"/>
    <w:pPr>
      <w:spacing w:after="120"/>
      <w:ind w:firstLine="709"/>
      <w:jc w:val="both"/>
    </w:pPr>
    <w:rPr>
      <w:szCs w:val="20"/>
    </w:rPr>
  </w:style>
  <w:style w:type="character" w:customStyle="1" w:styleId="a4">
    <w:name w:val="Основной текст Знак"/>
    <w:basedOn w:val="a0"/>
    <w:link w:val="a3"/>
    <w:rsid w:val="007B2E77"/>
    <w:rPr>
      <w:rFonts w:ascii="Times New Roman" w:eastAsia="Times New Roman" w:hAnsi="Times New Roman" w:cs="Times New Roman"/>
      <w:sz w:val="24"/>
      <w:szCs w:val="20"/>
      <w:lang w:eastAsia="ru-RU"/>
    </w:rPr>
  </w:style>
  <w:style w:type="paragraph" w:customStyle="1" w:styleId="1">
    <w:name w:val="Абзац списка1"/>
    <w:basedOn w:val="a"/>
    <w:rsid w:val="007B2E77"/>
    <w:pPr>
      <w:spacing w:after="160" w:line="256" w:lineRule="auto"/>
      <w:ind w:left="720"/>
      <w:contextualSpacing/>
    </w:pPr>
    <w:rPr>
      <w:rFonts w:ascii="Calibri" w:hAnsi="Calibri"/>
      <w:sz w:val="22"/>
      <w:szCs w:val="22"/>
      <w:lang w:eastAsia="en-US"/>
    </w:rPr>
  </w:style>
  <w:style w:type="paragraph" w:customStyle="1" w:styleId="ConsNormal">
    <w:name w:val="ConsNormal"/>
    <w:rsid w:val="007B2E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rsid w:val="007B2E77"/>
    <w:pPr>
      <w:widowControl w:val="0"/>
      <w:spacing w:after="0" w:line="240" w:lineRule="auto"/>
    </w:pPr>
    <w:rPr>
      <w:rFonts w:ascii="Arial" w:eastAsia="Times New Roman" w:hAnsi="Arial" w:cs="Times New Roman"/>
      <w:b/>
      <w:szCs w:val="20"/>
      <w:lang w:eastAsia="ru-RU"/>
    </w:rPr>
  </w:style>
  <w:style w:type="paragraph" w:customStyle="1" w:styleId="a5">
    <w:name w:val="Знак"/>
    <w:basedOn w:val="a"/>
    <w:rsid w:val="007B2E77"/>
    <w:pPr>
      <w:widowControl w:val="0"/>
      <w:adjustRightInd w:val="0"/>
      <w:spacing w:after="160" w:line="240" w:lineRule="exact"/>
      <w:jc w:val="right"/>
    </w:pPr>
    <w:rPr>
      <w:rFonts w:eastAsia="Calibri"/>
      <w:sz w:val="20"/>
      <w:szCs w:val="20"/>
      <w:lang w:val="en-GB" w:eastAsia="en-US"/>
    </w:rPr>
  </w:style>
  <w:style w:type="paragraph" w:customStyle="1" w:styleId="2">
    <w:name w:val="Абзац списка2"/>
    <w:basedOn w:val="a"/>
    <w:rsid w:val="007B2E77"/>
    <w:pPr>
      <w:spacing w:after="160" w:line="256" w:lineRule="auto"/>
      <w:ind w:left="720"/>
      <w:contextualSpacing/>
    </w:pPr>
    <w:rPr>
      <w:rFonts w:ascii="Calibri" w:hAnsi="Calibri"/>
      <w:sz w:val="22"/>
      <w:szCs w:val="22"/>
      <w:lang w:eastAsia="en-US"/>
    </w:rPr>
  </w:style>
  <w:style w:type="character" w:styleId="a6">
    <w:name w:val="Hyperlink"/>
    <w:basedOn w:val="a0"/>
    <w:unhideWhenUsed/>
    <w:rsid w:val="007B2E77"/>
    <w:rPr>
      <w:color w:val="0000FF"/>
      <w:u w:val="single"/>
    </w:rPr>
  </w:style>
  <w:style w:type="paragraph" w:styleId="a7">
    <w:name w:val="Balloon Text"/>
    <w:basedOn w:val="a"/>
    <w:link w:val="a8"/>
    <w:uiPriority w:val="99"/>
    <w:semiHidden/>
    <w:unhideWhenUsed/>
    <w:rsid w:val="002E2E83"/>
    <w:rPr>
      <w:rFonts w:ascii="Tahoma" w:hAnsi="Tahoma" w:cs="Tahoma"/>
      <w:sz w:val="16"/>
      <w:szCs w:val="16"/>
    </w:rPr>
  </w:style>
  <w:style w:type="character" w:customStyle="1" w:styleId="a8">
    <w:name w:val="Текст выноски Знак"/>
    <w:basedOn w:val="a0"/>
    <w:link w:val="a7"/>
    <w:uiPriority w:val="99"/>
    <w:semiHidden/>
    <w:rsid w:val="002E2E83"/>
    <w:rPr>
      <w:rFonts w:ascii="Tahoma" w:eastAsia="Times New Roman" w:hAnsi="Tahoma" w:cs="Tahoma"/>
      <w:sz w:val="16"/>
      <w:szCs w:val="16"/>
      <w:lang w:eastAsia="ru-RU"/>
    </w:rPr>
  </w:style>
  <w:style w:type="paragraph" w:styleId="a9">
    <w:name w:val="List Paragraph"/>
    <w:basedOn w:val="a"/>
    <w:uiPriority w:val="34"/>
    <w:qFormat/>
    <w:rsid w:val="00D93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B2E77"/>
    <w:pPr>
      <w:spacing w:after="120"/>
      <w:ind w:firstLine="709"/>
      <w:jc w:val="both"/>
    </w:pPr>
    <w:rPr>
      <w:szCs w:val="20"/>
    </w:rPr>
  </w:style>
  <w:style w:type="character" w:customStyle="1" w:styleId="a4">
    <w:name w:val="Основной текст Знак"/>
    <w:basedOn w:val="a0"/>
    <w:link w:val="a3"/>
    <w:rsid w:val="007B2E77"/>
    <w:rPr>
      <w:rFonts w:ascii="Times New Roman" w:eastAsia="Times New Roman" w:hAnsi="Times New Roman" w:cs="Times New Roman"/>
      <w:sz w:val="24"/>
      <w:szCs w:val="20"/>
      <w:lang w:eastAsia="ru-RU"/>
    </w:rPr>
  </w:style>
  <w:style w:type="paragraph" w:customStyle="1" w:styleId="1">
    <w:name w:val="Абзац списка1"/>
    <w:basedOn w:val="a"/>
    <w:rsid w:val="007B2E77"/>
    <w:pPr>
      <w:spacing w:after="160" w:line="256" w:lineRule="auto"/>
      <w:ind w:left="720"/>
      <w:contextualSpacing/>
    </w:pPr>
    <w:rPr>
      <w:rFonts w:ascii="Calibri" w:hAnsi="Calibri"/>
      <w:sz w:val="22"/>
      <w:szCs w:val="22"/>
      <w:lang w:eastAsia="en-US"/>
    </w:rPr>
  </w:style>
  <w:style w:type="paragraph" w:customStyle="1" w:styleId="ConsNormal">
    <w:name w:val="ConsNormal"/>
    <w:rsid w:val="007B2E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rsid w:val="007B2E77"/>
    <w:pPr>
      <w:widowControl w:val="0"/>
      <w:spacing w:after="0" w:line="240" w:lineRule="auto"/>
    </w:pPr>
    <w:rPr>
      <w:rFonts w:ascii="Arial" w:eastAsia="Times New Roman" w:hAnsi="Arial" w:cs="Times New Roman"/>
      <w:b/>
      <w:szCs w:val="20"/>
      <w:lang w:eastAsia="ru-RU"/>
    </w:rPr>
  </w:style>
  <w:style w:type="paragraph" w:customStyle="1" w:styleId="a5">
    <w:name w:val="Знак"/>
    <w:basedOn w:val="a"/>
    <w:rsid w:val="007B2E77"/>
    <w:pPr>
      <w:widowControl w:val="0"/>
      <w:adjustRightInd w:val="0"/>
      <w:spacing w:after="160" w:line="240" w:lineRule="exact"/>
      <w:jc w:val="right"/>
    </w:pPr>
    <w:rPr>
      <w:rFonts w:eastAsia="Calibri"/>
      <w:sz w:val="20"/>
      <w:szCs w:val="20"/>
      <w:lang w:val="en-GB" w:eastAsia="en-US"/>
    </w:rPr>
  </w:style>
  <w:style w:type="paragraph" w:customStyle="1" w:styleId="2">
    <w:name w:val="Абзац списка2"/>
    <w:basedOn w:val="a"/>
    <w:rsid w:val="007B2E77"/>
    <w:pPr>
      <w:spacing w:after="160" w:line="256" w:lineRule="auto"/>
      <w:ind w:left="720"/>
      <w:contextualSpacing/>
    </w:pPr>
    <w:rPr>
      <w:rFonts w:ascii="Calibri" w:hAnsi="Calibri"/>
      <w:sz w:val="22"/>
      <w:szCs w:val="22"/>
      <w:lang w:eastAsia="en-US"/>
    </w:rPr>
  </w:style>
  <w:style w:type="character" w:styleId="a6">
    <w:name w:val="Hyperlink"/>
    <w:basedOn w:val="a0"/>
    <w:unhideWhenUsed/>
    <w:rsid w:val="007B2E77"/>
    <w:rPr>
      <w:color w:val="0000FF"/>
      <w:u w:val="single"/>
    </w:rPr>
  </w:style>
  <w:style w:type="paragraph" w:styleId="a7">
    <w:name w:val="Balloon Text"/>
    <w:basedOn w:val="a"/>
    <w:link w:val="a8"/>
    <w:uiPriority w:val="99"/>
    <w:semiHidden/>
    <w:unhideWhenUsed/>
    <w:rsid w:val="002E2E83"/>
    <w:rPr>
      <w:rFonts w:ascii="Tahoma" w:hAnsi="Tahoma" w:cs="Tahoma"/>
      <w:sz w:val="16"/>
      <w:szCs w:val="16"/>
    </w:rPr>
  </w:style>
  <w:style w:type="character" w:customStyle="1" w:styleId="a8">
    <w:name w:val="Текст выноски Знак"/>
    <w:basedOn w:val="a0"/>
    <w:link w:val="a7"/>
    <w:uiPriority w:val="99"/>
    <w:semiHidden/>
    <w:rsid w:val="002E2E83"/>
    <w:rPr>
      <w:rFonts w:ascii="Tahoma" w:eastAsia="Times New Roman" w:hAnsi="Tahoma" w:cs="Tahoma"/>
      <w:sz w:val="16"/>
      <w:szCs w:val="16"/>
      <w:lang w:eastAsia="ru-RU"/>
    </w:rPr>
  </w:style>
  <w:style w:type="paragraph" w:styleId="a9">
    <w:name w:val="List Paragraph"/>
    <w:basedOn w:val="a"/>
    <w:uiPriority w:val="34"/>
    <w:qFormat/>
    <w:rsid w:val="00D93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sveto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Иванова</cp:lastModifiedBy>
  <cp:revision>4</cp:revision>
  <cp:lastPrinted>2018-07-11T13:40:00Z</cp:lastPrinted>
  <dcterms:created xsi:type="dcterms:W3CDTF">2020-04-23T14:34:00Z</dcterms:created>
  <dcterms:modified xsi:type="dcterms:W3CDTF">2020-05-13T12:37:00Z</dcterms:modified>
</cp:coreProperties>
</file>