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0" w:rsidRPr="004662A3" w:rsidRDefault="009E1889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18744C" w:rsidRPr="00AF1538">
        <w:rPr>
          <w:rFonts w:ascii="Times New Roman" w:hAnsi="Times New Roman" w:cs="Times New Roman"/>
          <w:b/>
        </w:rPr>
        <w:t>2</w:t>
      </w:r>
      <w:r w:rsidR="009E1889">
        <w:rPr>
          <w:rFonts w:ascii="Times New Roman" w:hAnsi="Times New Roman" w:cs="Times New Roman"/>
          <w:b/>
        </w:rPr>
        <w:t>4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9E1889">
        <w:rPr>
          <w:rFonts w:ascii="Times New Roman" w:hAnsi="Times New Roman" w:cs="Times New Roman"/>
          <w:b/>
          <w:bCs/>
        </w:rPr>
        <w:t>августа</w:t>
      </w:r>
      <w:r w:rsidRPr="00AF1538">
        <w:rPr>
          <w:rFonts w:ascii="Times New Roman" w:hAnsi="Times New Roman" w:cs="Times New Roman"/>
          <w:b/>
          <w:bCs/>
        </w:rPr>
        <w:t xml:space="preserve"> 201</w:t>
      </w:r>
      <w:r w:rsidR="009E1889">
        <w:rPr>
          <w:rFonts w:ascii="Times New Roman" w:hAnsi="Times New Roman" w:cs="Times New Roman"/>
          <w:b/>
          <w:bCs/>
        </w:rPr>
        <w:t>8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18744C" w:rsidRPr="004662A3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  <w:r w:rsidR="009E18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662A3">
        <w:rPr>
          <w:rFonts w:ascii="Times New Roman" w:hAnsi="Times New Roman" w:cs="Times New Roman"/>
          <w:sz w:val="24"/>
          <w:szCs w:val="24"/>
        </w:rPr>
        <w:t xml:space="preserve">  С.В.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E1889">
        <w:rPr>
          <w:rFonts w:ascii="Times New Roman" w:hAnsi="Times New Roman" w:cs="Times New Roman"/>
          <w:sz w:val="24"/>
          <w:szCs w:val="24"/>
        </w:rPr>
        <w:t>Н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E1889">
        <w:rPr>
          <w:rFonts w:ascii="Times New Roman" w:hAnsi="Times New Roman" w:cs="Times New Roman"/>
          <w:sz w:val="24"/>
          <w:szCs w:val="24"/>
        </w:rPr>
        <w:t>Л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r w:rsidR="009E1889">
        <w:rPr>
          <w:rFonts w:ascii="Times New Roman" w:hAnsi="Times New Roman" w:cs="Times New Roman"/>
          <w:sz w:val="24"/>
          <w:szCs w:val="24"/>
        </w:rPr>
        <w:t>Захарова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И.Н. Лебедева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9E1889">
        <w:rPr>
          <w:rFonts w:ascii="Times New Roman" w:hAnsi="Times New Roman" w:cs="Times New Roman"/>
          <w:sz w:val="24"/>
          <w:szCs w:val="24"/>
        </w:rPr>
        <w:t>Н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E1889">
        <w:rPr>
          <w:rFonts w:ascii="Times New Roman" w:hAnsi="Times New Roman" w:cs="Times New Roman"/>
          <w:sz w:val="24"/>
          <w:szCs w:val="24"/>
        </w:rPr>
        <w:t>А</w:t>
      </w:r>
      <w:r w:rsidRPr="004662A3">
        <w:rPr>
          <w:rFonts w:ascii="Times New Roman" w:hAnsi="Times New Roman" w:cs="Times New Roman"/>
          <w:sz w:val="24"/>
          <w:szCs w:val="24"/>
        </w:rPr>
        <w:t>. Бо</w:t>
      </w:r>
      <w:r w:rsidR="009E1889">
        <w:rPr>
          <w:rFonts w:ascii="Times New Roman" w:hAnsi="Times New Roman" w:cs="Times New Roman"/>
          <w:sz w:val="24"/>
          <w:szCs w:val="24"/>
        </w:rPr>
        <w:t>гданова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4662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13825" w:rsidRPr="004662A3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113825" w:rsidRPr="004662A3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</w:t>
      </w:r>
      <w:r w:rsidR="009E1889">
        <w:rPr>
          <w:rFonts w:ascii="Times New Roman" w:hAnsi="Times New Roman" w:cs="Times New Roman"/>
          <w:sz w:val="24"/>
          <w:szCs w:val="24"/>
        </w:rPr>
        <w:t>Н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E1889">
        <w:rPr>
          <w:rFonts w:ascii="Times New Roman" w:hAnsi="Times New Roman" w:cs="Times New Roman"/>
          <w:sz w:val="24"/>
          <w:szCs w:val="24"/>
        </w:rPr>
        <w:t>Л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r w:rsidR="009E1889">
        <w:rPr>
          <w:rFonts w:ascii="Times New Roman" w:hAnsi="Times New Roman" w:cs="Times New Roman"/>
          <w:sz w:val="24"/>
          <w:szCs w:val="24"/>
        </w:rPr>
        <w:t>Захарова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</w:t>
      </w: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И.Н. Лебедева</w:t>
      </w:r>
    </w:p>
    <w:p w:rsidR="00113825" w:rsidRPr="004662A3" w:rsidRDefault="00113825" w:rsidP="009E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46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поступивших  заявок.  </w:t>
      </w: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В соответствии с регистрацией в журнале приема заявок для участия </w:t>
      </w:r>
      <w:r w:rsidR="00A1044B" w:rsidRPr="004662A3">
        <w:rPr>
          <w:rFonts w:ascii="Times New Roman" w:hAnsi="Times New Roman" w:cs="Times New Roman"/>
          <w:sz w:val="24"/>
          <w:szCs w:val="24"/>
        </w:rPr>
        <w:t>2</w:t>
      </w:r>
      <w:r w:rsidR="009E1889">
        <w:rPr>
          <w:rFonts w:ascii="Times New Roman" w:hAnsi="Times New Roman" w:cs="Times New Roman"/>
          <w:sz w:val="24"/>
          <w:szCs w:val="24"/>
        </w:rPr>
        <w:t>4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9E1889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4662A3">
        <w:rPr>
          <w:rFonts w:ascii="Times New Roman" w:hAnsi="Times New Roman" w:cs="Times New Roman"/>
          <w:sz w:val="24"/>
          <w:szCs w:val="24"/>
        </w:rPr>
        <w:t>201</w:t>
      </w:r>
      <w:r w:rsidR="009E1889">
        <w:rPr>
          <w:rFonts w:ascii="Times New Roman" w:hAnsi="Times New Roman" w:cs="Times New Roman"/>
          <w:sz w:val="24"/>
          <w:szCs w:val="24"/>
        </w:rPr>
        <w:t>8</w:t>
      </w:r>
      <w:r w:rsidRPr="004662A3">
        <w:rPr>
          <w:rFonts w:ascii="Times New Roman" w:hAnsi="Times New Roman" w:cs="Times New Roman"/>
          <w:sz w:val="24"/>
          <w:szCs w:val="24"/>
        </w:rPr>
        <w:t xml:space="preserve"> года в аукционе на право заключения договора аренды (открытая форма подачи предложений о цене) муниципального имущества: </w:t>
      </w:r>
    </w:p>
    <w:p w:rsidR="0035672E" w:rsidRPr="0035672E" w:rsidRDefault="0035672E" w:rsidP="003567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часть здания площадью 463,1 </w:t>
      </w:r>
      <w:proofErr w:type="spellStart"/>
      <w:r w:rsidRPr="0035672E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35672E">
        <w:rPr>
          <w:rFonts w:ascii="Times New Roman" w:eastAsia="Times New Roman" w:hAnsi="Times New Roman" w:cs="Times New Roman"/>
          <w:sz w:val="24"/>
          <w:szCs w:val="24"/>
          <w:lang w:eastAsia="ar-SA"/>
        </w:rPr>
        <w:t>., кадастровый номер: 47:01:0000000:17996, расположенное по адресу: Ленинградская область, Выборгский район, г. Светогорск, ул. Победы, д. 33. Целевое назначение объекта– торговля, общественное питание.</w:t>
      </w: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К сроку окончания подачи заявок </w:t>
      </w:r>
      <w:proofErr w:type="gramStart"/>
      <w:r w:rsidRPr="008660EF">
        <w:rPr>
          <w:rFonts w:ascii="Times New Roman" w:hAnsi="Times New Roman" w:cs="Times New Roman"/>
          <w:sz w:val="24"/>
          <w:szCs w:val="24"/>
        </w:rPr>
        <w:t>подан</w:t>
      </w:r>
      <w:r w:rsidR="009E1889">
        <w:rPr>
          <w:rFonts w:ascii="Times New Roman" w:hAnsi="Times New Roman" w:cs="Times New Roman"/>
          <w:sz w:val="24"/>
          <w:szCs w:val="24"/>
        </w:rPr>
        <w:t>о</w:t>
      </w:r>
      <w:r w:rsidRPr="008660E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8660EF">
        <w:rPr>
          <w:rFonts w:ascii="Times New Roman" w:hAnsi="Times New Roman" w:cs="Times New Roman"/>
          <w:sz w:val="24"/>
          <w:szCs w:val="24"/>
        </w:rPr>
        <w:t xml:space="preserve"> </w:t>
      </w:r>
      <w:r w:rsidR="009E1889">
        <w:rPr>
          <w:rFonts w:ascii="Times New Roman" w:hAnsi="Times New Roman" w:cs="Times New Roman"/>
          <w:sz w:val="24"/>
          <w:szCs w:val="24"/>
        </w:rPr>
        <w:t>2</w:t>
      </w:r>
      <w:r w:rsidRPr="008660EF">
        <w:rPr>
          <w:rFonts w:ascii="Times New Roman" w:hAnsi="Times New Roman" w:cs="Times New Roman"/>
          <w:sz w:val="24"/>
          <w:szCs w:val="24"/>
        </w:rPr>
        <w:t xml:space="preserve"> (</w:t>
      </w:r>
      <w:r w:rsidR="009E1889">
        <w:rPr>
          <w:rFonts w:ascii="Times New Roman" w:hAnsi="Times New Roman" w:cs="Times New Roman"/>
          <w:sz w:val="24"/>
          <w:szCs w:val="24"/>
        </w:rPr>
        <w:t>Две</w:t>
      </w:r>
      <w:r w:rsidRPr="008660EF">
        <w:rPr>
          <w:rFonts w:ascii="Times New Roman" w:hAnsi="Times New Roman" w:cs="Times New Roman"/>
          <w:sz w:val="24"/>
          <w:szCs w:val="24"/>
        </w:rPr>
        <w:t>)  заявк</w:t>
      </w:r>
      <w:r w:rsidR="009E1889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>:</w:t>
      </w:r>
    </w:p>
    <w:p w:rsidR="0035672E" w:rsidRPr="008660EF" w:rsidRDefault="0035672E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410"/>
      </w:tblGrid>
      <w:tr w:rsidR="001067CD" w:rsidRPr="008660EF" w:rsidTr="0035672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</w:t>
            </w:r>
            <w:proofErr w:type="spellStart"/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омер</w:t>
            </w:r>
            <w:proofErr w:type="spellEnd"/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заявки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</w:t>
            </w:r>
          </w:p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подачи заявки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 номер заявки</w:t>
            </w:r>
          </w:p>
        </w:tc>
      </w:tr>
      <w:tr w:rsidR="001067CD" w:rsidRPr="008660EF" w:rsidTr="0035672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6F44F0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Мельникова Юлия Сергеевна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67CD" w:rsidRPr="006F44F0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44F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1067CD" w:rsidRPr="006F44F0" w:rsidRDefault="001067CD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7CD" w:rsidRPr="006F44F0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672E" w:rsidRPr="008660EF" w:rsidTr="0035672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2E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2E" w:rsidRPr="0035672E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72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МУ-97</w:t>
            </w:r>
            <w:r w:rsidRPr="0035672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672E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Документы Претендент</w:t>
      </w:r>
      <w:r w:rsidR="0035672E">
        <w:rPr>
          <w:rFonts w:ascii="Times New Roman" w:hAnsi="Times New Roman" w:cs="Times New Roman"/>
          <w:sz w:val="24"/>
          <w:szCs w:val="24"/>
        </w:rPr>
        <w:t>а</w:t>
      </w:r>
      <w:r w:rsidRPr="008660EF">
        <w:rPr>
          <w:rFonts w:ascii="Times New Roman" w:hAnsi="Times New Roman" w:cs="Times New Roman"/>
          <w:sz w:val="24"/>
          <w:szCs w:val="24"/>
        </w:rPr>
        <w:t>м</w:t>
      </w:r>
      <w:r w:rsidR="0035672E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 xml:space="preserve"> для участия в аукционе в комиссию представлены в сроки, установленные извещением о проведении торгов № </w:t>
      </w:r>
      <w:r w:rsidR="0035672E">
        <w:rPr>
          <w:rFonts w:ascii="Times New Roman" w:hAnsi="Times New Roman" w:cs="Times New Roman"/>
          <w:sz w:val="24"/>
          <w:szCs w:val="24"/>
        </w:rPr>
        <w:t>300718</w:t>
      </w:r>
      <w:r w:rsidRPr="006F44F0">
        <w:rPr>
          <w:rFonts w:ascii="Times New Roman" w:hAnsi="Times New Roman" w:cs="Times New Roman"/>
          <w:sz w:val="24"/>
          <w:szCs w:val="24"/>
        </w:rPr>
        <w:t>/0372053/0</w:t>
      </w:r>
      <w:r w:rsidR="006F44F0">
        <w:rPr>
          <w:rFonts w:ascii="Times New Roman" w:hAnsi="Times New Roman" w:cs="Times New Roman"/>
          <w:sz w:val="24"/>
          <w:szCs w:val="24"/>
        </w:rPr>
        <w:t>1</w:t>
      </w:r>
      <w:r w:rsidRPr="006F44F0">
        <w:rPr>
          <w:rFonts w:ascii="Times New Roman" w:hAnsi="Times New Roman" w:cs="Times New Roman"/>
          <w:sz w:val="24"/>
          <w:szCs w:val="24"/>
        </w:rPr>
        <w:t xml:space="preserve"> от </w:t>
      </w:r>
      <w:r w:rsidR="0035672E">
        <w:rPr>
          <w:rFonts w:ascii="Times New Roman" w:hAnsi="Times New Roman" w:cs="Times New Roman"/>
          <w:sz w:val="24"/>
          <w:szCs w:val="24"/>
        </w:rPr>
        <w:t>30.07</w:t>
      </w:r>
      <w:r w:rsidRPr="006F44F0">
        <w:rPr>
          <w:rFonts w:ascii="Times New Roman" w:hAnsi="Times New Roman" w:cs="Times New Roman"/>
          <w:sz w:val="24"/>
          <w:szCs w:val="24"/>
        </w:rPr>
        <w:t>.201</w:t>
      </w:r>
      <w:r w:rsidR="0035672E">
        <w:rPr>
          <w:rFonts w:ascii="Times New Roman" w:hAnsi="Times New Roman" w:cs="Times New Roman"/>
          <w:sz w:val="24"/>
          <w:szCs w:val="24"/>
        </w:rPr>
        <w:t>8</w:t>
      </w:r>
      <w:r w:rsidRPr="006F44F0">
        <w:rPr>
          <w:rFonts w:ascii="Times New Roman" w:hAnsi="Times New Roman" w:cs="Times New Roman"/>
          <w:sz w:val="24"/>
          <w:szCs w:val="24"/>
        </w:rPr>
        <w:t>г</w:t>
      </w:r>
      <w:r w:rsidRPr="008660EF">
        <w:rPr>
          <w:rFonts w:ascii="Times New Roman" w:hAnsi="Times New Roman" w:cs="Times New Roman"/>
          <w:sz w:val="24"/>
          <w:szCs w:val="24"/>
        </w:rPr>
        <w:t xml:space="preserve">. размещенном на сайте </w:t>
      </w:r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 и в газете «</w:t>
      </w:r>
      <w:proofErr w:type="spellStart"/>
      <w:r w:rsidRPr="008660EF">
        <w:rPr>
          <w:rFonts w:ascii="Times New Roman" w:hAnsi="Times New Roman" w:cs="Times New Roman"/>
          <w:sz w:val="24"/>
          <w:szCs w:val="24"/>
        </w:rPr>
        <w:t>Вуокса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» от </w:t>
      </w:r>
      <w:r w:rsidR="00EB45E4">
        <w:rPr>
          <w:rFonts w:ascii="Times New Roman" w:hAnsi="Times New Roman" w:cs="Times New Roman"/>
          <w:sz w:val="24"/>
          <w:szCs w:val="24"/>
        </w:rPr>
        <w:t>03</w:t>
      </w:r>
      <w:r w:rsidRPr="006F44F0">
        <w:rPr>
          <w:rFonts w:ascii="Times New Roman" w:hAnsi="Times New Roman" w:cs="Times New Roman"/>
          <w:sz w:val="24"/>
          <w:szCs w:val="24"/>
        </w:rPr>
        <w:t>.</w:t>
      </w:r>
      <w:r w:rsidR="00EB45E4">
        <w:rPr>
          <w:rFonts w:ascii="Times New Roman" w:hAnsi="Times New Roman" w:cs="Times New Roman"/>
          <w:sz w:val="24"/>
          <w:szCs w:val="24"/>
        </w:rPr>
        <w:t>08</w:t>
      </w:r>
      <w:r w:rsidRPr="006F44F0">
        <w:rPr>
          <w:rFonts w:ascii="Times New Roman" w:hAnsi="Times New Roman" w:cs="Times New Roman"/>
          <w:sz w:val="24"/>
          <w:szCs w:val="24"/>
        </w:rPr>
        <w:t>.201</w:t>
      </w:r>
      <w:r w:rsidR="00EB45E4">
        <w:rPr>
          <w:rFonts w:ascii="Times New Roman" w:hAnsi="Times New Roman" w:cs="Times New Roman"/>
          <w:sz w:val="24"/>
          <w:szCs w:val="24"/>
        </w:rPr>
        <w:t>8</w:t>
      </w:r>
      <w:r w:rsidRPr="006F44F0">
        <w:rPr>
          <w:rFonts w:ascii="Times New Roman" w:hAnsi="Times New Roman" w:cs="Times New Roman"/>
          <w:sz w:val="24"/>
          <w:szCs w:val="24"/>
        </w:rPr>
        <w:t xml:space="preserve">г. № </w:t>
      </w:r>
      <w:r w:rsidR="00EB45E4">
        <w:rPr>
          <w:rFonts w:ascii="Times New Roman" w:hAnsi="Times New Roman" w:cs="Times New Roman"/>
          <w:sz w:val="24"/>
          <w:szCs w:val="24"/>
        </w:rPr>
        <w:t>30</w:t>
      </w:r>
      <w:r w:rsidRPr="006F44F0">
        <w:rPr>
          <w:rFonts w:ascii="Times New Roman" w:hAnsi="Times New Roman" w:cs="Times New Roman"/>
          <w:sz w:val="24"/>
          <w:szCs w:val="24"/>
        </w:rPr>
        <w:t>(</w:t>
      </w:r>
      <w:r w:rsidR="00EB45E4">
        <w:rPr>
          <w:rFonts w:ascii="Times New Roman" w:hAnsi="Times New Roman" w:cs="Times New Roman"/>
          <w:sz w:val="24"/>
          <w:szCs w:val="24"/>
        </w:rPr>
        <w:t>1094</w:t>
      </w:r>
      <w:proofErr w:type="gramStart"/>
      <w:r w:rsidRPr="006F44F0">
        <w:rPr>
          <w:rFonts w:ascii="Times New Roman" w:hAnsi="Times New Roman" w:cs="Times New Roman"/>
          <w:sz w:val="24"/>
          <w:szCs w:val="24"/>
        </w:rPr>
        <w:t>)</w:t>
      </w:r>
      <w:r w:rsidRPr="008660E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8660EF">
        <w:rPr>
          <w:rFonts w:ascii="Times New Roman" w:hAnsi="Times New Roman" w:cs="Times New Roman"/>
          <w:sz w:val="24"/>
          <w:szCs w:val="24"/>
        </w:rPr>
        <w:t xml:space="preserve"> полном объеме. Все формальности по проверке наличия требуемых сведений и документов соблюдены. </w:t>
      </w:r>
    </w:p>
    <w:p w:rsidR="00EB45E4" w:rsidRDefault="00EB45E4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Рассмотрев представленные документы Претендент</w:t>
      </w:r>
      <w:r w:rsidR="00EB45E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, комиссия приняла решение:</w:t>
      </w: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аукциона: </w:t>
      </w:r>
    </w:p>
    <w:p w:rsidR="00EB45E4" w:rsidRPr="00EB45E4" w:rsidRDefault="00EB45E4" w:rsidP="00EB45E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5E4">
        <w:rPr>
          <w:rFonts w:ascii="Times New Roman" w:hAnsi="Times New Roman" w:cs="Times New Roman"/>
          <w:sz w:val="24"/>
          <w:szCs w:val="24"/>
        </w:rPr>
        <w:t>Индивидуального предпринимателя Мельникову Юлию Сергеевну – заявка №1;</w:t>
      </w:r>
    </w:p>
    <w:p w:rsidR="001067CD" w:rsidRPr="00EB45E4" w:rsidRDefault="006F44F0" w:rsidP="00EB45E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5E4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«С</w:t>
      </w:r>
      <w:r w:rsidR="00EB45E4" w:rsidRPr="00EB45E4">
        <w:rPr>
          <w:rFonts w:ascii="Times New Roman" w:hAnsi="Times New Roman" w:cs="Times New Roman"/>
          <w:bCs/>
          <w:sz w:val="24"/>
          <w:szCs w:val="24"/>
        </w:rPr>
        <w:t>МУ-97</w:t>
      </w:r>
      <w:r w:rsidRPr="00EB45E4">
        <w:rPr>
          <w:rFonts w:ascii="Times New Roman" w:hAnsi="Times New Roman" w:cs="Times New Roman"/>
          <w:bCs/>
          <w:sz w:val="24"/>
          <w:szCs w:val="24"/>
        </w:rPr>
        <w:t>»</w:t>
      </w:r>
      <w:r w:rsidR="00EB45E4" w:rsidRPr="00EB45E4">
        <w:rPr>
          <w:rFonts w:ascii="Times New Roman" w:hAnsi="Times New Roman" w:cs="Times New Roman"/>
          <w:bCs/>
          <w:sz w:val="24"/>
          <w:szCs w:val="24"/>
        </w:rPr>
        <w:t xml:space="preserve"> - заявка №2</w:t>
      </w:r>
      <w:r w:rsidR="001067CD" w:rsidRPr="00EB45E4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b/>
          <w:sz w:val="24"/>
          <w:szCs w:val="24"/>
        </w:rPr>
        <w:t xml:space="preserve">Обоснование принятого решения: </w:t>
      </w:r>
      <w:r w:rsidRPr="008660EF">
        <w:rPr>
          <w:rFonts w:ascii="Times New Roman" w:hAnsi="Times New Roman" w:cs="Times New Roman"/>
          <w:sz w:val="24"/>
          <w:szCs w:val="24"/>
        </w:rPr>
        <w:t>Заявк</w:t>
      </w:r>
      <w:r w:rsidR="00EB45E4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 xml:space="preserve"> на</w:t>
      </w:r>
      <w:r w:rsidR="00EB45E4">
        <w:rPr>
          <w:rFonts w:ascii="Times New Roman" w:hAnsi="Times New Roman" w:cs="Times New Roman"/>
          <w:sz w:val="24"/>
          <w:szCs w:val="24"/>
        </w:rPr>
        <w:t xml:space="preserve"> участие в аукционе соответствую</w:t>
      </w:r>
      <w:r w:rsidRPr="008660EF">
        <w:rPr>
          <w:rFonts w:ascii="Times New Roman" w:hAnsi="Times New Roman" w:cs="Times New Roman"/>
          <w:sz w:val="24"/>
          <w:szCs w:val="24"/>
        </w:rPr>
        <w:t>т требованиям, установленным в документации об аукционе и требованиям, установленным в соответствии с Приказом Федеральной антимонопольной службы России от 10.02.2010 № 67.</w:t>
      </w: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EB45E4"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EB45E4"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B45E4">
        <w:rPr>
          <w:rFonts w:ascii="Times New Roman" w:hAnsi="Times New Roman" w:cs="Times New Roman"/>
          <w:sz w:val="24"/>
          <w:szCs w:val="24"/>
        </w:rPr>
        <w:t>Н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EB45E4">
        <w:rPr>
          <w:rFonts w:ascii="Times New Roman" w:hAnsi="Times New Roman" w:cs="Times New Roman"/>
          <w:sz w:val="24"/>
          <w:szCs w:val="24"/>
        </w:rPr>
        <w:t>Л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EB45E4">
        <w:rPr>
          <w:rFonts w:ascii="Times New Roman" w:hAnsi="Times New Roman" w:cs="Times New Roman"/>
          <w:sz w:val="24"/>
          <w:szCs w:val="24"/>
        </w:rPr>
        <w:t xml:space="preserve"> Захарова</w:t>
      </w:r>
    </w:p>
    <w:p w:rsidR="001067CD" w:rsidRPr="0014180C" w:rsidRDefault="001067CD" w:rsidP="001067CD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И.Н. Лебедева</w:t>
      </w:r>
    </w:p>
    <w:p w:rsidR="001067CD" w:rsidRPr="0014180C" w:rsidRDefault="001067CD" w:rsidP="00EB45E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 xml:space="preserve">А.А. Дейкун  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067CD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 - нет. Решение принято единогласно.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14180C" w:rsidRDefault="001067CD" w:rsidP="001067C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80C">
        <w:rPr>
          <w:rFonts w:ascii="Times New Roman" w:eastAsia="Times New Roman" w:hAnsi="Times New Roman" w:cs="Times New Roman"/>
          <w:b/>
          <w:sz w:val="24"/>
          <w:szCs w:val="24"/>
        </w:rPr>
        <w:t>Публикация протокола:</w:t>
      </w:r>
    </w:p>
    <w:p w:rsidR="001067CD" w:rsidRPr="0014180C" w:rsidRDefault="001067CD" w:rsidP="001067CD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Настоящий протокол рассмотрения и оценки заявок составлен в </w:t>
      </w:r>
      <w:r w:rsidR="00EB45E4">
        <w:rPr>
          <w:rFonts w:ascii="Times New Roman" w:hAnsi="Times New Roman" w:cs="Times New Roman"/>
          <w:sz w:val="24"/>
          <w:szCs w:val="24"/>
        </w:rPr>
        <w:t>1-м экземпляре</w:t>
      </w:r>
      <w:r w:rsidRPr="0014180C">
        <w:rPr>
          <w:rFonts w:ascii="Times New Roman" w:hAnsi="Times New Roman" w:cs="Times New Roman"/>
          <w:sz w:val="24"/>
          <w:szCs w:val="24"/>
        </w:rPr>
        <w:t xml:space="preserve">, подписан всеми присутствующими на заседании членами комиссии и подлежит размещению на официальном сайте </w:t>
      </w:r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torgi</w:t>
      </w:r>
      <w:proofErr w:type="spellEnd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gov</w:t>
      </w:r>
      <w:proofErr w:type="spellEnd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EB45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180C">
        <w:rPr>
          <w:rFonts w:ascii="Times New Roman" w:hAnsi="Times New Roman" w:cs="Times New Roman"/>
          <w:color w:val="000000"/>
          <w:sz w:val="24"/>
          <w:szCs w:val="24"/>
        </w:rPr>
        <w:t>и в газете «</w:t>
      </w:r>
      <w:proofErr w:type="spellStart"/>
      <w:r w:rsidRPr="0014180C">
        <w:rPr>
          <w:rFonts w:ascii="Times New Roman" w:hAnsi="Times New Roman" w:cs="Times New Roman"/>
          <w:color w:val="000000"/>
          <w:sz w:val="24"/>
          <w:szCs w:val="24"/>
        </w:rPr>
        <w:t>Вуокса</w:t>
      </w:r>
      <w:proofErr w:type="spellEnd"/>
      <w:r w:rsidRPr="001418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4180C">
        <w:rPr>
          <w:rFonts w:ascii="Times New Roman" w:hAnsi="Times New Roman" w:cs="Times New Roman"/>
          <w:sz w:val="24"/>
          <w:szCs w:val="24"/>
        </w:rPr>
        <w:t>в порядке и в сроки, установленные Приказом Федеральной антимонопольной службы России от 10.02.2010 № 67.</w:t>
      </w:r>
    </w:p>
    <w:p w:rsidR="001067CD" w:rsidRDefault="001067CD" w:rsidP="004A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CC5" w:rsidRPr="004662A3" w:rsidRDefault="00177CC5" w:rsidP="00177CC5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CA03D0" w:rsidRPr="004662A3" w:rsidTr="00113825">
        <w:trPr>
          <w:trHeight w:val="603"/>
        </w:trPr>
        <w:tc>
          <w:tcPr>
            <w:tcW w:w="10101" w:type="dxa"/>
          </w:tcPr>
          <w:p w:rsidR="00CA03D0" w:rsidRPr="004662A3" w:rsidRDefault="00CA03D0" w:rsidP="00D03E71">
            <w:pPr>
              <w:rPr>
                <w:sz w:val="24"/>
                <w:szCs w:val="24"/>
              </w:rPr>
            </w:pPr>
            <w:r w:rsidRPr="004662A3">
              <w:rPr>
                <w:b/>
                <w:sz w:val="24"/>
                <w:szCs w:val="24"/>
              </w:rPr>
              <w:t xml:space="preserve">    </w:t>
            </w:r>
            <w:r w:rsidRPr="004662A3">
              <w:rPr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9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85"/>
            </w:tblGrid>
            <w:tr w:rsidR="00113825" w:rsidRPr="004662A3" w:rsidTr="00CF51D9">
              <w:trPr>
                <w:trHeight w:val="603"/>
              </w:trPr>
              <w:tc>
                <w:tcPr>
                  <w:tcW w:w="9885" w:type="dxa"/>
                </w:tcPr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Pr="004662A3">
                    <w:rPr>
                      <w:sz w:val="24"/>
                      <w:szCs w:val="24"/>
                    </w:rPr>
                    <w:t xml:space="preserve">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Председатель комиссии                                 А.А. </w:t>
                  </w:r>
                  <w:proofErr w:type="spellStart"/>
                  <w:r w:rsidRPr="004662A3">
                    <w:rPr>
                      <w:sz w:val="24"/>
                      <w:szCs w:val="24"/>
                    </w:rPr>
                    <w:t>Ренжин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 xml:space="preserve">             ______________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  <w:p w:rsidR="00113825" w:rsidRPr="004662A3" w:rsidRDefault="00EB45E4" w:rsidP="00CF51D9">
                  <w:pPr>
                    <w:tabs>
                      <w:tab w:val="left" w:pos="592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</w:t>
                  </w:r>
                  <w:r w:rsidR="00113825" w:rsidRPr="004662A3">
                    <w:rPr>
                      <w:sz w:val="24"/>
                      <w:szCs w:val="24"/>
                    </w:rPr>
                    <w:t xml:space="preserve">                        С.В. </w:t>
                  </w:r>
                  <w:proofErr w:type="spellStart"/>
                  <w:r w:rsidR="00113825" w:rsidRPr="004662A3">
                    <w:rPr>
                      <w:sz w:val="24"/>
                      <w:szCs w:val="24"/>
                    </w:rPr>
                    <w:t>Байкова</w:t>
                  </w:r>
                  <w:proofErr w:type="spellEnd"/>
                  <w:r w:rsidR="00113825"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       </w:t>
                  </w:r>
                  <w:r w:rsidR="00113825" w:rsidRPr="004662A3">
                    <w:rPr>
                      <w:sz w:val="24"/>
                      <w:szCs w:val="24"/>
                    </w:rPr>
                    <w:t>______________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Члены комиссии              </w:t>
                  </w:r>
                  <w:r w:rsidR="00EB45E4">
                    <w:rPr>
                      <w:sz w:val="24"/>
                      <w:szCs w:val="24"/>
                    </w:rPr>
                    <w:t xml:space="preserve">                               Н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 w:rsidR="00EB45E4">
                    <w:rPr>
                      <w:sz w:val="24"/>
                      <w:szCs w:val="24"/>
                    </w:rPr>
                    <w:t>Л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r w:rsidR="00EB45E4">
                    <w:rPr>
                      <w:sz w:val="24"/>
                      <w:szCs w:val="24"/>
                    </w:rPr>
                    <w:t xml:space="preserve">Захарова   </w:t>
                  </w:r>
                  <w:r w:rsidRPr="004662A3">
                    <w:rPr>
                      <w:sz w:val="24"/>
                      <w:szCs w:val="24"/>
                    </w:rPr>
                    <w:t xml:space="preserve">         ______________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</w:t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609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   </w:t>
                  </w:r>
                  <w:r w:rsidRPr="004662A3">
                    <w:rPr>
                      <w:sz w:val="24"/>
                      <w:szCs w:val="24"/>
                    </w:rPr>
                    <w:t>Л.А. Андреева         ______________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792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                                                                   И.Н. Лебедева           ______________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  <w:p w:rsidR="00113825" w:rsidRPr="004662A3" w:rsidRDefault="00113825" w:rsidP="00EB45E4">
                  <w:pPr>
                    <w:tabs>
                      <w:tab w:val="left" w:pos="411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  <w:bookmarkStart w:id="0" w:name="_GoBack"/>
                  <w:bookmarkEnd w:id="0"/>
                  <w:r w:rsidRPr="004662A3">
                    <w:rPr>
                      <w:sz w:val="24"/>
                      <w:szCs w:val="24"/>
                    </w:rPr>
                    <w:tab/>
                    <w:t xml:space="preserve">                                              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Секретарь комиссии                                      А.А. Дейкун              ______________            </w:t>
                  </w:r>
                </w:p>
              </w:tc>
            </w:tr>
          </w:tbl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CA03D0" w:rsidRPr="004662A3" w:rsidRDefault="00CA03D0" w:rsidP="00113825">
            <w:pPr>
              <w:rPr>
                <w:sz w:val="24"/>
                <w:szCs w:val="24"/>
              </w:rPr>
            </w:pPr>
          </w:p>
        </w:tc>
      </w:tr>
    </w:tbl>
    <w:p w:rsidR="00F679CD" w:rsidRPr="004662A3" w:rsidRDefault="00F679CD" w:rsidP="00F67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sectPr w:rsidR="00F679CD" w:rsidRPr="004662A3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C82"/>
    <w:multiLevelType w:val="hybridMultilevel"/>
    <w:tmpl w:val="2080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067CD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F0F50"/>
    <w:rsid w:val="00251A84"/>
    <w:rsid w:val="00281BF3"/>
    <w:rsid w:val="002868F8"/>
    <w:rsid w:val="002B729D"/>
    <w:rsid w:val="0035293C"/>
    <w:rsid w:val="0035672E"/>
    <w:rsid w:val="00375934"/>
    <w:rsid w:val="003F52A3"/>
    <w:rsid w:val="003F6D08"/>
    <w:rsid w:val="00404DC8"/>
    <w:rsid w:val="004662A3"/>
    <w:rsid w:val="004A2851"/>
    <w:rsid w:val="0055486E"/>
    <w:rsid w:val="006079E6"/>
    <w:rsid w:val="00626CCC"/>
    <w:rsid w:val="00665D34"/>
    <w:rsid w:val="00680D7C"/>
    <w:rsid w:val="006F44F0"/>
    <w:rsid w:val="00742EED"/>
    <w:rsid w:val="007C536A"/>
    <w:rsid w:val="007F2CDE"/>
    <w:rsid w:val="00803A01"/>
    <w:rsid w:val="008A71A8"/>
    <w:rsid w:val="00965015"/>
    <w:rsid w:val="009E1889"/>
    <w:rsid w:val="00A1044B"/>
    <w:rsid w:val="00A20F91"/>
    <w:rsid w:val="00AD3F8E"/>
    <w:rsid w:val="00AF1538"/>
    <w:rsid w:val="00B129F7"/>
    <w:rsid w:val="00BC5DD8"/>
    <w:rsid w:val="00BD5400"/>
    <w:rsid w:val="00CA03D0"/>
    <w:rsid w:val="00CA6ED1"/>
    <w:rsid w:val="00CC2DDF"/>
    <w:rsid w:val="00CF535C"/>
    <w:rsid w:val="00D000A5"/>
    <w:rsid w:val="00D03331"/>
    <w:rsid w:val="00E541E6"/>
    <w:rsid w:val="00E67B2A"/>
    <w:rsid w:val="00E835D5"/>
    <w:rsid w:val="00E97299"/>
    <w:rsid w:val="00EB45E4"/>
    <w:rsid w:val="00EE0A53"/>
    <w:rsid w:val="00F66AF0"/>
    <w:rsid w:val="00F679CD"/>
    <w:rsid w:val="00F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387C1-9FD8-4CB2-A04A-7E3E700E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EB45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37</cp:revision>
  <cp:lastPrinted>2018-08-20T12:50:00Z</cp:lastPrinted>
  <dcterms:created xsi:type="dcterms:W3CDTF">2013-04-15T11:45:00Z</dcterms:created>
  <dcterms:modified xsi:type="dcterms:W3CDTF">2018-08-20T12:54:00Z</dcterms:modified>
</cp:coreProperties>
</file>